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C66" w:rsidRPr="00B11C66" w:rsidRDefault="00B11C66" w:rsidP="00AE07C8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B11C66">
        <w:rPr>
          <w:rFonts w:ascii="Trebuchet MS" w:hAnsi="Trebuchet MS"/>
          <w:sz w:val="20"/>
          <w:szCs w:val="20"/>
        </w:rPr>
        <w:t>201</w:t>
      </w:r>
      <w:r w:rsidR="006A42AC">
        <w:rPr>
          <w:rFonts w:ascii="Trebuchet MS" w:hAnsi="Trebuchet MS"/>
          <w:sz w:val="20"/>
          <w:szCs w:val="20"/>
        </w:rPr>
        <w:t>8</w:t>
      </w:r>
      <w:r w:rsidRPr="00B11C66">
        <w:rPr>
          <w:rFonts w:ascii="Trebuchet MS" w:hAnsi="Trebuchet MS"/>
          <w:sz w:val="20"/>
          <w:szCs w:val="20"/>
        </w:rPr>
        <w:t xml:space="preserve"> m. </w:t>
      </w:r>
      <w:r w:rsidR="0040696E">
        <w:rPr>
          <w:rFonts w:ascii="Trebuchet MS" w:hAnsi="Trebuchet MS"/>
          <w:sz w:val="20"/>
          <w:szCs w:val="20"/>
        </w:rPr>
        <w:t xml:space="preserve">rugpjūčio </w:t>
      </w:r>
      <w:r w:rsidR="0040696E">
        <w:rPr>
          <w:rFonts w:ascii="Trebuchet MS" w:hAnsi="Trebuchet MS"/>
          <w:sz w:val="20"/>
          <w:szCs w:val="20"/>
          <w:lang w:val="en-US"/>
        </w:rPr>
        <w:t>2</w:t>
      </w:r>
      <w:r w:rsidR="009951F9">
        <w:rPr>
          <w:rFonts w:ascii="Trebuchet MS" w:hAnsi="Trebuchet MS"/>
          <w:sz w:val="20"/>
          <w:szCs w:val="20"/>
          <w:lang w:val="en-US"/>
        </w:rPr>
        <w:t>9</w:t>
      </w:r>
      <w:r w:rsidRPr="00B11C66">
        <w:rPr>
          <w:rFonts w:ascii="Trebuchet MS" w:hAnsi="Trebuchet MS"/>
          <w:sz w:val="20"/>
          <w:szCs w:val="20"/>
        </w:rPr>
        <w:t xml:space="preserve"> d.</w:t>
      </w:r>
    </w:p>
    <w:p w:rsidR="00B11C66" w:rsidRDefault="00B11C66" w:rsidP="00AE07C8">
      <w:pPr>
        <w:spacing w:after="0" w:line="240" w:lineRule="auto"/>
        <w:rPr>
          <w:rFonts w:ascii="Trebuchet MS" w:hAnsi="Trebuchet MS"/>
          <w:b/>
          <w:sz w:val="20"/>
          <w:szCs w:val="20"/>
        </w:rPr>
      </w:pPr>
      <w:r w:rsidRPr="00B11C66">
        <w:rPr>
          <w:rFonts w:ascii="Trebuchet MS" w:hAnsi="Trebuchet MS"/>
          <w:b/>
          <w:sz w:val="20"/>
          <w:szCs w:val="20"/>
        </w:rPr>
        <w:t>PRANEŠIMAS ŽINIASKLAIDAI</w:t>
      </w:r>
    </w:p>
    <w:p w:rsidR="00B11C66" w:rsidRPr="00B11C66" w:rsidRDefault="00B11C66" w:rsidP="00B11C66">
      <w:pPr>
        <w:spacing w:after="0" w:line="240" w:lineRule="auto"/>
        <w:jc w:val="center"/>
        <w:rPr>
          <w:rFonts w:ascii="Trebuchet MS" w:hAnsi="Trebuchet MS"/>
          <w:b/>
          <w:sz w:val="20"/>
          <w:szCs w:val="20"/>
        </w:rPr>
      </w:pPr>
    </w:p>
    <w:p w:rsidR="00B11C66" w:rsidRDefault="00B11C66" w:rsidP="00B11C66">
      <w:pPr>
        <w:spacing w:after="0" w:line="240" w:lineRule="auto"/>
        <w:jc w:val="center"/>
        <w:rPr>
          <w:rFonts w:ascii="Trebuchet MS" w:hAnsi="Trebuchet MS"/>
          <w:b/>
          <w:sz w:val="24"/>
          <w:szCs w:val="20"/>
        </w:rPr>
      </w:pPr>
    </w:p>
    <w:p w:rsidR="0040696E" w:rsidRPr="0040696E" w:rsidRDefault="00736C8C" w:rsidP="005152ED">
      <w:pPr>
        <w:jc w:val="both"/>
        <w:rPr>
          <w:rFonts w:ascii="Trebuchet MS" w:eastAsia="Calibri" w:hAnsi="Trebuchet MS" w:cs="Times New Roman"/>
          <w:b/>
          <w:szCs w:val="20"/>
        </w:rPr>
      </w:pPr>
      <w:r>
        <w:rPr>
          <w:rFonts w:ascii="Trebuchet MS" w:eastAsia="Calibri" w:hAnsi="Trebuchet MS" w:cs="Times New Roman"/>
          <w:b/>
          <w:szCs w:val="20"/>
        </w:rPr>
        <w:t>Ką daryti, jei turite nepriemoką</w:t>
      </w:r>
      <w:r w:rsidR="0041532E">
        <w:rPr>
          <w:rFonts w:ascii="Trebuchet MS" w:eastAsia="Calibri" w:hAnsi="Trebuchet MS" w:cs="Times New Roman"/>
          <w:b/>
          <w:szCs w:val="20"/>
        </w:rPr>
        <w:t xml:space="preserve"> ar</w:t>
      </w:r>
      <w:r w:rsidR="001E3B31">
        <w:rPr>
          <w:rFonts w:ascii="Trebuchet MS" w:eastAsia="Calibri" w:hAnsi="Trebuchet MS" w:cs="Times New Roman"/>
          <w:b/>
          <w:szCs w:val="20"/>
        </w:rPr>
        <w:t xml:space="preserve"> permoką</w:t>
      </w:r>
      <w:r>
        <w:rPr>
          <w:rFonts w:ascii="Trebuchet MS" w:eastAsia="Calibri" w:hAnsi="Trebuchet MS" w:cs="Times New Roman"/>
          <w:b/>
          <w:szCs w:val="20"/>
        </w:rPr>
        <w:t xml:space="preserve"> už elektrą?</w:t>
      </w:r>
    </w:p>
    <w:p w:rsidR="0041532E" w:rsidRPr="0040696E" w:rsidRDefault="0040696E" w:rsidP="0040696E">
      <w:pPr>
        <w:jc w:val="both"/>
        <w:rPr>
          <w:rFonts w:ascii="Trebuchet MS" w:hAnsi="Trebuchet MS"/>
          <w:b/>
          <w:sz w:val="18"/>
          <w:szCs w:val="18"/>
        </w:rPr>
      </w:pPr>
      <w:r w:rsidRPr="0040696E">
        <w:rPr>
          <w:rFonts w:ascii="Trebuchet MS" w:hAnsi="Trebuchet MS"/>
          <w:b/>
          <w:sz w:val="18"/>
          <w:szCs w:val="18"/>
        </w:rPr>
        <w:t>„Lietuvos energijos“ įmonių grupės valdomai „G</w:t>
      </w:r>
      <w:r w:rsidR="003641A0">
        <w:rPr>
          <w:rFonts w:ascii="Trebuchet MS" w:hAnsi="Trebuchet MS"/>
          <w:b/>
          <w:sz w:val="18"/>
          <w:szCs w:val="18"/>
        </w:rPr>
        <w:t xml:space="preserve">ilei“ 2018 m. vasario 1 d. supaprastinus </w:t>
      </w:r>
      <w:proofErr w:type="spellStart"/>
      <w:r w:rsidR="003641A0">
        <w:rPr>
          <w:rFonts w:ascii="Trebuchet MS" w:hAnsi="Trebuchet MS"/>
          <w:b/>
          <w:sz w:val="18"/>
          <w:szCs w:val="18"/>
        </w:rPr>
        <w:t>mokėjimus</w:t>
      </w:r>
      <w:proofErr w:type="spellEnd"/>
      <w:r w:rsidR="003641A0">
        <w:rPr>
          <w:rFonts w:ascii="Trebuchet MS" w:hAnsi="Trebuchet MS"/>
          <w:b/>
          <w:sz w:val="18"/>
          <w:szCs w:val="18"/>
        </w:rPr>
        <w:t xml:space="preserve"> už elektrą</w:t>
      </w:r>
      <w:r w:rsidRPr="0040696E">
        <w:rPr>
          <w:rFonts w:ascii="Trebuchet MS" w:hAnsi="Trebuchet MS"/>
          <w:b/>
          <w:sz w:val="18"/>
          <w:szCs w:val="18"/>
        </w:rPr>
        <w:t xml:space="preserve"> netikslių mokėjimų beveik neliko. Per pusmetį </w:t>
      </w:r>
      <w:r w:rsidR="0041532E">
        <w:rPr>
          <w:rFonts w:ascii="Trebuchet MS" w:hAnsi="Trebuchet MS"/>
          <w:b/>
          <w:sz w:val="18"/>
          <w:szCs w:val="18"/>
        </w:rPr>
        <w:t>nepriemokas</w:t>
      </w:r>
      <w:r w:rsidRPr="0040696E">
        <w:rPr>
          <w:rFonts w:ascii="Trebuchet MS" w:hAnsi="Trebuchet MS"/>
          <w:b/>
          <w:sz w:val="18"/>
          <w:szCs w:val="18"/>
        </w:rPr>
        <w:t xml:space="preserve"> už elektros energiją</w:t>
      </w:r>
      <w:r w:rsidR="0041532E">
        <w:rPr>
          <w:rFonts w:ascii="Trebuchet MS" w:hAnsi="Trebuchet MS"/>
          <w:b/>
          <w:sz w:val="18"/>
          <w:szCs w:val="18"/>
        </w:rPr>
        <w:t xml:space="preserve"> turėjusių klientų</w:t>
      </w:r>
      <w:r w:rsidRPr="0040696E">
        <w:rPr>
          <w:rFonts w:ascii="Trebuchet MS" w:hAnsi="Trebuchet MS"/>
          <w:b/>
          <w:sz w:val="18"/>
          <w:szCs w:val="18"/>
        </w:rPr>
        <w:t xml:space="preserve"> kiekis sumažėjo 40 procentų</w:t>
      </w:r>
      <w:r w:rsidR="007D36CE">
        <w:rPr>
          <w:rFonts w:ascii="Trebuchet MS" w:hAnsi="Trebuchet MS"/>
          <w:b/>
          <w:sz w:val="18"/>
          <w:szCs w:val="18"/>
        </w:rPr>
        <w:t xml:space="preserve">: daugiausiai mažėjo nedidelių, iki 10 </w:t>
      </w:r>
      <w:proofErr w:type="spellStart"/>
      <w:r w:rsidR="009951F9">
        <w:rPr>
          <w:rFonts w:ascii="Trebuchet MS" w:hAnsi="Trebuchet MS"/>
          <w:b/>
          <w:sz w:val="18"/>
          <w:szCs w:val="18"/>
        </w:rPr>
        <w:t>E</w:t>
      </w:r>
      <w:r w:rsidR="007D36CE">
        <w:rPr>
          <w:rFonts w:ascii="Trebuchet MS" w:hAnsi="Trebuchet MS"/>
          <w:b/>
          <w:sz w:val="18"/>
          <w:szCs w:val="18"/>
        </w:rPr>
        <w:t>ur</w:t>
      </w:r>
      <w:proofErr w:type="spellEnd"/>
      <w:r w:rsidR="007D36CE">
        <w:rPr>
          <w:rFonts w:ascii="Trebuchet MS" w:hAnsi="Trebuchet MS"/>
          <w:b/>
          <w:sz w:val="18"/>
          <w:szCs w:val="18"/>
        </w:rPr>
        <w:t xml:space="preserve"> nepriemokų dalis</w:t>
      </w:r>
      <w:r w:rsidRPr="0040696E">
        <w:rPr>
          <w:rFonts w:ascii="Trebuchet MS" w:hAnsi="Trebuchet MS"/>
          <w:b/>
          <w:sz w:val="18"/>
          <w:szCs w:val="18"/>
        </w:rPr>
        <w:t>.</w:t>
      </w:r>
      <w:r w:rsidR="0041532E">
        <w:rPr>
          <w:rFonts w:ascii="Trebuchet MS" w:hAnsi="Trebuchet MS"/>
          <w:b/>
          <w:sz w:val="18"/>
          <w:szCs w:val="18"/>
        </w:rPr>
        <w:t xml:space="preserve"> Klientai, turintys permokas, informuojami el. laiškais, ir patys nusprendžia – susigrąžinti permoką ar ja padengti ateities </w:t>
      </w:r>
      <w:proofErr w:type="spellStart"/>
      <w:r w:rsidR="0041532E">
        <w:rPr>
          <w:rFonts w:ascii="Trebuchet MS" w:hAnsi="Trebuchet MS"/>
          <w:b/>
          <w:sz w:val="18"/>
          <w:szCs w:val="18"/>
        </w:rPr>
        <w:t>mokėjimus</w:t>
      </w:r>
      <w:proofErr w:type="spellEnd"/>
      <w:r w:rsidR="0041532E">
        <w:rPr>
          <w:rFonts w:ascii="Trebuchet MS" w:hAnsi="Trebuchet MS"/>
          <w:b/>
          <w:sz w:val="18"/>
          <w:szCs w:val="18"/>
        </w:rPr>
        <w:t>.</w:t>
      </w:r>
    </w:p>
    <w:p w:rsidR="0040696E" w:rsidRPr="0040696E" w:rsidRDefault="003641A0" w:rsidP="0040696E">
      <w:pPr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S</w:t>
      </w:r>
      <w:r w:rsidRPr="003641A0">
        <w:rPr>
          <w:rFonts w:ascii="Trebuchet MS" w:hAnsi="Trebuchet MS"/>
          <w:sz w:val="18"/>
          <w:szCs w:val="18"/>
        </w:rPr>
        <w:t xml:space="preserve">upaprastinus </w:t>
      </w:r>
      <w:proofErr w:type="spellStart"/>
      <w:r w:rsidRPr="003641A0">
        <w:rPr>
          <w:rFonts w:ascii="Trebuchet MS" w:hAnsi="Trebuchet MS"/>
          <w:sz w:val="18"/>
          <w:szCs w:val="18"/>
        </w:rPr>
        <w:t>mokėjimus</w:t>
      </w:r>
      <w:proofErr w:type="spellEnd"/>
      <w:r w:rsidRPr="003641A0">
        <w:rPr>
          <w:rFonts w:ascii="Trebuchet MS" w:hAnsi="Trebuchet MS"/>
          <w:sz w:val="18"/>
          <w:szCs w:val="18"/>
        </w:rPr>
        <w:t xml:space="preserve"> už elektrą, klientams pakanka pasakyti vieną skaičių - aktualų skaitiklio rodmenį</w:t>
      </w:r>
      <w:r w:rsidR="0040696E" w:rsidRPr="0040696E">
        <w:rPr>
          <w:rFonts w:ascii="Trebuchet MS" w:hAnsi="Trebuchet MS"/>
          <w:sz w:val="18"/>
          <w:szCs w:val="18"/>
        </w:rPr>
        <w:t xml:space="preserve">, o tikslią mokėtiną sumą jiems paskaičiuoja </w:t>
      </w:r>
      <w:r w:rsidR="00E1649B">
        <w:rPr>
          <w:rFonts w:ascii="Trebuchet MS" w:hAnsi="Trebuchet MS"/>
          <w:sz w:val="18"/>
          <w:szCs w:val="18"/>
        </w:rPr>
        <w:t>įmokos priėmimo vietoje</w:t>
      </w:r>
      <w:r w:rsidR="0040696E" w:rsidRPr="0040696E">
        <w:rPr>
          <w:rFonts w:ascii="Trebuchet MS" w:hAnsi="Trebuchet MS"/>
          <w:sz w:val="18"/>
          <w:szCs w:val="18"/>
        </w:rPr>
        <w:t xml:space="preserve">. Tai padeda išvengti ir skaičiavimo klaidų, ir netikslaus elektros tarifų taikymo. Iki to gyventojai atsiskaitydami už elektrą mokėtiną sumą </w:t>
      </w:r>
      <w:r w:rsidR="007D36CE">
        <w:rPr>
          <w:rFonts w:ascii="Trebuchet MS" w:hAnsi="Trebuchet MS"/>
          <w:sz w:val="18"/>
          <w:szCs w:val="18"/>
        </w:rPr>
        <w:t>suskaičiuodavo</w:t>
      </w:r>
      <w:r w:rsidR="0040696E" w:rsidRPr="0040696E">
        <w:rPr>
          <w:rFonts w:ascii="Trebuchet MS" w:hAnsi="Trebuchet MS"/>
          <w:sz w:val="18"/>
          <w:szCs w:val="18"/>
        </w:rPr>
        <w:t xml:space="preserve"> patys, o apmokėtas rodmuo būdavo paskaičiuojamas mokėtiną sumą padal</w:t>
      </w:r>
      <w:r w:rsidR="007D36CE">
        <w:rPr>
          <w:rFonts w:ascii="Trebuchet MS" w:hAnsi="Trebuchet MS"/>
          <w:sz w:val="18"/>
          <w:szCs w:val="18"/>
        </w:rPr>
        <w:t xml:space="preserve">inant iš klientui taikomo tarifo. Klientui netyčia suklydus, pavyzdžiui, gyventojui skaičiuojant pritaikius didesnį tarifą, klientui susidarydavo permoka (pritaikius mažesnį tarifą – </w:t>
      </w:r>
      <w:r w:rsidR="000D7CA0">
        <w:rPr>
          <w:rFonts w:ascii="Trebuchet MS" w:hAnsi="Trebuchet MS"/>
          <w:sz w:val="18"/>
          <w:szCs w:val="18"/>
        </w:rPr>
        <w:t>nepriemoka</w:t>
      </w:r>
      <w:r w:rsidR="007D36CE">
        <w:rPr>
          <w:rFonts w:ascii="Trebuchet MS" w:hAnsi="Trebuchet MS"/>
          <w:sz w:val="18"/>
          <w:szCs w:val="18"/>
        </w:rPr>
        <w:t>)</w:t>
      </w:r>
      <w:r w:rsidR="0040696E" w:rsidRPr="0040696E">
        <w:rPr>
          <w:rFonts w:ascii="Trebuchet MS" w:hAnsi="Trebuchet MS"/>
          <w:sz w:val="18"/>
          <w:szCs w:val="18"/>
        </w:rPr>
        <w:t xml:space="preserve">. </w:t>
      </w:r>
    </w:p>
    <w:p w:rsidR="0040696E" w:rsidRPr="0040696E" w:rsidRDefault="0040696E" w:rsidP="0040696E">
      <w:pPr>
        <w:jc w:val="both"/>
        <w:rPr>
          <w:rFonts w:ascii="Trebuchet MS" w:hAnsi="Trebuchet MS"/>
          <w:sz w:val="18"/>
          <w:szCs w:val="18"/>
        </w:rPr>
      </w:pPr>
      <w:r w:rsidRPr="0040696E">
        <w:rPr>
          <w:rFonts w:ascii="Trebuchet MS" w:hAnsi="Trebuchet MS"/>
          <w:sz w:val="18"/>
          <w:szCs w:val="18"/>
        </w:rPr>
        <w:t xml:space="preserve">„Natūralu, kad </w:t>
      </w:r>
      <w:r w:rsidR="00E1649B">
        <w:rPr>
          <w:rFonts w:ascii="Trebuchet MS" w:hAnsi="Trebuchet MS"/>
          <w:sz w:val="18"/>
          <w:szCs w:val="18"/>
        </w:rPr>
        <w:t>pasikeitus apskaitos principams ir pradėjus mokėtiną sumą skaičiuoti pagal deklaruojamus skaitiklio rodmenis</w:t>
      </w:r>
      <w:r w:rsidRPr="0040696E">
        <w:rPr>
          <w:rFonts w:ascii="Trebuchet MS" w:hAnsi="Trebuchet MS"/>
          <w:sz w:val="18"/>
          <w:szCs w:val="18"/>
        </w:rPr>
        <w:t xml:space="preserve">, per trumpą laikotarpį išaiškėjo </w:t>
      </w:r>
      <w:r w:rsidR="007D36CE">
        <w:rPr>
          <w:rFonts w:ascii="Trebuchet MS" w:hAnsi="Trebuchet MS"/>
          <w:sz w:val="18"/>
          <w:szCs w:val="18"/>
        </w:rPr>
        <w:t>i</w:t>
      </w:r>
      <w:r w:rsidRPr="0040696E">
        <w:rPr>
          <w:rFonts w:ascii="Trebuchet MS" w:hAnsi="Trebuchet MS"/>
          <w:sz w:val="18"/>
          <w:szCs w:val="18"/>
        </w:rPr>
        <w:t xml:space="preserve">ki šiol </w:t>
      </w:r>
      <w:r w:rsidR="007D36CE">
        <w:rPr>
          <w:rFonts w:ascii="Trebuchet MS" w:hAnsi="Trebuchet MS"/>
          <w:sz w:val="18"/>
          <w:szCs w:val="18"/>
        </w:rPr>
        <w:t>buvę</w:t>
      </w:r>
      <w:r w:rsidRPr="0040696E">
        <w:rPr>
          <w:rFonts w:ascii="Trebuchet MS" w:hAnsi="Trebuchet MS"/>
          <w:sz w:val="18"/>
          <w:szCs w:val="18"/>
        </w:rPr>
        <w:t xml:space="preserve"> netikslum</w:t>
      </w:r>
      <w:r w:rsidR="007D36CE">
        <w:rPr>
          <w:rFonts w:ascii="Trebuchet MS" w:hAnsi="Trebuchet MS"/>
          <w:sz w:val="18"/>
          <w:szCs w:val="18"/>
        </w:rPr>
        <w:t>ai</w:t>
      </w:r>
      <w:r w:rsidRPr="0040696E">
        <w:rPr>
          <w:rFonts w:ascii="Trebuchet MS" w:hAnsi="Trebuchet MS"/>
          <w:sz w:val="18"/>
          <w:szCs w:val="18"/>
        </w:rPr>
        <w:t xml:space="preserve"> – skaičiavimo klaid</w:t>
      </w:r>
      <w:r w:rsidR="007D36CE">
        <w:rPr>
          <w:rFonts w:ascii="Trebuchet MS" w:hAnsi="Trebuchet MS"/>
          <w:sz w:val="18"/>
          <w:szCs w:val="18"/>
        </w:rPr>
        <w:t>os</w:t>
      </w:r>
      <w:r w:rsidRPr="0040696E">
        <w:rPr>
          <w:rFonts w:ascii="Trebuchet MS" w:hAnsi="Trebuchet MS"/>
          <w:sz w:val="18"/>
          <w:szCs w:val="18"/>
        </w:rPr>
        <w:t xml:space="preserve"> ar klaidingo tarifo taikymo elektros kainų pasikeitimo metu atvej</w:t>
      </w:r>
      <w:r w:rsidR="007D36CE">
        <w:rPr>
          <w:rFonts w:ascii="Trebuchet MS" w:hAnsi="Trebuchet MS"/>
          <w:sz w:val="18"/>
          <w:szCs w:val="18"/>
        </w:rPr>
        <w:t>ai</w:t>
      </w:r>
      <w:r w:rsidRPr="0040696E">
        <w:rPr>
          <w:rFonts w:ascii="Trebuchet MS" w:hAnsi="Trebuchet MS"/>
          <w:sz w:val="18"/>
          <w:szCs w:val="18"/>
        </w:rPr>
        <w:t xml:space="preserve">,“ – sako Dalia </w:t>
      </w:r>
      <w:proofErr w:type="spellStart"/>
      <w:r w:rsidRPr="0040696E">
        <w:rPr>
          <w:rFonts w:ascii="Trebuchet MS" w:hAnsi="Trebuchet MS"/>
          <w:sz w:val="18"/>
          <w:szCs w:val="18"/>
        </w:rPr>
        <w:t>Tijūnienė</w:t>
      </w:r>
      <w:proofErr w:type="spellEnd"/>
      <w:r w:rsidRPr="0040696E">
        <w:rPr>
          <w:rFonts w:ascii="Trebuchet MS" w:hAnsi="Trebuchet MS"/>
          <w:sz w:val="18"/>
          <w:szCs w:val="18"/>
        </w:rPr>
        <w:t xml:space="preserve">, „Gilės“ Operacijų centro vadovė, – „Įgyvendinus šį pokytį užtikrinome, kad ateityje tokių netikslumų </w:t>
      </w:r>
      <w:r w:rsidR="007D36CE">
        <w:rPr>
          <w:rFonts w:ascii="Trebuchet MS" w:hAnsi="Trebuchet MS"/>
          <w:sz w:val="18"/>
          <w:szCs w:val="18"/>
        </w:rPr>
        <w:t>nebūtų, o apie esamas nepriemokas ir permokas klientus informuojame</w:t>
      </w:r>
      <w:r w:rsidRPr="0040696E">
        <w:rPr>
          <w:rFonts w:ascii="Trebuchet MS" w:hAnsi="Trebuchet MS"/>
          <w:sz w:val="18"/>
          <w:szCs w:val="18"/>
        </w:rPr>
        <w:t>.“</w:t>
      </w:r>
    </w:p>
    <w:p w:rsidR="00736C8C" w:rsidRDefault="00736C8C" w:rsidP="0040696E">
      <w:pPr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Į</w:t>
      </w:r>
      <w:r w:rsidR="0040696E" w:rsidRPr="0040696E">
        <w:rPr>
          <w:rFonts w:ascii="Trebuchet MS" w:hAnsi="Trebuchet MS"/>
          <w:sz w:val="18"/>
          <w:szCs w:val="18"/>
        </w:rPr>
        <w:t>mokos priėmimo metu paaiškėja mokėjimo neatitikimas iš ankstesnio laikotarpio – klientas apie tai informuojamas iš karto įmokos priėmimo vietoje. Taip pat „Gilė“ tokiam klientui atsiunči</w:t>
      </w:r>
      <w:r w:rsidR="00E87584">
        <w:rPr>
          <w:rFonts w:ascii="Trebuchet MS" w:hAnsi="Trebuchet MS"/>
          <w:sz w:val="18"/>
          <w:szCs w:val="18"/>
        </w:rPr>
        <w:t>a</w:t>
      </w:r>
      <w:r w:rsidR="0040696E" w:rsidRPr="0040696E">
        <w:rPr>
          <w:rFonts w:ascii="Trebuchet MS" w:hAnsi="Trebuchet MS"/>
          <w:sz w:val="18"/>
          <w:szCs w:val="18"/>
        </w:rPr>
        <w:t xml:space="preserve"> sąskaitą</w:t>
      </w:r>
      <w:r w:rsidR="009951F9">
        <w:rPr>
          <w:rFonts w:ascii="Trebuchet MS" w:hAnsi="Trebuchet MS"/>
          <w:sz w:val="18"/>
          <w:szCs w:val="18"/>
        </w:rPr>
        <w:t xml:space="preserve">, kurią apmokėti reikėtų iki </w:t>
      </w:r>
      <w:r w:rsidR="0040696E" w:rsidRPr="0040696E">
        <w:rPr>
          <w:rFonts w:ascii="Trebuchet MS" w:hAnsi="Trebuchet MS"/>
          <w:sz w:val="18"/>
          <w:szCs w:val="18"/>
        </w:rPr>
        <w:t>mėnesio paskutinės dienos.</w:t>
      </w:r>
      <w:r w:rsidR="007D36CE">
        <w:rPr>
          <w:rFonts w:ascii="Trebuchet MS" w:hAnsi="Trebuchet MS"/>
          <w:sz w:val="18"/>
          <w:szCs w:val="18"/>
        </w:rPr>
        <w:t xml:space="preserve"> </w:t>
      </w:r>
    </w:p>
    <w:p w:rsidR="0040696E" w:rsidRPr="00736C8C" w:rsidRDefault="00736C8C" w:rsidP="0040696E">
      <w:pPr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Jei klientui kyla klausimų, kodėl sąskaitoje nurodyta kitokia mokėtina suma, nei klientas tikėjosi, s</w:t>
      </w:r>
      <w:r w:rsidR="007D36CE">
        <w:rPr>
          <w:rFonts w:ascii="Trebuchet MS" w:hAnsi="Trebuchet MS"/>
          <w:sz w:val="18"/>
          <w:szCs w:val="18"/>
        </w:rPr>
        <w:t>avo sąskaita</w:t>
      </w:r>
      <w:r>
        <w:rPr>
          <w:rFonts w:ascii="Trebuchet MS" w:hAnsi="Trebuchet MS"/>
          <w:sz w:val="18"/>
          <w:szCs w:val="18"/>
        </w:rPr>
        <w:t xml:space="preserve">s ir </w:t>
      </w:r>
      <w:proofErr w:type="spellStart"/>
      <w:r>
        <w:rPr>
          <w:rFonts w:ascii="Trebuchet MS" w:hAnsi="Trebuchet MS"/>
          <w:sz w:val="18"/>
          <w:szCs w:val="18"/>
        </w:rPr>
        <w:t>mokėjimus</w:t>
      </w:r>
      <w:proofErr w:type="spellEnd"/>
      <w:r>
        <w:rPr>
          <w:rFonts w:ascii="Trebuchet MS" w:hAnsi="Trebuchet MS"/>
          <w:sz w:val="18"/>
          <w:szCs w:val="18"/>
        </w:rPr>
        <w:t xml:space="preserve"> klientai gali pasitikrinti prisijungę prie savitarnos svetainės </w:t>
      </w:r>
      <w:r w:rsidRPr="00736C8C">
        <w:rPr>
          <w:rFonts w:ascii="Trebuchet MS" w:hAnsi="Trebuchet MS"/>
          <w:i/>
          <w:sz w:val="18"/>
          <w:szCs w:val="18"/>
        </w:rPr>
        <w:t xml:space="preserve">„Mano Gilė“ &gt; Istorija &gt; Mokėjimų istorija &gt; Elektros sąskaitos ir mokėjimai </w:t>
      </w:r>
      <w:r>
        <w:rPr>
          <w:rFonts w:ascii="Trebuchet MS" w:hAnsi="Trebuchet MS"/>
          <w:sz w:val="18"/>
          <w:szCs w:val="18"/>
        </w:rPr>
        <w:t>(</w:t>
      </w:r>
      <w:hyperlink r:id="rId7" w:history="1">
        <w:r w:rsidRPr="00D61014">
          <w:rPr>
            <w:rStyle w:val="Hyperlink"/>
            <w:rFonts w:ascii="Trebuchet MS" w:hAnsi="Trebuchet MS"/>
            <w:sz w:val="18"/>
            <w:szCs w:val="18"/>
          </w:rPr>
          <w:t>https://www.manogile.lt/puslapiai/saskaitosmokejimai</w:t>
        </w:r>
      </w:hyperlink>
      <w:r>
        <w:rPr>
          <w:rFonts w:ascii="Trebuchet MS" w:hAnsi="Trebuchet MS"/>
          <w:sz w:val="18"/>
          <w:szCs w:val="18"/>
        </w:rPr>
        <w:t>)</w:t>
      </w:r>
      <w:r w:rsidR="007D36CE">
        <w:rPr>
          <w:rFonts w:ascii="Trebuchet MS" w:hAnsi="Trebuchet MS"/>
          <w:sz w:val="18"/>
          <w:szCs w:val="18"/>
        </w:rPr>
        <w:t xml:space="preserve">. </w:t>
      </w:r>
      <w:r>
        <w:rPr>
          <w:rFonts w:ascii="Trebuchet MS" w:hAnsi="Trebuchet MS"/>
          <w:sz w:val="18"/>
          <w:szCs w:val="18"/>
        </w:rPr>
        <w:t xml:space="preserve">Taip pat klientai gali kreiptis į klientų aptarnavimo specialistus telefonu </w:t>
      </w:r>
      <w:r w:rsidRPr="00736C8C">
        <w:rPr>
          <w:rFonts w:ascii="Trebuchet MS" w:hAnsi="Trebuchet MS"/>
          <w:sz w:val="18"/>
          <w:szCs w:val="18"/>
        </w:rPr>
        <w:t>1802 (skambinant i</w:t>
      </w:r>
      <w:r>
        <w:rPr>
          <w:rFonts w:ascii="Trebuchet MS" w:hAnsi="Trebuchet MS"/>
          <w:sz w:val="18"/>
          <w:szCs w:val="18"/>
        </w:rPr>
        <w:t xml:space="preserve">š užsienio - </w:t>
      </w:r>
      <w:r w:rsidRPr="00736C8C">
        <w:rPr>
          <w:rFonts w:ascii="Trebuchet MS" w:hAnsi="Trebuchet MS"/>
          <w:sz w:val="18"/>
          <w:szCs w:val="18"/>
        </w:rPr>
        <w:t xml:space="preserve">+370 611 21802) arba </w:t>
      </w:r>
      <w:r>
        <w:rPr>
          <w:rFonts w:ascii="Trebuchet MS" w:hAnsi="Trebuchet MS"/>
          <w:sz w:val="18"/>
          <w:szCs w:val="18"/>
        </w:rPr>
        <w:t>ateiti į „Gilės“ klientų aptarnavimo skyrius Vilniuje, Kaune, Klaipėdoje, Panevėžyje ir Šiauliuose.</w:t>
      </w:r>
    </w:p>
    <w:p w:rsidR="0040696E" w:rsidRDefault="00736C8C" w:rsidP="0040696E">
      <w:pPr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„</w:t>
      </w:r>
      <w:r w:rsidR="0040696E" w:rsidRPr="0040696E">
        <w:rPr>
          <w:rFonts w:ascii="Trebuchet MS" w:hAnsi="Trebuchet MS"/>
          <w:sz w:val="18"/>
          <w:szCs w:val="18"/>
        </w:rPr>
        <w:t>Kiekvieną atvejį aiškinamės individualiai su klientu,</w:t>
      </w:r>
      <w:r w:rsidR="007D36CE">
        <w:rPr>
          <w:rFonts w:ascii="Trebuchet MS" w:hAnsi="Trebuchet MS"/>
          <w:sz w:val="18"/>
          <w:szCs w:val="18"/>
        </w:rPr>
        <w:t xml:space="preserve"> todėl baimintis, kad dėl kelių eurų nepriemokos</w:t>
      </w:r>
      <w:r w:rsidR="005152ED">
        <w:rPr>
          <w:rFonts w:ascii="Trebuchet MS" w:hAnsi="Trebuchet MS"/>
          <w:sz w:val="18"/>
          <w:szCs w:val="18"/>
        </w:rPr>
        <w:t xml:space="preserve"> iškart</w:t>
      </w:r>
      <w:r w:rsidR="007D36CE">
        <w:rPr>
          <w:rFonts w:ascii="Trebuchet MS" w:hAnsi="Trebuchet MS"/>
          <w:sz w:val="18"/>
          <w:szCs w:val="18"/>
        </w:rPr>
        <w:t xml:space="preserve"> atjungsime elektros energijos tiekimą </w:t>
      </w:r>
      <w:r w:rsidR="005152ED">
        <w:rPr>
          <w:rFonts w:ascii="Trebuchet MS" w:hAnsi="Trebuchet MS"/>
          <w:sz w:val="18"/>
          <w:szCs w:val="18"/>
        </w:rPr>
        <w:t>–</w:t>
      </w:r>
      <w:r w:rsidR="007D36CE">
        <w:rPr>
          <w:rFonts w:ascii="Trebuchet MS" w:hAnsi="Trebuchet MS"/>
          <w:sz w:val="18"/>
          <w:szCs w:val="18"/>
        </w:rPr>
        <w:t xml:space="preserve"> nereikėtų</w:t>
      </w:r>
      <w:r w:rsidR="005152ED">
        <w:rPr>
          <w:rFonts w:ascii="Trebuchet MS" w:hAnsi="Trebuchet MS"/>
          <w:sz w:val="18"/>
          <w:szCs w:val="18"/>
        </w:rPr>
        <w:t xml:space="preserve">“, - nuramino </w:t>
      </w:r>
      <w:proofErr w:type="spellStart"/>
      <w:r w:rsidR="005152ED">
        <w:rPr>
          <w:rFonts w:ascii="Trebuchet MS" w:hAnsi="Trebuchet MS"/>
          <w:sz w:val="18"/>
          <w:szCs w:val="18"/>
        </w:rPr>
        <w:t>D.Tijūnienė</w:t>
      </w:r>
      <w:proofErr w:type="spellEnd"/>
      <w:r w:rsidR="005152ED">
        <w:rPr>
          <w:rFonts w:ascii="Trebuchet MS" w:hAnsi="Trebuchet MS"/>
          <w:sz w:val="18"/>
          <w:szCs w:val="18"/>
        </w:rPr>
        <w:t xml:space="preserve">. </w:t>
      </w:r>
      <w:r w:rsidR="0041532E">
        <w:rPr>
          <w:rFonts w:ascii="Trebuchet MS" w:hAnsi="Trebuchet MS"/>
          <w:sz w:val="18"/>
          <w:szCs w:val="18"/>
        </w:rPr>
        <w:t xml:space="preserve">- </w:t>
      </w:r>
      <w:r w:rsidR="005152ED">
        <w:rPr>
          <w:rFonts w:ascii="Trebuchet MS" w:hAnsi="Trebuchet MS"/>
          <w:sz w:val="18"/>
          <w:szCs w:val="18"/>
        </w:rPr>
        <w:t xml:space="preserve">„Jei klientas neapmoka atsiųstos sąskaitos, mes siunčiame priminimą, ir tik tuomet – skolos pranešimą. </w:t>
      </w:r>
      <w:r w:rsidR="0041532E">
        <w:rPr>
          <w:rFonts w:ascii="Trebuchet MS" w:hAnsi="Trebuchet MS"/>
          <w:sz w:val="18"/>
          <w:szCs w:val="18"/>
        </w:rPr>
        <w:t xml:space="preserve">Kai klientui, gavusiam sąskaitą, kyla klausimų dėl sumos, visuomet tiksliname situaciją bei ieškome individualių sprendimų: klientui prašant atidedame nepriemokos mokėjimą, išdėstome </w:t>
      </w:r>
      <w:proofErr w:type="spellStart"/>
      <w:r w:rsidR="0041532E">
        <w:rPr>
          <w:rFonts w:ascii="Trebuchet MS" w:hAnsi="Trebuchet MS"/>
          <w:sz w:val="18"/>
          <w:szCs w:val="18"/>
        </w:rPr>
        <w:t>mokėjimus</w:t>
      </w:r>
      <w:proofErr w:type="spellEnd"/>
      <w:r w:rsidR="0041532E">
        <w:rPr>
          <w:rFonts w:ascii="Trebuchet MS" w:hAnsi="Trebuchet MS"/>
          <w:sz w:val="18"/>
          <w:szCs w:val="18"/>
        </w:rPr>
        <w:t xml:space="preserve"> dalimis.</w:t>
      </w:r>
      <w:r w:rsidR="005152ED">
        <w:rPr>
          <w:rFonts w:ascii="Trebuchet MS" w:hAnsi="Trebuchet MS"/>
          <w:sz w:val="18"/>
          <w:szCs w:val="18"/>
        </w:rPr>
        <w:t>“.</w:t>
      </w:r>
    </w:p>
    <w:p w:rsidR="00B11C66" w:rsidRDefault="0040696E" w:rsidP="005156CA">
      <w:pPr>
        <w:jc w:val="both"/>
        <w:rPr>
          <w:rFonts w:ascii="Trebuchet MS" w:eastAsia="Calibri" w:hAnsi="Trebuchet MS" w:cs="Times New Roman"/>
          <w:sz w:val="18"/>
          <w:szCs w:val="18"/>
        </w:rPr>
      </w:pPr>
      <w:r w:rsidRPr="0040696E">
        <w:rPr>
          <w:rFonts w:ascii="Trebuchet MS" w:hAnsi="Trebuchet MS"/>
          <w:sz w:val="18"/>
          <w:szCs w:val="18"/>
        </w:rPr>
        <w:t>Pasikeitus apskaitos būdui išaiškėjo ne tik gyventojų nepriemokos, bet ir permokos</w:t>
      </w:r>
      <w:r w:rsidR="005152ED">
        <w:rPr>
          <w:rFonts w:ascii="Trebuchet MS" w:eastAsia="Calibri" w:hAnsi="Trebuchet MS" w:cs="Times New Roman"/>
          <w:sz w:val="18"/>
          <w:szCs w:val="18"/>
        </w:rPr>
        <w:t xml:space="preserve">: paprastai nedidelės, kelis eurus siekiančios sumos. </w:t>
      </w:r>
      <w:r w:rsidR="007D36CE">
        <w:rPr>
          <w:rFonts w:ascii="Trebuchet MS" w:eastAsia="Calibri" w:hAnsi="Trebuchet MS" w:cs="Times New Roman"/>
          <w:sz w:val="18"/>
          <w:szCs w:val="18"/>
        </w:rPr>
        <w:t>Išsprendus šiuos netikslumus naujojo apskaitos būdo dėka tokių netikslumų ateityje tiesiog nesusidarys.</w:t>
      </w:r>
    </w:p>
    <w:p w:rsidR="005156CA" w:rsidRPr="005156CA" w:rsidRDefault="005156CA" w:rsidP="005156CA">
      <w:pPr>
        <w:jc w:val="both"/>
        <w:rPr>
          <w:rFonts w:ascii="Trebuchet MS" w:eastAsia="Calibri" w:hAnsi="Trebuchet MS" w:cs="Times New Roman"/>
          <w:sz w:val="18"/>
          <w:szCs w:val="18"/>
        </w:rPr>
      </w:pPr>
    </w:p>
    <w:p w:rsidR="00B11C66" w:rsidRPr="00B11C66" w:rsidRDefault="00B11C66" w:rsidP="00B11C66">
      <w:pPr>
        <w:spacing w:after="0" w:line="240" w:lineRule="auto"/>
        <w:jc w:val="both"/>
        <w:rPr>
          <w:rFonts w:ascii="Trebuchet MS" w:hAnsi="Trebuchet MS"/>
          <w:sz w:val="18"/>
          <w:szCs w:val="20"/>
        </w:rPr>
      </w:pPr>
      <w:bookmarkStart w:id="0" w:name="_GoBack"/>
      <w:r w:rsidRPr="00B11C66">
        <w:rPr>
          <w:rFonts w:ascii="Trebuchet MS" w:hAnsi="Trebuchet MS"/>
          <w:sz w:val="18"/>
          <w:szCs w:val="20"/>
        </w:rPr>
        <w:t>Kontaktai žiniasklaidai:</w:t>
      </w:r>
    </w:p>
    <w:bookmarkEnd w:id="0"/>
    <w:p w:rsidR="00B11C66" w:rsidRPr="00B11C66" w:rsidRDefault="00B11C66" w:rsidP="00B11C66">
      <w:pPr>
        <w:spacing w:after="0" w:line="240" w:lineRule="auto"/>
        <w:jc w:val="both"/>
        <w:rPr>
          <w:rFonts w:ascii="Trebuchet MS" w:hAnsi="Trebuchet MS"/>
          <w:sz w:val="18"/>
          <w:szCs w:val="20"/>
        </w:rPr>
      </w:pPr>
      <w:r w:rsidRPr="00B11C66">
        <w:rPr>
          <w:rFonts w:ascii="Trebuchet MS" w:hAnsi="Trebuchet MS"/>
          <w:sz w:val="18"/>
          <w:szCs w:val="20"/>
        </w:rPr>
        <w:t>Jurga Buividienė</w:t>
      </w:r>
    </w:p>
    <w:p w:rsidR="00B11C66" w:rsidRDefault="00B11C66" w:rsidP="00B11C66">
      <w:pPr>
        <w:spacing w:after="0" w:line="240" w:lineRule="auto"/>
        <w:jc w:val="both"/>
        <w:rPr>
          <w:rFonts w:ascii="Trebuchet MS" w:hAnsi="Trebuchet MS"/>
          <w:sz w:val="18"/>
          <w:szCs w:val="20"/>
        </w:rPr>
      </w:pPr>
      <w:r w:rsidRPr="00B11C66">
        <w:rPr>
          <w:rFonts w:ascii="Trebuchet MS" w:hAnsi="Trebuchet MS"/>
          <w:sz w:val="18"/>
          <w:szCs w:val="20"/>
        </w:rPr>
        <w:t xml:space="preserve">UAB „Verslo aptarnavimo centras“ </w:t>
      </w:r>
    </w:p>
    <w:p w:rsidR="00B11C66" w:rsidRPr="00B11C66" w:rsidRDefault="00AE07C8" w:rsidP="00B11C66">
      <w:pPr>
        <w:spacing w:after="0" w:line="240" w:lineRule="auto"/>
        <w:jc w:val="both"/>
        <w:rPr>
          <w:rFonts w:ascii="Trebuchet MS" w:hAnsi="Trebuchet MS"/>
          <w:sz w:val="18"/>
          <w:szCs w:val="20"/>
        </w:rPr>
      </w:pPr>
      <w:r>
        <w:rPr>
          <w:rFonts w:ascii="Trebuchet MS" w:hAnsi="Trebuchet MS"/>
          <w:sz w:val="18"/>
          <w:szCs w:val="20"/>
        </w:rPr>
        <w:t>Komunikacijos</w:t>
      </w:r>
      <w:r w:rsidR="0040696E">
        <w:rPr>
          <w:rFonts w:ascii="Trebuchet MS" w:hAnsi="Trebuchet MS"/>
          <w:sz w:val="18"/>
          <w:szCs w:val="20"/>
        </w:rPr>
        <w:t xml:space="preserve"> ir rinkodaros skyriaus</w:t>
      </w:r>
      <w:r>
        <w:rPr>
          <w:rFonts w:ascii="Trebuchet MS" w:hAnsi="Trebuchet MS"/>
          <w:sz w:val="18"/>
          <w:szCs w:val="20"/>
        </w:rPr>
        <w:t xml:space="preserve"> vadovė</w:t>
      </w:r>
    </w:p>
    <w:p w:rsidR="00B11C66" w:rsidRPr="00B11C66" w:rsidRDefault="007A6A74" w:rsidP="00B11C66">
      <w:pPr>
        <w:spacing w:after="0" w:line="240" w:lineRule="auto"/>
        <w:jc w:val="both"/>
        <w:rPr>
          <w:rFonts w:ascii="Trebuchet MS" w:hAnsi="Trebuchet MS"/>
          <w:sz w:val="18"/>
          <w:szCs w:val="20"/>
          <w:lang w:val="en-US"/>
        </w:rPr>
      </w:pPr>
      <w:hyperlink r:id="rId8" w:history="1">
        <w:r w:rsidR="00B11C66" w:rsidRPr="00B11C66">
          <w:rPr>
            <w:rStyle w:val="Hyperlink"/>
            <w:rFonts w:ascii="Trebuchet MS" w:hAnsi="Trebuchet MS"/>
            <w:sz w:val="18"/>
            <w:szCs w:val="20"/>
          </w:rPr>
          <w:t>jurga.buividiene</w:t>
        </w:r>
        <w:r w:rsidR="00B11C66" w:rsidRPr="00B11C66">
          <w:rPr>
            <w:rStyle w:val="Hyperlink"/>
            <w:rFonts w:ascii="Trebuchet MS" w:hAnsi="Trebuchet MS"/>
            <w:sz w:val="18"/>
            <w:szCs w:val="20"/>
            <w:lang w:val="en-US"/>
          </w:rPr>
          <w:t>@</w:t>
        </w:r>
        <w:proofErr w:type="spellStart"/>
        <w:r w:rsidR="00B11C66" w:rsidRPr="00B11C66">
          <w:rPr>
            <w:rStyle w:val="Hyperlink"/>
            <w:rFonts w:ascii="Trebuchet MS" w:hAnsi="Trebuchet MS"/>
            <w:sz w:val="18"/>
            <w:szCs w:val="20"/>
            <w:lang w:val="en-US"/>
          </w:rPr>
          <w:t>le.lt</w:t>
        </w:r>
        <w:proofErr w:type="spellEnd"/>
      </w:hyperlink>
    </w:p>
    <w:p w:rsidR="0042769A" w:rsidRPr="005156CA" w:rsidRDefault="005156CA" w:rsidP="005156CA">
      <w:pPr>
        <w:spacing w:after="0" w:line="240" w:lineRule="auto"/>
        <w:jc w:val="both"/>
        <w:rPr>
          <w:rFonts w:ascii="Trebuchet MS" w:hAnsi="Trebuchet MS"/>
          <w:sz w:val="18"/>
          <w:szCs w:val="20"/>
          <w:lang w:val="en-US"/>
        </w:rPr>
      </w:pPr>
      <w:r>
        <w:rPr>
          <w:rFonts w:ascii="Trebuchet MS" w:hAnsi="Trebuchet MS"/>
          <w:sz w:val="18"/>
          <w:szCs w:val="20"/>
          <w:lang w:val="en-US"/>
        </w:rPr>
        <w:t>Mob. 8-612 61309</w:t>
      </w:r>
    </w:p>
    <w:sectPr w:rsidR="0042769A" w:rsidRPr="005156CA" w:rsidSect="00B11C6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977" w:right="1133" w:bottom="1134" w:left="1418" w:header="567" w:footer="1538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A74" w:rsidRDefault="007A6A74" w:rsidP="0062145B">
      <w:pPr>
        <w:spacing w:after="0" w:line="240" w:lineRule="auto"/>
      </w:pPr>
      <w:r>
        <w:separator/>
      </w:r>
    </w:p>
  </w:endnote>
  <w:endnote w:type="continuationSeparator" w:id="0">
    <w:p w:rsidR="007A6A74" w:rsidRDefault="007A6A74" w:rsidP="0062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6E7" w:rsidRDefault="008A16E7">
    <w:pPr>
      <w:pStyle w:val="Footer"/>
    </w:pPr>
    <w:r w:rsidRPr="0042769A">
      <w:rPr>
        <w:rFonts w:ascii="Trebuchet MS" w:hAnsi="Trebuchet MS"/>
        <w:noProof/>
        <w:sz w:val="20"/>
        <w:szCs w:val="20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9316EA" wp14:editId="09E2EC26">
              <wp:simplePos x="0" y="0"/>
              <wp:positionH relativeFrom="column">
                <wp:posOffset>-2143</wp:posOffset>
              </wp:positionH>
              <wp:positionV relativeFrom="paragraph">
                <wp:posOffset>437179</wp:posOffset>
              </wp:positionV>
              <wp:extent cx="4519634" cy="1403985"/>
              <wp:effectExtent l="0" t="0" r="0" b="1333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9634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16E7" w:rsidRPr="001C1687" w:rsidRDefault="008A16E7" w:rsidP="00B11C66">
                          <w:pPr>
                            <w:spacing w:after="0" w:line="240" w:lineRule="auto"/>
                            <w:rPr>
                              <w:rFonts w:ascii="Trebuchet MS" w:hAnsi="Trebuchet MS"/>
                              <w:color w:val="829599"/>
                              <w:sz w:val="14"/>
                              <w:szCs w:val="16"/>
                            </w:rPr>
                          </w:pPr>
                          <w:r w:rsidRPr="001C1687">
                            <w:rPr>
                              <w:rFonts w:ascii="Trebuchet MS" w:hAnsi="Trebuchet MS"/>
                              <w:color w:val="829599"/>
                              <w:sz w:val="14"/>
                              <w:szCs w:val="16"/>
                            </w:rPr>
                            <w:t xml:space="preserve">GILĖ </w:t>
                          </w:r>
                          <w:r w:rsidRPr="001C1687">
                            <w:rPr>
                              <w:rFonts w:ascii="Trebuchet MS" w:hAnsi="Trebuchet MS" w:cs="Arial"/>
                              <w:color w:val="829599"/>
                              <w:sz w:val="14"/>
                              <w:szCs w:val="16"/>
                            </w:rPr>
                            <w:t xml:space="preserve">– </w:t>
                          </w:r>
                          <w:r w:rsidRPr="00085D40">
                            <w:rPr>
                              <w:rFonts w:ascii="Trebuchet MS" w:hAnsi="Trebuchet MS" w:cs="Arial"/>
                              <w:color w:val="829599"/>
                              <w:sz w:val="14"/>
                              <w:szCs w:val="16"/>
                            </w:rPr>
                            <w:t xml:space="preserve">tai paslaugų centras, kuriame galite išspręsti visus su elektra ir dujomis susijusius klausimus. </w:t>
                          </w:r>
                          <w:r>
                            <w:rPr>
                              <w:rFonts w:ascii="Trebuchet MS" w:hAnsi="Trebuchet MS" w:cs="Arial"/>
                              <w:color w:val="829599"/>
                              <w:sz w:val="14"/>
                              <w:szCs w:val="16"/>
                            </w:rPr>
                            <w:t>GILĖ</w:t>
                          </w:r>
                          <w:r w:rsidRPr="00085D40">
                            <w:rPr>
                              <w:rFonts w:ascii="Trebuchet MS" w:hAnsi="Trebuchet MS" w:cs="Arial"/>
                              <w:color w:val="829599"/>
                              <w:sz w:val="14"/>
                              <w:szCs w:val="16"/>
                            </w:rPr>
                            <w:t xml:space="preserve"> aptarnauja „Energijos skirstymo operatoriaus“ (ESO), „Lietuvos dujų tiekimo“ ir „Energijos tiekimo“ klientus.</w:t>
                          </w:r>
                        </w:p>
                        <w:p w:rsidR="008A16E7" w:rsidRPr="001C1687" w:rsidRDefault="008A16E7" w:rsidP="001C1687">
                          <w:pPr>
                            <w:spacing w:after="0" w:line="240" w:lineRule="auto"/>
                            <w:rPr>
                              <w:rFonts w:ascii="Trebuchet MS" w:hAnsi="Trebuchet MS"/>
                              <w:color w:val="000000" w:themeColor="text1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49316E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.15pt;margin-top:34.4pt;width:355.9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" filled="f" stroked="f">
              <v:textbox style="mso-fit-shape-to-text:t" inset="0,0,0,0">
                <w:txbxContent>
                  <w:p w:rsidR="008A16E7" w:rsidRPr="001C1687" w:rsidRDefault="008A16E7" w:rsidP="00B11C66">
                    <w:pPr>
                      <w:spacing w:after="0" w:line="240" w:lineRule="auto"/>
                      <w:rPr>
                        <w:rFonts w:ascii="Trebuchet MS" w:hAnsi="Trebuchet MS"/>
                        <w:color w:val="829599"/>
                        <w:sz w:val="14"/>
                        <w:szCs w:val="16"/>
                      </w:rPr>
                    </w:pPr>
                    <w:r w:rsidRPr="001C1687">
                      <w:rPr>
                        <w:rFonts w:ascii="Trebuchet MS" w:hAnsi="Trebuchet MS"/>
                        <w:color w:val="829599"/>
                        <w:sz w:val="14"/>
                        <w:szCs w:val="16"/>
                      </w:rPr>
                      <w:t xml:space="preserve">GILĖ </w:t>
                    </w:r>
                    <w:r w:rsidRPr="001C1687">
                      <w:rPr>
                        <w:rFonts w:ascii="Trebuchet MS" w:hAnsi="Trebuchet MS" w:cs="Arial"/>
                        <w:color w:val="829599"/>
                        <w:sz w:val="14"/>
                        <w:szCs w:val="16"/>
                      </w:rPr>
                      <w:t xml:space="preserve">– </w:t>
                    </w:r>
                    <w:r w:rsidRPr="00085D40">
                      <w:rPr>
                        <w:rFonts w:ascii="Trebuchet MS" w:hAnsi="Trebuchet MS" w:cs="Arial"/>
                        <w:color w:val="829599"/>
                        <w:sz w:val="14"/>
                        <w:szCs w:val="16"/>
                      </w:rPr>
                      <w:t xml:space="preserve">tai paslaugų centras, kuriame galite išspręsti visus su elektra ir dujomis susijusius klausimus. </w:t>
                    </w:r>
                    <w:r>
                      <w:rPr>
                        <w:rFonts w:ascii="Trebuchet MS" w:hAnsi="Trebuchet MS" w:cs="Arial"/>
                        <w:color w:val="829599"/>
                        <w:sz w:val="14"/>
                        <w:szCs w:val="16"/>
                      </w:rPr>
                      <w:t>GILĖ</w:t>
                    </w:r>
                    <w:r w:rsidRPr="00085D40">
                      <w:rPr>
                        <w:rFonts w:ascii="Trebuchet MS" w:hAnsi="Trebuchet MS" w:cs="Arial"/>
                        <w:color w:val="829599"/>
                        <w:sz w:val="14"/>
                        <w:szCs w:val="16"/>
                      </w:rPr>
                      <w:t xml:space="preserve"> aptarnauja „Energijos skirstymo operatoriaus“ (ESO), „Lietuvos dujų tiekimo“ ir „Energijos tiekimo“ klientus.</w:t>
                    </w:r>
                  </w:p>
                  <w:p w:rsidR="008A16E7" w:rsidRPr="001C1687" w:rsidRDefault="008A16E7" w:rsidP="001C1687">
                    <w:pPr>
                      <w:spacing w:after="0" w:line="240" w:lineRule="auto"/>
                      <w:rPr>
                        <w:rFonts w:ascii="Trebuchet MS" w:hAnsi="Trebuchet MS"/>
                        <w:color w:val="000000" w:themeColor="text1"/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42769A">
      <w:rPr>
        <w:rFonts w:ascii="Trebuchet MS" w:hAnsi="Trebuchet MS"/>
        <w:noProof/>
        <w:sz w:val="20"/>
        <w:szCs w:val="20"/>
        <w:lang w:eastAsia="lt-LT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18A18D0" wp14:editId="09E6C772">
              <wp:simplePos x="0" y="0"/>
              <wp:positionH relativeFrom="column">
                <wp:posOffset>-3592</wp:posOffset>
              </wp:positionH>
              <wp:positionV relativeFrom="paragraph">
                <wp:posOffset>94615</wp:posOffset>
              </wp:positionV>
              <wp:extent cx="3657600" cy="1403985"/>
              <wp:effectExtent l="0" t="0" r="0" b="254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16E7" w:rsidRPr="001C1687" w:rsidRDefault="008A16E7" w:rsidP="00B11C66">
                          <w:pPr>
                            <w:spacing w:after="0" w:line="240" w:lineRule="auto"/>
                            <w:rPr>
                              <w:rFonts w:ascii="Trebuchet MS" w:hAnsi="Trebuchet MS" w:cs="Arial"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1C1687">
                            <w:rPr>
                              <w:rFonts w:ascii="Trebuchet MS" w:hAnsi="Trebuchet MS"/>
                              <w:color w:val="000000" w:themeColor="text1"/>
                              <w:sz w:val="16"/>
                              <w:szCs w:val="16"/>
                            </w:rPr>
                            <w:t xml:space="preserve">GILĖ </w:t>
                          </w:r>
                          <w:r w:rsidRPr="001C1687">
                            <w:rPr>
                              <w:rFonts w:ascii="Trebuchet MS" w:hAnsi="Trebuchet MS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– klientų aptarnavimo centras </w:t>
                          </w:r>
                        </w:p>
                        <w:p w:rsidR="008A16E7" w:rsidRPr="001C1687" w:rsidRDefault="008A16E7" w:rsidP="00B11C66">
                          <w:pPr>
                            <w:spacing w:after="0" w:line="240" w:lineRule="auto"/>
                            <w:rPr>
                              <w:rFonts w:ascii="Trebuchet MS" w:hAnsi="Trebuchet MS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C1687">
                            <w:rPr>
                              <w:rFonts w:ascii="Trebuchet MS" w:hAnsi="Trebuchet MS" w:cs="Arial"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</w:rPr>
                            <w:t xml:space="preserve">Informacija klientams Tel. 1802 </w:t>
                          </w:r>
                          <w:r w:rsidRPr="00E775B2">
                            <w:rPr>
                              <w:rFonts w:ascii="Trebuchet MS" w:hAnsi="Trebuchet MS" w:cs="Arial"/>
                              <w:color w:val="F5981E"/>
                              <w:sz w:val="16"/>
                              <w:szCs w:val="16"/>
                              <w:shd w:val="clear" w:color="auto" w:fill="FFFFFF"/>
                            </w:rPr>
                            <w:t>|</w:t>
                          </w:r>
                          <w:r w:rsidRPr="001C1687">
                            <w:rPr>
                              <w:rFonts w:ascii="Trebuchet MS" w:hAnsi="Trebuchet MS" w:cs="Arial"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El. p. </w:t>
                          </w:r>
                          <w:proofErr w:type="spellStart"/>
                          <w:r w:rsidRPr="001C1687">
                            <w:rPr>
                              <w:rFonts w:ascii="Trebuchet MS" w:hAnsi="Trebuchet MS" w:cs="Arial"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</w:rPr>
                            <w:t>info@manogile.lt</w:t>
                          </w:r>
                          <w:proofErr w:type="spellEnd"/>
                          <w:r w:rsidRPr="001C1687">
                            <w:rPr>
                              <w:rFonts w:ascii="Trebuchet MS" w:hAnsi="Trebuchet MS" w:cs="Arial"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r w:rsidRPr="00E775B2">
                            <w:rPr>
                              <w:rFonts w:ascii="Trebuchet MS" w:hAnsi="Trebuchet MS" w:cs="Arial"/>
                              <w:color w:val="F5981E"/>
                              <w:sz w:val="16"/>
                              <w:szCs w:val="16"/>
                              <w:shd w:val="clear" w:color="auto" w:fill="FFFFFF"/>
                            </w:rPr>
                            <w:t>|</w:t>
                          </w:r>
                          <w:r w:rsidRPr="001C1687">
                            <w:rPr>
                              <w:rFonts w:ascii="Trebuchet MS" w:hAnsi="Trebuchet MS" w:cs="Arial"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www.manogile.lt</w:t>
                          </w:r>
                        </w:p>
                        <w:p w:rsidR="008A16E7" w:rsidRPr="001C1687" w:rsidRDefault="008A16E7" w:rsidP="001C1687">
                          <w:pPr>
                            <w:spacing w:after="0" w:line="240" w:lineRule="auto"/>
                            <w:rPr>
                              <w:rFonts w:ascii="Trebuchet MS" w:hAnsi="Trebuchet MS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18A18D0" id="_x0000_s1027" type="#_x0000_t202" style="position:absolute;margin-left:-.3pt;margin-top:7.45pt;width:4in;height:110.5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" filled="f" stroked="f">
              <v:textbox style="mso-fit-shape-to-text:t" inset="0,0,0,0">
                <w:txbxContent>
                  <w:p w:rsidR="008A16E7" w:rsidRPr="001C1687" w:rsidRDefault="008A16E7" w:rsidP="00B11C66">
                    <w:pPr>
                      <w:spacing w:after="0" w:line="240" w:lineRule="auto"/>
                      <w:rPr>
                        <w:rFonts w:ascii="Trebuchet MS" w:hAnsi="Trebuchet MS" w:cs="Arial"/>
                        <w:color w:val="000000" w:themeColor="text1"/>
                        <w:sz w:val="16"/>
                        <w:szCs w:val="16"/>
                        <w:shd w:val="clear" w:color="auto" w:fill="FFFFFF"/>
                      </w:rPr>
                    </w:pPr>
                    <w:r w:rsidRPr="001C1687">
                      <w:rPr>
                        <w:rFonts w:ascii="Trebuchet MS" w:hAnsi="Trebuchet MS"/>
                        <w:color w:val="000000" w:themeColor="text1"/>
                        <w:sz w:val="16"/>
                        <w:szCs w:val="16"/>
                      </w:rPr>
                      <w:t xml:space="preserve">GILĖ </w:t>
                    </w:r>
                    <w:r w:rsidRPr="001C1687">
                      <w:rPr>
                        <w:rFonts w:ascii="Trebuchet MS" w:hAnsi="Trebuchet MS" w:cs="Arial"/>
                        <w:color w:val="000000" w:themeColor="text1"/>
                        <w:sz w:val="16"/>
                        <w:szCs w:val="16"/>
                      </w:rPr>
                      <w:t xml:space="preserve">– klientų aptarnavimo centras </w:t>
                    </w:r>
                  </w:p>
                  <w:p w:rsidR="008A16E7" w:rsidRPr="001C1687" w:rsidRDefault="008A16E7" w:rsidP="00B11C66">
                    <w:pPr>
                      <w:spacing w:after="0" w:line="240" w:lineRule="auto"/>
                      <w:rPr>
                        <w:rFonts w:ascii="Trebuchet MS" w:hAnsi="Trebuchet MS"/>
                        <w:color w:val="000000" w:themeColor="text1"/>
                        <w:sz w:val="16"/>
                        <w:szCs w:val="16"/>
                      </w:rPr>
                    </w:pPr>
                    <w:r w:rsidRPr="001C1687">
                      <w:rPr>
                        <w:rFonts w:ascii="Trebuchet MS" w:hAnsi="Trebuchet MS" w:cs="Arial"/>
                        <w:color w:val="000000" w:themeColor="text1"/>
                        <w:sz w:val="16"/>
                        <w:szCs w:val="16"/>
                        <w:shd w:val="clear" w:color="auto" w:fill="FFFFFF"/>
                      </w:rPr>
                      <w:t xml:space="preserve">Informacija klientams Tel. 1802 </w:t>
                    </w:r>
                    <w:r w:rsidRPr="00E775B2">
                      <w:rPr>
                        <w:rFonts w:ascii="Trebuchet MS" w:hAnsi="Trebuchet MS" w:cs="Arial"/>
                        <w:color w:val="F5981E"/>
                        <w:sz w:val="16"/>
                        <w:szCs w:val="16"/>
                        <w:shd w:val="clear" w:color="auto" w:fill="FFFFFF"/>
                      </w:rPr>
                      <w:t>|</w:t>
                    </w:r>
                    <w:r w:rsidRPr="001C1687">
                      <w:rPr>
                        <w:rFonts w:ascii="Trebuchet MS" w:hAnsi="Trebuchet MS" w:cs="Arial"/>
                        <w:color w:val="000000" w:themeColor="text1"/>
                        <w:sz w:val="16"/>
                        <w:szCs w:val="16"/>
                        <w:shd w:val="clear" w:color="auto" w:fill="FFFFFF"/>
                      </w:rPr>
                      <w:t xml:space="preserve"> El. p. info@manogile.lt </w:t>
                    </w:r>
                    <w:r w:rsidRPr="00E775B2">
                      <w:rPr>
                        <w:rFonts w:ascii="Trebuchet MS" w:hAnsi="Trebuchet MS" w:cs="Arial"/>
                        <w:color w:val="F5981E"/>
                        <w:sz w:val="16"/>
                        <w:szCs w:val="16"/>
                        <w:shd w:val="clear" w:color="auto" w:fill="FFFFFF"/>
                      </w:rPr>
                      <w:t>|</w:t>
                    </w:r>
                    <w:r w:rsidRPr="001C1687">
                      <w:rPr>
                        <w:rFonts w:ascii="Trebuchet MS" w:hAnsi="Trebuchet MS" w:cs="Arial"/>
                        <w:color w:val="000000" w:themeColor="text1"/>
                        <w:sz w:val="16"/>
                        <w:szCs w:val="16"/>
                        <w:shd w:val="clear" w:color="auto" w:fill="FFFFFF"/>
                      </w:rPr>
                      <w:t xml:space="preserve"> www.manogile.lt</w:t>
                    </w:r>
                  </w:p>
                  <w:p w:rsidR="008A16E7" w:rsidRPr="001C1687" w:rsidRDefault="008A16E7" w:rsidP="001C1687">
                    <w:pPr>
                      <w:spacing w:after="0" w:line="240" w:lineRule="auto"/>
                      <w:rPr>
                        <w:rFonts w:ascii="Trebuchet MS" w:hAnsi="Trebuchet MS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A74" w:rsidRDefault="007A6A74" w:rsidP="0062145B">
      <w:pPr>
        <w:spacing w:after="0" w:line="240" w:lineRule="auto"/>
      </w:pPr>
      <w:r>
        <w:separator/>
      </w:r>
    </w:p>
  </w:footnote>
  <w:footnote w:type="continuationSeparator" w:id="0">
    <w:p w:rsidR="007A6A74" w:rsidRDefault="007A6A74" w:rsidP="0062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6E7" w:rsidRDefault="007A6A74">
    <w:pPr>
      <w:pStyle w:val="Header"/>
    </w:pPr>
    <w:r>
      <w:rPr>
        <w:noProof/>
        <w:lang w:eastAsia="lt-LT"/>
      </w:rPr>
      <w:pict w14:anchorId="439327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20308" o:spid="_x0000_s2065" type="#_x0000_t75" style="position:absolute;margin-left:0;margin-top:0;width:595.2pt;height:841.9pt;z-index:-251644928;mso-position-horizontal:center;mso-position-horizontal-relative:margin;mso-position-vertical:center;mso-position-vertical-relative:margin" o:allowincell="f">
          <v:imagedata r:id="rId1" o:title="taskeliai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6E7" w:rsidRDefault="007A6A74">
    <w:pPr>
      <w:pStyle w:val="Header"/>
    </w:pPr>
    <w:r>
      <w:rPr>
        <w:noProof/>
        <w:lang w:eastAsia="lt-LT"/>
      </w:rPr>
      <w:pict w14:anchorId="7F6DBB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20309" o:spid="_x0000_s2068" type="#_x0000_t75" style="position:absolute;margin-left:-70.8pt;margin-top:-129.9pt;width:595.2pt;height:841.9pt;z-index:-251643904;mso-position-horizontal-relative:margin;mso-position-vertical-relative:margin" o:allowincell="f">
          <v:imagedata r:id="rId1" o:title="taskeliai-01"/>
          <w10:wrap anchorx="margin" anchory="margin"/>
        </v:shape>
      </w:pict>
    </w:r>
  </w:p>
  <w:p w:rsidR="008A16E7" w:rsidRDefault="008A16E7">
    <w:pPr>
      <w:pStyle w:val="Header"/>
    </w:pPr>
    <w:r w:rsidRPr="00031559">
      <w:rPr>
        <w:noProof/>
        <w:lang w:eastAsia="lt-LT"/>
      </w:rPr>
      <w:drawing>
        <wp:anchor distT="0" distB="0" distL="114300" distR="114300" simplePos="0" relativeHeight="251660288" behindDoc="0" locked="0" layoutInCell="1" allowOverlap="1" wp14:anchorId="2FB76DA3" wp14:editId="2AF5D903">
          <wp:simplePos x="0" y="0"/>
          <wp:positionH relativeFrom="column">
            <wp:posOffset>4716780</wp:posOffset>
          </wp:positionH>
          <wp:positionV relativeFrom="paragraph">
            <wp:posOffset>9271</wp:posOffset>
          </wp:positionV>
          <wp:extent cx="1280795" cy="735330"/>
          <wp:effectExtent l="0" t="0" r="0" b="7620"/>
          <wp:wrapNone/>
          <wp:docPr id="292" name="Picture 292" descr="C:\Users\user\Desktop\GILE\Rašto blankai\GILE-logo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user\Desktop\GILE\Rašto blankai\GILE-logo-04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79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6E7" w:rsidRDefault="007A6A74">
    <w:pPr>
      <w:pStyle w:val="Header"/>
    </w:pPr>
    <w:r>
      <w:rPr>
        <w:noProof/>
        <w:lang w:eastAsia="lt-LT"/>
      </w:rPr>
      <w:pict w14:anchorId="757E18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20307" o:spid="_x0000_s2064" type="#_x0000_t75" style="position:absolute;margin-left:0;margin-top:0;width:595.2pt;height:841.9pt;z-index:-251645952;mso-position-horizontal:center;mso-position-horizontal-relative:margin;mso-position-vertical:center;mso-position-vertical-relative:margin" o:allowincell="f">
          <v:imagedata r:id="rId1" o:title="taskeliai-0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1298"/>
  <w:hyphenationZone w:val="396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45B"/>
    <w:rsid w:val="00031559"/>
    <w:rsid w:val="00036EAA"/>
    <w:rsid w:val="000D7CA0"/>
    <w:rsid w:val="001C1687"/>
    <w:rsid w:val="001E3B31"/>
    <w:rsid w:val="001F017A"/>
    <w:rsid w:val="00272251"/>
    <w:rsid w:val="002A1DC6"/>
    <w:rsid w:val="003641A0"/>
    <w:rsid w:val="003E39B7"/>
    <w:rsid w:val="0040696E"/>
    <w:rsid w:val="0041532E"/>
    <w:rsid w:val="0042769A"/>
    <w:rsid w:val="004E74D6"/>
    <w:rsid w:val="00511F82"/>
    <w:rsid w:val="005152ED"/>
    <w:rsid w:val="005156CA"/>
    <w:rsid w:val="00540619"/>
    <w:rsid w:val="005B56E3"/>
    <w:rsid w:val="0062145B"/>
    <w:rsid w:val="006326B7"/>
    <w:rsid w:val="006347A3"/>
    <w:rsid w:val="006A42AC"/>
    <w:rsid w:val="007118CA"/>
    <w:rsid w:val="00736C8C"/>
    <w:rsid w:val="007504B8"/>
    <w:rsid w:val="00775989"/>
    <w:rsid w:val="007A6A74"/>
    <w:rsid w:val="007D36CE"/>
    <w:rsid w:val="00803230"/>
    <w:rsid w:val="0081320B"/>
    <w:rsid w:val="00880080"/>
    <w:rsid w:val="008A16E7"/>
    <w:rsid w:val="00936BF7"/>
    <w:rsid w:val="009951F9"/>
    <w:rsid w:val="009F6970"/>
    <w:rsid w:val="00A41C4D"/>
    <w:rsid w:val="00A43182"/>
    <w:rsid w:val="00AA3E97"/>
    <w:rsid w:val="00AE07C8"/>
    <w:rsid w:val="00B11C66"/>
    <w:rsid w:val="00B152DB"/>
    <w:rsid w:val="00BA2D82"/>
    <w:rsid w:val="00C64F31"/>
    <w:rsid w:val="00CB74EF"/>
    <w:rsid w:val="00CF0664"/>
    <w:rsid w:val="00D11658"/>
    <w:rsid w:val="00E1649B"/>
    <w:rsid w:val="00E20F31"/>
    <w:rsid w:val="00E42E72"/>
    <w:rsid w:val="00E775B2"/>
    <w:rsid w:val="00E87584"/>
    <w:rsid w:val="00ED0C16"/>
    <w:rsid w:val="00EF28A2"/>
    <w:rsid w:val="00F55C36"/>
    <w:rsid w:val="00F9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,"/>
  <w:listSeparator w:val=";"/>
  <w15:docId w15:val="{CF859127-A474-491C-B4EC-F0DAF5CB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4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4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45B"/>
  </w:style>
  <w:style w:type="paragraph" w:styleId="Footer">
    <w:name w:val="footer"/>
    <w:basedOn w:val="Normal"/>
    <w:link w:val="FooterChar"/>
    <w:uiPriority w:val="99"/>
    <w:unhideWhenUsed/>
    <w:rsid w:val="006214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45B"/>
  </w:style>
  <w:style w:type="character" w:styleId="Hyperlink">
    <w:name w:val="Hyperlink"/>
    <w:basedOn w:val="DefaultParagraphFont"/>
    <w:uiPriority w:val="99"/>
    <w:unhideWhenUsed/>
    <w:rsid w:val="001C168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6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6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6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6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658"/>
    <w:rPr>
      <w:b/>
      <w:bCs/>
      <w:sz w:val="20"/>
      <w:szCs w:val="20"/>
    </w:rPr>
  </w:style>
  <w:style w:type="character" w:customStyle="1" w:styleId="bumpedfont20">
    <w:name w:val="bumpedfont20"/>
    <w:basedOn w:val="DefaultParagraphFont"/>
    <w:rsid w:val="0041532E"/>
  </w:style>
  <w:style w:type="character" w:customStyle="1" w:styleId="s7">
    <w:name w:val="s7"/>
    <w:basedOn w:val="DefaultParagraphFont"/>
    <w:rsid w:val="00415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8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ga.buividiene@le.l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nogile.lt/puslapiai/saskaitosmokejima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16FD3-5737-4714-96F4-E062D465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2177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Tomas Kavaliauskas</cp:lastModifiedBy>
  <cp:revision>4</cp:revision>
  <cp:lastPrinted>2015-10-28T13:03:00Z</cp:lastPrinted>
  <dcterms:created xsi:type="dcterms:W3CDTF">2018-08-29T05:23:00Z</dcterms:created>
  <dcterms:modified xsi:type="dcterms:W3CDTF">2018-08-29T08:15:00Z</dcterms:modified>
</cp:coreProperties>
</file>