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29B24C7" w14:textId="77777777" w:rsidR="003F3C56" w:rsidRPr="00873637" w:rsidRDefault="003F3C56" w:rsidP="003F3C56">
      <w:pPr>
        <w:widowControl w:val="0"/>
        <w:tabs>
          <w:tab w:val="center" w:pos="4680"/>
          <w:tab w:val="right" w:pos="9360"/>
        </w:tabs>
        <w:adjustRightInd w:val="0"/>
        <w:snapToGrid w:val="0"/>
        <w:spacing w:after="0"/>
        <w:contextualSpacing/>
        <w:jc w:val="right"/>
        <w:rPr>
          <w:rFonts w:ascii="Arial" w:eastAsia="Malgun Gothic" w:hAnsi="Arial" w:cs="Arial"/>
          <w:b/>
          <w:kern w:val="2"/>
          <w:sz w:val="16"/>
          <w:szCs w:val="16"/>
          <w:lang w:val="lt-LT"/>
        </w:rPr>
      </w:pPr>
      <w:r w:rsidRPr="00873637">
        <w:rPr>
          <w:rFonts w:ascii="Arial" w:eastAsia="Malgun Gothic" w:hAnsi="Arial" w:cs="Arial"/>
          <w:b/>
          <w:noProof/>
          <w:kern w:val="2"/>
          <w:sz w:val="16"/>
          <w:szCs w:val="16"/>
          <w:lang w:eastAsia="en-GB"/>
        </w:rPr>
        <w:drawing>
          <wp:anchor distT="0" distB="0" distL="114300" distR="114300" simplePos="0" relativeHeight="251661312" behindDoc="0" locked="0" layoutInCell="1" allowOverlap="1" wp14:anchorId="1558ADC2" wp14:editId="060EAE3E">
            <wp:simplePos x="0" y="0"/>
            <wp:positionH relativeFrom="margin">
              <wp:align>left</wp:align>
            </wp:positionH>
            <wp:positionV relativeFrom="paragraph">
              <wp:posOffset>12065</wp:posOffset>
            </wp:positionV>
            <wp:extent cx="1658620" cy="254635"/>
            <wp:effectExtent l="0" t="0" r="0" b="0"/>
            <wp:wrapThrough wrapText="bothSides">
              <wp:wrapPolygon edited="0">
                <wp:start x="0" y="0"/>
                <wp:lineTo x="0" y="19392"/>
                <wp:lineTo x="21335" y="19392"/>
                <wp:lineTo x="21335" y="0"/>
                <wp:lineTo x="0" y="0"/>
              </wp:wrapPolygon>
            </wp:wrapThrough>
            <wp:docPr id="1" name="Picture 1" descr="삼성 로고(Lettermark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삼성 로고(Lettermark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254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873637">
        <w:rPr>
          <w:rFonts w:ascii="Arial" w:eastAsia="Malgun Gothic" w:hAnsi="Arial" w:cs="Arial"/>
          <w:b/>
          <w:kern w:val="2"/>
          <w:sz w:val="16"/>
          <w:szCs w:val="16"/>
          <w:lang w:val="lt-LT"/>
        </w:rPr>
        <w:t>Kontaktai:</w:t>
      </w:r>
    </w:p>
    <w:p w14:paraId="44DEE718" w14:textId="77777777" w:rsidR="003F3C56" w:rsidRPr="00873637" w:rsidRDefault="003F3C56" w:rsidP="003F3C56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spacing w:after="0"/>
        <w:ind w:firstLineChars="49" w:firstLine="78"/>
        <w:jc w:val="right"/>
        <w:rPr>
          <w:rFonts w:ascii="Arial" w:hAnsi="Arial" w:cs="Arial"/>
          <w:kern w:val="2"/>
          <w:sz w:val="16"/>
          <w:szCs w:val="16"/>
          <w:lang w:val="lt-LT"/>
        </w:rPr>
      </w:pPr>
      <w:r w:rsidRPr="00873637">
        <w:rPr>
          <w:rFonts w:ascii="Arial" w:hAnsi="Arial" w:cs="Arial"/>
          <w:kern w:val="2"/>
          <w:sz w:val="16"/>
          <w:szCs w:val="16"/>
          <w:lang w:val="lt-LT"/>
        </w:rPr>
        <w:t>Liga Bite</w:t>
      </w:r>
    </w:p>
    <w:p w14:paraId="365466DA" w14:textId="77777777" w:rsidR="003F3C56" w:rsidRPr="00873637" w:rsidRDefault="003F3C56" w:rsidP="003F3C56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spacing w:after="0"/>
        <w:ind w:firstLineChars="49" w:firstLine="78"/>
        <w:jc w:val="right"/>
        <w:rPr>
          <w:rFonts w:ascii="Arial" w:hAnsi="Arial" w:cs="Arial"/>
          <w:kern w:val="2"/>
          <w:sz w:val="16"/>
          <w:szCs w:val="16"/>
          <w:lang w:val="lt-LT"/>
        </w:rPr>
      </w:pPr>
      <w:r w:rsidRPr="00873637">
        <w:rPr>
          <w:rFonts w:ascii="Arial" w:hAnsi="Arial" w:cs="Arial"/>
          <w:kern w:val="2"/>
          <w:sz w:val="16"/>
          <w:szCs w:val="16"/>
          <w:lang w:val="lt-LT"/>
        </w:rPr>
        <w:t xml:space="preserve"> „Samsung Electronics </w:t>
      </w:r>
      <w:proofErr w:type="spellStart"/>
      <w:r w:rsidRPr="00873637">
        <w:rPr>
          <w:rFonts w:ascii="Arial" w:hAnsi="Arial" w:cs="Arial"/>
          <w:kern w:val="2"/>
          <w:sz w:val="16"/>
          <w:szCs w:val="16"/>
          <w:lang w:val="lt-LT"/>
        </w:rPr>
        <w:t>Baltics</w:t>
      </w:r>
      <w:proofErr w:type="spellEnd"/>
      <w:r w:rsidRPr="00873637">
        <w:rPr>
          <w:rFonts w:ascii="Arial" w:hAnsi="Arial" w:cs="Arial"/>
          <w:kern w:val="2"/>
          <w:sz w:val="16"/>
          <w:szCs w:val="16"/>
          <w:lang w:val="lt-LT"/>
        </w:rPr>
        <w:t>”</w:t>
      </w:r>
    </w:p>
    <w:p w14:paraId="5EFA7895" w14:textId="77777777" w:rsidR="003F3C56" w:rsidRPr="00873637" w:rsidRDefault="003F3C56" w:rsidP="003F3C56">
      <w:pPr>
        <w:widowControl w:val="0"/>
        <w:tabs>
          <w:tab w:val="center" w:pos="4680"/>
          <w:tab w:val="right" w:pos="9360"/>
        </w:tabs>
        <w:wordWrap w:val="0"/>
        <w:autoSpaceDE w:val="0"/>
        <w:autoSpaceDN w:val="0"/>
        <w:adjustRightInd w:val="0"/>
        <w:snapToGrid w:val="0"/>
        <w:spacing w:after="0"/>
        <w:ind w:firstLineChars="49" w:firstLine="78"/>
        <w:jc w:val="right"/>
        <w:rPr>
          <w:rFonts w:ascii="Arial" w:hAnsi="Arial" w:cs="Arial"/>
          <w:color w:val="000000" w:themeColor="text1"/>
          <w:kern w:val="2"/>
          <w:sz w:val="16"/>
          <w:szCs w:val="16"/>
          <w:lang w:val="lt-LT"/>
        </w:rPr>
      </w:pPr>
      <w:r w:rsidRPr="00873637">
        <w:rPr>
          <w:rFonts w:ascii="Arial" w:hAnsi="Arial" w:cs="Arial"/>
          <w:kern w:val="2"/>
          <w:sz w:val="16"/>
          <w:szCs w:val="16"/>
          <w:lang w:val="lt-LT"/>
        </w:rPr>
        <w:t xml:space="preserve">   Tel: +371 </w:t>
      </w:r>
      <w:r w:rsidRPr="00873637">
        <w:rPr>
          <w:rFonts w:ascii="Arial" w:hAnsi="Arial" w:cs="Arial"/>
          <w:color w:val="000000" w:themeColor="text1"/>
          <w:sz w:val="16"/>
          <w:szCs w:val="16"/>
          <w:lang w:val="lt-LT"/>
        </w:rPr>
        <w:t>67076046</w:t>
      </w:r>
    </w:p>
    <w:p w14:paraId="38BEA089" w14:textId="026DF916" w:rsidR="003F3C56" w:rsidRDefault="003F3C56" w:rsidP="007342FE">
      <w:pPr>
        <w:spacing w:after="0"/>
        <w:ind w:left="8640"/>
        <w:rPr>
          <w:b/>
          <w:lang w:val="lt-LT"/>
        </w:rPr>
      </w:pPr>
      <w:r>
        <w:rPr>
          <w:rFonts w:ascii="Arial" w:hAnsi="Arial" w:cs="Arial"/>
          <w:kern w:val="2"/>
          <w:sz w:val="16"/>
          <w:szCs w:val="16"/>
          <w:lang w:val="lt-LT"/>
        </w:rPr>
        <w:t xml:space="preserve">       </w:t>
      </w:r>
      <w:r w:rsidRPr="00873637">
        <w:rPr>
          <w:rFonts w:ascii="Arial" w:hAnsi="Arial" w:cs="Arial"/>
          <w:kern w:val="2"/>
          <w:sz w:val="16"/>
          <w:szCs w:val="16"/>
          <w:lang w:val="lt-LT"/>
        </w:rPr>
        <w:t>l.bite@samsung.com</w:t>
      </w:r>
    </w:p>
    <w:p w14:paraId="2DD6A9B6" w14:textId="77777777" w:rsidR="007342FE" w:rsidRDefault="007342FE" w:rsidP="003F3C56">
      <w:pPr>
        <w:jc w:val="center"/>
        <w:rPr>
          <w:rFonts w:ascii="Arial" w:hAnsi="Arial" w:cs="Arial"/>
          <w:b/>
          <w:i/>
          <w:sz w:val="24"/>
          <w:szCs w:val="24"/>
          <w:lang w:val="lt-LT"/>
        </w:rPr>
      </w:pPr>
    </w:p>
    <w:p w14:paraId="04218B34" w14:textId="4FF9664E" w:rsidR="003F3C56" w:rsidRDefault="003F3C56" w:rsidP="003F3C56">
      <w:pPr>
        <w:jc w:val="center"/>
        <w:rPr>
          <w:rFonts w:ascii="Arial" w:hAnsi="Arial" w:cs="Arial"/>
          <w:b/>
          <w:i/>
          <w:sz w:val="24"/>
          <w:szCs w:val="24"/>
          <w:lang w:val="lt-LT"/>
        </w:rPr>
      </w:pPr>
      <w:r w:rsidRPr="003F3C56">
        <w:rPr>
          <w:rFonts w:ascii="Arial" w:hAnsi="Arial" w:cs="Arial"/>
          <w:b/>
          <w:i/>
          <w:sz w:val="24"/>
          <w:szCs w:val="24"/>
          <w:lang w:val="lt-LT"/>
        </w:rPr>
        <w:t>„</w:t>
      </w:r>
      <w:r w:rsidR="00136E87">
        <w:rPr>
          <w:rFonts w:ascii="Arial" w:hAnsi="Arial" w:cs="Arial"/>
          <w:b/>
          <w:i/>
          <w:sz w:val="24"/>
          <w:szCs w:val="24"/>
          <w:lang w:val="lt-LT"/>
        </w:rPr>
        <w:t xml:space="preserve">Samsung </w:t>
      </w:r>
      <w:r w:rsidRPr="003F3C56">
        <w:rPr>
          <w:rFonts w:ascii="Arial" w:hAnsi="Arial" w:cs="Arial"/>
          <w:b/>
          <w:i/>
          <w:sz w:val="24"/>
          <w:szCs w:val="24"/>
          <w:lang w:val="lt-LT"/>
        </w:rPr>
        <w:t xml:space="preserve">Galaxy </w:t>
      </w:r>
      <w:r w:rsidR="00136E87">
        <w:rPr>
          <w:rFonts w:ascii="Arial" w:hAnsi="Arial" w:cs="Arial"/>
          <w:b/>
          <w:i/>
          <w:sz w:val="24"/>
          <w:szCs w:val="24"/>
          <w:lang w:val="lt-LT"/>
        </w:rPr>
        <w:t>S</w:t>
      </w:r>
      <w:r w:rsidRPr="003F3C56">
        <w:rPr>
          <w:rFonts w:ascii="Arial" w:hAnsi="Arial" w:cs="Arial"/>
          <w:b/>
          <w:i/>
          <w:sz w:val="24"/>
          <w:szCs w:val="24"/>
          <w:lang w:val="lt-LT"/>
        </w:rPr>
        <w:t xml:space="preserve">10+“ </w:t>
      </w:r>
      <w:r w:rsidR="00136E87">
        <w:rPr>
          <w:rFonts w:ascii="Arial" w:hAnsi="Arial" w:cs="Arial"/>
          <w:b/>
          <w:i/>
          <w:sz w:val="24"/>
          <w:szCs w:val="24"/>
          <w:lang w:val="lt-LT"/>
        </w:rPr>
        <w:t xml:space="preserve">kamera pripažinta geriausia </w:t>
      </w:r>
      <w:proofErr w:type="spellStart"/>
      <w:r w:rsidR="00136E87">
        <w:rPr>
          <w:rFonts w:ascii="Arial" w:hAnsi="Arial" w:cs="Arial"/>
          <w:b/>
          <w:i/>
          <w:sz w:val="24"/>
          <w:szCs w:val="24"/>
          <w:lang w:val="lt-LT"/>
        </w:rPr>
        <w:t>asmenukių</w:t>
      </w:r>
      <w:proofErr w:type="spellEnd"/>
      <w:r w:rsidR="00136E87">
        <w:rPr>
          <w:rFonts w:ascii="Arial" w:hAnsi="Arial" w:cs="Arial"/>
          <w:b/>
          <w:i/>
          <w:sz w:val="24"/>
          <w:szCs w:val="24"/>
          <w:lang w:val="lt-LT"/>
        </w:rPr>
        <w:t xml:space="preserve"> kamera</w:t>
      </w:r>
    </w:p>
    <w:p w14:paraId="336C6E5D" w14:textId="6D0EFF17" w:rsidR="003F3C56" w:rsidRPr="003F3C56" w:rsidRDefault="003F3C56" w:rsidP="003F3C56">
      <w:p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b/>
          <w:bCs/>
          <w:sz w:val="20"/>
          <w:lang w:val="lt-LT"/>
        </w:rPr>
        <w:t>Vilnius, Lietuva, vasario 2</w:t>
      </w:r>
      <w:r w:rsidR="00136E87">
        <w:rPr>
          <w:rFonts w:ascii="Arial" w:hAnsi="Arial" w:cs="Arial"/>
          <w:b/>
          <w:bCs/>
          <w:sz w:val="20"/>
          <w:lang w:val="lt-LT"/>
        </w:rPr>
        <w:t>5</w:t>
      </w:r>
      <w:r w:rsidRPr="003F3C56">
        <w:rPr>
          <w:rFonts w:ascii="Arial" w:hAnsi="Arial" w:cs="Arial"/>
          <w:b/>
          <w:bCs/>
          <w:sz w:val="20"/>
          <w:lang w:val="lt-LT"/>
        </w:rPr>
        <w:t xml:space="preserve"> d.</w:t>
      </w:r>
      <w:r w:rsidRPr="003F3C56">
        <w:rPr>
          <w:rFonts w:ascii="Arial" w:hAnsi="Arial" w:cs="Arial"/>
          <w:sz w:val="20"/>
          <w:lang w:val="lt-LT"/>
        </w:rPr>
        <w:t xml:space="preserve"> </w:t>
      </w:r>
      <w:r w:rsidR="00136E87">
        <w:rPr>
          <w:rFonts w:ascii="Arial" w:hAnsi="Arial" w:cs="Arial"/>
          <w:sz w:val="20"/>
          <w:lang w:val="lt-LT"/>
        </w:rPr>
        <w:t xml:space="preserve">Naujojo „Samsung Galaxy S10+“ priekinė kamera buvo įvertinta kaip geriausia </w:t>
      </w:r>
      <w:proofErr w:type="spellStart"/>
      <w:r w:rsidR="00136E87">
        <w:rPr>
          <w:rFonts w:ascii="Arial" w:hAnsi="Arial" w:cs="Arial"/>
          <w:sz w:val="20"/>
          <w:lang w:val="lt-LT"/>
        </w:rPr>
        <w:t>asmenukių</w:t>
      </w:r>
      <w:proofErr w:type="spellEnd"/>
      <w:r w:rsidR="00136E87">
        <w:rPr>
          <w:rFonts w:ascii="Arial" w:hAnsi="Arial" w:cs="Arial"/>
          <w:sz w:val="20"/>
          <w:lang w:val="lt-LT"/>
        </w:rPr>
        <w:t xml:space="preserve"> kamera </w:t>
      </w:r>
      <w:r w:rsidR="00794F5A">
        <w:rPr>
          <w:rFonts w:ascii="Arial" w:hAnsi="Arial" w:cs="Arial"/>
          <w:sz w:val="20"/>
          <w:lang w:val="lt-LT"/>
        </w:rPr>
        <w:t>naujoje</w:t>
      </w:r>
      <w:r w:rsidR="00136E87">
        <w:rPr>
          <w:rFonts w:ascii="Arial" w:hAnsi="Arial" w:cs="Arial"/>
          <w:sz w:val="20"/>
          <w:lang w:val="lt-LT"/>
        </w:rPr>
        <w:t xml:space="preserve"> </w:t>
      </w:r>
      <w:r w:rsidR="00D0462B">
        <w:rPr>
          <w:rFonts w:ascii="Arial" w:hAnsi="Arial" w:cs="Arial"/>
          <w:sz w:val="20"/>
          <w:lang w:val="lt-LT"/>
        </w:rPr>
        <w:t>„</w:t>
      </w:r>
      <w:proofErr w:type="spellStart"/>
      <w:r w:rsidR="00136E87">
        <w:rPr>
          <w:rFonts w:ascii="Arial" w:hAnsi="Arial" w:cs="Arial"/>
          <w:sz w:val="20"/>
          <w:lang w:val="lt-LT"/>
        </w:rPr>
        <w:t>DxOMark</w:t>
      </w:r>
      <w:proofErr w:type="spellEnd"/>
      <w:r w:rsidR="00D0462B">
        <w:rPr>
          <w:rFonts w:ascii="Arial" w:hAnsi="Arial" w:cs="Arial"/>
          <w:sz w:val="20"/>
          <w:lang w:val="lt-LT"/>
        </w:rPr>
        <w:t xml:space="preserve"> </w:t>
      </w:r>
      <w:proofErr w:type="spellStart"/>
      <w:r w:rsidR="00D0462B">
        <w:rPr>
          <w:rFonts w:ascii="Arial" w:hAnsi="Arial" w:cs="Arial"/>
          <w:sz w:val="20"/>
          <w:lang w:val="lt-LT"/>
        </w:rPr>
        <w:t>Selfie</w:t>
      </w:r>
      <w:proofErr w:type="spellEnd"/>
      <w:r w:rsidR="00D0462B">
        <w:rPr>
          <w:rFonts w:ascii="Arial" w:hAnsi="Arial" w:cs="Arial"/>
          <w:sz w:val="20"/>
          <w:lang w:val="lt-LT"/>
        </w:rPr>
        <w:t>“</w:t>
      </w:r>
      <w:r w:rsidR="00136E87">
        <w:rPr>
          <w:rFonts w:ascii="Arial" w:hAnsi="Arial" w:cs="Arial"/>
          <w:sz w:val="20"/>
          <w:lang w:val="lt-LT"/>
        </w:rPr>
        <w:t xml:space="preserve"> skal</w:t>
      </w:r>
      <w:r w:rsidR="00794F5A">
        <w:rPr>
          <w:rFonts w:ascii="Arial" w:hAnsi="Arial" w:cs="Arial"/>
          <w:sz w:val="20"/>
          <w:lang w:val="lt-LT"/>
        </w:rPr>
        <w:t>ėje</w:t>
      </w:r>
      <w:r w:rsidR="00D0462B">
        <w:rPr>
          <w:rFonts w:ascii="Arial" w:hAnsi="Arial" w:cs="Arial"/>
          <w:sz w:val="20"/>
          <w:lang w:val="lt-LT"/>
        </w:rPr>
        <w:t xml:space="preserve">, pagal kurią vertinamos išmaniųjų telefonų priekinės kameros. </w:t>
      </w:r>
      <w:r w:rsidRPr="003F3C56">
        <w:rPr>
          <w:rFonts w:ascii="Arial" w:hAnsi="Arial" w:cs="Arial"/>
          <w:sz w:val="20"/>
          <w:lang w:val="lt-LT"/>
        </w:rPr>
        <w:t>Išmanusis</w:t>
      </w:r>
      <w:r w:rsidR="00D0462B">
        <w:rPr>
          <w:rFonts w:ascii="Arial" w:hAnsi="Arial" w:cs="Arial"/>
          <w:sz w:val="20"/>
          <w:lang w:val="lt-LT"/>
        </w:rPr>
        <w:t xml:space="preserve"> geriausiai įvertintas ir</w:t>
      </w:r>
      <w:r w:rsidRPr="003F3C56">
        <w:rPr>
          <w:rFonts w:ascii="Arial" w:hAnsi="Arial" w:cs="Arial"/>
          <w:sz w:val="20"/>
          <w:lang w:val="lt-LT"/>
        </w:rPr>
        <w:t xml:space="preserve"> </w:t>
      </w:r>
      <w:r w:rsidR="00D0462B">
        <w:rPr>
          <w:rFonts w:ascii="Arial" w:hAnsi="Arial" w:cs="Arial"/>
          <w:sz w:val="20"/>
          <w:lang w:val="lt-LT"/>
        </w:rPr>
        <w:t>„</w:t>
      </w:r>
      <w:proofErr w:type="spellStart"/>
      <w:r w:rsidR="00D0462B">
        <w:rPr>
          <w:rFonts w:ascii="Arial" w:hAnsi="Arial" w:cs="Arial"/>
          <w:sz w:val="20"/>
          <w:lang w:val="lt-LT"/>
        </w:rPr>
        <w:t>DxOMark</w:t>
      </w:r>
      <w:proofErr w:type="spellEnd"/>
      <w:r w:rsidR="00D0462B">
        <w:rPr>
          <w:rFonts w:ascii="Arial" w:hAnsi="Arial" w:cs="Arial"/>
          <w:sz w:val="20"/>
          <w:lang w:val="lt-LT"/>
        </w:rPr>
        <w:t xml:space="preserve"> </w:t>
      </w:r>
      <w:proofErr w:type="spellStart"/>
      <w:r w:rsidR="00D0462B">
        <w:rPr>
          <w:rFonts w:ascii="Arial" w:hAnsi="Arial" w:cs="Arial"/>
          <w:sz w:val="20"/>
          <w:lang w:val="lt-LT"/>
        </w:rPr>
        <w:t>Mobile</w:t>
      </w:r>
      <w:proofErr w:type="spellEnd"/>
      <w:r w:rsidR="00D0462B">
        <w:rPr>
          <w:rFonts w:ascii="Arial" w:hAnsi="Arial" w:cs="Arial"/>
          <w:sz w:val="20"/>
          <w:lang w:val="lt-LT"/>
        </w:rPr>
        <w:t xml:space="preserve">“ </w:t>
      </w:r>
      <w:r w:rsidRPr="003F3C56">
        <w:rPr>
          <w:rFonts w:ascii="Arial" w:hAnsi="Arial" w:cs="Arial"/>
          <w:sz w:val="20"/>
          <w:lang w:val="lt-LT"/>
        </w:rPr>
        <w:t xml:space="preserve">galinės kameros </w:t>
      </w:r>
      <w:r>
        <w:rPr>
          <w:rFonts w:ascii="Arial" w:hAnsi="Arial" w:cs="Arial"/>
          <w:sz w:val="20"/>
          <w:lang w:val="lt-LT"/>
        </w:rPr>
        <w:t>kategorijoje.</w:t>
      </w:r>
    </w:p>
    <w:p w14:paraId="114B62B3" w14:textId="34ABDBCF" w:rsidR="00794F5A" w:rsidRDefault="003F3C56" w:rsidP="003F3C56">
      <w:p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>„</w:t>
      </w:r>
      <w:proofErr w:type="spellStart"/>
      <w:r w:rsidRPr="003F3C56">
        <w:rPr>
          <w:rFonts w:ascii="Arial" w:hAnsi="Arial" w:cs="Arial"/>
          <w:sz w:val="20"/>
          <w:lang w:val="lt-LT"/>
        </w:rPr>
        <w:t>DxOMark</w:t>
      </w:r>
      <w:proofErr w:type="spellEnd"/>
      <w:r w:rsidRPr="003F3C56">
        <w:rPr>
          <w:rFonts w:ascii="Arial" w:hAnsi="Arial" w:cs="Arial"/>
          <w:sz w:val="20"/>
          <w:lang w:val="lt-LT"/>
        </w:rPr>
        <w:t>“ –</w:t>
      </w:r>
      <w:r w:rsidR="00D0462B">
        <w:rPr>
          <w:rFonts w:ascii="Arial" w:hAnsi="Arial" w:cs="Arial"/>
          <w:sz w:val="20"/>
          <w:lang w:val="lt-LT"/>
        </w:rPr>
        <w:t xml:space="preserve"> </w:t>
      </w:r>
      <w:r w:rsidRPr="003F3C56">
        <w:rPr>
          <w:rFonts w:ascii="Arial" w:hAnsi="Arial" w:cs="Arial"/>
          <w:sz w:val="20"/>
          <w:lang w:val="lt-LT"/>
        </w:rPr>
        <w:t xml:space="preserve">patikimas </w:t>
      </w:r>
      <w:r w:rsidR="00794F5A" w:rsidRPr="003F3C56">
        <w:rPr>
          <w:rFonts w:ascii="Arial" w:hAnsi="Arial" w:cs="Arial"/>
          <w:sz w:val="20"/>
          <w:lang w:val="lt-LT"/>
        </w:rPr>
        <w:t xml:space="preserve">išmaniųjų telefonų </w:t>
      </w:r>
      <w:r w:rsidR="00794F5A">
        <w:rPr>
          <w:rFonts w:ascii="Arial" w:hAnsi="Arial" w:cs="Arial"/>
          <w:sz w:val="20"/>
          <w:lang w:val="lt-LT"/>
        </w:rPr>
        <w:t xml:space="preserve">kamerų, </w:t>
      </w:r>
      <w:r w:rsidRPr="003F3C56">
        <w:rPr>
          <w:rFonts w:ascii="Arial" w:hAnsi="Arial" w:cs="Arial"/>
          <w:sz w:val="20"/>
          <w:lang w:val="lt-LT"/>
        </w:rPr>
        <w:t xml:space="preserve">objektyvų ir </w:t>
      </w:r>
      <w:r w:rsidR="00794F5A">
        <w:rPr>
          <w:rFonts w:ascii="Arial" w:hAnsi="Arial" w:cs="Arial"/>
          <w:sz w:val="20"/>
          <w:lang w:val="lt-LT"/>
        </w:rPr>
        <w:t>vaizdo kokybės</w:t>
      </w:r>
      <w:r w:rsidRPr="003F3C56">
        <w:rPr>
          <w:rFonts w:ascii="Arial" w:hAnsi="Arial" w:cs="Arial"/>
          <w:sz w:val="20"/>
          <w:lang w:val="lt-LT"/>
        </w:rPr>
        <w:t xml:space="preserve"> vertinimo </w:t>
      </w:r>
      <w:r w:rsidR="00794F5A">
        <w:rPr>
          <w:rFonts w:ascii="Arial" w:hAnsi="Arial" w:cs="Arial"/>
          <w:sz w:val="20"/>
          <w:lang w:val="lt-LT"/>
        </w:rPr>
        <w:t xml:space="preserve">standartas. </w:t>
      </w:r>
      <w:r w:rsidR="00425B68">
        <w:rPr>
          <w:rFonts w:ascii="Arial" w:hAnsi="Arial" w:cs="Arial"/>
          <w:sz w:val="20"/>
          <w:lang w:val="lt-LT"/>
        </w:rPr>
        <w:t>Pagal jį, vadovaujantis griežtu moksliniu protokolu, atliekami „</w:t>
      </w:r>
      <w:proofErr w:type="spellStart"/>
      <w:r w:rsidR="00425B68">
        <w:rPr>
          <w:rFonts w:ascii="Arial" w:hAnsi="Arial" w:cs="Arial"/>
          <w:sz w:val="20"/>
          <w:lang w:val="lt-LT"/>
        </w:rPr>
        <w:t>DxOMark</w:t>
      </w:r>
      <w:proofErr w:type="spellEnd"/>
      <w:r w:rsidR="00425B68">
        <w:rPr>
          <w:rFonts w:ascii="Arial" w:hAnsi="Arial" w:cs="Arial"/>
          <w:sz w:val="20"/>
          <w:lang w:val="lt-LT"/>
        </w:rPr>
        <w:t xml:space="preserve"> </w:t>
      </w:r>
      <w:proofErr w:type="spellStart"/>
      <w:r w:rsidR="00425B68">
        <w:rPr>
          <w:rFonts w:ascii="Arial" w:hAnsi="Arial" w:cs="Arial"/>
          <w:sz w:val="20"/>
          <w:lang w:val="lt-LT"/>
        </w:rPr>
        <w:t>Selfie</w:t>
      </w:r>
      <w:proofErr w:type="spellEnd"/>
      <w:r w:rsidR="00425B68">
        <w:rPr>
          <w:rFonts w:ascii="Arial" w:hAnsi="Arial" w:cs="Arial"/>
          <w:sz w:val="20"/>
          <w:lang w:val="lt-LT"/>
        </w:rPr>
        <w:t>“ ir „</w:t>
      </w:r>
      <w:proofErr w:type="spellStart"/>
      <w:r w:rsidR="00425B68">
        <w:rPr>
          <w:rFonts w:ascii="Arial" w:hAnsi="Arial" w:cs="Arial"/>
          <w:sz w:val="20"/>
          <w:lang w:val="lt-LT"/>
        </w:rPr>
        <w:t>DxOMark</w:t>
      </w:r>
      <w:proofErr w:type="spellEnd"/>
      <w:r w:rsidR="00425B68">
        <w:rPr>
          <w:rFonts w:ascii="Arial" w:hAnsi="Arial" w:cs="Arial"/>
          <w:sz w:val="20"/>
          <w:lang w:val="lt-LT"/>
        </w:rPr>
        <w:t xml:space="preserve"> </w:t>
      </w:r>
      <w:proofErr w:type="spellStart"/>
      <w:r w:rsidR="00425B68">
        <w:rPr>
          <w:rFonts w:ascii="Arial" w:hAnsi="Arial" w:cs="Arial"/>
          <w:sz w:val="20"/>
          <w:lang w:val="lt-LT"/>
        </w:rPr>
        <w:t>Mobile</w:t>
      </w:r>
      <w:proofErr w:type="spellEnd"/>
      <w:r w:rsidR="00425B68">
        <w:rPr>
          <w:rFonts w:ascii="Arial" w:hAnsi="Arial" w:cs="Arial"/>
          <w:sz w:val="20"/>
          <w:lang w:val="lt-LT"/>
        </w:rPr>
        <w:t xml:space="preserve">“ kamerų vertinimo testai. </w:t>
      </w:r>
      <w:r w:rsidR="00360B6F">
        <w:rPr>
          <w:rFonts w:ascii="Arial" w:hAnsi="Arial" w:cs="Arial"/>
          <w:sz w:val="20"/>
          <w:lang w:val="lt-LT"/>
        </w:rPr>
        <w:t xml:space="preserve">Rezultatas nustatomas sudėjus inžinierių </w:t>
      </w:r>
      <w:r w:rsidR="00360B6F" w:rsidRPr="003F3C56">
        <w:rPr>
          <w:rFonts w:ascii="Arial" w:hAnsi="Arial" w:cs="Arial"/>
          <w:sz w:val="20"/>
          <w:lang w:val="lt-LT"/>
        </w:rPr>
        <w:t>nuotraukų ir vaizdo įrašų kokybės vertinim</w:t>
      </w:r>
      <w:r w:rsidR="00360B6F">
        <w:rPr>
          <w:rFonts w:ascii="Arial" w:hAnsi="Arial" w:cs="Arial"/>
          <w:sz w:val="20"/>
          <w:lang w:val="lt-LT"/>
        </w:rPr>
        <w:t xml:space="preserve">o balus, tad vartotojai turi objektyvų ir patikimą išmaniųjų telefonų kameros veikimo įvertinimą. </w:t>
      </w:r>
      <w:r w:rsidR="00360B6F" w:rsidRPr="003F3C56">
        <w:rPr>
          <w:rFonts w:ascii="Arial" w:hAnsi="Arial" w:cs="Arial"/>
          <w:sz w:val="20"/>
          <w:lang w:val="lt-LT"/>
        </w:rPr>
        <w:t>„</w:t>
      </w:r>
      <w:proofErr w:type="spellStart"/>
      <w:r w:rsidR="00360B6F" w:rsidRPr="003F3C56">
        <w:rPr>
          <w:rFonts w:ascii="Arial" w:hAnsi="Arial" w:cs="Arial"/>
          <w:sz w:val="20"/>
          <w:lang w:val="lt-LT"/>
        </w:rPr>
        <w:t>DxOMark</w:t>
      </w:r>
      <w:proofErr w:type="spellEnd"/>
      <w:r w:rsidR="00360B6F" w:rsidRPr="003F3C56">
        <w:rPr>
          <w:rFonts w:ascii="Arial" w:hAnsi="Arial" w:cs="Arial"/>
          <w:sz w:val="20"/>
          <w:lang w:val="lt-LT"/>
        </w:rPr>
        <w:t>“</w:t>
      </w:r>
      <w:r w:rsidR="00360B6F">
        <w:rPr>
          <w:rFonts w:ascii="Arial" w:hAnsi="Arial" w:cs="Arial"/>
          <w:sz w:val="20"/>
          <w:lang w:val="lt-LT"/>
        </w:rPr>
        <w:t xml:space="preserve"> </w:t>
      </w:r>
      <w:r w:rsidR="0015470B">
        <w:rPr>
          <w:rFonts w:ascii="Arial" w:hAnsi="Arial" w:cs="Arial"/>
          <w:sz w:val="20"/>
          <w:lang w:val="lt-LT"/>
        </w:rPr>
        <w:t xml:space="preserve">už nuotraukos ir vaizdo įrašų kokybę skiria atskirus balus, kuriuos sudėjus gaunamas bendras įvertinimo balas. Kuo jis didesnis, tuo geriau vertinama vaizdo kokybė. </w:t>
      </w:r>
    </w:p>
    <w:p w14:paraId="6CC09249" w14:textId="0BB681A7" w:rsidR="003F3C56" w:rsidRPr="003F3C56" w:rsidRDefault="0015470B" w:rsidP="003F3C56">
      <w:pPr>
        <w:jc w:val="both"/>
        <w:rPr>
          <w:rFonts w:ascii="Arial" w:hAnsi="Arial" w:cs="Arial"/>
          <w:sz w:val="20"/>
          <w:lang w:val="lt-LT"/>
        </w:rPr>
      </w:pPr>
      <w:r>
        <w:rPr>
          <w:rFonts w:ascii="Arial" w:hAnsi="Arial" w:cs="Arial"/>
          <w:sz w:val="20"/>
          <w:lang w:val="lt-LT"/>
        </w:rPr>
        <w:t xml:space="preserve">Naujasis </w:t>
      </w:r>
      <w:r w:rsidRPr="003F3C56">
        <w:rPr>
          <w:rFonts w:ascii="Arial" w:hAnsi="Arial" w:cs="Arial"/>
          <w:sz w:val="20"/>
          <w:lang w:val="lt-LT"/>
        </w:rPr>
        <w:t>„Galaxy S10+“</w:t>
      </w:r>
      <w:r>
        <w:rPr>
          <w:rFonts w:ascii="Arial" w:hAnsi="Arial" w:cs="Arial"/>
          <w:sz w:val="20"/>
          <w:lang w:val="lt-LT"/>
        </w:rPr>
        <w:t xml:space="preserve"> </w:t>
      </w:r>
      <w:proofErr w:type="spellStart"/>
      <w:r w:rsidRPr="003F3C56">
        <w:rPr>
          <w:rFonts w:ascii="Arial" w:hAnsi="Arial" w:cs="Arial"/>
          <w:sz w:val="20"/>
          <w:lang w:val="lt-LT"/>
        </w:rPr>
        <w:t>asmenukių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 reitinge</w:t>
      </w:r>
      <w:r>
        <w:rPr>
          <w:rFonts w:ascii="Arial" w:hAnsi="Arial" w:cs="Arial"/>
          <w:sz w:val="20"/>
          <w:lang w:val="lt-LT"/>
        </w:rPr>
        <w:t xml:space="preserve"> </w:t>
      </w:r>
      <w:r w:rsidRPr="003F3C56">
        <w:rPr>
          <w:rFonts w:ascii="Arial" w:hAnsi="Arial" w:cs="Arial"/>
          <w:sz w:val="20"/>
          <w:lang w:val="lt-LT"/>
        </w:rPr>
        <w:t>„</w:t>
      </w:r>
      <w:proofErr w:type="spellStart"/>
      <w:r w:rsidRPr="003F3C56">
        <w:rPr>
          <w:rFonts w:ascii="Arial" w:hAnsi="Arial" w:cs="Arial"/>
          <w:sz w:val="20"/>
          <w:lang w:val="lt-LT"/>
        </w:rPr>
        <w:t>DxO</w:t>
      </w:r>
      <w:r>
        <w:rPr>
          <w:rFonts w:ascii="Arial" w:hAnsi="Arial" w:cs="Arial"/>
          <w:sz w:val="20"/>
          <w:lang w:val="lt-LT"/>
        </w:rPr>
        <w:t>M</w:t>
      </w:r>
      <w:r w:rsidRPr="003F3C56">
        <w:rPr>
          <w:rFonts w:ascii="Arial" w:hAnsi="Arial" w:cs="Arial"/>
          <w:sz w:val="20"/>
          <w:lang w:val="lt-LT"/>
        </w:rPr>
        <w:t>ark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 </w:t>
      </w:r>
      <w:proofErr w:type="spellStart"/>
      <w:r w:rsidRPr="003F3C56">
        <w:rPr>
          <w:rFonts w:ascii="Arial" w:hAnsi="Arial" w:cs="Arial"/>
          <w:sz w:val="20"/>
          <w:lang w:val="lt-LT"/>
        </w:rPr>
        <w:t>Selfie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“ </w:t>
      </w:r>
      <w:r>
        <w:rPr>
          <w:rFonts w:ascii="Arial" w:hAnsi="Arial" w:cs="Arial"/>
          <w:sz w:val="20"/>
          <w:lang w:val="lt-LT"/>
        </w:rPr>
        <w:t xml:space="preserve">užėmė pirmąją vietą, vertinant priekinę kamerą vienintelis surinkęs 96 balus. Geriausią įvertinimą nulėmė </w:t>
      </w:r>
      <w:r w:rsidR="000B023C">
        <w:rPr>
          <w:rFonts w:ascii="Arial" w:hAnsi="Arial" w:cs="Arial"/>
          <w:sz w:val="20"/>
          <w:lang w:val="lt-LT"/>
        </w:rPr>
        <w:t xml:space="preserve">išmaniojo </w:t>
      </w:r>
      <w:r>
        <w:rPr>
          <w:rFonts w:ascii="Arial" w:hAnsi="Arial" w:cs="Arial"/>
          <w:sz w:val="20"/>
          <w:lang w:val="lt-LT"/>
        </w:rPr>
        <w:t xml:space="preserve">„S10+“ dviguba priekinė kamera, sudaryta iš </w:t>
      </w:r>
      <w:r w:rsidRPr="003F3C56">
        <w:rPr>
          <w:rFonts w:ascii="Arial" w:hAnsi="Arial" w:cs="Arial"/>
          <w:sz w:val="20"/>
          <w:lang w:val="lt-LT"/>
        </w:rPr>
        <w:t>„</w:t>
      </w:r>
      <w:proofErr w:type="spellStart"/>
      <w:r w:rsidRPr="003F3C56">
        <w:rPr>
          <w:rFonts w:ascii="Arial" w:hAnsi="Arial" w:cs="Arial"/>
          <w:sz w:val="20"/>
          <w:lang w:val="lt-LT"/>
        </w:rPr>
        <w:t>Dual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 </w:t>
      </w:r>
      <w:proofErr w:type="spellStart"/>
      <w:r w:rsidRPr="003F3C56">
        <w:rPr>
          <w:rFonts w:ascii="Arial" w:hAnsi="Arial" w:cs="Arial"/>
          <w:sz w:val="20"/>
          <w:lang w:val="lt-LT"/>
        </w:rPr>
        <w:t>Pixel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“ </w:t>
      </w:r>
      <w:proofErr w:type="spellStart"/>
      <w:r>
        <w:rPr>
          <w:rFonts w:ascii="Arial" w:hAnsi="Arial" w:cs="Arial"/>
          <w:sz w:val="20"/>
          <w:lang w:val="lt-LT"/>
        </w:rPr>
        <w:t>asmenukių</w:t>
      </w:r>
      <w:proofErr w:type="spellEnd"/>
      <w:r>
        <w:rPr>
          <w:rFonts w:ascii="Arial" w:hAnsi="Arial" w:cs="Arial"/>
          <w:sz w:val="20"/>
          <w:lang w:val="lt-LT"/>
        </w:rPr>
        <w:t xml:space="preserve"> kameros </w:t>
      </w:r>
      <w:r w:rsidRPr="003F3C56">
        <w:rPr>
          <w:rFonts w:ascii="Arial" w:hAnsi="Arial" w:cs="Arial"/>
          <w:sz w:val="20"/>
          <w:lang w:val="lt-LT"/>
        </w:rPr>
        <w:t>ir RGB gyli</w:t>
      </w:r>
      <w:r w:rsidR="00942863">
        <w:rPr>
          <w:rFonts w:ascii="Arial" w:hAnsi="Arial" w:cs="Arial"/>
          <w:sz w:val="20"/>
          <w:lang w:val="lt-LT"/>
        </w:rPr>
        <w:t>o kameros</w:t>
      </w:r>
      <w:r>
        <w:rPr>
          <w:rFonts w:ascii="Arial" w:hAnsi="Arial" w:cs="Arial"/>
          <w:sz w:val="20"/>
          <w:lang w:val="lt-LT"/>
        </w:rPr>
        <w:t xml:space="preserve">. </w:t>
      </w:r>
      <w:r w:rsidR="00942863">
        <w:rPr>
          <w:rFonts w:ascii="Arial" w:hAnsi="Arial" w:cs="Arial"/>
          <w:sz w:val="20"/>
          <w:lang w:val="lt-LT"/>
        </w:rPr>
        <w:t xml:space="preserve">Ši </w:t>
      </w:r>
      <w:r w:rsidR="003F3C56" w:rsidRPr="003F3C56">
        <w:rPr>
          <w:rFonts w:ascii="Arial" w:hAnsi="Arial" w:cs="Arial"/>
          <w:sz w:val="20"/>
          <w:lang w:val="lt-LT"/>
        </w:rPr>
        <w:t xml:space="preserve">kamera turi suliejimo efektą, </w:t>
      </w:r>
      <w:r w:rsidR="00942863">
        <w:rPr>
          <w:rFonts w:ascii="Arial" w:hAnsi="Arial" w:cs="Arial"/>
          <w:sz w:val="20"/>
          <w:lang w:val="lt-LT"/>
        </w:rPr>
        <w:t xml:space="preserve">ja </w:t>
      </w:r>
      <w:r w:rsidR="003F3C56" w:rsidRPr="003F3C56">
        <w:rPr>
          <w:rFonts w:ascii="Arial" w:hAnsi="Arial" w:cs="Arial"/>
          <w:sz w:val="20"/>
          <w:lang w:val="lt-LT"/>
        </w:rPr>
        <w:t>taip pat gali</w:t>
      </w:r>
      <w:r w:rsidR="00942863">
        <w:rPr>
          <w:rFonts w:ascii="Arial" w:hAnsi="Arial" w:cs="Arial"/>
          <w:sz w:val="20"/>
          <w:lang w:val="lt-LT"/>
        </w:rPr>
        <w:t>ma</w:t>
      </w:r>
      <w:r w:rsidR="003F3C56" w:rsidRPr="003F3C56">
        <w:rPr>
          <w:rFonts w:ascii="Arial" w:hAnsi="Arial" w:cs="Arial"/>
          <w:sz w:val="20"/>
          <w:lang w:val="lt-LT"/>
        </w:rPr>
        <w:t xml:space="preserve"> fotografuoti ir filmuoti </w:t>
      </w:r>
      <w:r w:rsidR="00AE4A18">
        <w:rPr>
          <w:rFonts w:ascii="Arial" w:hAnsi="Arial" w:cs="Arial"/>
          <w:sz w:val="20"/>
          <w:lang w:val="lt-LT"/>
        </w:rPr>
        <w:t>iki „</w:t>
      </w:r>
      <w:r w:rsidR="003F3C56" w:rsidRPr="003F3C56">
        <w:rPr>
          <w:rFonts w:ascii="Arial" w:hAnsi="Arial" w:cs="Arial"/>
          <w:sz w:val="20"/>
          <w:lang w:val="lt-LT"/>
        </w:rPr>
        <w:t>UHD</w:t>
      </w:r>
      <w:r w:rsidR="00AE4A18">
        <w:rPr>
          <w:rFonts w:ascii="Arial" w:hAnsi="Arial" w:cs="Arial"/>
          <w:sz w:val="20"/>
          <w:lang w:val="lt-LT"/>
        </w:rPr>
        <w:t>“</w:t>
      </w:r>
      <w:r w:rsidR="003F3C56" w:rsidRPr="003F3C56">
        <w:rPr>
          <w:rFonts w:ascii="Arial" w:hAnsi="Arial" w:cs="Arial"/>
          <w:sz w:val="20"/>
          <w:lang w:val="lt-LT"/>
        </w:rPr>
        <w:t xml:space="preserve"> </w:t>
      </w:r>
      <w:r w:rsidR="00AE4A18">
        <w:rPr>
          <w:rFonts w:ascii="Arial" w:hAnsi="Arial" w:cs="Arial"/>
          <w:sz w:val="20"/>
          <w:lang w:val="lt-LT"/>
        </w:rPr>
        <w:t>kokybės</w:t>
      </w:r>
      <w:r w:rsidR="00942863">
        <w:rPr>
          <w:rFonts w:ascii="Arial" w:hAnsi="Arial" w:cs="Arial"/>
          <w:sz w:val="20"/>
          <w:lang w:val="lt-LT"/>
        </w:rPr>
        <w:t xml:space="preserve">. Tai vartotojams </w:t>
      </w:r>
      <w:r w:rsidR="003F3C56" w:rsidRPr="003F3C56">
        <w:rPr>
          <w:rFonts w:ascii="Arial" w:hAnsi="Arial" w:cs="Arial"/>
          <w:sz w:val="20"/>
          <w:lang w:val="lt-LT"/>
        </w:rPr>
        <w:t xml:space="preserve">suteikia </w:t>
      </w:r>
      <w:r w:rsidR="00942863">
        <w:rPr>
          <w:rFonts w:ascii="Arial" w:hAnsi="Arial" w:cs="Arial"/>
          <w:sz w:val="20"/>
          <w:lang w:val="lt-LT"/>
        </w:rPr>
        <w:t>geresnę</w:t>
      </w:r>
      <w:r w:rsidR="003F3C56" w:rsidRPr="003F3C56">
        <w:rPr>
          <w:rFonts w:ascii="Arial" w:hAnsi="Arial" w:cs="Arial"/>
          <w:sz w:val="20"/>
          <w:lang w:val="lt-LT"/>
        </w:rPr>
        <w:t xml:space="preserve"> naudojimosi patirtį. </w:t>
      </w:r>
    </w:p>
    <w:p w14:paraId="66F7279E" w14:textId="2D6576CE" w:rsidR="00A35F0E" w:rsidRDefault="00A35F0E" w:rsidP="003F3C56">
      <w:p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>„</w:t>
      </w:r>
      <w:proofErr w:type="spellStart"/>
      <w:r w:rsidRPr="003F3C56">
        <w:rPr>
          <w:rFonts w:ascii="Arial" w:hAnsi="Arial" w:cs="Arial"/>
          <w:sz w:val="20"/>
          <w:lang w:val="lt-LT"/>
        </w:rPr>
        <w:t>DxOMark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 </w:t>
      </w:r>
      <w:proofErr w:type="spellStart"/>
      <w:r w:rsidRPr="003F3C56">
        <w:rPr>
          <w:rFonts w:ascii="Arial" w:hAnsi="Arial" w:cs="Arial"/>
          <w:sz w:val="20"/>
          <w:lang w:val="lt-LT"/>
        </w:rPr>
        <w:t>Mobile</w:t>
      </w:r>
      <w:proofErr w:type="spellEnd"/>
      <w:r w:rsidRPr="003F3C56">
        <w:rPr>
          <w:rFonts w:ascii="Arial" w:hAnsi="Arial" w:cs="Arial"/>
          <w:sz w:val="20"/>
          <w:lang w:val="lt-LT"/>
        </w:rPr>
        <w:t>“</w:t>
      </w:r>
      <w:r>
        <w:rPr>
          <w:rFonts w:ascii="Arial" w:hAnsi="Arial" w:cs="Arial"/>
          <w:sz w:val="20"/>
          <w:lang w:val="lt-LT"/>
        </w:rPr>
        <w:t xml:space="preserve"> reitinge</w:t>
      </w:r>
      <w:r w:rsidR="00352625">
        <w:rPr>
          <w:rFonts w:ascii="Arial" w:hAnsi="Arial" w:cs="Arial"/>
          <w:sz w:val="20"/>
          <w:lang w:val="lt-LT"/>
        </w:rPr>
        <w:t xml:space="preserve"> „Galaxy S10+“ pasidalino pirmąją vietą surinkęs 109 balus (nuotraukų kokybė įvertinta 114, vaizdo įrašų – 97 balais). Tai iki šiol aukščiausias galinės kameros įvertinimas. </w:t>
      </w:r>
      <w:r w:rsidR="00AE4A18">
        <w:rPr>
          <w:rFonts w:ascii="Arial" w:hAnsi="Arial" w:cs="Arial"/>
          <w:sz w:val="20"/>
          <w:lang w:val="lt-LT"/>
        </w:rPr>
        <w:t>Vertindama kameros veikimą, „</w:t>
      </w:r>
      <w:proofErr w:type="spellStart"/>
      <w:r w:rsidR="00AE4A18">
        <w:rPr>
          <w:rFonts w:ascii="Arial" w:hAnsi="Arial" w:cs="Arial"/>
          <w:sz w:val="20"/>
          <w:lang w:val="lt-LT"/>
        </w:rPr>
        <w:t>DxOMark</w:t>
      </w:r>
      <w:proofErr w:type="spellEnd"/>
      <w:r w:rsidR="00AE4A18">
        <w:rPr>
          <w:rFonts w:ascii="Arial" w:hAnsi="Arial" w:cs="Arial"/>
          <w:sz w:val="20"/>
          <w:lang w:val="lt-LT"/>
        </w:rPr>
        <w:t xml:space="preserve">“ komisija tikrino išmaniojo trigubos galinės kameros išlaikymo ir kontrasto, spalvų, automatinio fokusavimo, </w:t>
      </w:r>
      <w:r w:rsidR="00AE4A18" w:rsidRPr="003F3C56">
        <w:rPr>
          <w:rFonts w:ascii="Arial" w:hAnsi="Arial" w:cs="Arial"/>
          <w:sz w:val="20"/>
          <w:lang w:val="lt-LT"/>
        </w:rPr>
        <w:t>tekstūros, triukšmo, blykstės, vaizdo stabilizavimo, artinimo ir išliejimo funkcijas</w:t>
      </w:r>
    </w:p>
    <w:p w14:paraId="6F5463FA" w14:textId="11EDCD9E" w:rsidR="008C2B4C" w:rsidRDefault="003F3C56" w:rsidP="003F3C56">
      <w:pPr>
        <w:jc w:val="both"/>
        <w:rPr>
          <w:rFonts w:ascii="Arial" w:hAnsi="Arial" w:cs="Arial"/>
          <w:sz w:val="20"/>
          <w:lang w:val="lt-LT"/>
        </w:rPr>
      </w:pPr>
      <w:r>
        <w:rPr>
          <w:rFonts w:ascii="Arial" w:hAnsi="Arial" w:cs="Arial"/>
          <w:sz w:val="20"/>
          <w:lang w:val="lt-LT"/>
        </w:rPr>
        <w:t>„Galaxy S10+“</w:t>
      </w:r>
      <w:r w:rsidRPr="003F3C56">
        <w:rPr>
          <w:rFonts w:ascii="Arial" w:hAnsi="Arial" w:cs="Arial"/>
          <w:sz w:val="20"/>
          <w:lang w:val="lt-LT"/>
        </w:rPr>
        <w:t xml:space="preserve"> skirtas ieškantiems aukščiausios kokybės įrenginio. </w:t>
      </w:r>
      <w:r w:rsidR="008C2B4C">
        <w:rPr>
          <w:rFonts w:ascii="Arial" w:hAnsi="Arial" w:cs="Arial"/>
          <w:sz w:val="20"/>
          <w:lang w:val="lt-LT"/>
        </w:rPr>
        <w:t>Jame sudėtos svarbiausios „Galaxy“ serijos inovacijos – pažangus ekranas, patobulinta kamera ir dirbtiniu intelektu pagrįstas veikimas. Naujojo išmaniojo patobulinta kamera pasižymi šiomis pažangiomis funkcijomis:</w:t>
      </w:r>
    </w:p>
    <w:p w14:paraId="4AB4A196" w14:textId="1F3F9C5A" w:rsidR="003F3C56" w:rsidRPr="003F3C56" w:rsidRDefault="003F3C56" w:rsidP="003F3C56">
      <w:pPr>
        <w:numPr>
          <w:ilvl w:val="0"/>
          <w:numId w:val="2"/>
        </w:num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>„</w:t>
      </w:r>
      <w:r w:rsidR="00AE4A18">
        <w:rPr>
          <w:rFonts w:ascii="Arial" w:hAnsi="Arial" w:cs="Arial"/>
          <w:sz w:val="20"/>
          <w:lang w:val="lt-LT"/>
        </w:rPr>
        <w:t xml:space="preserve">Galaxy </w:t>
      </w:r>
      <w:r w:rsidRPr="003F3C56">
        <w:rPr>
          <w:rFonts w:ascii="Arial" w:hAnsi="Arial" w:cs="Arial"/>
          <w:sz w:val="20"/>
          <w:lang w:val="lt-LT"/>
        </w:rPr>
        <w:t>S10+“ pasižymi geriausi</w:t>
      </w:r>
      <w:r w:rsidR="00AE4A18">
        <w:rPr>
          <w:rFonts w:ascii="Arial" w:hAnsi="Arial" w:cs="Arial"/>
          <w:sz w:val="20"/>
          <w:lang w:val="lt-LT"/>
        </w:rPr>
        <w:t>a</w:t>
      </w:r>
      <w:r w:rsidRPr="003F3C56">
        <w:rPr>
          <w:rFonts w:ascii="Arial" w:hAnsi="Arial" w:cs="Arial"/>
          <w:sz w:val="20"/>
          <w:lang w:val="lt-LT"/>
        </w:rPr>
        <w:t xml:space="preserve"> pasaulyje priekinės ir galinės „UHD“ kameros vaizdo įrašų įrašym</w:t>
      </w:r>
      <w:r w:rsidR="00AE4A18">
        <w:rPr>
          <w:rFonts w:ascii="Arial" w:hAnsi="Arial" w:cs="Arial"/>
          <w:sz w:val="20"/>
          <w:lang w:val="lt-LT"/>
        </w:rPr>
        <w:t>o</w:t>
      </w:r>
      <w:r w:rsidRPr="003F3C56">
        <w:rPr>
          <w:rFonts w:ascii="Arial" w:hAnsi="Arial" w:cs="Arial"/>
          <w:sz w:val="20"/>
          <w:lang w:val="lt-LT"/>
        </w:rPr>
        <w:t xml:space="preserve"> ir atkūrim</w:t>
      </w:r>
      <w:r w:rsidR="00AE4A18">
        <w:rPr>
          <w:rFonts w:ascii="Arial" w:hAnsi="Arial" w:cs="Arial"/>
          <w:sz w:val="20"/>
          <w:lang w:val="lt-LT"/>
        </w:rPr>
        <w:t>o funkcija,</w:t>
      </w:r>
      <w:r w:rsidR="00D30213">
        <w:rPr>
          <w:rFonts w:ascii="Arial" w:hAnsi="Arial" w:cs="Arial"/>
          <w:sz w:val="20"/>
          <w:lang w:val="lt-LT"/>
        </w:rPr>
        <w:t xml:space="preserve"> leidžiančia išgauti itin tikroviško atvaizdo</w:t>
      </w:r>
      <w:r w:rsidRPr="003F3C56">
        <w:rPr>
          <w:rFonts w:ascii="Arial" w:hAnsi="Arial" w:cs="Arial"/>
          <w:sz w:val="20"/>
          <w:lang w:val="lt-LT"/>
        </w:rPr>
        <w:t xml:space="preserve"> </w:t>
      </w:r>
      <w:r w:rsidR="00D30213">
        <w:rPr>
          <w:rFonts w:ascii="Arial" w:hAnsi="Arial" w:cs="Arial"/>
          <w:sz w:val="20"/>
          <w:lang w:val="lt-LT"/>
        </w:rPr>
        <w:t xml:space="preserve">nuotraukas ir vaizdo </w:t>
      </w:r>
      <w:r w:rsidRPr="003F3C56">
        <w:rPr>
          <w:rFonts w:ascii="Arial" w:hAnsi="Arial" w:cs="Arial"/>
          <w:sz w:val="20"/>
          <w:lang w:val="lt-LT"/>
        </w:rPr>
        <w:t>įraš</w:t>
      </w:r>
      <w:r w:rsidR="00D30213">
        <w:rPr>
          <w:rFonts w:ascii="Arial" w:hAnsi="Arial" w:cs="Arial"/>
          <w:sz w:val="20"/>
          <w:lang w:val="lt-LT"/>
        </w:rPr>
        <w:t>us</w:t>
      </w:r>
      <w:r w:rsidRPr="003F3C56">
        <w:rPr>
          <w:rFonts w:ascii="Arial" w:hAnsi="Arial" w:cs="Arial"/>
          <w:sz w:val="20"/>
          <w:lang w:val="lt-LT"/>
        </w:rPr>
        <w:t>.</w:t>
      </w:r>
      <w:r w:rsidR="00D30213">
        <w:rPr>
          <w:rFonts w:ascii="Arial" w:hAnsi="Arial" w:cs="Arial"/>
          <w:sz w:val="20"/>
          <w:lang w:val="lt-LT"/>
        </w:rPr>
        <w:t xml:space="preserve"> Pirmą kartą mobiliojo įrenginio</w:t>
      </w:r>
      <w:r w:rsidRPr="003F3C56">
        <w:rPr>
          <w:rFonts w:ascii="Arial" w:hAnsi="Arial" w:cs="Arial"/>
          <w:sz w:val="20"/>
          <w:lang w:val="lt-LT"/>
        </w:rPr>
        <w:t xml:space="preserve"> </w:t>
      </w:r>
      <w:r w:rsidR="00D30213">
        <w:rPr>
          <w:rFonts w:ascii="Arial" w:hAnsi="Arial" w:cs="Arial"/>
          <w:sz w:val="20"/>
          <w:lang w:val="lt-LT"/>
        </w:rPr>
        <w:t xml:space="preserve">galinė kamera geba </w:t>
      </w:r>
      <w:r w:rsidRPr="003F3C56">
        <w:rPr>
          <w:rFonts w:ascii="Arial" w:hAnsi="Arial" w:cs="Arial"/>
          <w:sz w:val="20"/>
          <w:lang w:val="lt-LT"/>
        </w:rPr>
        <w:t>įrašyti „HDR10 +“ kokybės vaizdo įrašus.</w:t>
      </w:r>
    </w:p>
    <w:p w14:paraId="0EA7DADA" w14:textId="1BF7A51A" w:rsidR="003F3C56" w:rsidRPr="003F3C56" w:rsidRDefault="003F3C56" w:rsidP="003F3C56">
      <w:pPr>
        <w:numPr>
          <w:ilvl w:val="0"/>
          <w:numId w:val="2"/>
        </w:numPr>
        <w:jc w:val="both"/>
        <w:rPr>
          <w:rFonts w:ascii="Arial" w:hAnsi="Arial" w:cs="Arial"/>
          <w:bCs/>
          <w:sz w:val="20"/>
          <w:lang w:val="lt-LT"/>
        </w:rPr>
      </w:pPr>
      <w:r w:rsidRPr="003F3C56">
        <w:rPr>
          <w:rFonts w:ascii="Arial" w:hAnsi="Arial" w:cs="Arial"/>
          <w:bCs/>
          <w:sz w:val="20"/>
          <w:lang w:val="lt-LT"/>
        </w:rPr>
        <w:t>Itin plataus kampo objektyvas</w:t>
      </w:r>
      <w:r w:rsidR="008C2B4C">
        <w:rPr>
          <w:rFonts w:ascii="Arial" w:hAnsi="Arial" w:cs="Arial"/>
          <w:bCs/>
          <w:sz w:val="20"/>
          <w:lang w:val="lt-LT"/>
        </w:rPr>
        <w:t xml:space="preserve">, </w:t>
      </w:r>
      <w:r w:rsidR="008C2B4C" w:rsidRPr="003F3C56">
        <w:rPr>
          <w:rFonts w:ascii="Arial" w:hAnsi="Arial" w:cs="Arial"/>
          <w:bCs/>
          <w:sz w:val="20"/>
          <w:lang w:val="lt-LT"/>
        </w:rPr>
        <w:t>turintis 123 laipsnių matymo lauką</w:t>
      </w:r>
      <w:r w:rsidR="008C2B4C">
        <w:rPr>
          <w:rFonts w:ascii="Arial" w:hAnsi="Arial" w:cs="Arial"/>
          <w:bCs/>
          <w:sz w:val="20"/>
          <w:lang w:val="lt-LT"/>
        </w:rPr>
        <w:t>,</w:t>
      </w:r>
      <w:r w:rsidRPr="003F3C56">
        <w:rPr>
          <w:rFonts w:ascii="Arial" w:hAnsi="Arial" w:cs="Arial"/>
          <w:bCs/>
          <w:sz w:val="20"/>
          <w:lang w:val="lt-LT"/>
        </w:rPr>
        <w:t xml:space="preserve"> apima tokį patį vaizdą k</w:t>
      </w:r>
      <w:r w:rsidR="008C2B4C">
        <w:rPr>
          <w:rFonts w:ascii="Arial" w:hAnsi="Arial" w:cs="Arial"/>
          <w:bCs/>
          <w:sz w:val="20"/>
          <w:lang w:val="lt-LT"/>
        </w:rPr>
        <w:t>aip</w:t>
      </w:r>
      <w:r w:rsidRPr="003F3C56">
        <w:rPr>
          <w:rFonts w:ascii="Arial" w:hAnsi="Arial" w:cs="Arial"/>
          <w:bCs/>
          <w:sz w:val="20"/>
          <w:lang w:val="lt-LT"/>
        </w:rPr>
        <w:t xml:space="preserve"> ir žmogaus akis. </w:t>
      </w:r>
    </w:p>
    <w:p w14:paraId="58838B20" w14:textId="77777777" w:rsidR="003F3C56" w:rsidRPr="003F3C56" w:rsidRDefault="003F3C56" w:rsidP="003F3C56">
      <w:pPr>
        <w:numPr>
          <w:ilvl w:val="0"/>
          <w:numId w:val="1"/>
        </w:num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>Teleobjektyvas pasižymi dvi</w:t>
      </w:r>
      <w:bookmarkStart w:id="0" w:name="_GoBack"/>
      <w:bookmarkEnd w:id="0"/>
      <w:r w:rsidRPr="003F3C56">
        <w:rPr>
          <w:rFonts w:ascii="Arial" w:hAnsi="Arial" w:cs="Arial"/>
          <w:sz w:val="20"/>
          <w:lang w:val="lt-LT"/>
        </w:rPr>
        <w:t xml:space="preserve">gubu optiniu ir dešimties kartų skaitmeniniu priartinimu, leidžiančiu lengvai užfiksuoti kadrą bet kokiu kampu. </w:t>
      </w:r>
    </w:p>
    <w:p w14:paraId="497D31BA" w14:textId="1F93FAA4" w:rsidR="003F3C56" w:rsidRPr="003F3C56" w:rsidRDefault="003F3C56" w:rsidP="003F3C56">
      <w:pPr>
        <w:numPr>
          <w:ilvl w:val="0"/>
          <w:numId w:val="1"/>
        </w:num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 xml:space="preserve">Dar pažangesnis dvigubos diafragmos objektyvas veikia kaip žmogaus akis </w:t>
      </w:r>
      <w:r w:rsidR="008C2B4C">
        <w:rPr>
          <w:rFonts w:ascii="Arial" w:hAnsi="Arial" w:cs="Arial"/>
          <w:sz w:val="20"/>
          <w:lang w:val="lt-LT"/>
        </w:rPr>
        <w:t>–</w:t>
      </w:r>
      <w:r w:rsidRPr="003F3C56">
        <w:rPr>
          <w:rFonts w:ascii="Arial" w:hAnsi="Arial" w:cs="Arial"/>
          <w:sz w:val="20"/>
          <w:lang w:val="lt-LT"/>
        </w:rPr>
        <w:t xml:space="preserve"> savaime prisitaiko tarp f/1,5 ir f/2,4 diafragmų, o tai leidžia vaizdo ryškumui prisitaikyti prie aplinkos šviesumo. „Galaxy S10+“ taip pat turi „šviesios nakties“ funkciją, leidžiančią užfiksuoti aukštos kokybės nuotraukas net visiškoje tamsoje.</w:t>
      </w:r>
    </w:p>
    <w:p w14:paraId="62E98403" w14:textId="409AD134" w:rsidR="003F3C56" w:rsidRPr="003F3C56" w:rsidRDefault="003F3C56" w:rsidP="003F3C56">
      <w:pPr>
        <w:numPr>
          <w:ilvl w:val="0"/>
          <w:numId w:val="1"/>
        </w:num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>Itin stabilus vaizdo įrašymas su skaitmenine stabilizavimo technologija leidžia įamžinti ryškius ir nesusiliejusius vaizdus net ir tuomet</w:t>
      </w:r>
      <w:r w:rsidR="008C2B4C">
        <w:rPr>
          <w:rFonts w:ascii="Arial" w:hAnsi="Arial" w:cs="Arial"/>
          <w:sz w:val="20"/>
          <w:lang w:val="lt-LT"/>
        </w:rPr>
        <w:t>,</w:t>
      </w:r>
      <w:r w:rsidRPr="003F3C56">
        <w:rPr>
          <w:rFonts w:ascii="Arial" w:hAnsi="Arial" w:cs="Arial"/>
          <w:sz w:val="20"/>
          <w:lang w:val="lt-LT"/>
        </w:rPr>
        <w:t xml:space="preserve"> kai kamera smarkiai juda</w:t>
      </w:r>
      <w:r w:rsidR="008C2B4C">
        <w:rPr>
          <w:rFonts w:ascii="Arial" w:hAnsi="Arial" w:cs="Arial"/>
          <w:sz w:val="20"/>
          <w:lang w:val="lt-LT"/>
        </w:rPr>
        <w:t>,</w:t>
      </w:r>
      <w:r w:rsidRPr="003F3C56">
        <w:rPr>
          <w:rFonts w:ascii="Arial" w:hAnsi="Arial" w:cs="Arial"/>
          <w:sz w:val="20"/>
          <w:lang w:val="lt-LT"/>
        </w:rPr>
        <w:t xml:space="preserve"> </w:t>
      </w:r>
      <w:r w:rsidR="008C2B4C">
        <w:rPr>
          <w:rFonts w:ascii="Arial" w:hAnsi="Arial" w:cs="Arial"/>
          <w:sz w:val="20"/>
          <w:lang w:val="lt-LT"/>
        </w:rPr>
        <w:t>p</w:t>
      </w:r>
      <w:r w:rsidRPr="003F3C56">
        <w:rPr>
          <w:rFonts w:ascii="Arial" w:hAnsi="Arial" w:cs="Arial"/>
          <w:sz w:val="20"/>
          <w:lang w:val="lt-LT"/>
        </w:rPr>
        <w:t xml:space="preserve">avyzdžiui, slidinėjant ar važiuojant dviračiu. </w:t>
      </w:r>
    </w:p>
    <w:p w14:paraId="5AFCB299" w14:textId="77777777" w:rsidR="001E2B6F" w:rsidRDefault="003F3C56" w:rsidP="003F3C56">
      <w:pPr>
        <w:numPr>
          <w:ilvl w:val="0"/>
          <w:numId w:val="1"/>
        </w:num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>Sulėtinto vaizdo režimo funkcija „</w:t>
      </w:r>
      <w:proofErr w:type="spellStart"/>
      <w:r w:rsidRPr="003F3C56">
        <w:rPr>
          <w:rFonts w:ascii="Arial" w:hAnsi="Arial" w:cs="Arial"/>
          <w:sz w:val="20"/>
          <w:lang w:val="lt-LT"/>
        </w:rPr>
        <w:t>Super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 </w:t>
      </w:r>
      <w:proofErr w:type="spellStart"/>
      <w:r w:rsidRPr="003F3C56">
        <w:rPr>
          <w:rFonts w:ascii="Arial" w:hAnsi="Arial" w:cs="Arial"/>
          <w:sz w:val="20"/>
          <w:lang w:val="lt-LT"/>
        </w:rPr>
        <w:t>slow-mo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“ leidžia įrašyti keturis kartus lėtesnius vaizdo įrašus nei įprasta sulėtinimo funkcija.  </w:t>
      </w:r>
    </w:p>
    <w:p w14:paraId="5447EB1C" w14:textId="776E3758" w:rsidR="001E2B6F" w:rsidRDefault="001E2B6F" w:rsidP="003F3C56">
      <w:pPr>
        <w:numPr>
          <w:ilvl w:val="0"/>
          <w:numId w:val="1"/>
        </w:numPr>
        <w:jc w:val="both"/>
        <w:rPr>
          <w:rFonts w:ascii="Arial" w:hAnsi="Arial" w:cs="Arial"/>
          <w:sz w:val="20"/>
          <w:lang w:val="lt-LT"/>
        </w:rPr>
      </w:pPr>
      <w:r>
        <w:rPr>
          <w:rFonts w:ascii="Arial" w:hAnsi="Arial" w:cs="Arial"/>
          <w:sz w:val="20"/>
          <w:lang w:val="lt-LT"/>
        </w:rPr>
        <w:t>Dirbtinio intelekto funkcija, paremta</w:t>
      </w:r>
      <w:r w:rsidR="003F3C56" w:rsidRPr="001E2B6F">
        <w:rPr>
          <w:rFonts w:ascii="Arial" w:hAnsi="Arial" w:cs="Arial"/>
          <w:sz w:val="20"/>
          <w:lang w:val="lt-LT"/>
        </w:rPr>
        <w:t xml:space="preserve"> </w:t>
      </w:r>
      <w:r w:rsidR="00730435">
        <w:rPr>
          <w:rFonts w:ascii="Arial" w:hAnsi="Arial" w:cs="Arial"/>
          <w:sz w:val="20"/>
          <w:lang w:val="lt-LT"/>
        </w:rPr>
        <w:t>neuroniniu procesoriumi</w:t>
      </w:r>
      <w:r w:rsidR="003F3C56" w:rsidRPr="001E2B6F">
        <w:rPr>
          <w:rFonts w:ascii="Arial" w:hAnsi="Arial" w:cs="Arial"/>
          <w:sz w:val="20"/>
          <w:lang w:val="lt-LT"/>
        </w:rPr>
        <w:t xml:space="preserve"> (NPU), geba parinkti reikiamus kameros nustatymus. </w:t>
      </w:r>
      <w:r w:rsidR="00730435">
        <w:rPr>
          <w:rFonts w:ascii="Arial" w:hAnsi="Arial" w:cs="Arial"/>
          <w:sz w:val="20"/>
          <w:lang w:val="lt-LT"/>
        </w:rPr>
        <w:t xml:space="preserve">Neuroninio procesoriaus palaikomas dirbtinis intelektas leidžia geriau optimizuoti </w:t>
      </w:r>
      <w:r w:rsidR="00730435" w:rsidRPr="001E2B6F">
        <w:rPr>
          <w:rFonts w:ascii="Arial" w:hAnsi="Arial" w:cs="Arial"/>
          <w:sz w:val="20"/>
          <w:lang w:val="lt-LT"/>
        </w:rPr>
        <w:t xml:space="preserve">nuotraukoje esančius atskirus vaizdo elementus ir </w:t>
      </w:r>
      <w:r w:rsidR="00730435">
        <w:rPr>
          <w:rFonts w:ascii="Arial" w:hAnsi="Arial" w:cs="Arial"/>
          <w:sz w:val="20"/>
          <w:lang w:val="lt-LT"/>
        </w:rPr>
        <w:t xml:space="preserve">juos tiksliau apdoroti. </w:t>
      </w:r>
      <w:r w:rsidR="007342FE">
        <w:rPr>
          <w:rFonts w:ascii="Arial" w:hAnsi="Arial" w:cs="Arial"/>
          <w:sz w:val="20"/>
          <w:lang w:val="lt-LT"/>
        </w:rPr>
        <w:t xml:space="preserve">Vaizdo optimizavimo funkcija automatiškai koreguoja vaizdo kontrastą ir spalvas nepriklausomai nuo dienos meto ar supančios aplinkos. </w:t>
      </w:r>
    </w:p>
    <w:p w14:paraId="00BFDD2B" w14:textId="75B0C157" w:rsidR="003F3C56" w:rsidRPr="003F3C56" w:rsidRDefault="003F3C56" w:rsidP="003F3C56">
      <w:pPr>
        <w:jc w:val="both"/>
        <w:rPr>
          <w:rFonts w:ascii="Arial" w:hAnsi="Arial" w:cs="Arial"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 xml:space="preserve">Daugiau informacijos apie </w:t>
      </w:r>
      <w:r w:rsidR="008C2B4C">
        <w:rPr>
          <w:rFonts w:ascii="Arial" w:hAnsi="Arial" w:cs="Arial"/>
          <w:sz w:val="20"/>
          <w:lang w:val="lt-LT"/>
        </w:rPr>
        <w:t>„</w:t>
      </w:r>
      <w:r w:rsidRPr="003F3C56">
        <w:rPr>
          <w:rFonts w:ascii="Arial" w:hAnsi="Arial" w:cs="Arial"/>
          <w:sz w:val="20"/>
          <w:lang w:val="lt-LT"/>
        </w:rPr>
        <w:t>Galaxy S10+</w:t>
      </w:r>
      <w:r w:rsidR="008C2B4C">
        <w:rPr>
          <w:rFonts w:ascii="Arial" w:hAnsi="Arial" w:cs="Arial"/>
          <w:sz w:val="20"/>
          <w:lang w:val="lt-LT"/>
        </w:rPr>
        <w:t>“</w:t>
      </w:r>
      <w:r w:rsidRPr="003F3C56">
        <w:rPr>
          <w:rFonts w:ascii="Arial" w:hAnsi="Arial" w:cs="Arial"/>
          <w:sz w:val="20"/>
          <w:lang w:val="lt-LT"/>
        </w:rPr>
        <w:t xml:space="preserve">: </w:t>
      </w:r>
      <w:hyperlink r:id="rId6" w:tgtFrame="_blank" w:tooltip="samsungmobilepress" w:history="1">
        <w:r w:rsidRPr="003F3C56">
          <w:rPr>
            <w:rStyle w:val="Hyperlink"/>
            <w:rFonts w:ascii="Arial" w:hAnsi="Arial" w:cs="Arial"/>
            <w:sz w:val="20"/>
            <w:lang w:val="lt-LT"/>
          </w:rPr>
          <w:t>http://www.samsungmobilepress.com</w:t>
        </w:r>
      </w:hyperlink>
      <w:r w:rsidRPr="003F3C56">
        <w:rPr>
          <w:rFonts w:ascii="Arial" w:hAnsi="Arial" w:cs="Arial"/>
          <w:sz w:val="20"/>
          <w:lang w:val="lt-LT"/>
        </w:rPr>
        <w:t xml:space="preserve">, </w:t>
      </w:r>
      <w:hyperlink r:id="rId7" w:tgtFrame="_blank" w:tooltip="samsung.com" w:history="1">
        <w:r w:rsidRPr="003F3C56">
          <w:rPr>
            <w:rStyle w:val="Hyperlink"/>
            <w:rFonts w:ascii="Arial" w:hAnsi="Arial" w:cs="Arial"/>
            <w:sz w:val="20"/>
            <w:lang w:val="lt-LT"/>
          </w:rPr>
          <w:t>news.samsung.com/galaxy</w:t>
        </w:r>
      </w:hyperlink>
      <w:r w:rsidRPr="003F3C56">
        <w:rPr>
          <w:rFonts w:ascii="Arial" w:hAnsi="Arial" w:cs="Arial"/>
          <w:sz w:val="20"/>
          <w:lang w:val="lt-LT"/>
        </w:rPr>
        <w:t xml:space="preserve"> arba </w:t>
      </w:r>
      <w:hyperlink r:id="rId8" w:tgtFrame="_blank" w:tooltip="samsung.com/galaxy" w:history="1">
        <w:r w:rsidRPr="003F3C56">
          <w:rPr>
            <w:rStyle w:val="Hyperlink"/>
            <w:rFonts w:ascii="Arial" w:hAnsi="Arial" w:cs="Arial"/>
            <w:sz w:val="20"/>
            <w:lang w:val="lt-LT"/>
          </w:rPr>
          <w:t>www.samsung.com/galaxy</w:t>
        </w:r>
      </w:hyperlink>
      <w:r w:rsidRPr="003F3C56">
        <w:rPr>
          <w:rFonts w:ascii="Arial" w:hAnsi="Arial" w:cs="Arial"/>
          <w:sz w:val="20"/>
          <w:lang w:val="lt-LT"/>
        </w:rPr>
        <w:t>.</w:t>
      </w:r>
    </w:p>
    <w:p w14:paraId="5B945D9C" w14:textId="6A94B72B" w:rsidR="003F3C56" w:rsidRPr="003F3C56" w:rsidRDefault="003F3C56" w:rsidP="003F3C56">
      <w:pPr>
        <w:jc w:val="both"/>
        <w:rPr>
          <w:rFonts w:ascii="Arial" w:hAnsi="Arial" w:cs="Arial"/>
          <w:i/>
          <w:iCs/>
          <w:sz w:val="20"/>
          <w:lang w:val="lt-LT"/>
        </w:rPr>
      </w:pPr>
      <w:r w:rsidRPr="003F3C56">
        <w:rPr>
          <w:rFonts w:ascii="Arial" w:hAnsi="Arial" w:cs="Arial"/>
          <w:sz w:val="20"/>
          <w:lang w:val="lt-LT"/>
        </w:rPr>
        <w:t xml:space="preserve">Daugiau informacijos apie </w:t>
      </w:r>
      <w:r w:rsidR="00AE4A18">
        <w:rPr>
          <w:rFonts w:ascii="Arial" w:hAnsi="Arial" w:cs="Arial"/>
          <w:sz w:val="20"/>
          <w:lang w:val="lt-LT"/>
        </w:rPr>
        <w:t>„</w:t>
      </w:r>
      <w:proofErr w:type="spellStart"/>
      <w:r w:rsidRPr="003F3C56">
        <w:rPr>
          <w:rFonts w:ascii="Arial" w:hAnsi="Arial" w:cs="Arial"/>
          <w:sz w:val="20"/>
          <w:lang w:val="lt-LT"/>
        </w:rPr>
        <w:t>DxOMark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 </w:t>
      </w:r>
      <w:proofErr w:type="spellStart"/>
      <w:r w:rsidRPr="003F3C56">
        <w:rPr>
          <w:rFonts w:ascii="Arial" w:hAnsi="Arial" w:cs="Arial"/>
          <w:sz w:val="20"/>
          <w:lang w:val="lt-LT"/>
        </w:rPr>
        <w:t>Selfie</w:t>
      </w:r>
      <w:proofErr w:type="spellEnd"/>
      <w:r w:rsidR="00AE4A18">
        <w:rPr>
          <w:rFonts w:ascii="Arial" w:hAnsi="Arial" w:cs="Arial"/>
          <w:sz w:val="20"/>
          <w:lang w:val="lt-LT"/>
        </w:rPr>
        <w:t>“</w:t>
      </w:r>
      <w:r w:rsidRPr="003F3C56">
        <w:rPr>
          <w:rFonts w:ascii="Arial" w:hAnsi="Arial" w:cs="Arial"/>
          <w:sz w:val="20"/>
          <w:lang w:val="lt-LT"/>
        </w:rPr>
        <w:t xml:space="preserve"> ir </w:t>
      </w:r>
      <w:r w:rsidR="00AE4A18">
        <w:rPr>
          <w:rFonts w:ascii="Arial" w:hAnsi="Arial" w:cs="Arial"/>
          <w:sz w:val="20"/>
          <w:lang w:val="lt-LT"/>
        </w:rPr>
        <w:t>„</w:t>
      </w:r>
      <w:proofErr w:type="spellStart"/>
      <w:r w:rsidRPr="003F3C56">
        <w:rPr>
          <w:rFonts w:ascii="Arial" w:hAnsi="Arial" w:cs="Arial"/>
          <w:sz w:val="20"/>
          <w:lang w:val="lt-LT"/>
        </w:rPr>
        <w:t>DxOMark</w:t>
      </w:r>
      <w:proofErr w:type="spellEnd"/>
      <w:r w:rsidRPr="003F3C56">
        <w:rPr>
          <w:rFonts w:ascii="Arial" w:hAnsi="Arial" w:cs="Arial"/>
          <w:sz w:val="20"/>
          <w:lang w:val="lt-LT"/>
        </w:rPr>
        <w:t xml:space="preserve"> </w:t>
      </w:r>
      <w:proofErr w:type="spellStart"/>
      <w:r w:rsidRPr="003F3C56">
        <w:rPr>
          <w:rFonts w:ascii="Arial" w:hAnsi="Arial" w:cs="Arial"/>
          <w:sz w:val="20"/>
          <w:lang w:val="lt-LT"/>
        </w:rPr>
        <w:t>Mobile</w:t>
      </w:r>
      <w:proofErr w:type="spellEnd"/>
      <w:r w:rsidR="00AE4A18">
        <w:rPr>
          <w:rFonts w:ascii="Arial" w:hAnsi="Arial" w:cs="Arial"/>
          <w:sz w:val="20"/>
          <w:lang w:val="lt-LT"/>
        </w:rPr>
        <w:t>“</w:t>
      </w:r>
      <w:r w:rsidRPr="003F3C56">
        <w:rPr>
          <w:rFonts w:ascii="Arial" w:hAnsi="Arial" w:cs="Arial"/>
          <w:sz w:val="20"/>
          <w:lang w:val="lt-LT"/>
        </w:rPr>
        <w:t xml:space="preserve"> reitingus: </w:t>
      </w:r>
      <w:hyperlink r:id="rId9" w:history="1">
        <w:r w:rsidRPr="003F3C56">
          <w:rPr>
            <w:rStyle w:val="Hyperlink"/>
            <w:rFonts w:ascii="Arial" w:hAnsi="Arial" w:cs="Arial"/>
            <w:sz w:val="20"/>
            <w:lang w:val="lt-LT"/>
          </w:rPr>
          <w:t>https://www.dxomark.com/</w:t>
        </w:r>
      </w:hyperlink>
      <w:r w:rsidRPr="003F3C56">
        <w:rPr>
          <w:rFonts w:ascii="Arial" w:hAnsi="Arial" w:cs="Arial"/>
          <w:sz w:val="20"/>
          <w:lang w:val="lt-LT"/>
        </w:rPr>
        <w:t xml:space="preserve"> </w:t>
      </w:r>
    </w:p>
    <w:p w14:paraId="65D82334" w14:textId="77777777" w:rsidR="003F3C56" w:rsidRPr="003F3C56" w:rsidRDefault="003F3C56" w:rsidP="003F3C56">
      <w:pPr>
        <w:jc w:val="both"/>
        <w:rPr>
          <w:rFonts w:ascii="Arial" w:hAnsi="Arial" w:cs="Arial"/>
          <w:b/>
          <w:bCs/>
          <w:sz w:val="20"/>
          <w:lang w:val="lt-LT"/>
        </w:rPr>
      </w:pPr>
      <w:r w:rsidRPr="003F3C56">
        <w:rPr>
          <w:rFonts w:ascii="Arial" w:hAnsi="Arial" w:cs="Arial"/>
          <w:b/>
          <w:bCs/>
          <w:sz w:val="20"/>
          <w:lang w:val="lt-LT"/>
        </w:rPr>
        <w:t xml:space="preserve">Apie „Samsung Electronics </w:t>
      </w:r>
      <w:proofErr w:type="spellStart"/>
      <w:r w:rsidRPr="003F3C56">
        <w:rPr>
          <w:rFonts w:ascii="Arial" w:hAnsi="Arial" w:cs="Arial"/>
          <w:b/>
          <w:bCs/>
          <w:sz w:val="20"/>
          <w:lang w:val="lt-LT"/>
        </w:rPr>
        <w:t>Co</w:t>
      </w:r>
      <w:proofErr w:type="spellEnd"/>
      <w:r w:rsidRPr="003F3C56">
        <w:rPr>
          <w:rFonts w:ascii="Arial" w:hAnsi="Arial" w:cs="Arial"/>
          <w:b/>
          <w:bCs/>
          <w:sz w:val="20"/>
          <w:lang w:val="lt-LT"/>
        </w:rPr>
        <w:t>., Ltd.“</w:t>
      </w:r>
    </w:p>
    <w:p w14:paraId="2FCB7F06" w14:textId="7C0D83EA" w:rsidR="003F3C56" w:rsidRPr="003F3C56" w:rsidRDefault="007342FE" w:rsidP="003F3C56">
      <w:pPr>
        <w:jc w:val="both"/>
        <w:rPr>
          <w:rFonts w:ascii="Arial" w:hAnsi="Arial" w:cs="Arial"/>
          <w:b/>
          <w:bCs/>
          <w:sz w:val="20"/>
          <w:lang w:val="lt-LT"/>
        </w:rPr>
      </w:pPr>
      <w:r>
        <w:rPr>
          <w:rFonts w:ascii="Arial" w:hAnsi="Arial" w:cs="Arial"/>
          <w:bCs/>
          <w:sz w:val="20"/>
          <w:lang w:val="lt-LT"/>
        </w:rPr>
        <w:t>„</w:t>
      </w:r>
      <w:r w:rsidR="003F3C56" w:rsidRPr="003F3C56">
        <w:rPr>
          <w:rFonts w:ascii="Arial" w:hAnsi="Arial" w:cs="Arial"/>
          <w:bCs/>
          <w:sz w:val="20"/>
          <w:lang w:val="lt-LT"/>
        </w:rPr>
        <w:t xml:space="preserve">Samsung Electronics </w:t>
      </w:r>
      <w:proofErr w:type="spellStart"/>
      <w:r w:rsidR="003F3C56" w:rsidRPr="003F3C56">
        <w:rPr>
          <w:rFonts w:ascii="Arial" w:hAnsi="Arial" w:cs="Arial"/>
          <w:bCs/>
          <w:sz w:val="20"/>
          <w:lang w:val="lt-LT"/>
        </w:rPr>
        <w:t>Co</w:t>
      </w:r>
      <w:proofErr w:type="spellEnd"/>
      <w:r w:rsidR="003F3C56" w:rsidRPr="003F3C56">
        <w:rPr>
          <w:rFonts w:ascii="Arial" w:hAnsi="Arial" w:cs="Arial"/>
          <w:bCs/>
          <w:sz w:val="20"/>
          <w:lang w:val="lt-LT"/>
        </w:rPr>
        <w:t xml:space="preserve">., Ltd.“ įkvepia žmones visame pasaulyje ir kuria ateitį novatoriškomis idėjomis bei technologijomis, kurias diegia televizoriuose, išmaniuosiuose telefonuose, dėvimuose įrenginiuose, </w:t>
      </w:r>
      <w:proofErr w:type="spellStart"/>
      <w:r w:rsidR="003F3C56" w:rsidRPr="003F3C56">
        <w:rPr>
          <w:rFonts w:ascii="Arial" w:hAnsi="Arial" w:cs="Arial"/>
          <w:bCs/>
          <w:sz w:val="20"/>
          <w:lang w:val="lt-LT"/>
        </w:rPr>
        <w:t>planšetiniuose</w:t>
      </w:r>
      <w:proofErr w:type="spellEnd"/>
      <w:r w:rsidR="003F3C56" w:rsidRPr="003F3C56">
        <w:rPr>
          <w:rFonts w:ascii="Arial" w:hAnsi="Arial" w:cs="Arial"/>
          <w:bCs/>
          <w:sz w:val="20"/>
          <w:lang w:val="lt-LT"/>
        </w:rPr>
        <w:t xml:space="preserve"> kompiuteriuose, kamerose, skaitmeniniuose įrenginiuose, spausdintuvuose, medicinos įrangoje, tinklų sistemose bei </w:t>
      </w:r>
      <w:r w:rsidR="003F3C56" w:rsidRPr="003F3C56">
        <w:rPr>
          <w:rFonts w:ascii="Arial" w:hAnsi="Arial" w:cs="Arial"/>
          <w:bCs/>
          <w:sz w:val="20"/>
          <w:lang w:val="lt-LT"/>
        </w:rPr>
        <w:lastRenderedPageBreak/>
        <w:t xml:space="preserve">puslaidininkiuose. Bendrovė pirmauja kurdama daiktų interneto, išmaniųjų namų bei sveikatos apsaugos skaitmenines technologijas Daugiau informacijos: </w:t>
      </w:r>
      <w:hyperlink r:id="rId10" w:history="1">
        <w:r w:rsidR="003F3C56" w:rsidRPr="003F3C56">
          <w:rPr>
            <w:rStyle w:val="Hyperlink"/>
            <w:rFonts w:ascii="Arial" w:hAnsi="Arial" w:cs="Arial"/>
            <w:sz w:val="20"/>
            <w:lang w:val="lt-LT"/>
          </w:rPr>
          <w:t>http://news.samsung.com</w:t>
        </w:r>
      </w:hyperlink>
      <w:r w:rsidR="003F3C56" w:rsidRPr="003F3C56">
        <w:rPr>
          <w:rFonts w:ascii="Arial" w:hAnsi="Arial" w:cs="Arial"/>
          <w:sz w:val="20"/>
          <w:lang w:val="lt-LT"/>
        </w:rPr>
        <w:t>.</w:t>
      </w:r>
    </w:p>
    <w:p w14:paraId="2CD4C9B2" w14:textId="77777777" w:rsidR="003F3C56" w:rsidRPr="003F3C56" w:rsidRDefault="003F3C56" w:rsidP="003F3C56">
      <w:pPr>
        <w:rPr>
          <w:lang w:val="lt-LT"/>
        </w:rPr>
      </w:pPr>
    </w:p>
    <w:p w14:paraId="7A4A7432" w14:textId="77777777" w:rsidR="00D06A7B" w:rsidRDefault="00D06A7B"/>
    <w:sectPr w:rsidR="00D06A7B" w:rsidSect="003F3C5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29D77CFB" w:usb2="00000012" w:usb3="00000000" w:csb0="0008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BB1B93"/>
    <w:multiLevelType w:val="hybridMultilevel"/>
    <w:tmpl w:val="ACA23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985BA1"/>
    <w:multiLevelType w:val="hybridMultilevel"/>
    <w:tmpl w:val="273808BC"/>
    <w:lvl w:ilvl="0" w:tplc="C824AD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4560"/>
    <w:rsid w:val="000B023C"/>
    <w:rsid w:val="00136E87"/>
    <w:rsid w:val="0015470B"/>
    <w:rsid w:val="001E2B6F"/>
    <w:rsid w:val="002E413C"/>
    <w:rsid w:val="00352625"/>
    <w:rsid w:val="00360B6F"/>
    <w:rsid w:val="003F3C56"/>
    <w:rsid w:val="00425B68"/>
    <w:rsid w:val="00730435"/>
    <w:rsid w:val="007342FE"/>
    <w:rsid w:val="00794F5A"/>
    <w:rsid w:val="008C2B4C"/>
    <w:rsid w:val="00942863"/>
    <w:rsid w:val="00A35F0E"/>
    <w:rsid w:val="00AE4A18"/>
    <w:rsid w:val="00B84560"/>
    <w:rsid w:val="00CC0D08"/>
    <w:rsid w:val="00D0462B"/>
    <w:rsid w:val="00D06A7B"/>
    <w:rsid w:val="00D30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ED1E026"/>
  <w15:chartTrackingRefBased/>
  <w15:docId w15:val="{069AECAC-6ACA-4C65-B9F2-96ABBA2F8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F3C5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msung.com/galaxy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ews.samsung.com/galaxy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amsungmobilepress.com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://news.samsung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dxomark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732</Words>
  <Characters>4177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Mingailė Gulbinauskaitė</dc:creator>
  <cp:keywords/>
  <dc:description/>
  <cp:lastModifiedBy>Justina Polikaityte</cp:lastModifiedBy>
  <cp:revision>2</cp:revision>
  <dcterms:created xsi:type="dcterms:W3CDTF">2019-02-25T10:41:00Z</dcterms:created>
  <dcterms:modified xsi:type="dcterms:W3CDTF">2019-02-25T10:41:00Z</dcterms:modified>
</cp:coreProperties>
</file>