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65E1F" w14:textId="4A258FCC" w:rsidR="00F0140C" w:rsidRPr="00F0140C" w:rsidRDefault="00E568D4" w:rsidP="00F0140C">
      <w:pPr>
        <w:rPr>
          <w:rFonts w:ascii="Century Gothic" w:hAnsi="Century Gothic"/>
          <w:b/>
        </w:rPr>
      </w:pPr>
      <w:r w:rsidRPr="00F0140C">
        <w:rPr>
          <w:rFonts w:ascii="Century Gothic" w:hAnsi="Century Gothic"/>
          <w:b/>
          <w:sz w:val="24"/>
          <w:szCs w:val="24"/>
        </w:rPr>
        <w:t xml:space="preserve">Reikalavimas fiksuoti darbo laiką: kodėl vienoms įmonėms trukdo, </w:t>
      </w:r>
      <w:r w:rsidR="006D6DF5">
        <w:rPr>
          <w:rFonts w:ascii="Century Gothic" w:hAnsi="Century Gothic"/>
          <w:b/>
          <w:sz w:val="24"/>
          <w:szCs w:val="24"/>
        </w:rPr>
        <w:t xml:space="preserve">o </w:t>
      </w:r>
      <w:r w:rsidRPr="00F0140C">
        <w:rPr>
          <w:rFonts w:ascii="Century Gothic" w:hAnsi="Century Gothic"/>
          <w:b/>
          <w:sz w:val="24"/>
          <w:szCs w:val="24"/>
        </w:rPr>
        <w:t>kitoms padeda?</w:t>
      </w:r>
      <w:r w:rsidR="00F0140C" w:rsidRPr="00F0140C">
        <w:rPr>
          <w:rFonts w:ascii="Century Gothic" w:hAnsi="Century Gothic"/>
          <w:b/>
        </w:rPr>
        <w:br/>
      </w:r>
      <w:r w:rsidR="00F0140C" w:rsidRPr="00F0140C">
        <w:rPr>
          <w:rFonts w:ascii="Century Gothic" w:hAnsi="Century Gothic"/>
          <w:bCs/>
          <w:i/>
          <w:iCs/>
          <w:sz w:val="20"/>
          <w:szCs w:val="20"/>
        </w:rPr>
        <w:t>Pranešimas žiniasklaidai</w:t>
      </w:r>
      <w:r w:rsidR="00F0140C" w:rsidRPr="00F0140C">
        <w:rPr>
          <w:rFonts w:ascii="Century Gothic" w:hAnsi="Century Gothic"/>
          <w:bCs/>
          <w:i/>
          <w:iCs/>
          <w:sz w:val="20"/>
          <w:szCs w:val="20"/>
        </w:rPr>
        <w:br/>
        <w:t>2019-11-18</w:t>
      </w:r>
    </w:p>
    <w:p w14:paraId="1E60AF9E" w14:textId="44A85578" w:rsidR="00036B32" w:rsidRPr="00F0140C" w:rsidRDefault="00E568D4">
      <w:pPr>
        <w:jc w:val="both"/>
        <w:rPr>
          <w:rFonts w:ascii="Century Gothic" w:hAnsi="Century Gothic"/>
          <w:sz w:val="20"/>
          <w:szCs w:val="20"/>
        </w:rPr>
      </w:pPr>
      <w:bookmarkStart w:id="0" w:name="_GoBack"/>
      <w:r w:rsidRPr="00F0140C">
        <w:rPr>
          <w:rFonts w:ascii="Century Gothic" w:hAnsi="Century Gothic"/>
          <w:sz w:val="20"/>
          <w:szCs w:val="20"/>
        </w:rPr>
        <w:t xml:space="preserve">Nuo gegužės mėnesio visi Europos Sąjungos darbdaviai yra įpareigoti vesti darbo apskaitą. Ne vienai įmonei šis reikalavimas kelia galvos skausmą, mat ribotus išteklius tenka aukoti dar vienai pašalinei užduočiai. Tačiau kitos </w:t>
      </w:r>
      <w:r w:rsidR="00117D6A">
        <w:rPr>
          <w:rFonts w:ascii="Century Gothic" w:hAnsi="Century Gothic"/>
          <w:sz w:val="20"/>
          <w:szCs w:val="20"/>
        </w:rPr>
        <w:t xml:space="preserve">jame </w:t>
      </w:r>
      <w:r w:rsidR="00BA521A">
        <w:rPr>
          <w:rFonts w:ascii="Century Gothic" w:hAnsi="Century Gothic"/>
          <w:sz w:val="20"/>
          <w:szCs w:val="20"/>
        </w:rPr>
        <w:t>mato</w:t>
      </w:r>
      <w:r w:rsidR="00BA521A" w:rsidRPr="00F0140C">
        <w:rPr>
          <w:rFonts w:ascii="Century Gothic" w:hAnsi="Century Gothic"/>
          <w:sz w:val="20"/>
          <w:szCs w:val="20"/>
        </w:rPr>
        <w:t xml:space="preserve"> </w:t>
      </w:r>
      <w:r w:rsidRPr="00F0140C">
        <w:rPr>
          <w:rFonts w:ascii="Century Gothic" w:hAnsi="Century Gothic"/>
          <w:sz w:val="20"/>
          <w:szCs w:val="20"/>
        </w:rPr>
        <w:t xml:space="preserve">galimybę – jei įmanoma laiko sąnaudas skaičiuoti jų nepadidinant, įžvalgos gali </w:t>
      </w:r>
      <w:r w:rsidR="00524812">
        <w:rPr>
          <w:rFonts w:ascii="Century Gothic" w:hAnsi="Century Gothic"/>
          <w:sz w:val="20"/>
          <w:szCs w:val="20"/>
        </w:rPr>
        <w:t xml:space="preserve">pagerinti </w:t>
      </w:r>
      <w:r w:rsidRPr="00F0140C">
        <w:rPr>
          <w:rFonts w:ascii="Century Gothic" w:hAnsi="Century Gothic"/>
          <w:sz w:val="20"/>
          <w:szCs w:val="20"/>
        </w:rPr>
        <w:t xml:space="preserve">ne tik našumą, bet ir darbuotojų motyvaciją. </w:t>
      </w:r>
    </w:p>
    <w:p w14:paraId="1E60AF9F" w14:textId="77777777" w:rsidR="00036B32" w:rsidRPr="00F0140C" w:rsidRDefault="00E568D4">
      <w:pPr>
        <w:jc w:val="both"/>
        <w:rPr>
          <w:rFonts w:ascii="Century Gothic" w:hAnsi="Century Gothic"/>
          <w:sz w:val="20"/>
          <w:szCs w:val="20"/>
        </w:rPr>
      </w:pPr>
      <w:r w:rsidRPr="00F0140C">
        <w:rPr>
          <w:rFonts w:ascii="Century Gothic" w:hAnsi="Century Gothic"/>
          <w:b/>
          <w:sz w:val="20"/>
          <w:szCs w:val="20"/>
        </w:rPr>
        <w:t>Svarbu, kad nebūtų tik formalumas</w:t>
      </w:r>
    </w:p>
    <w:p w14:paraId="1E60AFA0" w14:textId="77777777" w:rsidR="00036B32" w:rsidRPr="00F0140C" w:rsidRDefault="00E568D4">
      <w:pPr>
        <w:jc w:val="both"/>
        <w:rPr>
          <w:rFonts w:ascii="Century Gothic" w:hAnsi="Century Gothic"/>
          <w:sz w:val="20"/>
          <w:szCs w:val="20"/>
        </w:rPr>
      </w:pPr>
      <w:r w:rsidRPr="00F0140C">
        <w:rPr>
          <w:rFonts w:ascii="Century Gothic" w:hAnsi="Century Gothic"/>
          <w:sz w:val="20"/>
          <w:szCs w:val="20"/>
        </w:rPr>
        <w:t xml:space="preserve">Lietuvos verslo konfederacijos (LVK) generalinis direktorius Andrius Nikitinas aiškina, kad net jei darbo apskaitos reikalavimas darbdaviui atrodo nereikalingas, skaičiuoti darbo valandas atmestinai jam nenaudinga.  </w:t>
      </w:r>
    </w:p>
    <w:p w14:paraId="1E60AFA1" w14:textId="1296C64D" w:rsidR="00036B32" w:rsidRPr="00F0140C" w:rsidRDefault="00E568D4">
      <w:pPr>
        <w:jc w:val="both"/>
        <w:rPr>
          <w:rFonts w:ascii="Century Gothic" w:hAnsi="Century Gothic"/>
          <w:sz w:val="20"/>
          <w:szCs w:val="20"/>
        </w:rPr>
      </w:pPr>
      <w:r w:rsidRPr="00F0140C">
        <w:rPr>
          <w:rFonts w:ascii="Century Gothic" w:hAnsi="Century Gothic"/>
          <w:sz w:val="20"/>
          <w:szCs w:val="20"/>
        </w:rPr>
        <w:t xml:space="preserve">„Svarbu, kad darbo valandų skaičiavimas nevirstų tik tuščiu formalumu, nes tuomet tik gaištamas laikas ir nei darbuotojas, nei darbdavys negauna jokios papildomos </w:t>
      </w:r>
      <w:r w:rsidR="00E744D7">
        <w:rPr>
          <w:rFonts w:ascii="Century Gothic" w:hAnsi="Century Gothic"/>
          <w:sz w:val="20"/>
          <w:szCs w:val="20"/>
        </w:rPr>
        <w:t>vertės</w:t>
      </w:r>
      <w:r w:rsidRPr="00F0140C">
        <w:rPr>
          <w:rFonts w:ascii="Century Gothic" w:hAnsi="Century Gothic"/>
          <w:sz w:val="20"/>
          <w:szCs w:val="20"/>
        </w:rPr>
        <w:t xml:space="preserve">. Deja, dažnai nutinka taip, jog apskaitoje sužymimos valandos be viršvalandžių, o iš tiesų darbuotojas dirba tiek laiko, kiek reikia atlikti užduotims. Tai </w:t>
      </w:r>
      <w:r w:rsidR="00364487">
        <w:rPr>
          <w:rFonts w:ascii="Century Gothic" w:hAnsi="Century Gothic"/>
          <w:sz w:val="20"/>
          <w:szCs w:val="20"/>
        </w:rPr>
        <w:t>nepalanku</w:t>
      </w:r>
      <w:r w:rsidR="00364487" w:rsidRPr="00F0140C">
        <w:rPr>
          <w:rFonts w:ascii="Century Gothic" w:hAnsi="Century Gothic"/>
          <w:sz w:val="20"/>
          <w:szCs w:val="20"/>
        </w:rPr>
        <w:t xml:space="preserve"> </w:t>
      </w:r>
      <w:r w:rsidRPr="00F0140C">
        <w:rPr>
          <w:rFonts w:ascii="Century Gothic" w:hAnsi="Century Gothic"/>
          <w:sz w:val="20"/>
          <w:szCs w:val="20"/>
        </w:rPr>
        <w:t>net ir pačiam darbdaviui</w:t>
      </w:r>
      <w:r w:rsidR="00C217AD">
        <w:rPr>
          <w:rFonts w:ascii="Century Gothic" w:hAnsi="Century Gothic"/>
          <w:sz w:val="20"/>
          <w:szCs w:val="20"/>
        </w:rPr>
        <w:t xml:space="preserve"> – jis </w:t>
      </w:r>
      <w:r w:rsidRPr="00F0140C">
        <w:rPr>
          <w:rFonts w:ascii="Century Gothic" w:hAnsi="Century Gothic"/>
          <w:sz w:val="20"/>
          <w:szCs w:val="20"/>
        </w:rPr>
        <w:t>nepasinaudoja proga rasti efektyvesnę darbo eigą bei kritiškai įvertinti, kokie pokyčiai galėtų būti į naudą“, – teigia A.</w:t>
      </w:r>
      <w:r w:rsidR="0075155C">
        <w:rPr>
          <w:rFonts w:ascii="Century Gothic" w:hAnsi="Century Gothic"/>
          <w:sz w:val="20"/>
          <w:szCs w:val="20"/>
        </w:rPr>
        <w:t> </w:t>
      </w:r>
      <w:r w:rsidRPr="00F0140C">
        <w:rPr>
          <w:rFonts w:ascii="Century Gothic" w:hAnsi="Century Gothic"/>
          <w:sz w:val="20"/>
          <w:szCs w:val="20"/>
        </w:rPr>
        <w:t xml:space="preserve">Nikitinas. </w:t>
      </w:r>
    </w:p>
    <w:p w14:paraId="1E60AFA2" w14:textId="77777777" w:rsidR="00036B32" w:rsidRPr="00F0140C" w:rsidRDefault="00E568D4">
      <w:pPr>
        <w:jc w:val="both"/>
        <w:rPr>
          <w:rFonts w:ascii="Century Gothic" w:hAnsi="Century Gothic"/>
          <w:sz w:val="20"/>
          <w:szCs w:val="20"/>
        </w:rPr>
      </w:pPr>
      <w:r w:rsidRPr="00F0140C">
        <w:rPr>
          <w:rFonts w:ascii="Century Gothic" w:hAnsi="Century Gothic"/>
          <w:sz w:val="20"/>
          <w:szCs w:val="20"/>
        </w:rPr>
        <w:t>Tuo tarpu verslo psichologė Laura Rimkutė aiškina, kad neefektyvus darbo apskaitos vedimas produktyvumui ne tik negelbėja, bet ir gerokai pakenkia.</w:t>
      </w:r>
    </w:p>
    <w:p w14:paraId="1E60AFA3" w14:textId="4F377109" w:rsidR="00036B32" w:rsidRPr="00F0140C" w:rsidRDefault="00E568D4">
      <w:pPr>
        <w:jc w:val="both"/>
        <w:rPr>
          <w:rFonts w:ascii="Century Gothic" w:hAnsi="Century Gothic"/>
          <w:sz w:val="20"/>
          <w:szCs w:val="20"/>
        </w:rPr>
      </w:pPr>
      <w:r w:rsidRPr="00F0140C">
        <w:rPr>
          <w:rFonts w:ascii="Century Gothic" w:hAnsi="Century Gothic"/>
          <w:sz w:val="20"/>
          <w:szCs w:val="20"/>
        </w:rPr>
        <w:t>„Sekti darbo laiko valandas prasminga tuomet, kai norima įvertinti, koks atliekamų darbų efektyvumas, tačiau tuomet netikslinga skirstyti dieną minutėmis ir kiekvieną jų kam nors priskirti. Jei darbuotojai priversti kasdien išsamiai žymėti savo ar kolegų darbo valandas, tai tik atims brangaus laiko“, – kritiškai vertina „</w:t>
      </w:r>
      <w:proofErr w:type="spellStart"/>
      <w:r w:rsidRPr="00F0140C">
        <w:rPr>
          <w:rFonts w:ascii="Century Gothic" w:hAnsi="Century Gothic"/>
          <w:sz w:val="20"/>
          <w:szCs w:val="20"/>
        </w:rPr>
        <w:t>Triple</w:t>
      </w:r>
      <w:proofErr w:type="spellEnd"/>
      <w:r w:rsidRPr="00F0140C">
        <w:rPr>
          <w:rFonts w:ascii="Century Gothic" w:hAnsi="Century Gothic"/>
          <w:sz w:val="20"/>
          <w:szCs w:val="20"/>
        </w:rPr>
        <w:t xml:space="preserve"> O </w:t>
      </w:r>
      <w:proofErr w:type="spellStart"/>
      <w:r w:rsidRPr="00F0140C">
        <w:rPr>
          <w:rFonts w:ascii="Century Gothic" w:hAnsi="Century Gothic"/>
          <w:sz w:val="20"/>
          <w:szCs w:val="20"/>
        </w:rPr>
        <w:t>Consulting</w:t>
      </w:r>
      <w:proofErr w:type="spellEnd"/>
      <w:r w:rsidRPr="00F0140C">
        <w:rPr>
          <w:rFonts w:ascii="Century Gothic" w:hAnsi="Century Gothic"/>
          <w:sz w:val="20"/>
          <w:szCs w:val="20"/>
        </w:rPr>
        <w:t xml:space="preserve">“ psichologė. </w:t>
      </w:r>
    </w:p>
    <w:p w14:paraId="1E60AFA4" w14:textId="77777777" w:rsidR="00036B32" w:rsidRPr="00F0140C" w:rsidRDefault="00E568D4">
      <w:pPr>
        <w:jc w:val="both"/>
        <w:rPr>
          <w:rFonts w:ascii="Century Gothic" w:hAnsi="Century Gothic"/>
          <w:sz w:val="20"/>
          <w:szCs w:val="20"/>
        </w:rPr>
      </w:pPr>
      <w:r w:rsidRPr="00F0140C">
        <w:rPr>
          <w:rFonts w:ascii="Century Gothic" w:hAnsi="Century Gothic"/>
          <w:b/>
          <w:sz w:val="20"/>
          <w:szCs w:val="20"/>
        </w:rPr>
        <w:t>Rinkoje nėra daug patogių įrankių</w:t>
      </w:r>
    </w:p>
    <w:p w14:paraId="1E60AFA5" w14:textId="1B75B6EB" w:rsidR="00036B32" w:rsidRPr="00F0140C" w:rsidRDefault="00E568D4">
      <w:pPr>
        <w:jc w:val="both"/>
        <w:rPr>
          <w:rFonts w:ascii="Century Gothic" w:hAnsi="Century Gothic"/>
          <w:sz w:val="20"/>
          <w:szCs w:val="20"/>
        </w:rPr>
      </w:pPr>
      <w:r w:rsidRPr="00F0140C">
        <w:rPr>
          <w:rFonts w:ascii="Century Gothic" w:hAnsi="Century Gothic"/>
          <w:sz w:val="20"/>
          <w:szCs w:val="20"/>
        </w:rPr>
        <w:t>IT debesijos sprendimų kūrėjai „</w:t>
      </w:r>
      <w:proofErr w:type="spellStart"/>
      <w:r w:rsidRPr="00F0140C">
        <w:rPr>
          <w:rFonts w:ascii="Century Gothic" w:hAnsi="Century Gothic"/>
          <w:sz w:val="20"/>
          <w:szCs w:val="20"/>
        </w:rPr>
        <w:t>Visma</w:t>
      </w:r>
      <w:proofErr w:type="spellEnd"/>
      <w:r w:rsidRPr="00F0140C">
        <w:rPr>
          <w:rFonts w:ascii="Century Gothic" w:hAnsi="Century Gothic"/>
          <w:sz w:val="20"/>
          <w:szCs w:val="20"/>
        </w:rPr>
        <w:t xml:space="preserve"> Lietuva“ darbo apskaitą vedė dar prieš gegužę priimtą Europos Sąjungos Teisingumo Teismo (ESTT) nutarimą, įpareigojantį visus ES darbdavius fiksuoti darbo valandas. Tačiau</w:t>
      </w:r>
      <w:r w:rsidR="00882CD5">
        <w:rPr>
          <w:rFonts w:ascii="Century Gothic" w:hAnsi="Century Gothic"/>
          <w:sz w:val="20"/>
          <w:szCs w:val="20"/>
        </w:rPr>
        <w:t xml:space="preserve"> </w:t>
      </w:r>
      <w:r w:rsidRPr="00F0140C">
        <w:rPr>
          <w:rFonts w:ascii="Century Gothic" w:hAnsi="Century Gothic"/>
          <w:sz w:val="20"/>
          <w:szCs w:val="20"/>
        </w:rPr>
        <w:t>įmonė naudojo nepatogų įrankį</w:t>
      </w:r>
      <w:r w:rsidR="007F1769">
        <w:rPr>
          <w:rFonts w:ascii="Century Gothic" w:hAnsi="Century Gothic"/>
          <w:sz w:val="20"/>
          <w:szCs w:val="20"/>
        </w:rPr>
        <w:t xml:space="preserve">, todėl </w:t>
      </w:r>
      <w:r w:rsidRPr="00F0140C">
        <w:rPr>
          <w:rFonts w:ascii="Century Gothic" w:hAnsi="Century Gothic"/>
          <w:sz w:val="20"/>
          <w:szCs w:val="20"/>
        </w:rPr>
        <w:t>valand</w:t>
      </w:r>
      <w:r w:rsidR="007F1769">
        <w:rPr>
          <w:rFonts w:ascii="Century Gothic" w:hAnsi="Century Gothic"/>
          <w:sz w:val="20"/>
          <w:szCs w:val="20"/>
        </w:rPr>
        <w:t>oms</w:t>
      </w:r>
      <w:r w:rsidRPr="00F0140C">
        <w:rPr>
          <w:rFonts w:ascii="Century Gothic" w:hAnsi="Century Gothic"/>
          <w:sz w:val="20"/>
          <w:szCs w:val="20"/>
        </w:rPr>
        <w:t xml:space="preserve"> </w:t>
      </w:r>
      <w:r w:rsidR="007F1769">
        <w:rPr>
          <w:rFonts w:ascii="Century Gothic" w:hAnsi="Century Gothic"/>
          <w:sz w:val="20"/>
          <w:szCs w:val="20"/>
        </w:rPr>
        <w:t xml:space="preserve">sekti </w:t>
      </w:r>
      <w:r w:rsidRPr="00F0140C">
        <w:rPr>
          <w:rFonts w:ascii="Century Gothic" w:hAnsi="Century Gothic"/>
          <w:sz w:val="20"/>
          <w:szCs w:val="20"/>
        </w:rPr>
        <w:t>sugaišdavo daug laiko</w:t>
      </w:r>
      <w:r w:rsidR="00F947B6" w:rsidRPr="00F0140C">
        <w:rPr>
          <w:rFonts w:ascii="Century Gothic" w:hAnsi="Century Gothic"/>
          <w:sz w:val="20"/>
          <w:szCs w:val="20"/>
        </w:rPr>
        <w:t>.</w:t>
      </w:r>
      <w:r w:rsidRPr="00F0140C">
        <w:rPr>
          <w:rFonts w:ascii="Century Gothic" w:hAnsi="Century Gothic"/>
          <w:sz w:val="20"/>
          <w:szCs w:val="20"/>
        </w:rPr>
        <w:t xml:space="preserve"> </w:t>
      </w:r>
    </w:p>
    <w:p w14:paraId="1E60AFA6" w14:textId="461CC599" w:rsidR="00036B32" w:rsidRPr="00F0140C" w:rsidRDefault="00E568D4">
      <w:pPr>
        <w:jc w:val="both"/>
        <w:rPr>
          <w:rFonts w:ascii="Century Gothic" w:hAnsi="Century Gothic"/>
          <w:sz w:val="20"/>
          <w:szCs w:val="20"/>
        </w:rPr>
      </w:pPr>
      <w:r w:rsidRPr="00F0140C">
        <w:rPr>
          <w:rFonts w:ascii="Century Gothic" w:hAnsi="Century Gothic"/>
          <w:sz w:val="20"/>
          <w:szCs w:val="20"/>
        </w:rPr>
        <w:t xml:space="preserve">„Esame tarptautinė įmonė, darbuotojai vienu </w:t>
      </w:r>
      <w:sdt>
        <w:sdtPr>
          <w:rPr>
            <w:rFonts w:ascii="Century Gothic" w:hAnsi="Century Gothic"/>
            <w:sz w:val="20"/>
            <w:szCs w:val="20"/>
          </w:rPr>
          <w:tag w:val="goog_rdk_2"/>
          <w:id w:val="1883358442"/>
        </w:sdtPr>
        <w:sdtEndPr/>
        <w:sdtContent/>
      </w:sdt>
      <w:r w:rsidRPr="00F0140C">
        <w:rPr>
          <w:rFonts w:ascii="Century Gothic" w:hAnsi="Century Gothic"/>
          <w:sz w:val="20"/>
          <w:szCs w:val="20"/>
        </w:rPr>
        <w:t xml:space="preserve">metu </w:t>
      </w:r>
      <w:r w:rsidR="00F947B6" w:rsidRPr="00F0140C">
        <w:rPr>
          <w:rFonts w:ascii="Century Gothic" w:hAnsi="Century Gothic"/>
          <w:sz w:val="20"/>
          <w:szCs w:val="20"/>
        </w:rPr>
        <w:t>gali dirbti</w:t>
      </w:r>
      <w:r w:rsidRPr="00F0140C">
        <w:rPr>
          <w:rFonts w:ascii="Century Gothic" w:hAnsi="Century Gothic"/>
          <w:sz w:val="20"/>
          <w:szCs w:val="20"/>
        </w:rPr>
        <w:t xml:space="preserve"> su keliais projektais, tad </w:t>
      </w:r>
      <w:r w:rsidR="00F947B6" w:rsidRPr="00F0140C">
        <w:rPr>
          <w:rFonts w:ascii="Century Gothic" w:hAnsi="Century Gothic"/>
          <w:sz w:val="20"/>
          <w:szCs w:val="20"/>
        </w:rPr>
        <w:t>fiksuoti darbo laiką</w:t>
      </w:r>
      <w:r w:rsidR="00942058">
        <w:rPr>
          <w:rFonts w:ascii="Century Gothic" w:hAnsi="Century Gothic"/>
          <w:sz w:val="20"/>
          <w:szCs w:val="20"/>
        </w:rPr>
        <w:t xml:space="preserve"> mums svarbu</w:t>
      </w:r>
      <w:r w:rsidRPr="00F0140C">
        <w:rPr>
          <w:rFonts w:ascii="Century Gothic" w:hAnsi="Century Gothic"/>
          <w:sz w:val="20"/>
          <w:szCs w:val="20"/>
        </w:rPr>
        <w:t>. Tačiau tuo pat metu vadovaujamės „</w:t>
      </w:r>
      <w:proofErr w:type="spellStart"/>
      <w:r w:rsidRPr="00F0140C">
        <w:rPr>
          <w:rFonts w:ascii="Century Gothic" w:hAnsi="Century Gothic"/>
          <w:sz w:val="20"/>
          <w:szCs w:val="20"/>
        </w:rPr>
        <w:t>no</w:t>
      </w:r>
      <w:proofErr w:type="spellEnd"/>
      <w:r w:rsidRPr="00F0140C">
        <w:rPr>
          <w:rFonts w:ascii="Century Gothic" w:hAnsi="Century Gothic"/>
          <w:sz w:val="20"/>
          <w:szCs w:val="20"/>
        </w:rPr>
        <w:t xml:space="preserve"> </w:t>
      </w:r>
      <w:proofErr w:type="spellStart"/>
      <w:r w:rsidRPr="00F0140C">
        <w:rPr>
          <w:rFonts w:ascii="Century Gothic" w:hAnsi="Century Gothic"/>
          <w:sz w:val="20"/>
          <w:szCs w:val="20"/>
        </w:rPr>
        <w:t>management</w:t>
      </w:r>
      <w:proofErr w:type="spellEnd"/>
      <w:r w:rsidRPr="00F0140C">
        <w:rPr>
          <w:rFonts w:ascii="Century Gothic" w:hAnsi="Century Gothic"/>
          <w:sz w:val="20"/>
          <w:szCs w:val="20"/>
        </w:rPr>
        <w:t xml:space="preserve">“ kultūra ir žinome, </w:t>
      </w:r>
      <w:sdt>
        <w:sdtPr>
          <w:rPr>
            <w:rFonts w:ascii="Century Gothic" w:hAnsi="Century Gothic"/>
            <w:sz w:val="20"/>
            <w:szCs w:val="20"/>
          </w:rPr>
          <w:tag w:val="goog_rdk_5"/>
          <w:id w:val="1199052670"/>
        </w:sdtPr>
        <w:sdtEndPr/>
        <w:sdtContent/>
      </w:sdt>
      <w:r w:rsidRPr="00F0140C">
        <w:rPr>
          <w:rFonts w:ascii="Century Gothic" w:hAnsi="Century Gothic"/>
          <w:sz w:val="20"/>
          <w:szCs w:val="20"/>
        </w:rPr>
        <w:t xml:space="preserve">kad efektyviausias laiko </w:t>
      </w:r>
      <w:r w:rsidR="00F947B6" w:rsidRPr="00F0140C">
        <w:rPr>
          <w:rFonts w:ascii="Century Gothic" w:hAnsi="Century Gothic"/>
          <w:sz w:val="20"/>
          <w:szCs w:val="20"/>
        </w:rPr>
        <w:t>valdymas</w:t>
      </w:r>
      <w:r w:rsidRPr="00F0140C">
        <w:rPr>
          <w:rFonts w:ascii="Century Gothic" w:hAnsi="Century Gothic"/>
          <w:sz w:val="20"/>
          <w:szCs w:val="20"/>
        </w:rPr>
        <w:t xml:space="preserve"> bus tuomet, kai </w:t>
      </w:r>
      <w:r w:rsidRPr="00882CD5">
        <w:rPr>
          <w:rFonts w:ascii="Century Gothic" w:hAnsi="Century Gothic"/>
          <w:sz w:val="20"/>
          <w:szCs w:val="20"/>
        </w:rPr>
        <w:t>savo darbus valdys pats darbuotojas</w:t>
      </w:r>
      <w:r w:rsidRPr="00F0140C">
        <w:rPr>
          <w:rFonts w:ascii="Century Gothic" w:hAnsi="Century Gothic"/>
          <w:sz w:val="20"/>
          <w:szCs w:val="20"/>
        </w:rPr>
        <w:t xml:space="preserve">. Deja, </w:t>
      </w:r>
      <w:r w:rsidR="00F947B6" w:rsidRPr="00F0140C">
        <w:rPr>
          <w:rFonts w:ascii="Century Gothic" w:hAnsi="Century Gothic"/>
          <w:sz w:val="20"/>
          <w:szCs w:val="20"/>
        </w:rPr>
        <w:t>naudota valandų</w:t>
      </w:r>
      <w:r w:rsidRPr="00F0140C">
        <w:rPr>
          <w:rFonts w:ascii="Century Gothic" w:hAnsi="Century Gothic"/>
          <w:sz w:val="20"/>
          <w:szCs w:val="20"/>
        </w:rPr>
        <w:t xml:space="preserve"> </w:t>
      </w:r>
      <w:r w:rsidR="00F947B6" w:rsidRPr="00F0140C">
        <w:rPr>
          <w:rFonts w:ascii="Century Gothic" w:hAnsi="Century Gothic"/>
          <w:sz w:val="20"/>
          <w:szCs w:val="20"/>
        </w:rPr>
        <w:t xml:space="preserve">registravimo </w:t>
      </w:r>
      <w:r w:rsidRPr="00F0140C">
        <w:rPr>
          <w:rFonts w:ascii="Century Gothic" w:hAnsi="Century Gothic"/>
          <w:sz w:val="20"/>
          <w:szCs w:val="20"/>
        </w:rPr>
        <w:t xml:space="preserve">sistema </w:t>
      </w:r>
      <w:r w:rsidR="001A118A">
        <w:rPr>
          <w:rFonts w:ascii="Century Gothic" w:hAnsi="Century Gothic"/>
          <w:sz w:val="20"/>
          <w:szCs w:val="20"/>
        </w:rPr>
        <w:t>nepatenkino</w:t>
      </w:r>
      <w:r w:rsidR="001A118A" w:rsidRPr="00F0140C">
        <w:rPr>
          <w:rFonts w:ascii="Century Gothic" w:hAnsi="Century Gothic"/>
          <w:sz w:val="20"/>
          <w:szCs w:val="20"/>
        </w:rPr>
        <w:t xml:space="preserve"> </w:t>
      </w:r>
      <w:r w:rsidR="00F947B6" w:rsidRPr="00F0140C">
        <w:rPr>
          <w:rFonts w:ascii="Century Gothic" w:hAnsi="Century Gothic"/>
          <w:sz w:val="20"/>
          <w:szCs w:val="20"/>
        </w:rPr>
        <w:t>mūsų poreikio taip, kaip tikėjomės</w:t>
      </w:r>
      <w:r w:rsidRPr="00F0140C">
        <w:rPr>
          <w:rFonts w:ascii="Century Gothic" w:hAnsi="Century Gothic"/>
          <w:sz w:val="20"/>
          <w:szCs w:val="20"/>
        </w:rPr>
        <w:t>“, – aiškina „</w:t>
      </w:r>
      <w:proofErr w:type="spellStart"/>
      <w:r w:rsidRPr="00F0140C">
        <w:rPr>
          <w:rFonts w:ascii="Century Gothic" w:hAnsi="Century Gothic"/>
          <w:sz w:val="20"/>
          <w:szCs w:val="20"/>
        </w:rPr>
        <w:t>Visma</w:t>
      </w:r>
      <w:proofErr w:type="spellEnd"/>
      <w:r w:rsidRPr="00F0140C">
        <w:rPr>
          <w:rFonts w:ascii="Century Gothic" w:hAnsi="Century Gothic"/>
          <w:sz w:val="20"/>
          <w:szCs w:val="20"/>
        </w:rPr>
        <w:t xml:space="preserve"> Lietuva“ vadovas Mantas Urbonas. </w:t>
      </w:r>
    </w:p>
    <w:p w14:paraId="1E60AFA7" w14:textId="77777777" w:rsidR="00036B32" w:rsidRPr="00F0140C" w:rsidRDefault="00E568D4">
      <w:pPr>
        <w:jc w:val="both"/>
        <w:rPr>
          <w:rFonts w:ascii="Century Gothic" w:hAnsi="Century Gothic"/>
          <w:sz w:val="20"/>
          <w:szCs w:val="20"/>
        </w:rPr>
      </w:pPr>
      <w:r w:rsidRPr="00F0140C">
        <w:rPr>
          <w:rFonts w:ascii="Century Gothic" w:hAnsi="Century Gothic"/>
          <w:b/>
          <w:sz w:val="20"/>
          <w:szCs w:val="20"/>
        </w:rPr>
        <w:t>Sistemą susikūrė patys</w:t>
      </w:r>
    </w:p>
    <w:p w14:paraId="1E60AFA8" w14:textId="7390B2A0" w:rsidR="00036B32" w:rsidRPr="00F0140C" w:rsidRDefault="00E568D4" w:rsidP="00782CD6">
      <w:pPr>
        <w:jc w:val="both"/>
        <w:rPr>
          <w:rFonts w:ascii="Century Gothic" w:hAnsi="Century Gothic"/>
          <w:sz w:val="20"/>
          <w:szCs w:val="20"/>
        </w:rPr>
      </w:pPr>
      <w:r w:rsidRPr="00F0140C">
        <w:rPr>
          <w:rFonts w:ascii="Century Gothic" w:hAnsi="Century Gothic"/>
          <w:sz w:val="20"/>
          <w:szCs w:val="20"/>
        </w:rPr>
        <w:t xml:space="preserve">Anot jo, įmonėje propaguojamas laisvas darbo grafikas – darbuotojai </w:t>
      </w:r>
      <w:r w:rsidR="00882CD5">
        <w:rPr>
          <w:rFonts w:ascii="Century Gothic" w:hAnsi="Century Gothic"/>
          <w:sz w:val="20"/>
          <w:szCs w:val="20"/>
        </w:rPr>
        <w:t>savo darbus</w:t>
      </w:r>
      <w:r w:rsidR="000C06E8">
        <w:rPr>
          <w:rFonts w:ascii="Century Gothic" w:hAnsi="Century Gothic"/>
          <w:sz w:val="20"/>
          <w:szCs w:val="20"/>
        </w:rPr>
        <w:t xml:space="preserve"> </w:t>
      </w:r>
      <w:r w:rsidRPr="00F0140C">
        <w:rPr>
          <w:rFonts w:ascii="Century Gothic" w:hAnsi="Century Gothic"/>
          <w:sz w:val="20"/>
          <w:szCs w:val="20"/>
        </w:rPr>
        <w:t>gali planuoti patys, o viršvalandžiai įmonėje nepriimtini. „</w:t>
      </w:r>
      <w:proofErr w:type="spellStart"/>
      <w:r w:rsidRPr="00F0140C">
        <w:rPr>
          <w:rFonts w:ascii="Century Gothic" w:hAnsi="Century Gothic"/>
          <w:sz w:val="20"/>
          <w:szCs w:val="20"/>
        </w:rPr>
        <w:t>No</w:t>
      </w:r>
      <w:proofErr w:type="spellEnd"/>
      <w:r w:rsidRPr="00F0140C">
        <w:rPr>
          <w:rFonts w:ascii="Century Gothic" w:hAnsi="Century Gothic"/>
          <w:sz w:val="20"/>
          <w:szCs w:val="20"/>
        </w:rPr>
        <w:t xml:space="preserve"> </w:t>
      </w:r>
      <w:proofErr w:type="spellStart"/>
      <w:r w:rsidRPr="00F0140C">
        <w:rPr>
          <w:rFonts w:ascii="Century Gothic" w:hAnsi="Century Gothic"/>
          <w:sz w:val="20"/>
          <w:szCs w:val="20"/>
        </w:rPr>
        <w:t>management</w:t>
      </w:r>
      <w:proofErr w:type="spellEnd"/>
      <w:r w:rsidRPr="00F0140C">
        <w:rPr>
          <w:rFonts w:ascii="Century Gothic" w:hAnsi="Century Gothic"/>
          <w:sz w:val="20"/>
          <w:szCs w:val="20"/>
        </w:rPr>
        <w:t>“ kultūra bendrovėje leidžia į struktūrinius sprendimus</w:t>
      </w:r>
      <w:r w:rsidR="0033605F">
        <w:rPr>
          <w:rFonts w:ascii="Century Gothic" w:hAnsi="Century Gothic"/>
          <w:sz w:val="20"/>
          <w:szCs w:val="20"/>
        </w:rPr>
        <w:t xml:space="preserve"> įsitraukti visam kolektyvui</w:t>
      </w:r>
      <w:r w:rsidRPr="00F0140C">
        <w:rPr>
          <w:rFonts w:ascii="Century Gothic" w:hAnsi="Century Gothic"/>
          <w:sz w:val="20"/>
          <w:szCs w:val="20"/>
        </w:rPr>
        <w:t xml:space="preserve">, todėl </w:t>
      </w:r>
      <w:r w:rsidR="006F2B0C" w:rsidRPr="00F0140C">
        <w:rPr>
          <w:rFonts w:ascii="Century Gothic" w:hAnsi="Century Gothic"/>
          <w:sz w:val="20"/>
          <w:szCs w:val="20"/>
        </w:rPr>
        <w:t>darbuotojai</w:t>
      </w:r>
      <w:r w:rsidR="006F2B0C">
        <w:rPr>
          <w:rFonts w:ascii="Century Gothic" w:hAnsi="Century Gothic"/>
          <w:sz w:val="20"/>
          <w:szCs w:val="20"/>
        </w:rPr>
        <w:t xml:space="preserve"> </w:t>
      </w:r>
      <w:r w:rsidR="006F2B0C" w:rsidRPr="00F0140C">
        <w:rPr>
          <w:rFonts w:ascii="Century Gothic" w:hAnsi="Century Gothic"/>
          <w:sz w:val="20"/>
          <w:szCs w:val="20"/>
        </w:rPr>
        <w:t>prisidėjo</w:t>
      </w:r>
      <w:r w:rsidR="006F2B0C">
        <w:rPr>
          <w:rFonts w:ascii="Century Gothic" w:hAnsi="Century Gothic"/>
          <w:sz w:val="20"/>
          <w:szCs w:val="20"/>
        </w:rPr>
        <w:t xml:space="preserve"> </w:t>
      </w:r>
      <w:r w:rsidR="00996D38">
        <w:rPr>
          <w:rFonts w:ascii="Century Gothic" w:hAnsi="Century Gothic"/>
          <w:sz w:val="20"/>
          <w:szCs w:val="20"/>
        </w:rPr>
        <w:t xml:space="preserve">ir </w:t>
      </w:r>
      <w:r w:rsidR="00782CD6" w:rsidRPr="00F0140C">
        <w:rPr>
          <w:rFonts w:ascii="Century Gothic" w:hAnsi="Century Gothic"/>
          <w:sz w:val="20"/>
          <w:szCs w:val="20"/>
        </w:rPr>
        <w:t>prie iniciatyvos</w:t>
      </w:r>
      <w:r w:rsidR="003F3172" w:rsidRPr="00F0140C">
        <w:rPr>
          <w:rFonts w:ascii="Century Gothic" w:hAnsi="Century Gothic"/>
          <w:sz w:val="20"/>
          <w:szCs w:val="20"/>
        </w:rPr>
        <w:t xml:space="preserve"> pakeisti valandų registravimo sistemą</w:t>
      </w:r>
      <w:r w:rsidR="00782CD6" w:rsidRPr="00F0140C">
        <w:rPr>
          <w:rFonts w:ascii="Century Gothic" w:hAnsi="Century Gothic"/>
          <w:sz w:val="20"/>
          <w:szCs w:val="20"/>
        </w:rPr>
        <w:t>. Į</w:t>
      </w:r>
      <w:r w:rsidR="00F947B6" w:rsidRPr="00F0140C">
        <w:rPr>
          <w:rFonts w:ascii="Century Gothic" w:hAnsi="Century Gothic"/>
          <w:sz w:val="20"/>
          <w:szCs w:val="20"/>
        </w:rPr>
        <w:t xml:space="preserve">monėje susiformavo komanda, kuri </w:t>
      </w:r>
      <w:r w:rsidR="003463B8" w:rsidRPr="00F0140C">
        <w:rPr>
          <w:rFonts w:ascii="Century Gothic" w:hAnsi="Century Gothic"/>
          <w:sz w:val="20"/>
          <w:szCs w:val="20"/>
        </w:rPr>
        <w:t>nemėgo ilgo ir varginančio valandų registravimo proceso, tod</w:t>
      </w:r>
      <w:r w:rsidR="002B15C7" w:rsidRPr="00F0140C">
        <w:rPr>
          <w:rFonts w:ascii="Century Gothic" w:hAnsi="Century Gothic"/>
          <w:sz w:val="20"/>
          <w:szCs w:val="20"/>
        </w:rPr>
        <w:t xml:space="preserve">ėl </w:t>
      </w:r>
      <w:r w:rsidR="00F947B6" w:rsidRPr="00F0140C">
        <w:rPr>
          <w:rFonts w:ascii="Century Gothic" w:hAnsi="Century Gothic"/>
          <w:sz w:val="20"/>
          <w:szCs w:val="20"/>
        </w:rPr>
        <w:t xml:space="preserve">skyrė </w:t>
      </w:r>
      <w:r w:rsidR="00642C50">
        <w:rPr>
          <w:rFonts w:ascii="Century Gothic" w:hAnsi="Century Gothic"/>
          <w:sz w:val="20"/>
          <w:szCs w:val="20"/>
        </w:rPr>
        <w:t xml:space="preserve">laiko </w:t>
      </w:r>
      <w:r w:rsidR="00782CD6" w:rsidRPr="00F0140C">
        <w:rPr>
          <w:rFonts w:ascii="Century Gothic" w:hAnsi="Century Gothic"/>
          <w:sz w:val="20"/>
          <w:szCs w:val="20"/>
        </w:rPr>
        <w:t>naujos</w:t>
      </w:r>
      <w:r w:rsidRPr="00F0140C">
        <w:rPr>
          <w:rFonts w:ascii="Century Gothic" w:hAnsi="Century Gothic"/>
          <w:sz w:val="20"/>
          <w:szCs w:val="20"/>
        </w:rPr>
        <w:t xml:space="preserve"> sistemos kūrimui</w:t>
      </w:r>
      <w:r w:rsidR="008700CD" w:rsidRPr="00F0140C">
        <w:rPr>
          <w:rFonts w:ascii="Century Gothic" w:hAnsi="Century Gothic"/>
          <w:sz w:val="20"/>
          <w:szCs w:val="20"/>
        </w:rPr>
        <w:t xml:space="preserve"> ir </w:t>
      </w:r>
      <w:r w:rsidR="00734CEE">
        <w:rPr>
          <w:rFonts w:ascii="Century Gothic" w:hAnsi="Century Gothic"/>
          <w:sz w:val="20"/>
          <w:szCs w:val="20"/>
        </w:rPr>
        <w:t xml:space="preserve">pasiūlė </w:t>
      </w:r>
      <w:r w:rsidR="008700CD" w:rsidRPr="00F0140C">
        <w:rPr>
          <w:rFonts w:ascii="Century Gothic" w:hAnsi="Century Gothic"/>
          <w:sz w:val="20"/>
          <w:szCs w:val="20"/>
        </w:rPr>
        <w:t xml:space="preserve">savo </w:t>
      </w:r>
      <w:r w:rsidR="008700CD" w:rsidRPr="00F0140C">
        <w:rPr>
          <w:rFonts w:ascii="Century Gothic" w:hAnsi="Century Gothic"/>
          <w:sz w:val="20"/>
          <w:szCs w:val="20"/>
        </w:rPr>
        <w:lastRenderedPageBreak/>
        <w:t>sprendimą</w:t>
      </w:r>
      <w:r w:rsidR="002B15C7" w:rsidRPr="00882CD5">
        <w:rPr>
          <w:rFonts w:ascii="Century Gothic" w:hAnsi="Century Gothic"/>
          <w:sz w:val="20"/>
          <w:szCs w:val="20"/>
        </w:rPr>
        <w:t xml:space="preserve">. </w:t>
      </w:r>
      <w:r w:rsidR="00055A35" w:rsidRPr="00882CD5">
        <w:rPr>
          <w:rFonts w:ascii="Century Gothic" w:hAnsi="Century Gothic"/>
          <w:sz w:val="20"/>
          <w:szCs w:val="20"/>
        </w:rPr>
        <w:t>K</w:t>
      </w:r>
      <w:r w:rsidRPr="00882CD5">
        <w:rPr>
          <w:rFonts w:ascii="Century Gothic" w:hAnsi="Century Gothic"/>
          <w:sz w:val="20"/>
          <w:szCs w:val="20"/>
        </w:rPr>
        <w:t xml:space="preserve">asdienius procesus ta pačia apskaitos sistema </w:t>
      </w:r>
      <w:r w:rsidR="00E932BA" w:rsidRPr="00882CD5">
        <w:rPr>
          <w:rFonts w:ascii="Century Gothic" w:hAnsi="Century Gothic"/>
          <w:sz w:val="20"/>
          <w:szCs w:val="20"/>
        </w:rPr>
        <w:t>kūrėjai palengvino ne tik sau</w:t>
      </w:r>
      <w:r w:rsidRPr="00882CD5">
        <w:rPr>
          <w:rFonts w:ascii="Century Gothic" w:hAnsi="Century Gothic"/>
          <w:sz w:val="20"/>
          <w:szCs w:val="20"/>
        </w:rPr>
        <w:t>, bet ir įmonės klienta</w:t>
      </w:r>
      <w:r w:rsidR="00E932BA" w:rsidRPr="00882CD5">
        <w:rPr>
          <w:rFonts w:ascii="Century Gothic" w:hAnsi="Century Gothic"/>
          <w:sz w:val="20"/>
          <w:szCs w:val="20"/>
        </w:rPr>
        <w:t>ms</w:t>
      </w:r>
      <w:r w:rsidR="002B15C7" w:rsidRPr="00882CD5">
        <w:rPr>
          <w:rFonts w:ascii="Century Gothic" w:hAnsi="Century Gothic"/>
          <w:sz w:val="20"/>
          <w:szCs w:val="20"/>
        </w:rPr>
        <w:t xml:space="preserve"> – šiuo įrankiu gali</w:t>
      </w:r>
      <w:r w:rsidR="002339F8" w:rsidRPr="00882CD5">
        <w:rPr>
          <w:rFonts w:ascii="Century Gothic" w:hAnsi="Century Gothic"/>
          <w:sz w:val="20"/>
          <w:szCs w:val="20"/>
        </w:rPr>
        <w:t>ma naudotis visame pasaulyje</w:t>
      </w:r>
      <w:r w:rsidR="00981FE0" w:rsidRPr="00882CD5">
        <w:rPr>
          <w:rFonts w:ascii="Century Gothic" w:hAnsi="Century Gothic"/>
          <w:sz w:val="20"/>
          <w:szCs w:val="20"/>
        </w:rPr>
        <w:t>.</w:t>
      </w:r>
      <w:r w:rsidR="00981FE0" w:rsidRPr="00F0140C">
        <w:rPr>
          <w:rFonts w:ascii="Century Gothic" w:hAnsi="Century Gothic"/>
          <w:sz w:val="20"/>
          <w:szCs w:val="20"/>
        </w:rPr>
        <w:t xml:space="preserve"> </w:t>
      </w:r>
    </w:p>
    <w:p w14:paraId="1E60AFA9" w14:textId="539B7166" w:rsidR="00036B32" w:rsidRPr="00F0140C" w:rsidRDefault="00882CD5">
      <w:pPr>
        <w:jc w:val="both"/>
        <w:rPr>
          <w:rFonts w:ascii="Century Gothic" w:hAnsi="Century Gothic"/>
          <w:sz w:val="20"/>
          <w:szCs w:val="20"/>
        </w:rPr>
      </w:pPr>
      <w:sdt>
        <w:sdtPr>
          <w:rPr>
            <w:rFonts w:ascii="Century Gothic" w:hAnsi="Century Gothic"/>
            <w:sz w:val="20"/>
            <w:szCs w:val="20"/>
          </w:rPr>
          <w:tag w:val="goog_rdk_8"/>
          <w:id w:val="2063905231"/>
        </w:sdtPr>
        <w:sdtEndPr/>
        <w:sdtContent/>
      </w:sdt>
      <w:r w:rsidR="00E568D4" w:rsidRPr="00F0140C">
        <w:rPr>
          <w:rFonts w:ascii="Century Gothic" w:hAnsi="Century Gothic"/>
          <w:sz w:val="20"/>
          <w:szCs w:val="20"/>
        </w:rPr>
        <w:t>Anksčiau daugelyje įmonių darbuotojai, buhalteriai ar administracijos atstovai turėdavo ranka suvesti</w:t>
      </w:r>
      <w:r w:rsidR="001C25AE">
        <w:rPr>
          <w:rFonts w:ascii="Century Gothic" w:hAnsi="Century Gothic"/>
          <w:sz w:val="20"/>
          <w:szCs w:val="20"/>
        </w:rPr>
        <w:t>,</w:t>
      </w:r>
      <w:r w:rsidR="00E568D4" w:rsidRPr="00F0140C">
        <w:rPr>
          <w:rFonts w:ascii="Century Gothic" w:hAnsi="Century Gothic"/>
          <w:sz w:val="20"/>
          <w:szCs w:val="20"/>
        </w:rPr>
        <w:t xml:space="preserve"> kiek </w:t>
      </w:r>
      <w:r w:rsidR="0038569C" w:rsidRPr="00F0140C">
        <w:rPr>
          <w:rFonts w:ascii="Century Gothic" w:hAnsi="Century Gothic"/>
          <w:sz w:val="20"/>
          <w:szCs w:val="20"/>
        </w:rPr>
        <w:t xml:space="preserve">laiko </w:t>
      </w:r>
      <w:r w:rsidR="00E568D4" w:rsidRPr="00F0140C">
        <w:rPr>
          <w:rFonts w:ascii="Century Gothic" w:hAnsi="Century Gothic"/>
          <w:sz w:val="20"/>
          <w:szCs w:val="20"/>
        </w:rPr>
        <w:t xml:space="preserve">ir kuris praleido prie konkretaus projekto </w:t>
      </w:r>
      <w:r w:rsidR="0038569C">
        <w:rPr>
          <w:rFonts w:ascii="Century Gothic" w:hAnsi="Century Gothic"/>
          <w:sz w:val="20"/>
          <w:szCs w:val="20"/>
        </w:rPr>
        <w:t>bei</w:t>
      </w:r>
      <w:r w:rsidR="0038569C" w:rsidRPr="00F0140C">
        <w:rPr>
          <w:rFonts w:ascii="Century Gothic" w:hAnsi="Century Gothic"/>
          <w:sz w:val="20"/>
          <w:szCs w:val="20"/>
        </w:rPr>
        <w:t xml:space="preserve"> </w:t>
      </w:r>
      <w:r w:rsidR="00E568D4" w:rsidRPr="00F0140C">
        <w:rPr>
          <w:rFonts w:ascii="Century Gothic" w:hAnsi="Century Gothic"/>
          <w:sz w:val="20"/>
          <w:szCs w:val="20"/>
        </w:rPr>
        <w:t>kliento. Po to – apskaičiuoti įmonės kaštus ir už darbuotojo atliktą darbą išrašyti sąskaitą. Naudojantis „</w:t>
      </w:r>
      <w:proofErr w:type="spellStart"/>
      <w:r w:rsidR="00E568D4" w:rsidRPr="00F0140C">
        <w:rPr>
          <w:rFonts w:ascii="Century Gothic" w:hAnsi="Century Gothic"/>
          <w:sz w:val="20"/>
          <w:szCs w:val="20"/>
        </w:rPr>
        <w:t>Logstick</w:t>
      </w:r>
      <w:proofErr w:type="spellEnd"/>
      <w:r w:rsidR="00E568D4" w:rsidRPr="00F0140C">
        <w:rPr>
          <w:rFonts w:ascii="Century Gothic" w:hAnsi="Century Gothic"/>
          <w:sz w:val="20"/>
          <w:szCs w:val="20"/>
        </w:rPr>
        <w:t xml:space="preserve">“ sistema, surinkti šią informaciją užtrunka vos keletą minučių ir ilgiausių dokumentų pildyti </w:t>
      </w:r>
      <w:sdt>
        <w:sdtPr>
          <w:rPr>
            <w:rFonts w:ascii="Century Gothic" w:hAnsi="Century Gothic"/>
            <w:sz w:val="20"/>
            <w:szCs w:val="20"/>
          </w:rPr>
          <w:tag w:val="goog_rdk_9"/>
          <w:id w:val="203914902"/>
        </w:sdtPr>
        <w:sdtEndPr/>
        <w:sdtContent/>
      </w:sdt>
      <w:r w:rsidR="00E568D4" w:rsidRPr="00F0140C">
        <w:rPr>
          <w:rFonts w:ascii="Century Gothic" w:hAnsi="Century Gothic"/>
          <w:sz w:val="20"/>
          <w:szCs w:val="20"/>
        </w:rPr>
        <w:t xml:space="preserve">nebereikia. </w:t>
      </w:r>
    </w:p>
    <w:p w14:paraId="1E60AFAA" w14:textId="58C3CC2A" w:rsidR="00036B32" w:rsidRPr="00F0140C" w:rsidRDefault="00E568D4">
      <w:pPr>
        <w:jc w:val="both"/>
        <w:rPr>
          <w:rFonts w:ascii="Century Gothic" w:hAnsi="Century Gothic"/>
          <w:sz w:val="20"/>
          <w:szCs w:val="20"/>
        </w:rPr>
      </w:pPr>
      <w:r w:rsidRPr="00F0140C">
        <w:rPr>
          <w:rFonts w:ascii="Century Gothic" w:hAnsi="Century Gothic"/>
          <w:sz w:val="20"/>
          <w:szCs w:val="20"/>
        </w:rPr>
        <w:t>„Mūsų sukurta debesinė sistema „</w:t>
      </w:r>
      <w:proofErr w:type="spellStart"/>
      <w:r w:rsidRPr="00F0140C">
        <w:rPr>
          <w:rFonts w:ascii="Century Gothic" w:hAnsi="Century Gothic"/>
          <w:sz w:val="20"/>
          <w:szCs w:val="20"/>
        </w:rPr>
        <w:t>Logstick</w:t>
      </w:r>
      <w:proofErr w:type="spellEnd"/>
      <w:r w:rsidRPr="00F0140C">
        <w:rPr>
          <w:rFonts w:ascii="Century Gothic" w:hAnsi="Century Gothic"/>
          <w:sz w:val="20"/>
          <w:szCs w:val="20"/>
        </w:rPr>
        <w:t>“ prieinama visoms „</w:t>
      </w:r>
      <w:proofErr w:type="spellStart"/>
      <w:r w:rsidRPr="00F0140C">
        <w:rPr>
          <w:rFonts w:ascii="Century Gothic" w:hAnsi="Century Gothic"/>
          <w:sz w:val="20"/>
          <w:szCs w:val="20"/>
        </w:rPr>
        <w:t>Visma</w:t>
      </w:r>
      <w:proofErr w:type="spellEnd"/>
      <w:r w:rsidRPr="00F0140C">
        <w:rPr>
          <w:rFonts w:ascii="Century Gothic" w:hAnsi="Century Gothic"/>
          <w:sz w:val="20"/>
          <w:szCs w:val="20"/>
        </w:rPr>
        <w:t xml:space="preserve">“ grupės įmonėms bei išoriniams klientams. Ji ne tik atitinka valandų registravimo įstatymą, bet ir yra patogi </w:t>
      </w:r>
      <w:r w:rsidR="00160D71">
        <w:rPr>
          <w:rFonts w:ascii="Century Gothic" w:hAnsi="Century Gothic"/>
          <w:sz w:val="20"/>
          <w:szCs w:val="20"/>
        </w:rPr>
        <w:t>kompanijoms</w:t>
      </w:r>
      <w:r w:rsidRPr="00F0140C">
        <w:rPr>
          <w:rFonts w:ascii="Century Gothic" w:hAnsi="Century Gothic"/>
          <w:sz w:val="20"/>
          <w:szCs w:val="20"/>
        </w:rPr>
        <w:t>, kurios dirba su skirtingais klientais, subrangovais ar laisvai samdomais darbuotojais. Nauda abipusė, nes remiamasi ne tik darbdavio noru sekti laiko išteklius, bet ir darbuotojo poreikiu savo laiką skirti ne dokumentų pildymui, bet užduotims, kurios jam pačiam įdomios ir kurioms jis turi motyvacijos“, – sako M. Urbonas.</w:t>
      </w:r>
    </w:p>
    <w:p w14:paraId="1E60AFAB" w14:textId="77777777" w:rsidR="00036B32" w:rsidRPr="00F0140C" w:rsidRDefault="00E568D4">
      <w:pPr>
        <w:jc w:val="both"/>
        <w:rPr>
          <w:rFonts w:ascii="Century Gothic" w:hAnsi="Century Gothic"/>
          <w:sz w:val="20"/>
          <w:szCs w:val="20"/>
        </w:rPr>
      </w:pPr>
      <w:r w:rsidRPr="00F0140C">
        <w:rPr>
          <w:rFonts w:ascii="Century Gothic" w:hAnsi="Century Gothic"/>
          <w:sz w:val="20"/>
          <w:szCs w:val="20"/>
        </w:rPr>
        <w:t xml:space="preserve">Kadangi įmonė teikia programinės įrangos paslaugas, darbo laiko skaičiavimo sistemą sukurti jie galėjo išnaudodami savo pačių kompetencijas bei iškart stebėdami galimus jos pritaikymo praktikoje kelius.  </w:t>
      </w:r>
    </w:p>
    <w:p w14:paraId="1E60AFAC" w14:textId="77777777" w:rsidR="00036B32" w:rsidRPr="00F0140C" w:rsidRDefault="00E568D4">
      <w:pPr>
        <w:jc w:val="both"/>
        <w:rPr>
          <w:rFonts w:ascii="Century Gothic" w:hAnsi="Century Gothic"/>
          <w:sz w:val="20"/>
          <w:szCs w:val="20"/>
        </w:rPr>
      </w:pPr>
      <w:r w:rsidRPr="00F0140C">
        <w:rPr>
          <w:rFonts w:ascii="Century Gothic" w:hAnsi="Century Gothic"/>
          <w:b/>
          <w:sz w:val="20"/>
          <w:szCs w:val="20"/>
        </w:rPr>
        <w:t>Kaip išsirinkti tinkamiausią ir darbdaviui, ir darbuotojui?</w:t>
      </w:r>
    </w:p>
    <w:p w14:paraId="1E60AFAD" w14:textId="51C55792" w:rsidR="00036B32" w:rsidRPr="00F0140C" w:rsidRDefault="00E568D4">
      <w:pPr>
        <w:jc w:val="both"/>
        <w:rPr>
          <w:rFonts w:ascii="Century Gothic" w:hAnsi="Century Gothic"/>
          <w:sz w:val="20"/>
          <w:szCs w:val="20"/>
        </w:rPr>
      </w:pPr>
      <w:bookmarkStart w:id="1" w:name="_heading=h.30j0zll" w:colFirst="0" w:colLast="0"/>
      <w:bookmarkEnd w:id="1"/>
      <w:r w:rsidRPr="00F0140C">
        <w:rPr>
          <w:rFonts w:ascii="Century Gothic" w:hAnsi="Century Gothic"/>
          <w:sz w:val="20"/>
          <w:szCs w:val="20"/>
        </w:rPr>
        <w:t>A.</w:t>
      </w:r>
      <w:r w:rsidR="00734322">
        <w:rPr>
          <w:rFonts w:ascii="Century Gothic" w:hAnsi="Century Gothic"/>
          <w:sz w:val="20"/>
          <w:szCs w:val="20"/>
        </w:rPr>
        <w:t> </w:t>
      </w:r>
      <w:r w:rsidRPr="00F0140C">
        <w:rPr>
          <w:rFonts w:ascii="Century Gothic" w:hAnsi="Century Gothic"/>
          <w:sz w:val="20"/>
          <w:szCs w:val="20"/>
        </w:rPr>
        <w:t xml:space="preserve">Nikitinas pastebi, kad darbo apskaitos sistema turi būti patogi ir neapsunkinti darbuotojo kasdienybės. Svarbiausia, kad pradirbto laiko fiksavimas aiškiai koreliuotų su atlygiu. </w:t>
      </w:r>
    </w:p>
    <w:p w14:paraId="1E60AFAE" w14:textId="2879A455" w:rsidR="00036B32" w:rsidRPr="00F0140C" w:rsidRDefault="00E568D4">
      <w:pPr>
        <w:jc w:val="both"/>
        <w:rPr>
          <w:rFonts w:ascii="Century Gothic" w:hAnsi="Century Gothic"/>
          <w:sz w:val="20"/>
          <w:szCs w:val="20"/>
        </w:rPr>
      </w:pPr>
      <w:r w:rsidRPr="00F0140C">
        <w:rPr>
          <w:rFonts w:ascii="Century Gothic" w:hAnsi="Century Gothic"/>
          <w:sz w:val="20"/>
          <w:szCs w:val="20"/>
        </w:rPr>
        <w:t>„Be abejo, apsunkinti darbuotoją papildomų dokumentų pildymu nenaudinga, tačiau kas mėnesį jis turėtų būti informuojamas apie išdirbtą laiką</w:t>
      </w:r>
      <w:r w:rsidR="00A11F9A">
        <w:rPr>
          <w:rFonts w:ascii="Century Gothic" w:hAnsi="Century Gothic"/>
          <w:sz w:val="20"/>
          <w:szCs w:val="20"/>
        </w:rPr>
        <w:t>.</w:t>
      </w:r>
      <w:r w:rsidRPr="00F0140C">
        <w:rPr>
          <w:rFonts w:ascii="Century Gothic" w:hAnsi="Century Gothic"/>
          <w:sz w:val="20"/>
          <w:szCs w:val="20"/>
        </w:rPr>
        <w:t xml:space="preserve"> </w:t>
      </w:r>
      <w:r w:rsidR="00A11F9A">
        <w:rPr>
          <w:rFonts w:ascii="Century Gothic" w:hAnsi="Century Gothic"/>
          <w:sz w:val="20"/>
          <w:szCs w:val="20"/>
        </w:rPr>
        <w:t>P</w:t>
      </w:r>
      <w:r w:rsidRPr="00F0140C">
        <w:rPr>
          <w:rFonts w:ascii="Century Gothic" w:hAnsi="Century Gothic"/>
          <w:sz w:val="20"/>
          <w:szCs w:val="20"/>
        </w:rPr>
        <w:t xml:space="preserve">anašiai kaip algalapiuose matome, iš ko susideda darbo užmokestis. Be to, tai gali virsti ir motyvacine priemone, nes gerus rezultatus psichologiškai paprasčiau pasiekti tuomet, kai žinai, </w:t>
      </w:r>
      <w:r w:rsidR="00525814">
        <w:rPr>
          <w:rFonts w:ascii="Century Gothic" w:hAnsi="Century Gothic"/>
          <w:sz w:val="20"/>
          <w:szCs w:val="20"/>
        </w:rPr>
        <w:t>jog</w:t>
      </w:r>
      <w:r w:rsidR="00525814" w:rsidRPr="00F0140C">
        <w:rPr>
          <w:rFonts w:ascii="Century Gothic" w:hAnsi="Century Gothic"/>
          <w:sz w:val="20"/>
          <w:szCs w:val="20"/>
        </w:rPr>
        <w:t xml:space="preserve"> </w:t>
      </w:r>
      <w:r w:rsidRPr="00F0140C">
        <w:rPr>
          <w:rFonts w:ascii="Century Gothic" w:hAnsi="Century Gothic"/>
          <w:sz w:val="20"/>
          <w:szCs w:val="20"/>
        </w:rPr>
        <w:t xml:space="preserve">yra tiesioginis ryšys tarp paskirto laiko efektyvumo ir finansinio atlygio. Tuomet, pavyzdžiui, viršvalandžiai gali tapti netgi patrauklia dienos dalimi“, – teigia Lietuvos verslo konfederacijos generalinis direktorius. </w:t>
      </w:r>
    </w:p>
    <w:p w14:paraId="1E60AFAF" w14:textId="01B894F8" w:rsidR="00036B32" w:rsidRPr="00F0140C" w:rsidRDefault="00E568D4">
      <w:pPr>
        <w:jc w:val="both"/>
        <w:rPr>
          <w:rFonts w:ascii="Century Gothic" w:hAnsi="Century Gothic"/>
          <w:sz w:val="20"/>
          <w:szCs w:val="20"/>
        </w:rPr>
      </w:pPr>
      <w:r w:rsidRPr="00F0140C">
        <w:rPr>
          <w:rFonts w:ascii="Century Gothic" w:hAnsi="Century Gothic"/>
          <w:sz w:val="20"/>
          <w:szCs w:val="20"/>
        </w:rPr>
        <w:t>M.</w:t>
      </w:r>
      <w:r w:rsidR="00525814">
        <w:rPr>
          <w:rFonts w:ascii="Century Gothic" w:hAnsi="Century Gothic"/>
          <w:sz w:val="20"/>
          <w:szCs w:val="20"/>
        </w:rPr>
        <w:t> </w:t>
      </w:r>
      <w:r w:rsidRPr="00F0140C">
        <w:rPr>
          <w:rFonts w:ascii="Century Gothic" w:hAnsi="Century Gothic"/>
          <w:sz w:val="20"/>
          <w:szCs w:val="20"/>
        </w:rPr>
        <w:t xml:space="preserve">Urbonas antrina, kad bet kokios darbo apskaitos sistemos turėtų ne apsunkinti, o lengvinti ir darbuotojo, ir vadovo ar buhalterio darbo buitį. Todėl svarbiausi kriterijai, į kuriuos reikėtų atsižvelgti renkantis tinkamiausią darbo apskaitos įrankį įmonei – paprastumas, efektyvumas ir greitas naudojimas. </w:t>
      </w:r>
    </w:p>
    <w:p w14:paraId="1E60AFB0" w14:textId="64356F6C" w:rsidR="00036B32" w:rsidRPr="00F0140C" w:rsidRDefault="00E568D4">
      <w:pPr>
        <w:jc w:val="both"/>
        <w:rPr>
          <w:rFonts w:ascii="Century Gothic" w:hAnsi="Century Gothic"/>
          <w:sz w:val="20"/>
          <w:szCs w:val="20"/>
        </w:rPr>
      </w:pPr>
      <w:r w:rsidRPr="00F0140C">
        <w:rPr>
          <w:rFonts w:ascii="Century Gothic" w:hAnsi="Century Gothic"/>
          <w:sz w:val="20"/>
          <w:szCs w:val="20"/>
        </w:rPr>
        <w:t xml:space="preserve">Be to, vadovo teigimu, verta </w:t>
      </w:r>
      <w:r w:rsidR="00525814">
        <w:rPr>
          <w:rFonts w:ascii="Century Gothic" w:hAnsi="Century Gothic"/>
          <w:sz w:val="20"/>
          <w:szCs w:val="20"/>
        </w:rPr>
        <w:t xml:space="preserve">nepamiršti </w:t>
      </w:r>
      <w:r w:rsidRPr="00F0140C">
        <w:rPr>
          <w:rFonts w:ascii="Century Gothic" w:hAnsi="Century Gothic"/>
          <w:sz w:val="20"/>
          <w:szCs w:val="20"/>
        </w:rPr>
        <w:t>ir universalum</w:t>
      </w:r>
      <w:r w:rsidR="00525814">
        <w:rPr>
          <w:rFonts w:ascii="Century Gothic" w:hAnsi="Century Gothic"/>
          <w:sz w:val="20"/>
          <w:szCs w:val="20"/>
        </w:rPr>
        <w:t>o</w:t>
      </w:r>
      <w:r w:rsidRPr="00F0140C">
        <w:rPr>
          <w:rFonts w:ascii="Century Gothic" w:hAnsi="Century Gothic"/>
          <w:sz w:val="20"/>
          <w:szCs w:val="20"/>
        </w:rPr>
        <w:t xml:space="preserve"> – kuo lankstesnė darbo apskaitos programa, tuo patogesnė ji bus įvairių sektorių darbuotojams ar bet kokios srities įmonėms, dirbančioms su išorės klientais.</w:t>
      </w:r>
      <w:bookmarkEnd w:id="0"/>
    </w:p>
    <w:sectPr w:rsidR="00036B32" w:rsidRPr="00F0140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B32"/>
    <w:rsid w:val="00036B32"/>
    <w:rsid w:val="00055A35"/>
    <w:rsid w:val="000C06E8"/>
    <w:rsid w:val="000E0C02"/>
    <w:rsid w:val="00117D6A"/>
    <w:rsid w:val="00131B81"/>
    <w:rsid w:val="00160D71"/>
    <w:rsid w:val="001A118A"/>
    <w:rsid w:val="001C25AE"/>
    <w:rsid w:val="001F7E6B"/>
    <w:rsid w:val="00207C93"/>
    <w:rsid w:val="002339F8"/>
    <w:rsid w:val="0025166C"/>
    <w:rsid w:val="00281757"/>
    <w:rsid w:val="002B15C7"/>
    <w:rsid w:val="002E5166"/>
    <w:rsid w:val="0033605F"/>
    <w:rsid w:val="003463B8"/>
    <w:rsid w:val="00364487"/>
    <w:rsid w:val="0038569C"/>
    <w:rsid w:val="003F3172"/>
    <w:rsid w:val="004C48EA"/>
    <w:rsid w:val="00524812"/>
    <w:rsid w:val="00525814"/>
    <w:rsid w:val="00631D29"/>
    <w:rsid w:val="00642C50"/>
    <w:rsid w:val="006D6DF5"/>
    <w:rsid w:val="006F2B0C"/>
    <w:rsid w:val="00734322"/>
    <w:rsid w:val="00734CEE"/>
    <w:rsid w:val="0075155C"/>
    <w:rsid w:val="00782CD6"/>
    <w:rsid w:val="007F1769"/>
    <w:rsid w:val="0081414A"/>
    <w:rsid w:val="008700CD"/>
    <w:rsid w:val="00882CD5"/>
    <w:rsid w:val="008A110A"/>
    <w:rsid w:val="00923C49"/>
    <w:rsid w:val="00942058"/>
    <w:rsid w:val="00981FE0"/>
    <w:rsid w:val="00996D38"/>
    <w:rsid w:val="00A11F9A"/>
    <w:rsid w:val="00A341ED"/>
    <w:rsid w:val="00AE63AB"/>
    <w:rsid w:val="00B61FA3"/>
    <w:rsid w:val="00BA521A"/>
    <w:rsid w:val="00BF7F1E"/>
    <w:rsid w:val="00C217AD"/>
    <w:rsid w:val="00C2403E"/>
    <w:rsid w:val="00C82564"/>
    <w:rsid w:val="00D375A8"/>
    <w:rsid w:val="00D72332"/>
    <w:rsid w:val="00DA0AA1"/>
    <w:rsid w:val="00DA1A88"/>
    <w:rsid w:val="00E568D4"/>
    <w:rsid w:val="00E744D7"/>
    <w:rsid w:val="00E932BA"/>
    <w:rsid w:val="00EB4173"/>
    <w:rsid w:val="00F0140C"/>
    <w:rsid w:val="00F947B6"/>
    <w:rsid w:val="00FB25E0"/>
    <w:rsid w:val="00FB72B9"/>
    <w:rsid w:val="00FC3A67"/>
    <w:rsid w:val="00FD5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0AF9A"/>
  <w15:docId w15:val="{4CABD1AA-C7D5-4722-B30B-F87B7EA33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Betarp">
    <w:name w:val="No Spacing"/>
    <w:uiPriority w:val="1"/>
    <w:qFormat/>
    <w:rsid w:val="0058101A"/>
    <w:pPr>
      <w:spacing w:after="0" w:line="240" w:lineRule="auto"/>
    </w:pPr>
  </w:style>
  <w:style w:type="character" w:styleId="Komentaronuoroda">
    <w:name w:val="annotation reference"/>
    <w:uiPriority w:val="99"/>
    <w:semiHidden/>
    <w:unhideWhenUsed/>
    <w:rPr>
      <w:sz w:val="16"/>
      <w:szCs w:val="16"/>
    </w:rPr>
  </w:style>
  <w:style w:type="paragraph" w:styleId="Komentarotekstas">
    <w:name w:val="annotation text"/>
    <w:basedOn w:val="prastasis"/>
    <w:link w:val="KomentarotekstasDiagrama1"/>
    <w:uiPriority w:val="99"/>
    <w:semiHidden/>
    <w:unhideWhenUsed/>
    <w:pPr>
      <w:spacing w:line="240" w:lineRule="auto"/>
    </w:pPr>
    <w:rPr>
      <w:sz w:val="20"/>
      <w:szCs w:val="20"/>
    </w:rPr>
  </w:style>
  <w:style w:type="character" w:customStyle="1" w:styleId="KomentarotekstasDiagrama">
    <w:name w:val="Komentaro tekstas Diagrama"/>
    <w:basedOn w:val="Numatytasispastraiposriftas"/>
    <w:uiPriority w:val="99"/>
    <w:semiHidden/>
    <w:rsid w:val="009D44FA"/>
    <w:rPr>
      <w:sz w:val="20"/>
      <w:szCs w:val="20"/>
    </w:rPr>
  </w:style>
  <w:style w:type="paragraph" w:styleId="Komentarotema">
    <w:name w:val="annotation subject"/>
    <w:basedOn w:val="Komentarotekstas"/>
    <w:next w:val="Komentarotekstas"/>
    <w:link w:val="KomentarotemaDiagrama1"/>
    <w:uiPriority w:val="99"/>
    <w:semiHidden/>
    <w:unhideWhenUsed/>
    <w:rPr>
      <w:b/>
      <w:bCs/>
    </w:rPr>
  </w:style>
  <w:style w:type="character" w:customStyle="1" w:styleId="KomentarotemaDiagrama">
    <w:name w:val="Komentaro tema Diagrama"/>
    <w:basedOn w:val="KomentarotekstasDiagrama"/>
    <w:uiPriority w:val="99"/>
    <w:semiHidden/>
    <w:rsid w:val="009D44FA"/>
    <w:rPr>
      <w:b/>
      <w:bCs/>
      <w:sz w:val="20"/>
      <w:szCs w:val="20"/>
    </w:rPr>
  </w:style>
  <w:style w:type="paragraph" w:styleId="Debesliotekstas">
    <w:name w:val="Balloon Text"/>
    <w:basedOn w:val="prastasis"/>
    <w:link w:val="DebesliotekstasDiagrama"/>
    <w:uiPriority w:val="99"/>
    <w:semiHidden/>
    <w:unhideWhenUsed/>
    <w:rsid w:val="009D44F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D44FA"/>
    <w:rPr>
      <w:rFonts w:ascii="Segoe UI" w:hAnsi="Segoe UI" w:cs="Segoe UI"/>
      <w:sz w:val="18"/>
      <w:szCs w:val="18"/>
    </w:rPr>
  </w:style>
  <w:style w:type="paragraph" w:styleId="Paantrat">
    <w:name w:val="Subtitle"/>
    <w:basedOn w:val="prastasis"/>
    <w:next w:val="prastasis"/>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KomentarotemaDiagrama1">
    <w:name w:val="Komentaro tema Diagrama1"/>
    <w:basedOn w:val="KomentarotekstasDiagrama1"/>
    <w:link w:val="Komentarotema"/>
    <w:uiPriority w:val="99"/>
    <w:semiHidden/>
    <w:rPr>
      <w:b/>
      <w:bCs/>
      <w:sz w:val="20"/>
      <w:szCs w:val="20"/>
    </w:rPr>
  </w:style>
  <w:style w:type="character" w:customStyle="1" w:styleId="KomentarotekstasDiagrama1">
    <w:name w:val="Komentaro tekstas Diagrama1"/>
    <w:link w:val="Komentarotekstas"/>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8r11v9UFj3KTeTHQQwu1Ebbieg==">AMUW2mX1pZHV//aA8obr48p1sPnlYmwAqlECFPRiP744T0EEumhYmKnuKZCLpwwQA38ER9ZOMMB2sEuk7Ym5pFVDJ0nJKC/ndyMAaQKHOqg7UUFoMCOByFN3cYHgnG2D8kMKG8mXxaplwRPBVs13789W371joprz4Cc9l5ownkDkfweL3EAabg8aDT8Ip5NME/27s1HUaX1IdppKdCi3cxHZzZWEFrVuRwY1dlfrII0MFieRXGJCc9ubIaHWDOioyBp0TU1K03fsVs/fZjr9FqGU6zRpxIJWAzd7g/kRf5l9gUQbnoGYwiiOPwfQiMOC8cKTmHyjDr/gtOLAymzJK5/aALpW1EedJDr7S7o0ftYb2ZiUpPy7Mg/EgPuUNjaySYmBF48NfWKAQHceJJ9HSu0KnbEJKBgIifQr3Tnyw/JhLMZI1VVtximxGSjZghE1m3ktyw5ZpsWAhwKJbewfgmTAcyhsaTk2Y1hvK4TThsNfJISgtK6d/KRRQ3j5QQ60/d3b/Qk/m1mzBtDrhPRLAbAsmOA/7qHL4b8XDVdl9ag3L8Lk+RTE7FR9U5pRijMKAGouwKrn1Exzf+iLcu/8MzqtnwZY4+FMQk3+vnwZSXFA+8UNJR1OSQDCbRE7hDIvnuKeUeP5TvrNPwUv4/HTJuLqVYGsChO7epAVep7IDnkLqLkY9iVJZleWGtAKq3CvPE/6q8k0N4Iy/O6qUQv7wHC1IChgqqaLp0fIANXocyco9nI4so0fQMqJquGCNYmFxuCDuMAj9GsFRisUMCF4PLfzbAFqQ+ZtOD92tEQGD8G8X2n3oMIgKKCi4nh53fww7kDuCoNCZvaR/Lb1nz1eQ9qwPc1uISZJ/uaZjoGXDee6a5eZh7flCIX/oL1dkWmAaXr/rpP/VIKyU7Y1rCHZfCkQLhHDmQCV4uxQnLWutpF/1NNMdFf1fNg2/Fpq2lHVmpOhekstWzod+rNhJESwTXUFbfF7w/8qnjpj82Ht84zEviv5O4OAgsk9oKaoMn9ZwF2y2RLi8uMDD6jNGwgvKrkWPJV6tkEgun7DNDPkHxazAmI4QNxGGLZ76iT9AE2Hc8Va5YTbpubGb+jfdHGDY5xJS/ZtSkA/n4dnVWvHtn6KPWmgakS9/jQjgJxT1Hq0+18Zy6Q96hzJHsoeaFoMcf6TVYYtR87/6HggcIDD9H8GXbU+d8TawAcAn7GH8V3hkvkEB0t7w91EtbToUNF14SFijcbbQbq0rCr5l8PxQrdxOFAw3qQMR20Wu6av+NU9Nf97tW3xVxKfybCcec+1D9WImecF+2yAeCAO3wfxfK+qGaykpST5ANbkEq6ThJvbbf0AW+s9btuk/F0N7qy9jsTxgPM77LE73EiFkm9n/XKbioZ0U0Govz52GEz0Rwp7IMYittP3/NcDByXxXi2FGAfr9MPK4hd8ETS5p04nt42okvssZVTp+hu+d1AODj9jL+dKg4D6g9uvGJTpMPwz0j/LH5+7IlAWXyzwNzyfiVjcet4OnhPCkAkKuuw6HGwJ+1OnYp/xjMBR6W4KhZAda+I7LOVW+6zDP/uub1ybvlkPL/4HS9G+Y93R/6roa5q7N1raGzPJsWmrWDr1+X79xitQ/fKDLdW1YCAno1u3TUVW8byayOl/wujkLE/4MnXbXWZLtc/8iCMMqIR0Ief9v7k7tHq5Nn5EijXJUN+XU81Df5rb23wATAnV7Y1X2ENTQkKOqF+28OtKWplNB9jtL1qBDwU3iC0hKBwSH4qSxraZ26uqp8kr4tie14Cu+MLnzunratfCEScg0Mf5xsK39vOVjqXhh9YULAaa/zkvHg5xX2jK9cVR/FPZ/Dd/gBp2jarO6MDF8Pf7Vo9wS0Z10Oyk9heOr47H/1MC26tn+45CYX+/YhZSTTfxKmjjtquB4ZOttpJhek095M4Z/oBP8Dv1F/TZ9qAb/xTd9BYXCObyIbAYa61lnkXaJIFWJQ3u0/nrCTovctjIGQIuwNbuIz4IWyhYf/BB6SADT6GWqT/sQ4jYKl0XsWd6zRhFhURec3YQoR8buv69w0kAvB10588hYH48Cq6VhYmVDIVDQwf+wSrPvAbG+y9Y7GX6aGThDkWK/BPHyZa2ITm6+UI/ryhBah/TjQIoCqlp59YnxubClY1RMtmfUe2Y0RFXyNTxhHVs74hUES6iTpMM8prlBOGGceAe3S+Xl0AELT6nKFTLia639Sjvqdin+QhNSkif8lHb+e37fEITE8VYQe5UytJxN1nIc5tqryO/XH8vOQ3oBrXUeh8p+f+b+M80YNYZD9Aylb60F44a+UITLKA9wyOQHjwsYGBaI5lOJtx4Z/bPjopYgcuPMjofThG3978vpzT0QNfDOtcrtXSkVPn9Rf1y+LfkuPlBAoWO2/zSc7O51ivEitedpuq6GePqus2o6OzkORIN5JVg83fISWDGHvAjHtzuUVPOKf9sbKt2/NOjWFzN2htgDlrBfF4wJqMv1HOaO8m7yqgY/GWpP4H44BfehnoMc3C62G0CLxq3npGE3ArC345B9iDJD2kEtbpTW/vuFvswEd6A/46oq8l8jrvSkjXr9fAZ98SJvND0Y3oLQBraiwRtNmBqAHhAI5e7JJw4ik7P2S0cAFgS8aw2Bq+V0Bl4UbnFYMXL+0b+KOPUli2JbyG1ZlAW7gpwb+lsOiyeyUXEYYOV8sGTkWgATcQuVYEAjq2VF8s349dO1KCVDBirZV+tfHTqaNw64OXYdZMKe7nQuBc0IiTIzPqAoNaC0bQKdVk8FdTeTnYZA1rF0GXFLcYwojwHgXsarFnOMWoQsDudvGbrpWDDYHSGIGw3OV0rFng41I+LZiOar2a1mAjcZKZNuqE/6lGBRww1coB1+obimiSWLALaP8+TmFeeGOPvOOaRCT1ii0xHJZmdXKMn8sRCzVta67PhqnAfbvbzIiKRqI+3ttxNEU7vYc5gYMO8pjrt7N/dUP1nl5QF4rb7IFWqt1ZqEj3/3sYCiC0vcCEgtAYSCRaVVoprhfJJk2VGDwvITw9V/7dMs70ZwINNRz4PqK/sVs1B8DUc1dHesos+0g2KE58lWdh3MjOw7FRWsXuNTJeDbdcJeGimdORFXPdhRPJ77bXHKr0JIRFpfid/wJd7+eyFIZRwD5npb1G/wpoIrkfkZzqiWX1nXqm/sH0U8MGviGwvDsDxVR1jR40Bpkc24pD+M9iQHPRRby7NMm5HAg6AHXpkrbn4NIIC+xsJ8I+yXH3vCjVykcM89ZAC4gGkYzMu2gGEGjnro2F7vmMba+nFvc/Rl/u/h81IGEdhs4E3X0FfsSpXrzL5T6gnUCXrxZrKZ4KVrJOTtuEliFMP3XaumAoHMQ4heIYW9K2P945Us+oKCsEVedVuDSp4PzQ2AJ3Y+X061ZHWhBui8cFI3L5m3y6IjxRZxv5bYd+BEzA6oO1xbT2xuETtmI9lK31/iKUvEggOeyNg2eqXShjEsnFcQDdpIQum4EeoOi6JbYQs+mLMPMI5GpWHbeCkyXBpiaJn3Yk5DlWzMQ1FqWlGwgEMHlZQThdkAzwOdxPT9i6o9HIxRp6skUx9+1k78xA10B/Z8NewP0SRqLupuWPo8oDu7BxkltlR2OrwHuob+wLXuwEwlNLawEh2/jeSobgCMYrmJU2MIG0sg5Wth5tJP8UFYxy67neQqy9iEjhhD+f4MrJNil89/ycsHwNFikN0yn3Hkp2gjrqGYOF++sSCk8Wya/Fy8WElf91mR9ig8uuPSuzHZOgES1ZuMy7gLOVYEVJcUmFEIK2ZS0pg3ulrd7J64jX6gf4qG4DP0Ej4WBeAhYbRLJybtxMBLZvc9xbrvRtFOORfIWEzsYHOA/wyA+aFJP40CCs8nwfjp6HjJjMWd0/0MnURjrthdDNYHf9Cevt0c8hZMr7/bmUlyz9EvTZkFrufFCgD+3XCQq6tiMgm16TBmbwv+euExrHfZ7gAEphZfDR0LSPcy46PdGhO9RQD3xLHoBFV169XdfY9xvY7AZQmW0uhPjg3J+JVm2m5q5ym8+DpE8KDX31K5/z158bTmuxr2JPqfYynrIWQHpk2Rt0KmtZtm5BsmxBKqhL3XW4JS+ZIDNsr502Xji+27ZneQSRftBokmgOPpbSq0SwWsDQId5MhVpwDP7c5TEy3gMC8vU5zJNurkRQw0B+2p40VRWvPzFjBKafXetMcf4VpqKynUgZbVYcrTKd7IyFyeMlgwQxbRVUSKP7niuELoBLAwDtZTwv/yIoZztpQggnc/vLtyeCOXXommjdGdGuwc0D3j15ZRYSUrCvd7dhivbKPZ7lW/lHd74t33P7JSpS0zl/DWX8qNyA8VchJLPtAs+vnq5oX7Gadw1MyypiNJZlqAu9PJtviyFKSgm/BrG6NVnijv3KAQPo4CLgD0e0G4IK/pifD6JnuhOC3AsGO77xvnZrAPAC26okO7ulcojGRounpFm3Dju4kNAA5XNcUCJh0yffTSv2TjXoctFs5nIdiwstVcLzCNAEpIVBHDS3rXxzA56FNBhCqadcgg9U9K0tkrrfN8iYhsh+jxGZvdEsYW7zcPs6RAj34e47YkJXXzj+2k0lKxPCIyEDKIXRR6K3VvU89TGFA3ArHKqF27bYnR+9f/5vbd8qsu/87ZepH3HZ8ETq2jJ0wwZcATHQxFYVVLPjDgL5bG2w1lOuER8PS38W+6WUiVJ0UK6fCGndMlZebVFFUAoqCF/4u0Lxg7gduYrTkt8vCb132c2UZAHjNLk4kycom4RWXyZh/xOBesYSzo0DjDnpW0PnvCKtEUA3L6/fGIwEgIA6wMLkTtHHFUi6SWHy+HtBcRx92X1K0uLrwTnEYmsPZgvFaLZa0YuTLjVwbTZ+ZN6/uhCfr33YjKiVGfgkwKUGECICNssXmMtpPh8VVJpBoAhYjEAnYWhPdPD14EYZEVkTxa8vk2Spuomh8wP7gzvxHxhFHV61Kh5LeSw51hP46kfNgGfcnb/JP+CXIqqqKmtLRinHToLeKBFSyA6fCmmpFcwBjtGG9SzmutXd6beDmhnAvvTS/toHjVAAjOy4ncNpjgZRVoRmhO8nUcCqRWe6dnaMcV2Uzkdl7WKC0VrwCW3X88TStQgz/9Bko7XPWh2IhfoTVyDyXjiYutW9Yin/javeIQEX/cH5GlkQzLStY2BkDYIznMlr9PYrzi/XM2Wt/ad2ykuTvZ4DLW7OQfNMe3pcO8zt0bdCgIAbSaR2jNUeAuxV9BLeR3Mbrae1uTBWAgDlcp4Xqski0ML9pVb7J1HT2suXGLxrrAOEGQtOGb4lWidEiyvlFo3OQvJ5Z17Z3yOSVj9KamMsYzoPSP6lFtGpm0271HpFqdJy6NjZHfx/iDh1QhuMxYWnrD+09nmLQ5O3zvejRLY4c/BFvKFqT4TLRqmfZa9qk6Rd9/TUiMvrTCPBHHZnn5RDRoHtqBi2+qbcDPI3BJ5TJ6l1PLI5Ju4DBRDMzwzl+JXiblZeMh/Irl7UXPmWcsUtxpwcw8sDYPDCi90svFwr9FWbM67PKX+TwPpaV+uzdxuFDPezcj7Ur8xvMY7sJoWGbe++m1pUfKl4oXiv4vgQ/oT/swVRUVRIeadwqhLSGfGRoCKB3Q6JQ5ASNq/uyeWvNUclb2DUZ/O+Ftkak19wNcGZyYZmTIY1hfpZ0i9+QiUwRkzvsjc9z+imwLZqrpnXgUAfhnOwpNld9jpq1+YMOIH7GFdSG3BR2voavfOPASNxZIXBukTM0F7y3uegkLtvddfk7Emq+unLME/P5K/qeTU+nriXb4Dn1/CA8C4zthUqK2+l+Nse3/yivzpspfjKiIvs94fWTJfNDdA6J2cGoNKESHo0GL6qhIHeglhmNNRKhZPRnuQfhiYDSfugCynMGitxEBY1LT8CtZLoj3VJKaFssmasjuhzc70A9sY/6KDUSGMAfh7mC02E0ddWW8f6wYhh/lxApLMl1/jBfWekIaqRKJV6dmqx8W4R8vM48vyg44yJ55+ZW5kn/3Nkq0S1rCAiKc1EX7qEY0xeEHGzUjFFqE4/0rx4GMVSaZQXY4IIiuc9tIECoKb1hRZxRYMV3FJJkNmlLhQ3j1lk8s5Yeg23WfTm5SKl2d1pN7n0l20JsWzY6glQw7wK48VEK9mipjLiVr/yDiABQ5C1wD4/IZ+AweSQYGthPI0KnK18trfKQpGx4phZwDyOyGNPs5DoY3I4fw+7vzrG0IIIM0EZvuZHlusVXJf5Ys8dvTl+/EjPGm32SZbUyA+70OiBocinXc2w98RAFpXe/iwst1misglSgkAg+D26lFqxa2p/pZA5YiElTs16BeKq9+ki+PAViOVlDW+wxa5IGEpDBiY5zdjFaiHY1Lo9BVPM4JVi4j/xEyH5C1BvsjQQ0cvenThqQjW5VPGfKN+2yv3B/TlDr8/cNBop5gN2XEtRuJiE0sHq2i2WlzO83WhehOarGGYxEKWkC9hoU12//r43OnW7lEh9wGe2yFRk16RdhgKk4JpyiJtFM9rHtAvRQw0Dy21hY3UelNBHae+bh1bNpKCIy3pOhUVuubtEynaI/DGrUT1beRD33HO9QB0IIgT/EN4IJHp69pB7k75B7uib3Dp2iIYRJKrO1Yhg7DLZsfsR+dGWZsXt73SIQvfiisae1JpWDB0EQf9bkjwLPIQc7FuJkADpYb2+qtib7nwswIOD9PSJ65b9O7WzVI5WP</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AE88510B2ED584594F366DD9A6FB5C5" ma:contentTypeVersion="7" ma:contentTypeDescription="Kurkite naują dokumentą." ma:contentTypeScope="" ma:versionID="243cc61355eee0cb0b19db67d5245bd4">
  <xsd:schema xmlns:xsd="http://www.w3.org/2001/XMLSchema" xmlns:xs="http://www.w3.org/2001/XMLSchema" xmlns:p="http://schemas.microsoft.com/office/2006/metadata/properties" xmlns:ns2="3a08d07c-ea74-4b98-b1d2-99bbcdf3209e" targetNamespace="http://schemas.microsoft.com/office/2006/metadata/properties" ma:root="true" ma:fieldsID="8058ef025b77f2e7766593b91039396d" ns2:_="">
    <xsd:import namespace="3a08d07c-ea74-4b98-b1d2-99bbcdf320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8d07c-ea74-4b98-b1d2-99bbcdf320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EE1548-FFC1-419F-AE59-4AA53CF86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5EF0C4-FE7E-40B6-87E5-ED1C2AED1CE7}"/>
</file>

<file path=customXml/itemProps4.xml><?xml version="1.0" encoding="utf-8"?>
<ds:datastoreItem xmlns:ds="http://schemas.openxmlformats.org/officeDocument/2006/customXml" ds:itemID="{7521064E-5127-4651-83F0-FBFC4C6C1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3554</Words>
  <Characters>2027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Visma IT</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Ugnė Zakšauskaitė | vipcommunications</dc:creator>
  <cp:lastModifiedBy>Justina Viliušytė | vipcommunications</cp:lastModifiedBy>
  <cp:revision>66</cp:revision>
  <dcterms:created xsi:type="dcterms:W3CDTF">2019-08-28T04:36:00Z</dcterms:created>
  <dcterms:modified xsi:type="dcterms:W3CDTF">2019-11-18T07:15:00Z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0x0101006AE88510B2ED584594F366DD9A6FB5C5</vt:lpwstr>
  </property>
</Properties>
</file>