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1E87FC" w14:textId="39D7E4B4" w:rsidR="00311E53" w:rsidRPr="00823342" w:rsidRDefault="00311E53" w:rsidP="00A9012B">
      <w:pPr>
        <w:jc w:val="center"/>
        <w:rPr>
          <w:rFonts w:asciiTheme="minorHAnsi" w:hAnsiTheme="minorHAnsi" w:cstheme="minorHAnsi"/>
          <w:b/>
          <w:bCs/>
        </w:rPr>
      </w:pPr>
      <w:bookmarkStart w:id="0" w:name="_Hlk43970937"/>
      <w:r w:rsidRPr="00823342">
        <w:rPr>
          <w:rFonts w:ascii="Arial" w:eastAsia="Trebuchet MS" w:hAnsi="Arial" w:cs="Arial"/>
          <w:noProof/>
          <w:color w:val="000000" w:themeColor="text1"/>
          <w:lang w:val="en-US" w:eastAsia="en-US"/>
        </w:rPr>
        <w:drawing>
          <wp:inline distT="114300" distB="114300" distL="114300" distR="114300" wp14:anchorId="19B32136" wp14:editId="60516684">
            <wp:extent cx="1727835" cy="38404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835098" cy="407890"/>
                    </a:xfrm>
                    <a:prstGeom prst="rect">
                      <a:avLst/>
                    </a:prstGeom>
                    <a:ln/>
                  </pic:spPr>
                </pic:pic>
              </a:graphicData>
            </a:graphic>
          </wp:inline>
        </w:drawing>
      </w:r>
    </w:p>
    <w:p w14:paraId="4E440607" w14:textId="0803625E" w:rsidR="008E1AE3" w:rsidRDefault="008E1AE3" w:rsidP="004116CC">
      <w:pPr>
        <w:jc w:val="both"/>
        <w:rPr>
          <w:rFonts w:asciiTheme="minorHAnsi" w:hAnsiTheme="minorHAnsi" w:cstheme="minorHAnsi"/>
          <w:b/>
          <w:bCs/>
        </w:rPr>
      </w:pPr>
    </w:p>
    <w:bookmarkEnd w:id="0"/>
    <w:p w14:paraId="3E063EB2" w14:textId="1C24F7D6" w:rsidR="00DB7C80" w:rsidRPr="00823342" w:rsidRDefault="00DB7C80" w:rsidP="004116CC">
      <w:pPr>
        <w:jc w:val="both"/>
        <w:rPr>
          <w:rFonts w:asciiTheme="minorHAnsi" w:hAnsiTheme="minorHAnsi" w:cstheme="minorHAnsi"/>
          <w:sz w:val="20"/>
          <w:szCs w:val="20"/>
        </w:rPr>
      </w:pPr>
    </w:p>
    <w:p w14:paraId="18F591D6" w14:textId="67C1A9D9" w:rsidR="00311E53" w:rsidRPr="00823342" w:rsidRDefault="00311E53" w:rsidP="004116CC">
      <w:pPr>
        <w:ind w:right="-188"/>
        <w:jc w:val="both"/>
        <w:rPr>
          <w:rFonts w:asciiTheme="minorHAnsi" w:hAnsiTheme="minorHAnsi" w:cstheme="minorHAnsi"/>
          <w:sz w:val="20"/>
          <w:szCs w:val="20"/>
        </w:rPr>
      </w:pPr>
      <w:r w:rsidRPr="00823342">
        <w:rPr>
          <w:rFonts w:asciiTheme="minorHAnsi" w:hAnsiTheme="minorHAnsi" w:cstheme="minorHAnsi"/>
          <w:sz w:val="20"/>
          <w:szCs w:val="20"/>
        </w:rPr>
        <w:t>Pranešimas žiniasklaidai</w:t>
      </w:r>
    </w:p>
    <w:p w14:paraId="4ED12C0F" w14:textId="43BE9FAA" w:rsidR="00DB7C80" w:rsidRPr="00823342" w:rsidRDefault="00311E53" w:rsidP="004116CC">
      <w:pPr>
        <w:jc w:val="both"/>
        <w:rPr>
          <w:rFonts w:asciiTheme="minorHAnsi" w:hAnsiTheme="minorHAnsi" w:cstheme="minorHAnsi"/>
        </w:rPr>
      </w:pPr>
      <w:r w:rsidRPr="00823342">
        <w:rPr>
          <w:rFonts w:asciiTheme="minorHAnsi" w:hAnsiTheme="minorHAnsi" w:cstheme="minorHAnsi"/>
          <w:sz w:val="20"/>
          <w:szCs w:val="20"/>
        </w:rPr>
        <w:t>202</w:t>
      </w:r>
      <w:r w:rsidR="001C4A28" w:rsidRPr="00823342">
        <w:rPr>
          <w:rFonts w:asciiTheme="minorHAnsi" w:hAnsiTheme="minorHAnsi" w:cstheme="minorHAnsi"/>
          <w:sz w:val="20"/>
          <w:szCs w:val="20"/>
        </w:rPr>
        <w:t>1</w:t>
      </w:r>
      <w:r w:rsidRPr="00823342">
        <w:rPr>
          <w:rFonts w:asciiTheme="minorHAnsi" w:hAnsiTheme="minorHAnsi" w:cstheme="minorHAnsi"/>
          <w:sz w:val="20"/>
          <w:szCs w:val="20"/>
        </w:rPr>
        <w:t xml:space="preserve"> m. </w:t>
      </w:r>
      <w:r w:rsidR="00A9012B">
        <w:rPr>
          <w:rFonts w:asciiTheme="minorHAnsi" w:hAnsiTheme="minorHAnsi" w:cstheme="minorHAnsi"/>
          <w:sz w:val="20"/>
          <w:szCs w:val="20"/>
        </w:rPr>
        <w:t>kovo</w:t>
      </w:r>
      <w:r w:rsidRPr="00823342">
        <w:rPr>
          <w:rFonts w:asciiTheme="minorHAnsi" w:hAnsiTheme="minorHAnsi" w:cstheme="minorHAnsi"/>
          <w:sz w:val="20"/>
          <w:szCs w:val="20"/>
        </w:rPr>
        <w:t xml:space="preserve"> mėn.</w:t>
      </w:r>
      <w:r w:rsidR="00717F34" w:rsidRPr="00823342">
        <w:rPr>
          <w:rFonts w:asciiTheme="minorHAnsi" w:hAnsiTheme="minorHAnsi" w:cstheme="minorHAnsi"/>
          <w:sz w:val="20"/>
          <w:szCs w:val="20"/>
        </w:rPr>
        <w:t xml:space="preserve"> </w:t>
      </w:r>
      <w:r w:rsidR="001C4EE5">
        <w:rPr>
          <w:rFonts w:asciiTheme="minorHAnsi" w:hAnsiTheme="minorHAnsi" w:cstheme="minorHAnsi"/>
          <w:sz w:val="20"/>
          <w:szCs w:val="20"/>
          <w:lang w:val="en-US"/>
        </w:rPr>
        <w:t>2</w:t>
      </w:r>
      <w:r w:rsidRPr="00823342">
        <w:rPr>
          <w:rFonts w:asciiTheme="minorHAnsi" w:hAnsiTheme="minorHAnsi" w:cstheme="minorHAnsi"/>
          <w:sz w:val="20"/>
          <w:szCs w:val="20"/>
        </w:rPr>
        <w:t xml:space="preserve"> d. </w:t>
      </w:r>
    </w:p>
    <w:p w14:paraId="47E530AE" w14:textId="77777777" w:rsidR="005D3C2D" w:rsidRPr="00823342" w:rsidRDefault="005D3C2D" w:rsidP="004116CC">
      <w:pPr>
        <w:jc w:val="both"/>
        <w:rPr>
          <w:rFonts w:asciiTheme="minorHAnsi" w:hAnsiTheme="minorHAnsi" w:cstheme="minorHAnsi"/>
          <w:b/>
          <w:bCs/>
        </w:rPr>
      </w:pPr>
    </w:p>
    <w:p w14:paraId="6F29CBAB" w14:textId="0D8A4086" w:rsidR="001725B4" w:rsidRDefault="00685A45" w:rsidP="00F5141F">
      <w:pPr>
        <w:jc w:val="both"/>
        <w:rPr>
          <w:rFonts w:ascii="Arial" w:hAnsi="Arial" w:cs="Arial"/>
          <w:b/>
          <w:bCs/>
          <w:sz w:val="22"/>
          <w:szCs w:val="22"/>
        </w:rPr>
      </w:pPr>
      <w:r>
        <w:rPr>
          <w:rFonts w:ascii="Arial" w:hAnsi="Arial" w:cs="Arial"/>
          <w:b/>
          <w:bCs/>
          <w:sz w:val="22"/>
          <w:szCs w:val="22"/>
        </w:rPr>
        <w:t xml:space="preserve">Šiaulių bankas </w:t>
      </w:r>
      <w:r w:rsidR="001725B4">
        <w:rPr>
          <w:rFonts w:ascii="Arial" w:hAnsi="Arial" w:cs="Arial"/>
          <w:b/>
          <w:bCs/>
          <w:sz w:val="22"/>
          <w:szCs w:val="22"/>
        </w:rPr>
        <w:t xml:space="preserve">skiria </w:t>
      </w:r>
      <w:r w:rsidR="001725B4">
        <w:rPr>
          <w:rFonts w:ascii="Arial" w:hAnsi="Arial" w:cs="Arial"/>
          <w:b/>
          <w:bCs/>
          <w:sz w:val="22"/>
          <w:szCs w:val="22"/>
          <w:lang w:val="en-US"/>
        </w:rPr>
        <w:t>5,5 mln. eur</w:t>
      </w:r>
      <w:r w:rsidR="001725B4">
        <w:rPr>
          <w:rFonts w:ascii="Arial" w:hAnsi="Arial" w:cs="Arial"/>
          <w:b/>
          <w:bCs/>
          <w:sz w:val="22"/>
          <w:szCs w:val="22"/>
        </w:rPr>
        <w:t>ų naujo MTEPI centro Visoriuose statybai</w:t>
      </w:r>
    </w:p>
    <w:p w14:paraId="6CA49001" w14:textId="003555D3" w:rsidR="00685A45" w:rsidRDefault="00685A45" w:rsidP="00F5141F">
      <w:pPr>
        <w:jc w:val="both"/>
        <w:rPr>
          <w:rFonts w:ascii="Arial" w:hAnsi="Arial" w:cs="Arial"/>
          <w:b/>
          <w:bCs/>
          <w:sz w:val="22"/>
          <w:szCs w:val="22"/>
        </w:rPr>
      </w:pPr>
    </w:p>
    <w:p w14:paraId="50D61737" w14:textId="04206F83" w:rsidR="00685A45" w:rsidRDefault="007E4969" w:rsidP="00685A45">
      <w:pPr>
        <w:jc w:val="both"/>
        <w:rPr>
          <w:rFonts w:ascii="Arial" w:hAnsi="Arial" w:cs="Arial"/>
          <w:b/>
          <w:bCs/>
          <w:sz w:val="22"/>
          <w:szCs w:val="22"/>
        </w:rPr>
      </w:pPr>
      <w:r>
        <w:rPr>
          <w:rFonts w:ascii="Arial" w:hAnsi="Arial" w:cs="Arial"/>
          <w:b/>
          <w:bCs/>
          <w:sz w:val="22"/>
          <w:szCs w:val="22"/>
        </w:rPr>
        <w:t xml:space="preserve">Šiaulių bankas suteikė </w:t>
      </w:r>
      <w:r w:rsidRPr="00A9012B">
        <w:rPr>
          <w:rFonts w:ascii="Arial" w:hAnsi="Arial" w:cs="Arial"/>
          <w:b/>
          <w:bCs/>
          <w:sz w:val="22"/>
          <w:szCs w:val="22"/>
        </w:rPr>
        <w:t>5,5 mln. eur</w:t>
      </w:r>
      <w:r>
        <w:rPr>
          <w:rFonts w:ascii="Arial" w:hAnsi="Arial" w:cs="Arial"/>
          <w:b/>
          <w:bCs/>
          <w:sz w:val="22"/>
          <w:szCs w:val="22"/>
        </w:rPr>
        <w:t xml:space="preserve">ų finansavimą </w:t>
      </w:r>
      <w:r w:rsidRPr="007E4969">
        <w:rPr>
          <w:rFonts w:ascii="Arial" w:hAnsi="Arial" w:cs="Arial"/>
          <w:b/>
          <w:bCs/>
          <w:sz w:val="22"/>
          <w:szCs w:val="22"/>
        </w:rPr>
        <w:t>Visorių informacinių technologijų parke</w:t>
      </w:r>
      <w:r>
        <w:rPr>
          <w:rFonts w:ascii="Arial" w:hAnsi="Arial" w:cs="Arial"/>
          <w:b/>
          <w:bCs/>
          <w:sz w:val="22"/>
          <w:szCs w:val="22"/>
        </w:rPr>
        <w:t xml:space="preserve"> įsikursiančio </w:t>
      </w:r>
      <w:r w:rsidRPr="007E4969">
        <w:rPr>
          <w:rFonts w:ascii="Arial" w:hAnsi="Arial" w:cs="Arial"/>
          <w:b/>
          <w:bCs/>
          <w:sz w:val="22"/>
          <w:szCs w:val="22"/>
        </w:rPr>
        <w:t>mokslinių tyrimų, eksperimentinės plėtros ir inovacijų (MTEPI)</w:t>
      </w:r>
      <w:r>
        <w:rPr>
          <w:rFonts w:ascii="Arial" w:hAnsi="Arial" w:cs="Arial"/>
          <w:b/>
          <w:bCs/>
          <w:sz w:val="22"/>
          <w:szCs w:val="22"/>
        </w:rPr>
        <w:t xml:space="preserve"> centro statyboms. </w:t>
      </w:r>
    </w:p>
    <w:p w14:paraId="6B62A657" w14:textId="429448D3" w:rsidR="007E4969" w:rsidRDefault="007E4969" w:rsidP="00685A45">
      <w:pPr>
        <w:jc w:val="both"/>
        <w:rPr>
          <w:rFonts w:ascii="Arial" w:hAnsi="Arial" w:cs="Arial"/>
          <w:b/>
          <w:bCs/>
          <w:sz w:val="22"/>
          <w:szCs w:val="22"/>
        </w:rPr>
      </w:pPr>
    </w:p>
    <w:p w14:paraId="61C21F46" w14:textId="6226D55A" w:rsidR="007E4969" w:rsidRPr="007E4969" w:rsidRDefault="007E4969" w:rsidP="00685A45">
      <w:pPr>
        <w:jc w:val="both"/>
        <w:rPr>
          <w:rFonts w:ascii="Arial" w:hAnsi="Arial" w:cs="Arial"/>
          <w:sz w:val="22"/>
          <w:szCs w:val="22"/>
        </w:rPr>
      </w:pPr>
      <w:r w:rsidRPr="007E4969">
        <w:rPr>
          <w:rFonts w:ascii="Arial" w:hAnsi="Arial" w:cs="Arial"/>
          <w:sz w:val="22"/>
          <w:szCs w:val="22"/>
        </w:rPr>
        <w:t xml:space="preserve">Naujo MTEPI centro </w:t>
      </w:r>
      <w:r w:rsidR="007E43BA">
        <w:rPr>
          <w:rFonts w:ascii="Arial" w:hAnsi="Arial" w:cs="Arial"/>
          <w:sz w:val="22"/>
          <w:szCs w:val="22"/>
        </w:rPr>
        <w:t>statybas</w:t>
      </w:r>
      <w:r w:rsidRPr="007E4969">
        <w:rPr>
          <w:rFonts w:ascii="Arial" w:hAnsi="Arial" w:cs="Arial"/>
          <w:sz w:val="22"/>
          <w:szCs w:val="22"/>
        </w:rPr>
        <w:t xml:space="preserve"> Všį </w:t>
      </w:r>
      <w:r w:rsidR="00685A45" w:rsidRPr="007E4969">
        <w:rPr>
          <w:rFonts w:ascii="Arial" w:hAnsi="Arial" w:cs="Arial"/>
          <w:sz w:val="22"/>
          <w:szCs w:val="22"/>
        </w:rPr>
        <w:t xml:space="preserve">Visorių informacinių technologijų parkas </w:t>
      </w:r>
      <w:r w:rsidR="007E43BA">
        <w:rPr>
          <w:rFonts w:ascii="Arial" w:hAnsi="Arial" w:cs="Arial"/>
          <w:sz w:val="22"/>
          <w:szCs w:val="22"/>
        </w:rPr>
        <w:t xml:space="preserve">įgyvendins </w:t>
      </w:r>
      <w:r w:rsidR="007E43BA" w:rsidRPr="007E43BA">
        <w:rPr>
          <w:rFonts w:ascii="Arial" w:hAnsi="Arial" w:cs="Arial"/>
          <w:sz w:val="22"/>
          <w:szCs w:val="22"/>
        </w:rPr>
        <w:t xml:space="preserve">projekto „Ateities technologijų skaitmeninio inovacijų centro plėtra“ </w:t>
      </w:r>
      <w:r w:rsidR="007E43BA">
        <w:rPr>
          <w:rFonts w:ascii="Arial" w:hAnsi="Arial" w:cs="Arial"/>
          <w:sz w:val="22"/>
          <w:szCs w:val="22"/>
        </w:rPr>
        <w:t xml:space="preserve">vykdymo </w:t>
      </w:r>
      <w:r w:rsidR="007E43BA" w:rsidRPr="007E43BA">
        <w:rPr>
          <w:rFonts w:ascii="Arial" w:hAnsi="Arial" w:cs="Arial"/>
          <w:sz w:val="22"/>
          <w:szCs w:val="22"/>
        </w:rPr>
        <w:t>metu</w:t>
      </w:r>
      <w:r w:rsidRPr="007E4969">
        <w:rPr>
          <w:rFonts w:ascii="Arial" w:hAnsi="Arial" w:cs="Arial"/>
          <w:sz w:val="22"/>
          <w:szCs w:val="22"/>
        </w:rPr>
        <w:t>.</w:t>
      </w:r>
    </w:p>
    <w:p w14:paraId="211EA8D2" w14:textId="5C44D298" w:rsidR="007E4969" w:rsidRDefault="007E4969" w:rsidP="00685A45">
      <w:pPr>
        <w:jc w:val="both"/>
        <w:rPr>
          <w:rFonts w:ascii="Arial" w:hAnsi="Arial" w:cs="Arial"/>
          <w:sz w:val="22"/>
          <w:szCs w:val="22"/>
        </w:rPr>
      </w:pPr>
    </w:p>
    <w:p w14:paraId="33ED4299" w14:textId="26662209" w:rsidR="00397F88" w:rsidRDefault="00397F88" w:rsidP="00397F88">
      <w:pPr>
        <w:jc w:val="both"/>
        <w:rPr>
          <w:rFonts w:ascii="Arial" w:hAnsi="Arial" w:cs="Arial"/>
          <w:sz w:val="22"/>
          <w:szCs w:val="22"/>
        </w:rPr>
      </w:pPr>
      <w:r w:rsidRPr="007E43BA">
        <w:rPr>
          <w:rFonts w:ascii="Arial" w:hAnsi="Arial" w:cs="Arial"/>
          <w:sz w:val="22"/>
          <w:szCs w:val="22"/>
        </w:rPr>
        <w:t xml:space="preserve">Bendra naujo MTEPI centro statybų </w:t>
      </w:r>
      <w:r w:rsidR="00921989" w:rsidRPr="007E43BA">
        <w:rPr>
          <w:rFonts w:ascii="Arial" w:hAnsi="Arial" w:cs="Arial"/>
          <w:sz w:val="22"/>
          <w:szCs w:val="22"/>
        </w:rPr>
        <w:t xml:space="preserve">projekto </w:t>
      </w:r>
      <w:r w:rsidRPr="007E43BA">
        <w:rPr>
          <w:rFonts w:ascii="Arial" w:hAnsi="Arial" w:cs="Arial"/>
          <w:sz w:val="22"/>
          <w:szCs w:val="22"/>
        </w:rPr>
        <w:t xml:space="preserve">vertė – apie </w:t>
      </w:r>
      <w:r w:rsidR="00921989" w:rsidRPr="007E43BA">
        <w:rPr>
          <w:rFonts w:ascii="Arial" w:hAnsi="Arial" w:cs="Arial"/>
          <w:sz w:val="22"/>
          <w:szCs w:val="22"/>
        </w:rPr>
        <w:t>8,5</w:t>
      </w:r>
      <w:r w:rsidRPr="007E43BA">
        <w:rPr>
          <w:rFonts w:ascii="Arial" w:hAnsi="Arial" w:cs="Arial"/>
          <w:sz w:val="22"/>
          <w:szCs w:val="22"/>
        </w:rPr>
        <w:t xml:space="preserve"> mln. eurų, iš kurių Šiaulių banko suteikiama kredito suma siekia 5,5 mln. eurų. </w:t>
      </w:r>
      <w:r w:rsidR="007E43BA" w:rsidRPr="007E43BA">
        <w:rPr>
          <w:rFonts w:ascii="Arial" w:hAnsi="Arial" w:cs="Arial"/>
          <w:sz w:val="22"/>
          <w:szCs w:val="22"/>
        </w:rPr>
        <w:t>Projektas taip pat iš dalies yra finansuojamas Europos regioninės plėtros fondo lėšomis pagal priemonę Nr. 01.2.1-LVPA-K-857 „Skaitmeninių inovacijų centrai“</w:t>
      </w:r>
      <w:r w:rsidR="007E43BA">
        <w:rPr>
          <w:rFonts w:ascii="Arial" w:hAnsi="Arial" w:cs="Arial"/>
          <w:sz w:val="22"/>
          <w:szCs w:val="22"/>
        </w:rPr>
        <w:t xml:space="preserve">. </w:t>
      </w:r>
      <w:r>
        <w:rPr>
          <w:rFonts w:ascii="Arial" w:hAnsi="Arial" w:cs="Arial"/>
          <w:sz w:val="22"/>
          <w:szCs w:val="22"/>
        </w:rPr>
        <w:t>Iš ES fondų centro statyboms skirta</w:t>
      </w:r>
      <w:r w:rsidR="00921989">
        <w:rPr>
          <w:rFonts w:ascii="Arial" w:hAnsi="Arial" w:cs="Arial"/>
          <w:sz w:val="22"/>
          <w:szCs w:val="22"/>
        </w:rPr>
        <w:t xml:space="preserve"> apie</w:t>
      </w:r>
      <w:r>
        <w:rPr>
          <w:rFonts w:ascii="Arial" w:hAnsi="Arial" w:cs="Arial"/>
          <w:sz w:val="22"/>
          <w:szCs w:val="22"/>
        </w:rPr>
        <w:t xml:space="preserve"> </w:t>
      </w:r>
      <w:r w:rsidR="00921989" w:rsidRPr="00B37629">
        <w:rPr>
          <w:rFonts w:ascii="Arial" w:hAnsi="Arial" w:cs="Arial"/>
          <w:sz w:val="22"/>
          <w:szCs w:val="22"/>
        </w:rPr>
        <w:t>2</w:t>
      </w:r>
      <w:r w:rsidRPr="00B37629">
        <w:rPr>
          <w:rFonts w:ascii="Arial" w:hAnsi="Arial" w:cs="Arial"/>
          <w:sz w:val="22"/>
          <w:szCs w:val="22"/>
        </w:rPr>
        <w:t>,</w:t>
      </w:r>
      <w:r w:rsidR="00921989" w:rsidRPr="00B37629">
        <w:rPr>
          <w:rFonts w:ascii="Arial" w:hAnsi="Arial" w:cs="Arial"/>
          <w:sz w:val="22"/>
          <w:szCs w:val="22"/>
        </w:rPr>
        <w:t>2</w:t>
      </w:r>
      <w:r w:rsidRPr="00B37629">
        <w:rPr>
          <w:rFonts w:ascii="Arial" w:hAnsi="Arial" w:cs="Arial"/>
          <w:sz w:val="22"/>
          <w:szCs w:val="22"/>
        </w:rPr>
        <w:t>5 mln. eur</w:t>
      </w:r>
      <w:r>
        <w:rPr>
          <w:rFonts w:ascii="Arial" w:hAnsi="Arial" w:cs="Arial"/>
          <w:sz w:val="22"/>
          <w:szCs w:val="22"/>
        </w:rPr>
        <w:t xml:space="preserve">ų, o </w:t>
      </w:r>
      <w:r w:rsidRPr="00685A45">
        <w:rPr>
          <w:rFonts w:ascii="Arial" w:hAnsi="Arial" w:cs="Arial"/>
          <w:sz w:val="22"/>
          <w:szCs w:val="22"/>
        </w:rPr>
        <w:t>Visorių informacinių technologijų parkas ir</w:t>
      </w:r>
      <w:r>
        <w:rPr>
          <w:rFonts w:ascii="Arial" w:hAnsi="Arial" w:cs="Arial"/>
          <w:sz w:val="22"/>
          <w:szCs w:val="22"/>
        </w:rPr>
        <w:t xml:space="preserve"> projekte dalyvaujančios įmonės skyrė </w:t>
      </w:r>
      <w:r w:rsidR="00921989" w:rsidRPr="00B37629">
        <w:rPr>
          <w:rFonts w:ascii="Arial" w:hAnsi="Arial" w:cs="Arial"/>
          <w:sz w:val="22"/>
          <w:szCs w:val="22"/>
        </w:rPr>
        <w:t>0</w:t>
      </w:r>
      <w:r w:rsidRPr="00B37629">
        <w:rPr>
          <w:rFonts w:ascii="Arial" w:hAnsi="Arial" w:cs="Arial"/>
          <w:sz w:val="22"/>
          <w:szCs w:val="22"/>
        </w:rPr>
        <w:t>,7</w:t>
      </w:r>
      <w:r w:rsidR="00921989" w:rsidRPr="00B37629">
        <w:rPr>
          <w:rFonts w:ascii="Arial" w:hAnsi="Arial" w:cs="Arial"/>
          <w:sz w:val="22"/>
          <w:szCs w:val="22"/>
        </w:rPr>
        <w:t>5</w:t>
      </w:r>
      <w:r w:rsidRPr="00B37629">
        <w:rPr>
          <w:rFonts w:ascii="Arial" w:hAnsi="Arial" w:cs="Arial"/>
          <w:sz w:val="22"/>
          <w:szCs w:val="22"/>
        </w:rPr>
        <w:t xml:space="preserve"> mln. eur</w:t>
      </w:r>
      <w:r>
        <w:rPr>
          <w:rFonts w:ascii="Arial" w:hAnsi="Arial" w:cs="Arial"/>
          <w:sz w:val="22"/>
          <w:szCs w:val="22"/>
        </w:rPr>
        <w:t>ų.</w:t>
      </w:r>
    </w:p>
    <w:p w14:paraId="3020C82A" w14:textId="77777777" w:rsidR="00397F88" w:rsidRDefault="00397F88" w:rsidP="00397F88">
      <w:pPr>
        <w:jc w:val="both"/>
        <w:rPr>
          <w:rFonts w:ascii="Arial" w:hAnsi="Arial" w:cs="Arial"/>
          <w:sz w:val="22"/>
          <w:szCs w:val="22"/>
        </w:rPr>
      </w:pPr>
    </w:p>
    <w:p w14:paraId="58D32EAB" w14:textId="7A71BA1A" w:rsidR="005A322E" w:rsidRDefault="00397F88" w:rsidP="00685A45">
      <w:pPr>
        <w:jc w:val="both"/>
        <w:rPr>
          <w:rFonts w:ascii="Arial" w:hAnsi="Arial" w:cs="Arial"/>
          <w:sz w:val="22"/>
          <w:szCs w:val="22"/>
        </w:rPr>
      </w:pPr>
      <w:r>
        <w:rPr>
          <w:rFonts w:ascii="Arial" w:hAnsi="Arial" w:cs="Arial"/>
          <w:sz w:val="22"/>
          <w:szCs w:val="22"/>
        </w:rPr>
        <w:t>„Lietuvo</w:t>
      </w:r>
      <w:r w:rsidR="00454608">
        <w:rPr>
          <w:rFonts w:ascii="Arial" w:hAnsi="Arial" w:cs="Arial"/>
          <w:sz w:val="22"/>
          <w:szCs w:val="22"/>
        </w:rPr>
        <w:t>s ūkio plėtra ir konkurencingum</w:t>
      </w:r>
      <w:r w:rsidR="005A322E">
        <w:rPr>
          <w:rFonts w:ascii="Arial" w:hAnsi="Arial" w:cs="Arial"/>
          <w:sz w:val="22"/>
          <w:szCs w:val="22"/>
        </w:rPr>
        <w:t>as</w:t>
      </w:r>
      <w:r w:rsidR="00454608">
        <w:rPr>
          <w:rFonts w:ascii="Arial" w:hAnsi="Arial" w:cs="Arial"/>
          <w:sz w:val="22"/>
          <w:szCs w:val="22"/>
        </w:rPr>
        <w:t xml:space="preserve"> pasaulio rinkose </w:t>
      </w:r>
      <w:r w:rsidR="005A322E">
        <w:rPr>
          <w:rFonts w:ascii="Arial" w:hAnsi="Arial" w:cs="Arial"/>
          <w:sz w:val="22"/>
          <w:szCs w:val="22"/>
        </w:rPr>
        <w:t>neįmanomas be</w:t>
      </w:r>
      <w:r w:rsidR="00454608">
        <w:rPr>
          <w:rFonts w:ascii="Arial" w:hAnsi="Arial" w:cs="Arial"/>
          <w:sz w:val="22"/>
          <w:szCs w:val="22"/>
        </w:rPr>
        <w:t xml:space="preserve"> spart</w:t>
      </w:r>
      <w:r w:rsidR="005A322E">
        <w:rPr>
          <w:rFonts w:ascii="Arial" w:hAnsi="Arial" w:cs="Arial"/>
          <w:sz w:val="22"/>
          <w:szCs w:val="22"/>
        </w:rPr>
        <w:t>aus</w:t>
      </w:r>
      <w:r w:rsidR="00454608">
        <w:rPr>
          <w:rFonts w:ascii="Arial" w:hAnsi="Arial" w:cs="Arial"/>
          <w:sz w:val="22"/>
          <w:szCs w:val="22"/>
        </w:rPr>
        <w:t xml:space="preserve"> skaitmeninių </w:t>
      </w:r>
      <w:r w:rsidR="00921989">
        <w:rPr>
          <w:rFonts w:ascii="Arial" w:hAnsi="Arial" w:cs="Arial"/>
          <w:sz w:val="22"/>
          <w:szCs w:val="22"/>
        </w:rPr>
        <w:t xml:space="preserve">ir aukštųjų </w:t>
      </w:r>
      <w:r w:rsidR="00454608">
        <w:rPr>
          <w:rFonts w:ascii="Arial" w:hAnsi="Arial" w:cs="Arial"/>
          <w:sz w:val="22"/>
          <w:szCs w:val="22"/>
        </w:rPr>
        <w:t>technologijų proverž</w:t>
      </w:r>
      <w:r w:rsidR="005A322E">
        <w:rPr>
          <w:rFonts w:ascii="Arial" w:hAnsi="Arial" w:cs="Arial"/>
          <w:sz w:val="22"/>
          <w:szCs w:val="22"/>
        </w:rPr>
        <w:t>io.</w:t>
      </w:r>
      <w:r w:rsidR="00454608">
        <w:rPr>
          <w:rFonts w:ascii="Arial" w:hAnsi="Arial" w:cs="Arial"/>
          <w:sz w:val="22"/>
          <w:szCs w:val="22"/>
        </w:rPr>
        <w:t xml:space="preserve"> </w:t>
      </w:r>
      <w:r w:rsidR="005A322E">
        <w:rPr>
          <w:rFonts w:ascii="Arial" w:hAnsi="Arial" w:cs="Arial"/>
          <w:sz w:val="22"/>
          <w:szCs w:val="22"/>
        </w:rPr>
        <w:t>Jam</w:t>
      </w:r>
      <w:r w:rsidR="00454608">
        <w:rPr>
          <w:rFonts w:ascii="Arial" w:hAnsi="Arial" w:cs="Arial"/>
          <w:sz w:val="22"/>
          <w:szCs w:val="22"/>
        </w:rPr>
        <w:t xml:space="preserve"> turime visas galimybes – mokslinį potencialą, pasaulinėse rinkose įsitvirtinančias technologijų bendroves, perspektyvią ir augančią startuolių ekosistemą. Džiaugiamės, kad finansuodami strategiškai svarbios MTEPI infrastruktūros plėtrą, prisidedame prie </w:t>
      </w:r>
      <w:r w:rsidR="005A322E">
        <w:rPr>
          <w:rFonts w:ascii="Arial" w:hAnsi="Arial" w:cs="Arial"/>
          <w:sz w:val="22"/>
          <w:szCs w:val="22"/>
        </w:rPr>
        <w:t xml:space="preserve">Lietuvos skaitmeninių </w:t>
      </w:r>
      <w:r w:rsidR="00921989">
        <w:rPr>
          <w:rFonts w:ascii="Arial" w:hAnsi="Arial" w:cs="Arial"/>
          <w:sz w:val="22"/>
          <w:szCs w:val="22"/>
        </w:rPr>
        <w:t xml:space="preserve">ir aukštųjų </w:t>
      </w:r>
      <w:r w:rsidR="005A322E">
        <w:rPr>
          <w:rFonts w:ascii="Arial" w:hAnsi="Arial" w:cs="Arial"/>
          <w:sz w:val="22"/>
          <w:szCs w:val="22"/>
        </w:rPr>
        <w:t xml:space="preserve">technologijų progreso“, - teigė </w:t>
      </w:r>
      <w:r w:rsidR="0038051F">
        <w:rPr>
          <w:rFonts w:ascii="Arial" w:hAnsi="Arial" w:cs="Arial"/>
          <w:sz w:val="22"/>
          <w:szCs w:val="22"/>
        </w:rPr>
        <w:t>Šiaulių banko administracijos vadovas Vytautas Sinius.</w:t>
      </w:r>
    </w:p>
    <w:p w14:paraId="2AB76530" w14:textId="58B1B143" w:rsidR="0038051F" w:rsidRDefault="0038051F" w:rsidP="00685A45">
      <w:pPr>
        <w:jc w:val="both"/>
        <w:rPr>
          <w:rFonts w:ascii="Arial" w:hAnsi="Arial" w:cs="Arial"/>
          <w:sz w:val="22"/>
          <w:szCs w:val="22"/>
        </w:rPr>
      </w:pPr>
    </w:p>
    <w:p w14:paraId="5E235D44" w14:textId="367E88F8" w:rsidR="0038051F" w:rsidRDefault="0038051F" w:rsidP="0038051F">
      <w:pPr>
        <w:jc w:val="both"/>
        <w:rPr>
          <w:rFonts w:ascii="Arial" w:hAnsi="Arial" w:cs="Arial"/>
          <w:sz w:val="22"/>
          <w:szCs w:val="22"/>
        </w:rPr>
      </w:pPr>
      <w:r>
        <w:rPr>
          <w:rFonts w:ascii="Arial" w:hAnsi="Arial" w:cs="Arial"/>
          <w:sz w:val="22"/>
          <w:szCs w:val="22"/>
        </w:rPr>
        <w:t xml:space="preserve">Pasak </w:t>
      </w:r>
      <w:r w:rsidRPr="0038051F">
        <w:rPr>
          <w:rFonts w:ascii="Arial" w:hAnsi="Arial" w:cs="Arial"/>
          <w:sz w:val="22"/>
          <w:szCs w:val="22"/>
        </w:rPr>
        <w:t>Visorių informacinių technologijų park</w:t>
      </w:r>
      <w:r>
        <w:rPr>
          <w:rFonts w:ascii="Arial" w:hAnsi="Arial" w:cs="Arial"/>
          <w:sz w:val="22"/>
          <w:szCs w:val="22"/>
        </w:rPr>
        <w:t>o plėtros vadovo Edmundo Žvirblio, n</w:t>
      </w:r>
      <w:r w:rsidRPr="00685A45">
        <w:rPr>
          <w:rFonts w:ascii="Arial" w:hAnsi="Arial" w:cs="Arial"/>
          <w:sz w:val="22"/>
          <w:szCs w:val="22"/>
        </w:rPr>
        <w:t>aujasis MTEPI centras bus labiausiai aktualus skaitmeninių</w:t>
      </w:r>
      <w:r w:rsidR="00490530">
        <w:rPr>
          <w:rFonts w:ascii="Arial" w:hAnsi="Arial" w:cs="Arial"/>
          <w:sz w:val="22"/>
          <w:szCs w:val="22"/>
        </w:rPr>
        <w:t xml:space="preserve"> </w:t>
      </w:r>
      <w:r w:rsidRPr="00685A45">
        <w:rPr>
          <w:rFonts w:ascii="Arial" w:hAnsi="Arial" w:cs="Arial"/>
          <w:sz w:val="22"/>
          <w:szCs w:val="22"/>
        </w:rPr>
        <w:t>inovacijų</w:t>
      </w:r>
      <w:r w:rsidR="00490530">
        <w:rPr>
          <w:rFonts w:ascii="Arial" w:hAnsi="Arial" w:cs="Arial"/>
          <w:sz w:val="22"/>
          <w:szCs w:val="22"/>
        </w:rPr>
        <w:t xml:space="preserve"> ir aukštųjų technologijų</w:t>
      </w:r>
      <w:r w:rsidRPr="00685A45">
        <w:rPr>
          <w:rFonts w:ascii="Arial" w:hAnsi="Arial" w:cs="Arial"/>
          <w:sz w:val="22"/>
          <w:szCs w:val="22"/>
        </w:rPr>
        <w:t xml:space="preserve"> kūrėjams ir diegėjams, nes jie centre galės užsisakyti ir atlikti reikalingas konsultacijas, tyrimus, gauti skaitmeninių </w:t>
      </w:r>
      <w:r w:rsidR="00490530">
        <w:rPr>
          <w:rFonts w:ascii="Arial" w:hAnsi="Arial" w:cs="Arial"/>
          <w:sz w:val="22"/>
          <w:szCs w:val="22"/>
        </w:rPr>
        <w:t xml:space="preserve">ir technologijų </w:t>
      </w:r>
      <w:r w:rsidRPr="00685A45">
        <w:rPr>
          <w:rFonts w:ascii="Arial" w:hAnsi="Arial" w:cs="Arial"/>
          <w:sz w:val="22"/>
          <w:szCs w:val="22"/>
        </w:rPr>
        <w:t>inovacijų modelių kūrimui</w:t>
      </w:r>
      <w:r>
        <w:rPr>
          <w:rFonts w:ascii="Arial" w:hAnsi="Arial" w:cs="Arial"/>
          <w:sz w:val="22"/>
          <w:szCs w:val="22"/>
        </w:rPr>
        <w:t xml:space="preserve"> reikalingas žinias</w:t>
      </w:r>
      <w:r w:rsidRPr="00685A45">
        <w:rPr>
          <w:rFonts w:ascii="Arial" w:hAnsi="Arial" w:cs="Arial"/>
          <w:sz w:val="22"/>
          <w:szCs w:val="22"/>
        </w:rPr>
        <w:t xml:space="preserve">, išbandyti prototipus. </w:t>
      </w:r>
      <w:r>
        <w:rPr>
          <w:rFonts w:ascii="Arial" w:hAnsi="Arial" w:cs="Arial"/>
          <w:sz w:val="22"/>
          <w:szCs w:val="22"/>
        </w:rPr>
        <w:t>Be to,</w:t>
      </w:r>
      <w:r w:rsidRPr="00685A45">
        <w:rPr>
          <w:rFonts w:ascii="Arial" w:hAnsi="Arial" w:cs="Arial"/>
          <w:sz w:val="22"/>
          <w:szCs w:val="22"/>
        </w:rPr>
        <w:t xml:space="preserve"> naujasis centras</w:t>
      </w:r>
      <w:r>
        <w:rPr>
          <w:rFonts w:ascii="Arial" w:hAnsi="Arial" w:cs="Arial"/>
          <w:sz w:val="22"/>
          <w:szCs w:val="22"/>
        </w:rPr>
        <w:t xml:space="preserve"> </w:t>
      </w:r>
      <w:r w:rsidRPr="00685A45">
        <w:rPr>
          <w:rFonts w:ascii="Arial" w:hAnsi="Arial" w:cs="Arial"/>
          <w:sz w:val="22"/>
          <w:szCs w:val="22"/>
        </w:rPr>
        <w:t>smulkiam ir vidutiniam verslui</w:t>
      </w:r>
      <w:r>
        <w:rPr>
          <w:rFonts w:ascii="Arial" w:hAnsi="Arial" w:cs="Arial"/>
          <w:sz w:val="22"/>
          <w:szCs w:val="22"/>
        </w:rPr>
        <w:t xml:space="preserve"> </w:t>
      </w:r>
      <w:r w:rsidRPr="00685A45">
        <w:rPr>
          <w:rFonts w:ascii="Arial" w:hAnsi="Arial" w:cs="Arial"/>
          <w:sz w:val="22"/>
          <w:szCs w:val="22"/>
        </w:rPr>
        <w:t>pagerins MTEPI paslaugų ir infrastruktūros prieinamumą Vilniaus mieste</w:t>
      </w:r>
      <w:r>
        <w:rPr>
          <w:rFonts w:ascii="Arial" w:hAnsi="Arial" w:cs="Arial"/>
          <w:sz w:val="22"/>
          <w:szCs w:val="22"/>
        </w:rPr>
        <w:t>.</w:t>
      </w:r>
    </w:p>
    <w:p w14:paraId="3376D4C5" w14:textId="70CD49C7" w:rsidR="0038051F" w:rsidRDefault="0038051F" w:rsidP="0038051F">
      <w:pPr>
        <w:jc w:val="both"/>
        <w:rPr>
          <w:rFonts w:ascii="Arial" w:hAnsi="Arial" w:cs="Arial"/>
          <w:sz w:val="22"/>
          <w:szCs w:val="22"/>
        </w:rPr>
      </w:pPr>
    </w:p>
    <w:p w14:paraId="6093FA48" w14:textId="15AD93CE" w:rsidR="0038051F" w:rsidRPr="00685A45" w:rsidRDefault="0038051F" w:rsidP="0038051F">
      <w:pPr>
        <w:jc w:val="both"/>
        <w:rPr>
          <w:rFonts w:ascii="Arial" w:hAnsi="Arial" w:cs="Arial"/>
          <w:sz w:val="22"/>
          <w:szCs w:val="22"/>
        </w:rPr>
      </w:pPr>
      <w:r>
        <w:rPr>
          <w:rFonts w:ascii="Arial" w:hAnsi="Arial" w:cs="Arial"/>
          <w:sz w:val="22"/>
          <w:szCs w:val="22"/>
        </w:rPr>
        <w:t>P</w:t>
      </w:r>
      <w:r w:rsidRPr="0038051F">
        <w:rPr>
          <w:rFonts w:ascii="Arial" w:hAnsi="Arial" w:cs="Arial"/>
          <w:sz w:val="22"/>
          <w:szCs w:val="22"/>
        </w:rPr>
        <w:t>lanuojama pastatyti apie 7000 kv. m pastatą,</w:t>
      </w:r>
      <w:r>
        <w:rPr>
          <w:rFonts w:ascii="Arial" w:hAnsi="Arial" w:cs="Arial"/>
          <w:sz w:val="22"/>
          <w:szCs w:val="22"/>
        </w:rPr>
        <w:t xml:space="preserve"> kuriame įskurs </w:t>
      </w:r>
      <w:r w:rsidRPr="00685A45">
        <w:rPr>
          <w:rFonts w:ascii="Arial" w:hAnsi="Arial" w:cs="Arial"/>
          <w:sz w:val="22"/>
          <w:szCs w:val="22"/>
        </w:rPr>
        <w:t>MTEPI paskirties patalpos, kurių labai trūksta Vilniaus mieste: laboratorijos, padidintos švaros patalpos, testavimo ir bandymų patalpos, prototipų kūrimo patalpos, kuriomis galės naudotis fotonikos, lazerinių ir optinių technologijų, kosmoso sektorių įmonės.</w:t>
      </w:r>
    </w:p>
    <w:p w14:paraId="485D0DB0" w14:textId="77777777" w:rsidR="0038051F" w:rsidRDefault="0038051F" w:rsidP="00685A45">
      <w:pPr>
        <w:jc w:val="both"/>
        <w:rPr>
          <w:rFonts w:ascii="Arial" w:hAnsi="Arial" w:cs="Arial"/>
          <w:sz w:val="22"/>
          <w:szCs w:val="22"/>
        </w:rPr>
      </w:pPr>
    </w:p>
    <w:p w14:paraId="06B41538" w14:textId="4B5BE970" w:rsidR="007E4969" w:rsidRDefault="0038051F" w:rsidP="00685A45">
      <w:pPr>
        <w:jc w:val="both"/>
        <w:rPr>
          <w:rFonts w:ascii="Arial" w:hAnsi="Arial" w:cs="Arial"/>
          <w:sz w:val="22"/>
          <w:szCs w:val="22"/>
        </w:rPr>
      </w:pPr>
      <w:r>
        <w:rPr>
          <w:rFonts w:ascii="Arial" w:hAnsi="Arial" w:cs="Arial"/>
          <w:sz w:val="22"/>
          <w:szCs w:val="22"/>
        </w:rPr>
        <w:t>„</w:t>
      </w:r>
      <w:r w:rsidRPr="0038051F">
        <w:rPr>
          <w:rFonts w:ascii="Arial" w:hAnsi="Arial" w:cs="Arial"/>
          <w:sz w:val="22"/>
          <w:szCs w:val="22"/>
        </w:rPr>
        <w:t>MTEPI centre bus atliekami technologijų kūrimo tyrimai, eksperimentinė plėtra ir skaitmeninimo paslaugos fotonikos, lazerinių ir optinių technologijų, kosmoso, IT, leidybos technologijų, žemės ūkio, maisto pramonės, inžinerijos, medicinos, energetikos ir kitose srityse.</w:t>
      </w:r>
      <w:r>
        <w:rPr>
          <w:rFonts w:ascii="Arial" w:hAnsi="Arial" w:cs="Arial"/>
          <w:sz w:val="22"/>
          <w:szCs w:val="22"/>
        </w:rPr>
        <w:t xml:space="preserve"> V</w:t>
      </w:r>
      <w:r w:rsidRPr="0038051F">
        <w:rPr>
          <w:rFonts w:ascii="Arial" w:hAnsi="Arial" w:cs="Arial"/>
          <w:sz w:val="22"/>
          <w:szCs w:val="22"/>
        </w:rPr>
        <w:t>eiklos apims maketo/modelio kūrimo ir testavimo, bandymų imituojant realias sąlygas, prototipų kūrimo ir demonstravimo, prototipų bandymų mokslinių ir eksperimentinių veiklų etapus</w:t>
      </w:r>
      <w:r>
        <w:rPr>
          <w:rFonts w:ascii="Arial" w:hAnsi="Arial" w:cs="Arial"/>
          <w:sz w:val="22"/>
          <w:szCs w:val="22"/>
        </w:rPr>
        <w:t>“, - pasakojo E. Žvirblis.</w:t>
      </w:r>
    </w:p>
    <w:p w14:paraId="0A70532F" w14:textId="1233EA6C" w:rsidR="0038051F" w:rsidRDefault="0038051F" w:rsidP="00685A45">
      <w:pPr>
        <w:jc w:val="both"/>
        <w:rPr>
          <w:rFonts w:ascii="Arial" w:hAnsi="Arial" w:cs="Arial"/>
          <w:sz w:val="22"/>
          <w:szCs w:val="22"/>
        </w:rPr>
      </w:pPr>
    </w:p>
    <w:p w14:paraId="6315CBA0" w14:textId="052CB499" w:rsidR="00397F88" w:rsidRDefault="0038051F" w:rsidP="00685A45">
      <w:pPr>
        <w:jc w:val="both"/>
        <w:rPr>
          <w:rFonts w:ascii="Arial" w:hAnsi="Arial" w:cs="Arial"/>
          <w:sz w:val="22"/>
          <w:szCs w:val="22"/>
        </w:rPr>
      </w:pPr>
      <w:r>
        <w:rPr>
          <w:rFonts w:ascii="Arial" w:hAnsi="Arial" w:cs="Arial"/>
          <w:sz w:val="22"/>
          <w:szCs w:val="22"/>
        </w:rPr>
        <w:t xml:space="preserve">Iš viso naujajame MTEPI centre ketinama </w:t>
      </w:r>
      <w:r w:rsidRPr="00685A45">
        <w:rPr>
          <w:rFonts w:ascii="Arial" w:hAnsi="Arial" w:cs="Arial"/>
          <w:sz w:val="22"/>
          <w:szCs w:val="22"/>
        </w:rPr>
        <w:t>sukurti iki 200 aukštos kvalifikacijos darbo vietų</w:t>
      </w:r>
      <w:r>
        <w:rPr>
          <w:rFonts w:ascii="Arial" w:hAnsi="Arial" w:cs="Arial"/>
          <w:sz w:val="22"/>
          <w:szCs w:val="22"/>
        </w:rPr>
        <w:t xml:space="preserve">. </w:t>
      </w:r>
      <w:r w:rsidR="00397F88">
        <w:rPr>
          <w:rFonts w:ascii="Arial" w:hAnsi="Arial" w:cs="Arial"/>
          <w:sz w:val="22"/>
          <w:szCs w:val="22"/>
        </w:rPr>
        <w:t>P</w:t>
      </w:r>
      <w:r w:rsidR="00397F88" w:rsidRPr="00685A45">
        <w:rPr>
          <w:rFonts w:ascii="Arial" w:hAnsi="Arial" w:cs="Arial"/>
          <w:sz w:val="22"/>
          <w:szCs w:val="22"/>
        </w:rPr>
        <w:t xml:space="preserve">lanuojama statybų pradžia – 2021 m. kovo mėn., </w:t>
      </w:r>
      <w:r w:rsidR="00397F88">
        <w:rPr>
          <w:rFonts w:ascii="Arial" w:hAnsi="Arial" w:cs="Arial"/>
          <w:sz w:val="22"/>
          <w:szCs w:val="22"/>
        </w:rPr>
        <w:t xml:space="preserve">o statybas ketinama baigti </w:t>
      </w:r>
      <w:r>
        <w:rPr>
          <w:rFonts w:ascii="Arial" w:hAnsi="Arial" w:cs="Arial"/>
          <w:sz w:val="22"/>
          <w:szCs w:val="22"/>
        </w:rPr>
        <w:t xml:space="preserve">kitų metų </w:t>
      </w:r>
      <w:r w:rsidR="00397F88" w:rsidRPr="00685A45">
        <w:rPr>
          <w:rFonts w:ascii="Arial" w:hAnsi="Arial" w:cs="Arial"/>
          <w:sz w:val="22"/>
          <w:szCs w:val="22"/>
        </w:rPr>
        <w:t>vasar</w:t>
      </w:r>
      <w:r w:rsidR="00397F88">
        <w:rPr>
          <w:rFonts w:ascii="Arial" w:hAnsi="Arial" w:cs="Arial"/>
          <w:sz w:val="22"/>
          <w:szCs w:val="22"/>
        </w:rPr>
        <w:t xml:space="preserve">į. </w:t>
      </w:r>
    </w:p>
    <w:p w14:paraId="4BF52809" w14:textId="77777777" w:rsidR="00685A45" w:rsidRPr="00823342" w:rsidRDefault="00685A45" w:rsidP="00685A45">
      <w:pPr>
        <w:jc w:val="both"/>
        <w:rPr>
          <w:rFonts w:ascii="Arial" w:hAnsi="Arial" w:cs="Arial"/>
          <w:sz w:val="22"/>
          <w:szCs w:val="22"/>
        </w:rPr>
      </w:pPr>
    </w:p>
    <w:p w14:paraId="49AB0418" w14:textId="2712E070" w:rsidR="008F3064" w:rsidRPr="00823342" w:rsidRDefault="005C34A6" w:rsidP="004116CC">
      <w:pPr>
        <w:jc w:val="both"/>
        <w:rPr>
          <w:rFonts w:ascii="Arial" w:hAnsi="Arial" w:cs="Arial"/>
          <w:sz w:val="22"/>
          <w:szCs w:val="22"/>
        </w:rPr>
      </w:pPr>
      <w:r w:rsidRPr="00823342">
        <w:rPr>
          <w:rFonts w:ascii="Arial" w:hAnsi="Arial" w:cs="Arial"/>
          <w:sz w:val="22"/>
          <w:szCs w:val="22"/>
        </w:rPr>
        <w:t>_________________________________________________________________________</w:t>
      </w:r>
    </w:p>
    <w:p w14:paraId="693C625D" w14:textId="77777777" w:rsidR="0006770B" w:rsidRPr="00823342" w:rsidRDefault="0006770B" w:rsidP="004116CC">
      <w:pPr>
        <w:jc w:val="both"/>
        <w:rPr>
          <w:rFonts w:ascii="Arial" w:eastAsia="Trebuchet MS" w:hAnsi="Arial" w:cs="Arial"/>
          <w:b/>
          <w:color w:val="000000" w:themeColor="text1"/>
          <w:sz w:val="22"/>
          <w:szCs w:val="22"/>
        </w:rPr>
      </w:pPr>
    </w:p>
    <w:p w14:paraId="5148866F" w14:textId="665A42D0" w:rsidR="001725B4" w:rsidRDefault="009A33AF" w:rsidP="001725B4">
      <w:pPr>
        <w:jc w:val="both"/>
        <w:rPr>
          <w:rFonts w:ascii="Arial" w:eastAsia="Trebuchet MS" w:hAnsi="Arial" w:cs="Arial"/>
          <w:b/>
          <w:color w:val="000000" w:themeColor="text1"/>
          <w:sz w:val="22"/>
          <w:szCs w:val="22"/>
        </w:rPr>
      </w:pPr>
      <w:r w:rsidRPr="00823342">
        <w:rPr>
          <w:rFonts w:ascii="Arial" w:eastAsia="Trebuchet MS" w:hAnsi="Arial" w:cs="Arial"/>
          <w:b/>
          <w:color w:val="000000" w:themeColor="text1"/>
          <w:sz w:val="22"/>
          <w:szCs w:val="22"/>
        </w:rPr>
        <w:t xml:space="preserve">Apie Šiaulių banką </w:t>
      </w:r>
    </w:p>
    <w:p w14:paraId="614F338F" w14:textId="0E759E59" w:rsidR="009A33AF" w:rsidRPr="001725B4" w:rsidRDefault="009A33AF" w:rsidP="001725B4">
      <w:pPr>
        <w:jc w:val="both"/>
        <w:rPr>
          <w:rFonts w:ascii="Arial" w:eastAsia="Trebuchet MS" w:hAnsi="Arial" w:cs="Arial"/>
          <w:b/>
          <w:color w:val="000000" w:themeColor="text1"/>
          <w:sz w:val="22"/>
          <w:szCs w:val="22"/>
        </w:rPr>
      </w:pPr>
      <w:r w:rsidRPr="00823342">
        <w:rPr>
          <w:rFonts w:ascii="Arial" w:eastAsia="Trebuchet MS" w:hAnsi="Arial" w:cs="Arial"/>
          <w:color w:val="000000" w:themeColor="text1"/>
          <w:sz w:val="22"/>
          <w:szCs w:val="22"/>
        </w:rPr>
        <w:t xml:space="preserve">1992 m. įsteigtas </w:t>
      </w:r>
      <w:r w:rsidR="006671F5" w:rsidRPr="00823342">
        <w:rPr>
          <w:rFonts w:ascii="Arial" w:eastAsia="Trebuchet MS" w:hAnsi="Arial" w:cs="Arial"/>
          <w:color w:val="000000" w:themeColor="text1"/>
          <w:sz w:val="22"/>
          <w:szCs w:val="22"/>
        </w:rPr>
        <w:t xml:space="preserve">AB </w:t>
      </w:r>
      <w:r w:rsidRPr="00823342">
        <w:rPr>
          <w:rFonts w:ascii="Arial" w:eastAsia="Trebuchet MS" w:hAnsi="Arial" w:cs="Arial"/>
          <w:color w:val="000000" w:themeColor="text1"/>
          <w:sz w:val="22"/>
          <w:szCs w:val="22"/>
        </w:rPr>
        <w:t xml:space="preserve">Šiaulių bankas – didžiausias lietuviško kapitalo bankas, stabiliai ir nuosekliai augantis finansinis partneris, ypatingą dėmesį skiriantis verslo finansavimo ir vartojimo finansavimo sprendimams. Šiaulių bankas klientus aptarnauja </w:t>
      </w:r>
      <w:r w:rsidR="00F83FDC" w:rsidRPr="00823342">
        <w:rPr>
          <w:rFonts w:ascii="Arial" w:eastAsia="Trebuchet MS" w:hAnsi="Arial" w:cs="Arial"/>
          <w:color w:val="000000" w:themeColor="text1"/>
          <w:sz w:val="22"/>
          <w:szCs w:val="22"/>
        </w:rPr>
        <w:t>59</w:t>
      </w:r>
      <w:r w:rsidRPr="00823342">
        <w:rPr>
          <w:rFonts w:ascii="Arial" w:eastAsia="Trebuchet MS" w:hAnsi="Arial" w:cs="Arial"/>
          <w:color w:val="000000" w:themeColor="text1"/>
          <w:sz w:val="22"/>
          <w:szCs w:val="22"/>
        </w:rPr>
        <w:t xml:space="preserve"> klientų aptarnavimo </w:t>
      </w:r>
      <w:r w:rsidRPr="00823342">
        <w:rPr>
          <w:rFonts w:ascii="Arial" w:eastAsia="Trebuchet MS" w:hAnsi="Arial" w:cs="Arial"/>
          <w:color w:val="000000" w:themeColor="text1"/>
          <w:sz w:val="22"/>
          <w:szCs w:val="22"/>
        </w:rPr>
        <w:lastRenderedPageBreak/>
        <w:t>padalini</w:t>
      </w:r>
      <w:r w:rsidR="00F83FDC" w:rsidRPr="00823342">
        <w:rPr>
          <w:rFonts w:ascii="Arial" w:eastAsia="Trebuchet MS" w:hAnsi="Arial" w:cs="Arial"/>
          <w:color w:val="000000" w:themeColor="text1"/>
          <w:sz w:val="22"/>
          <w:szCs w:val="22"/>
        </w:rPr>
        <w:t>uose</w:t>
      </w:r>
      <w:r w:rsidRPr="00823342">
        <w:rPr>
          <w:rFonts w:ascii="Arial" w:eastAsia="Trebuchet MS" w:hAnsi="Arial" w:cs="Arial"/>
          <w:color w:val="000000" w:themeColor="text1"/>
          <w:sz w:val="22"/>
          <w:szCs w:val="22"/>
        </w:rPr>
        <w:t xml:space="preserve"> 37 Lietuvos miestuose. Banko akcijos įtrauktos į NASDAQ biržos Baltijos Oficialųjį prekybos sąrašą. </w:t>
      </w:r>
    </w:p>
    <w:p w14:paraId="79B01F7A" w14:textId="21C0F513" w:rsidR="001725B4" w:rsidRDefault="001725B4" w:rsidP="004116CC">
      <w:pPr>
        <w:spacing w:after="80"/>
        <w:jc w:val="both"/>
        <w:rPr>
          <w:rFonts w:ascii="Arial" w:eastAsia="Trebuchet MS" w:hAnsi="Arial" w:cs="Arial"/>
          <w:color w:val="000000" w:themeColor="text1"/>
          <w:sz w:val="22"/>
          <w:szCs w:val="22"/>
        </w:rPr>
      </w:pPr>
    </w:p>
    <w:p w14:paraId="0286AC2D" w14:textId="6D24AA92" w:rsidR="001725B4" w:rsidRPr="001725B4" w:rsidRDefault="001725B4" w:rsidP="004116CC">
      <w:pPr>
        <w:spacing w:after="80"/>
        <w:jc w:val="both"/>
        <w:rPr>
          <w:rFonts w:ascii="Arial" w:eastAsia="Trebuchet MS" w:hAnsi="Arial" w:cs="Arial"/>
          <w:b/>
          <w:bCs/>
          <w:color w:val="000000" w:themeColor="text1"/>
          <w:sz w:val="22"/>
          <w:szCs w:val="22"/>
        </w:rPr>
      </w:pPr>
      <w:r w:rsidRPr="001725B4">
        <w:rPr>
          <w:rFonts w:ascii="Arial" w:eastAsia="Trebuchet MS" w:hAnsi="Arial" w:cs="Arial"/>
          <w:b/>
          <w:bCs/>
          <w:color w:val="000000" w:themeColor="text1"/>
          <w:sz w:val="22"/>
          <w:szCs w:val="22"/>
        </w:rPr>
        <w:t xml:space="preserve">Apie </w:t>
      </w:r>
      <w:r w:rsidRPr="001725B4">
        <w:rPr>
          <w:rFonts w:ascii="Arial" w:hAnsi="Arial" w:cs="Arial"/>
          <w:b/>
          <w:bCs/>
          <w:sz w:val="22"/>
          <w:szCs w:val="22"/>
        </w:rPr>
        <w:t>Visorių informacinių technologijų parką</w:t>
      </w:r>
    </w:p>
    <w:p w14:paraId="62EC63E3" w14:textId="77777777" w:rsidR="001725B4" w:rsidRDefault="001725B4" w:rsidP="001725B4">
      <w:pPr>
        <w:jc w:val="both"/>
        <w:rPr>
          <w:rFonts w:ascii="Arial" w:hAnsi="Arial" w:cs="Arial"/>
          <w:sz w:val="22"/>
          <w:szCs w:val="22"/>
        </w:rPr>
      </w:pPr>
      <w:r w:rsidRPr="00685A45">
        <w:rPr>
          <w:rFonts w:ascii="Arial" w:hAnsi="Arial" w:cs="Arial"/>
          <w:sz w:val="22"/>
          <w:szCs w:val="22"/>
        </w:rPr>
        <w:t xml:space="preserve">Visorių informacinių technologijų parkas </w:t>
      </w:r>
      <w:r>
        <w:rPr>
          <w:rFonts w:ascii="Arial" w:hAnsi="Arial" w:cs="Arial"/>
          <w:sz w:val="22"/>
          <w:szCs w:val="22"/>
        </w:rPr>
        <w:t xml:space="preserve"> </w:t>
      </w:r>
      <w:r w:rsidRPr="00685A45">
        <w:rPr>
          <w:rFonts w:ascii="Arial" w:hAnsi="Arial" w:cs="Arial"/>
          <w:sz w:val="22"/>
          <w:szCs w:val="22"/>
        </w:rPr>
        <w:t xml:space="preserve">– tai aukštųjų technologijų įmonių branduolys, veikiantis jau devynioliktus metus. Visoriuose </w:t>
      </w:r>
      <w:r>
        <w:rPr>
          <w:rFonts w:ascii="Arial" w:hAnsi="Arial" w:cs="Arial"/>
          <w:sz w:val="22"/>
          <w:szCs w:val="22"/>
        </w:rPr>
        <w:t xml:space="preserve">siekiama </w:t>
      </w:r>
      <w:r w:rsidRPr="00685A45">
        <w:rPr>
          <w:rFonts w:ascii="Arial" w:hAnsi="Arial" w:cs="Arial"/>
          <w:sz w:val="22"/>
          <w:szCs w:val="22"/>
        </w:rPr>
        <w:t>sukurti palankią infrastruktūrą inovacinių ir technologinių įmonių steigimui ir augimui, sudaryti prielaidas naujų technologijų kūrimui ir mokslo rezultatų komercializacijai, sukurti sąlygas technologijų verslo, mokslo bei studijų integracijai</w:t>
      </w:r>
      <w:r>
        <w:rPr>
          <w:rFonts w:ascii="Arial" w:hAnsi="Arial" w:cs="Arial"/>
          <w:sz w:val="22"/>
          <w:szCs w:val="22"/>
        </w:rPr>
        <w:t>.</w:t>
      </w:r>
    </w:p>
    <w:p w14:paraId="4E2B3BE9" w14:textId="77777777" w:rsidR="001725B4" w:rsidRPr="00823342" w:rsidRDefault="001725B4" w:rsidP="004116CC">
      <w:pPr>
        <w:spacing w:after="80"/>
        <w:jc w:val="both"/>
        <w:rPr>
          <w:rFonts w:ascii="Arial" w:eastAsia="Trebuchet MS" w:hAnsi="Arial" w:cs="Arial"/>
          <w:color w:val="000000" w:themeColor="text1"/>
          <w:sz w:val="22"/>
          <w:szCs w:val="22"/>
        </w:rPr>
      </w:pPr>
    </w:p>
    <w:p w14:paraId="35DFA67B" w14:textId="77777777" w:rsidR="009A33AF" w:rsidRPr="00823342" w:rsidRDefault="009A33AF" w:rsidP="004116CC">
      <w:pPr>
        <w:spacing w:after="80"/>
        <w:jc w:val="both"/>
        <w:rPr>
          <w:rFonts w:ascii="Arial" w:eastAsia="Trebuchet MS" w:hAnsi="Arial" w:cs="Arial"/>
          <w:b/>
          <w:color w:val="000000" w:themeColor="text1"/>
          <w:sz w:val="20"/>
          <w:szCs w:val="22"/>
        </w:rPr>
      </w:pPr>
      <w:r w:rsidRPr="00823342">
        <w:rPr>
          <w:rFonts w:ascii="Arial" w:eastAsia="Trebuchet MS" w:hAnsi="Arial" w:cs="Arial"/>
          <w:b/>
          <w:color w:val="000000" w:themeColor="text1"/>
          <w:sz w:val="20"/>
          <w:szCs w:val="22"/>
        </w:rPr>
        <w:t xml:space="preserve">Daugiau informacijos: </w:t>
      </w:r>
    </w:p>
    <w:p w14:paraId="60029BB1" w14:textId="065C84AB" w:rsidR="009A33AF" w:rsidRDefault="009A33AF" w:rsidP="004116CC">
      <w:pPr>
        <w:spacing w:after="80"/>
        <w:jc w:val="both"/>
        <w:rPr>
          <w:rFonts w:ascii="Arial" w:eastAsia="Trebuchet MS" w:hAnsi="Arial" w:cs="Arial"/>
          <w:color w:val="000000" w:themeColor="text1"/>
          <w:sz w:val="20"/>
          <w:szCs w:val="22"/>
        </w:rPr>
      </w:pPr>
      <w:r w:rsidRPr="00823342">
        <w:rPr>
          <w:rFonts w:ascii="Arial" w:eastAsia="Trebuchet MS" w:hAnsi="Arial" w:cs="Arial"/>
          <w:color w:val="000000" w:themeColor="text1"/>
          <w:sz w:val="20"/>
          <w:szCs w:val="22"/>
        </w:rPr>
        <w:t xml:space="preserve">Monika Rožytė, </w:t>
      </w:r>
      <w:r w:rsidR="001725B4">
        <w:rPr>
          <w:rFonts w:ascii="Arial" w:eastAsia="Trebuchet MS" w:hAnsi="Arial" w:cs="Arial"/>
          <w:color w:val="000000" w:themeColor="text1"/>
          <w:sz w:val="20"/>
          <w:szCs w:val="22"/>
        </w:rPr>
        <w:t xml:space="preserve">Šiaulių banko </w:t>
      </w:r>
      <w:r w:rsidRPr="00823342">
        <w:rPr>
          <w:rFonts w:ascii="Arial" w:eastAsia="Trebuchet MS" w:hAnsi="Arial" w:cs="Arial"/>
          <w:color w:val="000000" w:themeColor="text1"/>
          <w:sz w:val="20"/>
          <w:szCs w:val="22"/>
        </w:rPr>
        <w:t xml:space="preserve">komunikacijos specialistė, </w:t>
      </w:r>
      <w:hyperlink r:id="rId7" w:history="1">
        <w:r w:rsidR="001725B4" w:rsidRPr="0067100C">
          <w:rPr>
            <w:rStyle w:val="Hyperlink"/>
            <w:rFonts w:ascii="Arial" w:eastAsia="Trebuchet MS" w:hAnsi="Arial" w:cs="Arial"/>
            <w:sz w:val="20"/>
            <w:szCs w:val="22"/>
          </w:rPr>
          <w:t>monika.rozyte@sb.lt</w:t>
        </w:r>
      </w:hyperlink>
      <w:r w:rsidR="001725B4">
        <w:rPr>
          <w:rFonts w:ascii="Arial" w:eastAsia="Trebuchet MS" w:hAnsi="Arial" w:cs="Arial"/>
          <w:color w:val="000000" w:themeColor="text1"/>
          <w:sz w:val="20"/>
          <w:szCs w:val="22"/>
        </w:rPr>
        <w:t xml:space="preserve">, </w:t>
      </w:r>
      <w:r w:rsidRPr="00823342">
        <w:rPr>
          <w:rFonts w:ascii="Arial" w:eastAsia="Trebuchet MS" w:hAnsi="Arial" w:cs="Arial"/>
          <w:color w:val="000000" w:themeColor="text1"/>
          <w:sz w:val="20"/>
          <w:szCs w:val="22"/>
        </w:rPr>
        <w:t xml:space="preserve"> tel. +370 686 79234.</w:t>
      </w:r>
    </w:p>
    <w:p w14:paraId="24D2DA2A" w14:textId="58348945" w:rsidR="001725B4" w:rsidRPr="001725B4" w:rsidRDefault="001725B4" w:rsidP="004116CC">
      <w:pPr>
        <w:spacing w:after="80"/>
        <w:jc w:val="both"/>
        <w:rPr>
          <w:rFonts w:ascii="Arial" w:eastAsia="Trebuchet MS" w:hAnsi="Arial" w:cs="Arial"/>
          <w:color w:val="000000" w:themeColor="text1"/>
          <w:sz w:val="20"/>
          <w:szCs w:val="22"/>
        </w:rPr>
      </w:pPr>
      <w:r>
        <w:rPr>
          <w:rFonts w:ascii="Arial" w:eastAsia="Trebuchet MS" w:hAnsi="Arial" w:cs="Arial"/>
          <w:color w:val="000000" w:themeColor="text1"/>
          <w:sz w:val="20"/>
          <w:szCs w:val="22"/>
        </w:rPr>
        <w:t xml:space="preserve">Edmundas Žvirblis, </w:t>
      </w:r>
      <w:r w:rsidRPr="001725B4">
        <w:rPr>
          <w:rFonts w:ascii="Arial" w:eastAsia="Trebuchet MS" w:hAnsi="Arial" w:cs="Arial"/>
          <w:color w:val="000000" w:themeColor="text1"/>
          <w:sz w:val="20"/>
          <w:szCs w:val="22"/>
        </w:rPr>
        <w:t>Visorių informacinių technologijų park</w:t>
      </w:r>
      <w:r>
        <w:rPr>
          <w:rFonts w:ascii="Arial" w:eastAsia="Trebuchet MS" w:hAnsi="Arial" w:cs="Arial"/>
          <w:color w:val="000000" w:themeColor="text1"/>
          <w:sz w:val="20"/>
          <w:szCs w:val="22"/>
        </w:rPr>
        <w:t xml:space="preserve">o plėtros vadovas, </w:t>
      </w:r>
      <w:hyperlink r:id="rId8" w:history="1">
        <w:r w:rsidRPr="0067100C">
          <w:rPr>
            <w:rStyle w:val="Hyperlink"/>
            <w:rFonts w:ascii="Arial" w:eastAsia="Trebuchet MS" w:hAnsi="Arial" w:cs="Arial"/>
            <w:sz w:val="20"/>
            <w:szCs w:val="22"/>
          </w:rPr>
          <w:t>edmundas@vitp.lt</w:t>
        </w:r>
      </w:hyperlink>
      <w:r>
        <w:rPr>
          <w:rFonts w:ascii="Arial" w:eastAsia="Trebuchet MS" w:hAnsi="Arial" w:cs="Arial"/>
          <w:color w:val="000000" w:themeColor="text1"/>
          <w:sz w:val="20"/>
          <w:szCs w:val="22"/>
        </w:rPr>
        <w:t xml:space="preserve">, </w:t>
      </w:r>
      <w:r w:rsidRPr="001725B4">
        <w:rPr>
          <w:rFonts w:ascii="Arial" w:eastAsia="Trebuchet MS" w:hAnsi="Arial" w:cs="Arial"/>
          <w:color w:val="000000" w:themeColor="text1"/>
          <w:sz w:val="20"/>
          <w:szCs w:val="22"/>
        </w:rPr>
        <w:t>+370 686 55422</w:t>
      </w:r>
    </w:p>
    <w:p w14:paraId="45DC6963" w14:textId="77777777" w:rsidR="001725B4" w:rsidRPr="00823342" w:rsidRDefault="001725B4" w:rsidP="004116CC">
      <w:pPr>
        <w:jc w:val="both"/>
        <w:rPr>
          <w:rFonts w:asciiTheme="minorHAnsi" w:hAnsiTheme="minorHAnsi" w:cstheme="minorHAnsi"/>
        </w:rPr>
      </w:pPr>
    </w:p>
    <w:sectPr w:rsidR="001725B4" w:rsidRPr="00823342" w:rsidSect="00A9012B">
      <w:pgSz w:w="11906" w:h="16838"/>
      <w:pgMar w:top="709" w:right="1252"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57521"/>
    <w:multiLevelType w:val="hybridMultilevel"/>
    <w:tmpl w:val="66AAFAD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45F33473"/>
    <w:multiLevelType w:val="multilevel"/>
    <w:tmpl w:val="C9461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3F6CA1"/>
    <w:multiLevelType w:val="multilevel"/>
    <w:tmpl w:val="36DA9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D611D20"/>
    <w:multiLevelType w:val="multilevel"/>
    <w:tmpl w:val="02F00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053"/>
    <w:rsid w:val="0000081E"/>
    <w:rsid w:val="000300C0"/>
    <w:rsid w:val="00051069"/>
    <w:rsid w:val="000522A1"/>
    <w:rsid w:val="00054AAD"/>
    <w:rsid w:val="0006770B"/>
    <w:rsid w:val="000A01CF"/>
    <w:rsid w:val="00112898"/>
    <w:rsid w:val="00121D0F"/>
    <w:rsid w:val="00126D8E"/>
    <w:rsid w:val="001312BB"/>
    <w:rsid w:val="001430A5"/>
    <w:rsid w:val="001725B4"/>
    <w:rsid w:val="00177B57"/>
    <w:rsid w:val="001A14EB"/>
    <w:rsid w:val="001A1FB4"/>
    <w:rsid w:val="001A38B0"/>
    <w:rsid w:val="001C48C3"/>
    <w:rsid w:val="001C4A28"/>
    <w:rsid w:val="001C4EE5"/>
    <w:rsid w:val="001D4719"/>
    <w:rsid w:val="002144DB"/>
    <w:rsid w:val="002235F6"/>
    <w:rsid w:val="00234EEB"/>
    <w:rsid w:val="002532D8"/>
    <w:rsid w:val="002C127B"/>
    <w:rsid w:val="002E75FD"/>
    <w:rsid w:val="00311E53"/>
    <w:rsid w:val="0038051F"/>
    <w:rsid w:val="0039361D"/>
    <w:rsid w:val="00397F88"/>
    <w:rsid w:val="003A098F"/>
    <w:rsid w:val="003D5A2C"/>
    <w:rsid w:val="00406F2A"/>
    <w:rsid w:val="004116CC"/>
    <w:rsid w:val="00412B22"/>
    <w:rsid w:val="00447CF3"/>
    <w:rsid w:val="00454608"/>
    <w:rsid w:val="00490530"/>
    <w:rsid w:val="004A4FA8"/>
    <w:rsid w:val="004B13EC"/>
    <w:rsid w:val="004B5A33"/>
    <w:rsid w:val="004C032F"/>
    <w:rsid w:val="004C04A5"/>
    <w:rsid w:val="004C180A"/>
    <w:rsid w:val="005156DA"/>
    <w:rsid w:val="005327F9"/>
    <w:rsid w:val="00571791"/>
    <w:rsid w:val="005A322E"/>
    <w:rsid w:val="005B3021"/>
    <w:rsid w:val="005C34A6"/>
    <w:rsid w:val="005D3C2D"/>
    <w:rsid w:val="005F02BA"/>
    <w:rsid w:val="006008FF"/>
    <w:rsid w:val="0060122B"/>
    <w:rsid w:val="00610BD3"/>
    <w:rsid w:val="00615862"/>
    <w:rsid w:val="006304D2"/>
    <w:rsid w:val="006339C1"/>
    <w:rsid w:val="00650BCE"/>
    <w:rsid w:val="006671F5"/>
    <w:rsid w:val="00674E66"/>
    <w:rsid w:val="00685A45"/>
    <w:rsid w:val="00691480"/>
    <w:rsid w:val="00697AAC"/>
    <w:rsid w:val="006E7C28"/>
    <w:rsid w:val="00717F34"/>
    <w:rsid w:val="00760EEE"/>
    <w:rsid w:val="007B5F52"/>
    <w:rsid w:val="007C0BA3"/>
    <w:rsid w:val="007C3132"/>
    <w:rsid w:val="007C7747"/>
    <w:rsid w:val="007E43BA"/>
    <w:rsid w:val="007E4969"/>
    <w:rsid w:val="007E6ADB"/>
    <w:rsid w:val="00823342"/>
    <w:rsid w:val="00890199"/>
    <w:rsid w:val="008924C6"/>
    <w:rsid w:val="008E1AE3"/>
    <w:rsid w:val="008F2345"/>
    <w:rsid w:val="008F3064"/>
    <w:rsid w:val="008F4B7C"/>
    <w:rsid w:val="009065D0"/>
    <w:rsid w:val="00921989"/>
    <w:rsid w:val="00933A8F"/>
    <w:rsid w:val="00967CB9"/>
    <w:rsid w:val="009768E4"/>
    <w:rsid w:val="009A33AF"/>
    <w:rsid w:val="009A3602"/>
    <w:rsid w:val="009C00AA"/>
    <w:rsid w:val="009C3161"/>
    <w:rsid w:val="00A247E2"/>
    <w:rsid w:val="00A62DEA"/>
    <w:rsid w:val="00A675A1"/>
    <w:rsid w:val="00A9012B"/>
    <w:rsid w:val="00AC392E"/>
    <w:rsid w:val="00AD0C76"/>
    <w:rsid w:val="00AD76AB"/>
    <w:rsid w:val="00AF6374"/>
    <w:rsid w:val="00B136B9"/>
    <w:rsid w:val="00B301EC"/>
    <w:rsid w:val="00B37629"/>
    <w:rsid w:val="00B85A00"/>
    <w:rsid w:val="00BD703E"/>
    <w:rsid w:val="00C100EF"/>
    <w:rsid w:val="00C12372"/>
    <w:rsid w:val="00C22B49"/>
    <w:rsid w:val="00C42C24"/>
    <w:rsid w:val="00C545E8"/>
    <w:rsid w:val="00CF65C3"/>
    <w:rsid w:val="00D22BEA"/>
    <w:rsid w:val="00D35308"/>
    <w:rsid w:val="00D44631"/>
    <w:rsid w:val="00D75A54"/>
    <w:rsid w:val="00D96053"/>
    <w:rsid w:val="00DB7C80"/>
    <w:rsid w:val="00DC7E93"/>
    <w:rsid w:val="00DF3D3C"/>
    <w:rsid w:val="00E107DD"/>
    <w:rsid w:val="00E37611"/>
    <w:rsid w:val="00E82EF3"/>
    <w:rsid w:val="00EE201E"/>
    <w:rsid w:val="00EF1F28"/>
    <w:rsid w:val="00F112FD"/>
    <w:rsid w:val="00F474E8"/>
    <w:rsid w:val="00F5141F"/>
    <w:rsid w:val="00F53BFA"/>
    <w:rsid w:val="00F63069"/>
    <w:rsid w:val="00F83FDC"/>
    <w:rsid w:val="00FB3676"/>
    <w:rsid w:val="00FE3AC0"/>
    <w:rsid w:val="00FE66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9BD7"/>
  <w15:chartTrackingRefBased/>
  <w15:docId w15:val="{8637CBF0-C50F-BB4A-830E-1DB3002DD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5B4"/>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D96053"/>
    <w:pPr>
      <w:spacing w:before="100" w:beforeAutospacing="1" w:after="100" w:afterAutospacing="1"/>
    </w:pPr>
  </w:style>
  <w:style w:type="character" w:styleId="Hyperlink">
    <w:name w:val="Hyperlink"/>
    <w:basedOn w:val="DefaultParagraphFont"/>
    <w:uiPriority w:val="99"/>
    <w:unhideWhenUsed/>
    <w:rsid w:val="00447CF3"/>
    <w:rPr>
      <w:color w:val="0563C1" w:themeColor="hyperlink"/>
      <w:u w:val="single"/>
    </w:rPr>
  </w:style>
  <w:style w:type="paragraph" w:styleId="ListParagraph">
    <w:name w:val="List Paragraph"/>
    <w:basedOn w:val="Normal"/>
    <w:uiPriority w:val="34"/>
    <w:qFormat/>
    <w:rsid w:val="006008FF"/>
    <w:pPr>
      <w:spacing w:before="100" w:beforeAutospacing="1" w:after="100" w:afterAutospacing="1"/>
    </w:pPr>
  </w:style>
  <w:style w:type="character" w:styleId="FollowedHyperlink">
    <w:name w:val="FollowedHyperlink"/>
    <w:basedOn w:val="DefaultParagraphFont"/>
    <w:uiPriority w:val="99"/>
    <w:semiHidden/>
    <w:unhideWhenUsed/>
    <w:rsid w:val="00697AAC"/>
    <w:rPr>
      <w:color w:val="954F72" w:themeColor="followedHyperlink"/>
      <w:u w:val="single"/>
    </w:rPr>
  </w:style>
  <w:style w:type="paragraph" w:styleId="NormalWeb">
    <w:name w:val="Normal (Web)"/>
    <w:basedOn w:val="Normal"/>
    <w:uiPriority w:val="99"/>
    <w:semiHidden/>
    <w:unhideWhenUsed/>
    <w:rsid w:val="004C04A5"/>
    <w:pPr>
      <w:spacing w:before="100" w:beforeAutospacing="1" w:after="100" w:afterAutospacing="1"/>
    </w:pPr>
  </w:style>
  <w:style w:type="character" w:styleId="Strong">
    <w:name w:val="Strong"/>
    <w:basedOn w:val="DefaultParagraphFont"/>
    <w:uiPriority w:val="22"/>
    <w:qFormat/>
    <w:rsid w:val="004C04A5"/>
    <w:rPr>
      <w:b/>
      <w:bCs/>
    </w:rPr>
  </w:style>
  <w:style w:type="character" w:customStyle="1" w:styleId="UnresolvedMention1">
    <w:name w:val="Unresolved Mention1"/>
    <w:basedOn w:val="DefaultParagraphFont"/>
    <w:uiPriority w:val="99"/>
    <w:semiHidden/>
    <w:unhideWhenUsed/>
    <w:rsid w:val="001A1FB4"/>
    <w:rPr>
      <w:color w:val="605E5C"/>
      <w:shd w:val="clear" w:color="auto" w:fill="E1DFDD"/>
    </w:rPr>
  </w:style>
  <w:style w:type="paragraph" w:styleId="BalloonText">
    <w:name w:val="Balloon Text"/>
    <w:basedOn w:val="Normal"/>
    <w:link w:val="BalloonTextChar"/>
    <w:uiPriority w:val="99"/>
    <w:semiHidden/>
    <w:unhideWhenUsed/>
    <w:rsid w:val="000A01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1CF"/>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406F2A"/>
    <w:rPr>
      <w:sz w:val="16"/>
      <w:szCs w:val="16"/>
    </w:rPr>
  </w:style>
  <w:style w:type="paragraph" w:styleId="CommentText">
    <w:name w:val="annotation text"/>
    <w:basedOn w:val="Normal"/>
    <w:link w:val="CommentTextChar"/>
    <w:uiPriority w:val="99"/>
    <w:semiHidden/>
    <w:unhideWhenUsed/>
    <w:rsid w:val="00406F2A"/>
    <w:rPr>
      <w:sz w:val="20"/>
      <w:szCs w:val="20"/>
    </w:rPr>
  </w:style>
  <w:style w:type="character" w:customStyle="1" w:styleId="CommentTextChar">
    <w:name w:val="Comment Text Char"/>
    <w:basedOn w:val="DefaultParagraphFont"/>
    <w:link w:val="CommentText"/>
    <w:uiPriority w:val="99"/>
    <w:semiHidden/>
    <w:rsid w:val="00406F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406F2A"/>
    <w:rPr>
      <w:b/>
      <w:bCs/>
    </w:rPr>
  </w:style>
  <w:style w:type="character" w:customStyle="1" w:styleId="CommentSubjectChar">
    <w:name w:val="Comment Subject Char"/>
    <w:basedOn w:val="CommentTextChar"/>
    <w:link w:val="CommentSubject"/>
    <w:uiPriority w:val="99"/>
    <w:semiHidden/>
    <w:rsid w:val="00406F2A"/>
    <w:rPr>
      <w:rFonts w:ascii="Times New Roman" w:eastAsia="Times New Roman" w:hAnsi="Times New Roman" w:cs="Times New Roman"/>
      <w:b/>
      <w:bCs/>
      <w:sz w:val="20"/>
      <w:szCs w:val="20"/>
      <w:lang w:eastAsia="en-GB"/>
    </w:rPr>
  </w:style>
  <w:style w:type="character" w:styleId="Emphasis">
    <w:name w:val="Emphasis"/>
    <w:basedOn w:val="DefaultParagraphFont"/>
    <w:uiPriority w:val="20"/>
    <w:qFormat/>
    <w:rsid w:val="001C4A28"/>
    <w:rPr>
      <w:i/>
      <w:iCs/>
    </w:rPr>
  </w:style>
  <w:style w:type="character" w:customStyle="1" w:styleId="apple-converted-space">
    <w:name w:val="apple-converted-space"/>
    <w:basedOn w:val="DefaultParagraphFont"/>
    <w:rsid w:val="00172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04595">
      <w:bodyDiv w:val="1"/>
      <w:marLeft w:val="0"/>
      <w:marRight w:val="0"/>
      <w:marTop w:val="0"/>
      <w:marBottom w:val="0"/>
      <w:divBdr>
        <w:top w:val="none" w:sz="0" w:space="0" w:color="auto"/>
        <w:left w:val="none" w:sz="0" w:space="0" w:color="auto"/>
        <w:bottom w:val="none" w:sz="0" w:space="0" w:color="auto"/>
        <w:right w:val="none" w:sz="0" w:space="0" w:color="auto"/>
      </w:divBdr>
    </w:div>
    <w:div w:id="92484754">
      <w:bodyDiv w:val="1"/>
      <w:marLeft w:val="0"/>
      <w:marRight w:val="0"/>
      <w:marTop w:val="0"/>
      <w:marBottom w:val="0"/>
      <w:divBdr>
        <w:top w:val="none" w:sz="0" w:space="0" w:color="auto"/>
        <w:left w:val="none" w:sz="0" w:space="0" w:color="auto"/>
        <w:bottom w:val="none" w:sz="0" w:space="0" w:color="auto"/>
        <w:right w:val="none" w:sz="0" w:space="0" w:color="auto"/>
      </w:divBdr>
    </w:div>
    <w:div w:id="128210950">
      <w:bodyDiv w:val="1"/>
      <w:marLeft w:val="0"/>
      <w:marRight w:val="0"/>
      <w:marTop w:val="0"/>
      <w:marBottom w:val="0"/>
      <w:divBdr>
        <w:top w:val="none" w:sz="0" w:space="0" w:color="auto"/>
        <w:left w:val="none" w:sz="0" w:space="0" w:color="auto"/>
        <w:bottom w:val="none" w:sz="0" w:space="0" w:color="auto"/>
        <w:right w:val="none" w:sz="0" w:space="0" w:color="auto"/>
      </w:divBdr>
    </w:div>
    <w:div w:id="252978408">
      <w:bodyDiv w:val="1"/>
      <w:marLeft w:val="0"/>
      <w:marRight w:val="0"/>
      <w:marTop w:val="0"/>
      <w:marBottom w:val="0"/>
      <w:divBdr>
        <w:top w:val="none" w:sz="0" w:space="0" w:color="auto"/>
        <w:left w:val="none" w:sz="0" w:space="0" w:color="auto"/>
        <w:bottom w:val="none" w:sz="0" w:space="0" w:color="auto"/>
        <w:right w:val="none" w:sz="0" w:space="0" w:color="auto"/>
      </w:divBdr>
    </w:div>
    <w:div w:id="254170739">
      <w:bodyDiv w:val="1"/>
      <w:marLeft w:val="0"/>
      <w:marRight w:val="0"/>
      <w:marTop w:val="0"/>
      <w:marBottom w:val="0"/>
      <w:divBdr>
        <w:top w:val="none" w:sz="0" w:space="0" w:color="auto"/>
        <w:left w:val="none" w:sz="0" w:space="0" w:color="auto"/>
        <w:bottom w:val="none" w:sz="0" w:space="0" w:color="auto"/>
        <w:right w:val="none" w:sz="0" w:space="0" w:color="auto"/>
      </w:divBdr>
    </w:div>
    <w:div w:id="270284608">
      <w:bodyDiv w:val="1"/>
      <w:marLeft w:val="0"/>
      <w:marRight w:val="0"/>
      <w:marTop w:val="0"/>
      <w:marBottom w:val="0"/>
      <w:divBdr>
        <w:top w:val="none" w:sz="0" w:space="0" w:color="auto"/>
        <w:left w:val="none" w:sz="0" w:space="0" w:color="auto"/>
        <w:bottom w:val="none" w:sz="0" w:space="0" w:color="auto"/>
        <w:right w:val="none" w:sz="0" w:space="0" w:color="auto"/>
      </w:divBdr>
    </w:div>
    <w:div w:id="276789565">
      <w:bodyDiv w:val="1"/>
      <w:marLeft w:val="0"/>
      <w:marRight w:val="0"/>
      <w:marTop w:val="0"/>
      <w:marBottom w:val="0"/>
      <w:divBdr>
        <w:top w:val="none" w:sz="0" w:space="0" w:color="auto"/>
        <w:left w:val="none" w:sz="0" w:space="0" w:color="auto"/>
        <w:bottom w:val="none" w:sz="0" w:space="0" w:color="auto"/>
        <w:right w:val="none" w:sz="0" w:space="0" w:color="auto"/>
      </w:divBdr>
    </w:div>
    <w:div w:id="445781928">
      <w:bodyDiv w:val="1"/>
      <w:marLeft w:val="0"/>
      <w:marRight w:val="0"/>
      <w:marTop w:val="0"/>
      <w:marBottom w:val="0"/>
      <w:divBdr>
        <w:top w:val="none" w:sz="0" w:space="0" w:color="auto"/>
        <w:left w:val="none" w:sz="0" w:space="0" w:color="auto"/>
        <w:bottom w:val="none" w:sz="0" w:space="0" w:color="auto"/>
        <w:right w:val="none" w:sz="0" w:space="0" w:color="auto"/>
      </w:divBdr>
    </w:div>
    <w:div w:id="535436463">
      <w:bodyDiv w:val="1"/>
      <w:marLeft w:val="0"/>
      <w:marRight w:val="0"/>
      <w:marTop w:val="0"/>
      <w:marBottom w:val="0"/>
      <w:divBdr>
        <w:top w:val="none" w:sz="0" w:space="0" w:color="auto"/>
        <w:left w:val="none" w:sz="0" w:space="0" w:color="auto"/>
        <w:bottom w:val="none" w:sz="0" w:space="0" w:color="auto"/>
        <w:right w:val="none" w:sz="0" w:space="0" w:color="auto"/>
      </w:divBdr>
    </w:div>
    <w:div w:id="588543959">
      <w:bodyDiv w:val="1"/>
      <w:marLeft w:val="0"/>
      <w:marRight w:val="0"/>
      <w:marTop w:val="0"/>
      <w:marBottom w:val="0"/>
      <w:divBdr>
        <w:top w:val="none" w:sz="0" w:space="0" w:color="auto"/>
        <w:left w:val="none" w:sz="0" w:space="0" w:color="auto"/>
        <w:bottom w:val="none" w:sz="0" w:space="0" w:color="auto"/>
        <w:right w:val="none" w:sz="0" w:space="0" w:color="auto"/>
      </w:divBdr>
    </w:div>
    <w:div w:id="599142861">
      <w:bodyDiv w:val="1"/>
      <w:marLeft w:val="0"/>
      <w:marRight w:val="0"/>
      <w:marTop w:val="0"/>
      <w:marBottom w:val="0"/>
      <w:divBdr>
        <w:top w:val="none" w:sz="0" w:space="0" w:color="auto"/>
        <w:left w:val="none" w:sz="0" w:space="0" w:color="auto"/>
        <w:bottom w:val="none" w:sz="0" w:space="0" w:color="auto"/>
        <w:right w:val="none" w:sz="0" w:space="0" w:color="auto"/>
      </w:divBdr>
    </w:div>
    <w:div w:id="691079014">
      <w:bodyDiv w:val="1"/>
      <w:marLeft w:val="0"/>
      <w:marRight w:val="0"/>
      <w:marTop w:val="0"/>
      <w:marBottom w:val="0"/>
      <w:divBdr>
        <w:top w:val="none" w:sz="0" w:space="0" w:color="auto"/>
        <w:left w:val="none" w:sz="0" w:space="0" w:color="auto"/>
        <w:bottom w:val="none" w:sz="0" w:space="0" w:color="auto"/>
        <w:right w:val="none" w:sz="0" w:space="0" w:color="auto"/>
      </w:divBdr>
    </w:div>
    <w:div w:id="859469079">
      <w:bodyDiv w:val="1"/>
      <w:marLeft w:val="0"/>
      <w:marRight w:val="0"/>
      <w:marTop w:val="0"/>
      <w:marBottom w:val="0"/>
      <w:divBdr>
        <w:top w:val="none" w:sz="0" w:space="0" w:color="auto"/>
        <w:left w:val="none" w:sz="0" w:space="0" w:color="auto"/>
        <w:bottom w:val="none" w:sz="0" w:space="0" w:color="auto"/>
        <w:right w:val="none" w:sz="0" w:space="0" w:color="auto"/>
      </w:divBdr>
    </w:div>
    <w:div w:id="864485427">
      <w:bodyDiv w:val="1"/>
      <w:marLeft w:val="0"/>
      <w:marRight w:val="0"/>
      <w:marTop w:val="0"/>
      <w:marBottom w:val="0"/>
      <w:divBdr>
        <w:top w:val="none" w:sz="0" w:space="0" w:color="auto"/>
        <w:left w:val="none" w:sz="0" w:space="0" w:color="auto"/>
        <w:bottom w:val="none" w:sz="0" w:space="0" w:color="auto"/>
        <w:right w:val="none" w:sz="0" w:space="0" w:color="auto"/>
      </w:divBdr>
    </w:div>
    <w:div w:id="1021666178">
      <w:bodyDiv w:val="1"/>
      <w:marLeft w:val="0"/>
      <w:marRight w:val="0"/>
      <w:marTop w:val="0"/>
      <w:marBottom w:val="0"/>
      <w:divBdr>
        <w:top w:val="none" w:sz="0" w:space="0" w:color="auto"/>
        <w:left w:val="none" w:sz="0" w:space="0" w:color="auto"/>
        <w:bottom w:val="none" w:sz="0" w:space="0" w:color="auto"/>
        <w:right w:val="none" w:sz="0" w:space="0" w:color="auto"/>
      </w:divBdr>
    </w:div>
    <w:div w:id="1172573131">
      <w:bodyDiv w:val="1"/>
      <w:marLeft w:val="0"/>
      <w:marRight w:val="0"/>
      <w:marTop w:val="0"/>
      <w:marBottom w:val="0"/>
      <w:divBdr>
        <w:top w:val="none" w:sz="0" w:space="0" w:color="auto"/>
        <w:left w:val="none" w:sz="0" w:space="0" w:color="auto"/>
        <w:bottom w:val="none" w:sz="0" w:space="0" w:color="auto"/>
        <w:right w:val="none" w:sz="0" w:space="0" w:color="auto"/>
      </w:divBdr>
    </w:div>
    <w:div w:id="1278174515">
      <w:bodyDiv w:val="1"/>
      <w:marLeft w:val="0"/>
      <w:marRight w:val="0"/>
      <w:marTop w:val="0"/>
      <w:marBottom w:val="0"/>
      <w:divBdr>
        <w:top w:val="none" w:sz="0" w:space="0" w:color="auto"/>
        <w:left w:val="none" w:sz="0" w:space="0" w:color="auto"/>
        <w:bottom w:val="none" w:sz="0" w:space="0" w:color="auto"/>
        <w:right w:val="none" w:sz="0" w:space="0" w:color="auto"/>
      </w:divBdr>
    </w:div>
    <w:div w:id="1342776400">
      <w:bodyDiv w:val="1"/>
      <w:marLeft w:val="0"/>
      <w:marRight w:val="0"/>
      <w:marTop w:val="0"/>
      <w:marBottom w:val="0"/>
      <w:divBdr>
        <w:top w:val="none" w:sz="0" w:space="0" w:color="auto"/>
        <w:left w:val="none" w:sz="0" w:space="0" w:color="auto"/>
        <w:bottom w:val="none" w:sz="0" w:space="0" w:color="auto"/>
        <w:right w:val="none" w:sz="0" w:space="0" w:color="auto"/>
      </w:divBdr>
    </w:div>
    <w:div w:id="1355038420">
      <w:bodyDiv w:val="1"/>
      <w:marLeft w:val="0"/>
      <w:marRight w:val="0"/>
      <w:marTop w:val="0"/>
      <w:marBottom w:val="0"/>
      <w:divBdr>
        <w:top w:val="none" w:sz="0" w:space="0" w:color="auto"/>
        <w:left w:val="none" w:sz="0" w:space="0" w:color="auto"/>
        <w:bottom w:val="none" w:sz="0" w:space="0" w:color="auto"/>
        <w:right w:val="none" w:sz="0" w:space="0" w:color="auto"/>
      </w:divBdr>
    </w:div>
    <w:div w:id="1378503059">
      <w:bodyDiv w:val="1"/>
      <w:marLeft w:val="0"/>
      <w:marRight w:val="0"/>
      <w:marTop w:val="0"/>
      <w:marBottom w:val="0"/>
      <w:divBdr>
        <w:top w:val="none" w:sz="0" w:space="0" w:color="auto"/>
        <w:left w:val="none" w:sz="0" w:space="0" w:color="auto"/>
        <w:bottom w:val="none" w:sz="0" w:space="0" w:color="auto"/>
        <w:right w:val="none" w:sz="0" w:space="0" w:color="auto"/>
      </w:divBdr>
    </w:div>
    <w:div w:id="1484615248">
      <w:bodyDiv w:val="1"/>
      <w:marLeft w:val="0"/>
      <w:marRight w:val="0"/>
      <w:marTop w:val="0"/>
      <w:marBottom w:val="0"/>
      <w:divBdr>
        <w:top w:val="none" w:sz="0" w:space="0" w:color="auto"/>
        <w:left w:val="none" w:sz="0" w:space="0" w:color="auto"/>
        <w:bottom w:val="none" w:sz="0" w:space="0" w:color="auto"/>
        <w:right w:val="none" w:sz="0" w:space="0" w:color="auto"/>
      </w:divBdr>
    </w:div>
    <w:div w:id="1502506197">
      <w:bodyDiv w:val="1"/>
      <w:marLeft w:val="0"/>
      <w:marRight w:val="0"/>
      <w:marTop w:val="0"/>
      <w:marBottom w:val="0"/>
      <w:divBdr>
        <w:top w:val="none" w:sz="0" w:space="0" w:color="auto"/>
        <w:left w:val="none" w:sz="0" w:space="0" w:color="auto"/>
        <w:bottom w:val="none" w:sz="0" w:space="0" w:color="auto"/>
        <w:right w:val="none" w:sz="0" w:space="0" w:color="auto"/>
      </w:divBdr>
    </w:div>
    <w:div w:id="1863978035">
      <w:bodyDiv w:val="1"/>
      <w:marLeft w:val="0"/>
      <w:marRight w:val="0"/>
      <w:marTop w:val="0"/>
      <w:marBottom w:val="0"/>
      <w:divBdr>
        <w:top w:val="none" w:sz="0" w:space="0" w:color="auto"/>
        <w:left w:val="none" w:sz="0" w:space="0" w:color="auto"/>
        <w:bottom w:val="none" w:sz="0" w:space="0" w:color="auto"/>
        <w:right w:val="none" w:sz="0" w:space="0" w:color="auto"/>
      </w:divBdr>
    </w:div>
    <w:div w:id="1864323647">
      <w:bodyDiv w:val="1"/>
      <w:marLeft w:val="0"/>
      <w:marRight w:val="0"/>
      <w:marTop w:val="0"/>
      <w:marBottom w:val="0"/>
      <w:divBdr>
        <w:top w:val="none" w:sz="0" w:space="0" w:color="auto"/>
        <w:left w:val="none" w:sz="0" w:space="0" w:color="auto"/>
        <w:bottom w:val="none" w:sz="0" w:space="0" w:color="auto"/>
        <w:right w:val="none" w:sz="0" w:space="0" w:color="auto"/>
      </w:divBdr>
    </w:div>
    <w:div w:id="1930770604">
      <w:bodyDiv w:val="1"/>
      <w:marLeft w:val="0"/>
      <w:marRight w:val="0"/>
      <w:marTop w:val="0"/>
      <w:marBottom w:val="0"/>
      <w:divBdr>
        <w:top w:val="none" w:sz="0" w:space="0" w:color="auto"/>
        <w:left w:val="none" w:sz="0" w:space="0" w:color="auto"/>
        <w:bottom w:val="none" w:sz="0" w:space="0" w:color="auto"/>
        <w:right w:val="none" w:sz="0" w:space="0" w:color="auto"/>
      </w:divBdr>
    </w:div>
    <w:div w:id="1950769309">
      <w:bodyDiv w:val="1"/>
      <w:marLeft w:val="0"/>
      <w:marRight w:val="0"/>
      <w:marTop w:val="0"/>
      <w:marBottom w:val="0"/>
      <w:divBdr>
        <w:top w:val="none" w:sz="0" w:space="0" w:color="auto"/>
        <w:left w:val="none" w:sz="0" w:space="0" w:color="auto"/>
        <w:bottom w:val="none" w:sz="0" w:space="0" w:color="auto"/>
        <w:right w:val="none" w:sz="0" w:space="0" w:color="auto"/>
      </w:divBdr>
    </w:div>
    <w:div w:id="1952593892">
      <w:bodyDiv w:val="1"/>
      <w:marLeft w:val="0"/>
      <w:marRight w:val="0"/>
      <w:marTop w:val="0"/>
      <w:marBottom w:val="0"/>
      <w:divBdr>
        <w:top w:val="none" w:sz="0" w:space="0" w:color="auto"/>
        <w:left w:val="none" w:sz="0" w:space="0" w:color="auto"/>
        <w:bottom w:val="none" w:sz="0" w:space="0" w:color="auto"/>
        <w:right w:val="none" w:sz="0" w:space="0" w:color="auto"/>
      </w:divBdr>
    </w:div>
    <w:div w:id="212789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mundas@vitp.lt" TargetMode="External"/><Relationship Id="rId3" Type="http://schemas.openxmlformats.org/officeDocument/2006/relationships/styles" Target="styles.xml"/><Relationship Id="rId7" Type="http://schemas.openxmlformats.org/officeDocument/2006/relationships/hyperlink" Target="mailto:monika.rozyte@sb.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67754-5762-45BE-8D24-50A611591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624</Words>
  <Characters>3561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2021-02-25T08:07:00Z</dcterms:created>
  <dcterms:modified xsi:type="dcterms:W3CDTF">2021-03-02T09:06:00Z</dcterms:modified>
</cp:coreProperties>
</file>