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6F0107" w14:textId="77777777" w:rsidR="00861BCF" w:rsidRPr="007142A6" w:rsidRDefault="00861BCF" w:rsidP="00861BCF">
      <w:pPr>
        <w:tabs>
          <w:tab w:val="center" w:pos="4680"/>
          <w:tab w:val="right" w:pos="9360"/>
        </w:tabs>
        <w:adjustRightInd w:val="0"/>
        <w:snapToGrid w:val="0"/>
        <w:contextualSpacing/>
        <w:jc w:val="right"/>
        <w:rPr>
          <w:rFonts w:ascii="Arial" w:eastAsia="Malgun Gothic" w:hAnsi="Arial" w:cs="Arial"/>
          <w:b/>
          <w:sz w:val="16"/>
          <w:szCs w:val="16"/>
        </w:rPr>
      </w:pPr>
      <w:r w:rsidRPr="007142A6">
        <w:rPr>
          <w:rFonts w:ascii="Arial" w:eastAsia="Malgun Gothic" w:hAnsi="Arial" w:cs="Arial"/>
          <w:b/>
          <w:noProof/>
          <w:sz w:val="16"/>
          <w:szCs w:val="16"/>
          <w:lang w:val="en-GB" w:eastAsia="en-GB"/>
        </w:rPr>
        <w:drawing>
          <wp:anchor distT="0" distB="0" distL="114300" distR="114300" simplePos="0" relativeHeight="251659264" behindDoc="0" locked="0" layoutInCell="1" allowOverlap="1" wp14:anchorId="0AE32E68" wp14:editId="4877F837">
            <wp:simplePos x="0" y="0"/>
            <wp:positionH relativeFrom="column">
              <wp:posOffset>60960</wp:posOffset>
            </wp:positionH>
            <wp:positionV relativeFrom="paragraph">
              <wp:posOffset>31115</wp:posOffset>
            </wp:positionV>
            <wp:extent cx="1658620" cy="254635"/>
            <wp:effectExtent l="0" t="0" r="0" b="0"/>
            <wp:wrapThrough wrapText="bothSides">
              <wp:wrapPolygon edited="0">
                <wp:start x="0" y="0"/>
                <wp:lineTo x="0" y="19392"/>
                <wp:lineTo x="21335" y="19392"/>
                <wp:lineTo x="21335" y="0"/>
                <wp:lineTo x="0" y="0"/>
              </wp:wrapPolygon>
            </wp:wrapThrough>
            <wp:docPr id="2"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삼성 로고(Lettermark)"/>
                    <pic:cNvPicPr>
                      <a:picLocks noChangeAspect="1" noChangeArrowheads="1"/>
                    </pic:cNvPicPr>
                  </pic:nvPicPr>
                  <pic:blipFill>
                    <a:blip r:embed="rId7" cstate="print">
                      <a:extLst>
                        <a:ext uri="{28A0092B-C50C-407E-A947-70E740481C1C}">
                          <a14:useLocalDpi xmlns:a14="http://schemas.microsoft.com/office/drawing/2010/main"/>
                        </a:ext>
                      </a:extLst>
                    </a:blip>
                    <a:srcRect/>
                    <a:stretch>
                      <a:fillRect/>
                    </a:stretch>
                  </pic:blipFill>
                  <pic:spPr bwMode="auto">
                    <a:xfrm>
                      <a:off x="0" y="0"/>
                      <a:ext cx="1658620" cy="254635"/>
                    </a:xfrm>
                    <a:prstGeom prst="rect">
                      <a:avLst/>
                    </a:prstGeom>
                    <a:noFill/>
                  </pic:spPr>
                </pic:pic>
              </a:graphicData>
            </a:graphic>
          </wp:anchor>
        </w:drawing>
      </w:r>
      <w:r w:rsidRPr="007142A6">
        <w:rPr>
          <w:rFonts w:ascii="Arial" w:eastAsia="Malgun Gothic" w:hAnsi="Arial" w:cs="Arial"/>
          <w:b/>
          <w:sz w:val="16"/>
          <w:szCs w:val="16"/>
        </w:rPr>
        <w:t>Kontaktai:</w:t>
      </w:r>
    </w:p>
    <w:p w14:paraId="66874EEB" w14:textId="77777777" w:rsidR="00861BCF" w:rsidRPr="007142A6" w:rsidRDefault="00861BCF" w:rsidP="00861BCF">
      <w:pPr>
        <w:tabs>
          <w:tab w:val="center" w:pos="4680"/>
          <w:tab w:val="right" w:pos="9360"/>
        </w:tabs>
        <w:autoSpaceDE w:val="0"/>
        <w:autoSpaceDN w:val="0"/>
        <w:adjustRightInd w:val="0"/>
        <w:snapToGrid w:val="0"/>
        <w:ind w:firstLineChars="49" w:firstLine="78"/>
        <w:jc w:val="right"/>
        <w:rPr>
          <w:rFonts w:ascii="Arial" w:eastAsia="Malgun Gothic" w:hAnsi="Arial" w:cs="Arial"/>
          <w:sz w:val="16"/>
          <w:szCs w:val="16"/>
        </w:rPr>
      </w:pPr>
      <w:r w:rsidRPr="007142A6">
        <w:rPr>
          <w:rFonts w:ascii="Arial" w:eastAsia="Malgun Gothic" w:hAnsi="Arial" w:cs="Arial"/>
          <w:sz w:val="16"/>
          <w:szCs w:val="16"/>
        </w:rPr>
        <w:t>Liga Bite</w:t>
      </w:r>
    </w:p>
    <w:p w14:paraId="6FEB845B" w14:textId="77777777" w:rsidR="00861BCF" w:rsidRPr="007142A6" w:rsidRDefault="00861BCF" w:rsidP="00861BCF">
      <w:pPr>
        <w:tabs>
          <w:tab w:val="center" w:pos="4680"/>
          <w:tab w:val="right" w:pos="9360"/>
        </w:tabs>
        <w:autoSpaceDE w:val="0"/>
        <w:autoSpaceDN w:val="0"/>
        <w:adjustRightInd w:val="0"/>
        <w:snapToGrid w:val="0"/>
        <w:ind w:firstLineChars="49" w:firstLine="78"/>
        <w:jc w:val="right"/>
        <w:rPr>
          <w:rFonts w:ascii="Arial" w:eastAsia="Malgun Gothic" w:hAnsi="Arial" w:cs="Arial"/>
          <w:sz w:val="16"/>
          <w:szCs w:val="16"/>
        </w:rPr>
      </w:pPr>
      <w:r w:rsidRPr="007142A6">
        <w:rPr>
          <w:rFonts w:ascii="Arial" w:eastAsia="Malgun Gothic" w:hAnsi="Arial" w:cs="Arial"/>
          <w:sz w:val="16"/>
          <w:szCs w:val="16"/>
        </w:rPr>
        <w:t xml:space="preserve"> „Samsung Electronics Baltics”</w:t>
      </w:r>
    </w:p>
    <w:p w14:paraId="394181FB" w14:textId="77777777" w:rsidR="00861BCF" w:rsidRPr="007142A6" w:rsidRDefault="00861BCF" w:rsidP="00861BCF">
      <w:pPr>
        <w:tabs>
          <w:tab w:val="center" w:pos="4680"/>
          <w:tab w:val="right" w:pos="9360"/>
        </w:tabs>
        <w:autoSpaceDE w:val="0"/>
        <w:autoSpaceDN w:val="0"/>
        <w:adjustRightInd w:val="0"/>
        <w:snapToGrid w:val="0"/>
        <w:ind w:firstLineChars="49" w:firstLine="78"/>
        <w:jc w:val="right"/>
        <w:rPr>
          <w:rFonts w:ascii="Arial" w:eastAsia="Malgun Gothic" w:hAnsi="Arial" w:cs="Arial"/>
          <w:color w:val="000000"/>
          <w:sz w:val="16"/>
          <w:szCs w:val="16"/>
        </w:rPr>
      </w:pPr>
      <w:r w:rsidRPr="007142A6">
        <w:rPr>
          <w:rFonts w:ascii="Arial" w:eastAsia="Malgun Gothic" w:hAnsi="Arial" w:cs="Arial"/>
          <w:sz w:val="16"/>
          <w:szCs w:val="16"/>
        </w:rPr>
        <w:t xml:space="preserve">   Tel: +371 </w:t>
      </w:r>
      <w:r w:rsidRPr="007142A6">
        <w:rPr>
          <w:rFonts w:ascii="Arial" w:eastAsia="Malgun Gothic" w:hAnsi="Arial" w:cs="Arial"/>
          <w:color w:val="000000"/>
          <w:sz w:val="16"/>
          <w:szCs w:val="16"/>
        </w:rPr>
        <w:t>67076046</w:t>
      </w:r>
    </w:p>
    <w:p w14:paraId="21245BD1" w14:textId="77777777" w:rsidR="00861BCF" w:rsidRPr="00FB570F" w:rsidRDefault="00861BCF" w:rsidP="00861BCF">
      <w:pPr>
        <w:jc w:val="right"/>
        <w:rPr>
          <w:rFonts w:ascii="Calibri" w:eastAsia="Malgun Gothic" w:hAnsi="Calibri" w:cs="Calibri"/>
        </w:rPr>
      </w:pPr>
      <w:r w:rsidRPr="007142A6">
        <w:rPr>
          <w:rFonts w:ascii="Arial" w:eastAsia="Malgun Gothic" w:hAnsi="Arial" w:cs="Arial"/>
          <w:sz w:val="16"/>
          <w:szCs w:val="16"/>
        </w:rPr>
        <w:t>l.bite@samsung.com</w:t>
      </w:r>
    </w:p>
    <w:p w14:paraId="349434F8" w14:textId="77777777" w:rsidR="004C359F" w:rsidRDefault="004C359F" w:rsidP="004C359F">
      <w:pPr>
        <w:rPr>
          <w:rFonts w:ascii="Arial" w:hAnsi="Arial" w:cs="Arial"/>
          <w:b/>
          <w:bCs/>
          <w:sz w:val="20"/>
          <w:szCs w:val="20"/>
          <w:lang w:val="lt-LT"/>
        </w:rPr>
      </w:pPr>
    </w:p>
    <w:p w14:paraId="51460908" w14:textId="1DDCF6FD" w:rsidR="007B0F9F" w:rsidRDefault="004C359F" w:rsidP="00861BCF">
      <w:pPr>
        <w:jc w:val="center"/>
        <w:rPr>
          <w:rFonts w:ascii="Arial" w:hAnsi="Arial" w:cs="Arial"/>
          <w:b/>
          <w:bCs/>
          <w:sz w:val="20"/>
          <w:szCs w:val="20"/>
          <w:lang w:val="lt-LT"/>
        </w:rPr>
      </w:pPr>
      <w:r>
        <w:rPr>
          <w:rFonts w:ascii="Arial" w:hAnsi="Arial" w:cs="Arial"/>
          <w:b/>
          <w:bCs/>
          <w:sz w:val="20"/>
          <w:szCs w:val="20"/>
          <w:lang w:val="lt-LT"/>
        </w:rPr>
        <w:t>„Samsung“ pristatė</w:t>
      </w:r>
      <w:r w:rsidR="007B0F9F">
        <w:rPr>
          <w:rFonts w:ascii="Arial" w:hAnsi="Arial" w:cs="Arial"/>
          <w:b/>
          <w:bCs/>
          <w:sz w:val="20"/>
          <w:szCs w:val="20"/>
          <w:lang w:val="lt-LT"/>
        </w:rPr>
        <w:t xml:space="preserve"> televizorių naujienas, tarp jų – ir tinkamas naudoti lauke</w:t>
      </w:r>
    </w:p>
    <w:p w14:paraId="5D78441D" w14:textId="77777777" w:rsidR="00861BCF" w:rsidRDefault="00861BCF" w:rsidP="003A3283">
      <w:pPr>
        <w:jc w:val="both"/>
        <w:rPr>
          <w:rFonts w:ascii="Arial" w:hAnsi="Arial" w:cs="Arial"/>
          <w:b/>
          <w:bCs/>
          <w:sz w:val="20"/>
          <w:szCs w:val="20"/>
          <w:lang w:val="lt-LT"/>
        </w:rPr>
      </w:pPr>
    </w:p>
    <w:p w14:paraId="4A7D4FF4" w14:textId="748B6370" w:rsidR="006C0C44" w:rsidRDefault="002F531A" w:rsidP="003A3283">
      <w:pPr>
        <w:jc w:val="both"/>
        <w:rPr>
          <w:rFonts w:ascii="Arial" w:hAnsi="Arial" w:cs="Arial"/>
          <w:sz w:val="20"/>
          <w:szCs w:val="20"/>
          <w:lang w:val="lt-LT"/>
        </w:rPr>
      </w:pPr>
      <w:r w:rsidRPr="00861BCF">
        <w:rPr>
          <w:rFonts w:ascii="Arial" w:hAnsi="Arial" w:cs="Arial"/>
          <w:b/>
          <w:bCs/>
          <w:sz w:val="20"/>
          <w:szCs w:val="20"/>
          <w:lang w:val="lt-LT"/>
        </w:rPr>
        <w:t xml:space="preserve">VILNIUS, Lietuva – </w:t>
      </w:r>
      <w:r w:rsidR="00F5753C">
        <w:rPr>
          <w:rFonts w:ascii="Arial" w:hAnsi="Arial" w:cs="Arial"/>
          <w:b/>
          <w:bCs/>
          <w:sz w:val="20"/>
          <w:szCs w:val="20"/>
          <w:lang w:val="lt-LT"/>
        </w:rPr>
        <w:t>k</w:t>
      </w:r>
      <w:r w:rsidRPr="00861BCF">
        <w:rPr>
          <w:rFonts w:ascii="Arial" w:hAnsi="Arial" w:cs="Arial"/>
          <w:b/>
          <w:bCs/>
          <w:sz w:val="20"/>
          <w:szCs w:val="20"/>
          <w:lang w:val="lt-LT"/>
        </w:rPr>
        <w:t>ovo 3 d., 2021</w:t>
      </w:r>
      <w:r w:rsidR="00861BCF" w:rsidRPr="00861BCF">
        <w:rPr>
          <w:rFonts w:ascii="Arial" w:hAnsi="Arial" w:cs="Arial"/>
          <w:b/>
          <w:bCs/>
          <w:sz w:val="20"/>
          <w:szCs w:val="20"/>
          <w:lang w:val="lt-LT"/>
        </w:rPr>
        <w:t>m</w:t>
      </w:r>
      <w:r w:rsidR="00861BCF">
        <w:rPr>
          <w:rFonts w:ascii="Arial" w:hAnsi="Arial" w:cs="Arial"/>
          <w:sz w:val="20"/>
          <w:szCs w:val="20"/>
          <w:lang w:val="lt-LT"/>
        </w:rPr>
        <w:t>.</w:t>
      </w:r>
      <w:r w:rsidRPr="003A3283">
        <w:rPr>
          <w:rFonts w:ascii="Arial" w:hAnsi="Arial" w:cs="Arial"/>
          <w:sz w:val="20"/>
          <w:szCs w:val="20"/>
          <w:lang w:val="lt-LT"/>
        </w:rPr>
        <w:t xml:space="preserve"> </w:t>
      </w:r>
      <w:r w:rsidR="00861BCF">
        <w:rPr>
          <w:rFonts w:ascii="Arial" w:hAnsi="Arial" w:cs="Arial"/>
          <w:sz w:val="20"/>
          <w:szCs w:val="20"/>
          <w:lang w:val="lt-LT"/>
        </w:rPr>
        <w:t xml:space="preserve">Bendrovė </w:t>
      </w:r>
      <w:r w:rsidRPr="003A3283">
        <w:rPr>
          <w:rFonts w:ascii="Arial" w:hAnsi="Arial" w:cs="Arial"/>
          <w:sz w:val="20"/>
          <w:szCs w:val="20"/>
          <w:lang w:val="lt-LT"/>
        </w:rPr>
        <w:t>„Samsung“ savo virtualiame renginyje „Unbox</w:t>
      </w:r>
      <w:r w:rsidRPr="003A3283">
        <w:rPr>
          <w:rFonts w:ascii="Arial" w:hAnsi="Arial" w:cs="Arial"/>
          <w:sz w:val="20"/>
          <w:szCs w:val="20"/>
          <w:lang w:val="en-US"/>
        </w:rPr>
        <w:t>&amp;Discover</w:t>
      </w:r>
      <w:r w:rsidRPr="003A3283">
        <w:rPr>
          <w:rFonts w:ascii="Arial" w:hAnsi="Arial" w:cs="Arial"/>
          <w:sz w:val="20"/>
          <w:szCs w:val="20"/>
          <w:lang w:val="lt-LT"/>
        </w:rPr>
        <w:t>“ pristat</w:t>
      </w:r>
      <w:r w:rsidR="006C0C44">
        <w:rPr>
          <w:rFonts w:ascii="Arial" w:hAnsi="Arial" w:cs="Arial"/>
          <w:sz w:val="20"/>
          <w:szCs w:val="20"/>
          <w:lang w:val="lt-LT"/>
        </w:rPr>
        <w:t>ė</w:t>
      </w:r>
      <w:r w:rsidRPr="003A3283">
        <w:rPr>
          <w:rFonts w:ascii="Arial" w:hAnsi="Arial" w:cs="Arial"/>
          <w:sz w:val="20"/>
          <w:szCs w:val="20"/>
          <w:lang w:val="lt-LT"/>
        </w:rPr>
        <w:t xml:space="preserve"> naujus „MICRO LED“</w:t>
      </w:r>
      <w:r w:rsidR="006C0C44">
        <w:rPr>
          <w:rFonts w:ascii="Arial" w:hAnsi="Arial" w:cs="Arial"/>
          <w:sz w:val="20"/>
          <w:szCs w:val="20"/>
          <w:lang w:val="lt-LT"/>
        </w:rPr>
        <w:t xml:space="preserve"> ir</w:t>
      </w:r>
      <w:r w:rsidRPr="003A3283">
        <w:rPr>
          <w:rFonts w:ascii="Arial" w:hAnsi="Arial" w:cs="Arial"/>
          <w:sz w:val="20"/>
          <w:szCs w:val="20"/>
          <w:lang w:val="lt-LT"/>
        </w:rPr>
        <w:t xml:space="preserve"> „Neo QLED“</w:t>
      </w:r>
      <w:r w:rsidR="006C0C44">
        <w:rPr>
          <w:rFonts w:ascii="Arial" w:hAnsi="Arial" w:cs="Arial"/>
          <w:sz w:val="20"/>
          <w:szCs w:val="20"/>
          <w:lang w:val="lt-LT"/>
        </w:rPr>
        <w:t xml:space="preserve"> televizorius</w:t>
      </w:r>
      <w:r w:rsidRPr="003A3283">
        <w:rPr>
          <w:rFonts w:ascii="Arial" w:hAnsi="Arial" w:cs="Arial"/>
          <w:sz w:val="20"/>
          <w:szCs w:val="20"/>
          <w:lang w:val="lt-LT"/>
        </w:rPr>
        <w:t xml:space="preserve">, ekranus, monitorius ir garso </w:t>
      </w:r>
      <w:r w:rsidR="00861BCF">
        <w:rPr>
          <w:rFonts w:ascii="Arial" w:hAnsi="Arial" w:cs="Arial"/>
          <w:sz w:val="20"/>
          <w:szCs w:val="20"/>
          <w:lang w:val="lt-LT"/>
        </w:rPr>
        <w:t>sistem</w:t>
      </w:r>
      <w:r w:rsidR="006C0C44">
        <w:rPr>
          <w:rFonts w:ascii="Arial" w:hAnsi="Arial" w:cs="Arial"/>
          <w:sz w:val="20"/>
          <w:szCs w:val="20"/>
          <w:lang w:val="lt-LT"/>
        </w:rPr>
        <w:t>as.</w:t>
      </w:r>
      <w:r w:rsidRPr="003A3283">
        <w:rPr>
          <w:rFonts w:ascii="Arial" w:hAnsi="Arial" w:cs="Arial"/>
          <w:sz w:val="20"/>
          <w:szCs w:val="20"/>
          <w:lang w:val="lt-LT"/>
        </w:rPr>
        <w:t xml:space="preserve"> Žmonėms daug</w:t>
      </w:r>
      <w:r w:rsidR="006C0C44">
        <w:rPr>
          <w:rFonts w:ascii="Arial" w:hAnsi="Arial" w:cs="Arial"/>
          <w:sz w:val="20"/>
          <w:szCs w:val="20"/>
          <w:lang w:val="lt-LT"/>
        </w:rPr>
        <w:t>iau</w:t>
      </w:r>
      <w:r w:rsidRPr="003A3283">
        <w:rPr>
          <w:rFonts w:ascii="Arial" w:hAnsi="Arial" w:cs="Arial"/>
          <w:sz w:val="20"/>
          <w:szCs w:val="20"/>
          <w:lang w:val="lt-LT"/>
        </w:rPr>
        <w:t xml:space="preserve"> laiko praleidžiant namuose, „Samsung“ naujovės leidžia vartotojams savo ekranus išnaudoti </w:t>
      </w:r>
      <w:r w:rsidR="00F5753C">
        <w:rPr>
          <w:rFonts w:ascii="Arial" w:hAnsi="Arial" w:cs="Arial"/>
          <w:sz w:val="20"/>
          <w:szCs w:val="20"/>
          <w:lang w:val="lt-LT"/>
        </w:rPr>
        <w:t>dar</w:t>
      </w:r>
      <w:r w:rsidRPr="003A3283">
        <w:rPr>
          <w:rFonts w:ascii="Arial" w:hAnsi="Arial" w:cs="Arial"/>
          <w:sz w:val="20"/>
          <w:szCs w:val="20"/>
          <w:lang w:val="lt-LT"/>
        </w:rPr>
        <w:t xml:space="preserve"> geriau – </w:t>
      </w:r>
      <w:r w:rsidR="006C0C44">
        <w:rPr>
          <w:rFonts w:ascii="Arial" w:hAnsi="Arial" w:cs="Arial"/>
          <w:sz w:val="20"/>
          <w:szCs w:val="20"/>
          <w:lang w:val="lt-LT"/>
        </w:rPr>
        <w:t xml:space="preserve">dirbti, bendrauti ir užsiimti laisvalaikio veiklomis patogiau ir efektyviau. </w:t>
      </w:r>
    </w:p>
    <w:p w14:paraId="712598B3" w14:textId="77777777" w:rsidR="002F531A" w:rsidRPr="003A3283" w:rsidRDefault="002F531A" w:rsidP="003A3283">
      <w:pPr>
        <w:jc w:val="both"/>
        <w:rPr>
          <w:rFonts w:ascii="Arial" w:hAnsi="Arial" w:cs="Arial"/>
          <w:sz w:val="20"/>
          <w:szCs w:val="20"/>
          <w:lang w:val="lt-LT"/>
        </w:rPr>
      </w:pPr>
    </w:p>
    <w:p w14:paraId="0D8913FD" w14:textId="7BF31FCE" w:rsidR="002F531A" w:rsidRPr="003A3283" w:rsidRDefault="002F531A" w:rsidP="003A3283">
      <w:pPr>
        <w:jc w:val="both"/>
        <w:rPr>
          <w:rFonts w:ascii="Arial" w:hAnsi="Arial" w:cs="Arial"/>
          <w:sz w:val="20"/>
          <w:szCs w:val="20"/>
          <w:lang w:val="lt-LT"/>
        </w:rPr>
      </w:pPr>
      <w:r w:rsidRPr="003A3283">
        <w:rPr>
          <w:rFonts w:ascii="Arial" w:hAnsi="Arial" w:cs="Arial"/>
          <w:sz w:val="20"/>
          <w:szCs w:val="20"/>
          <w:lang w:val="lt-LT"/>
        </w:rPr>
        <w:t>Ištisus dešimtmečius televizori</w:t>
      </w:r>
      <w:r w:rsidR="006C0C44">
        <w:rPr>
          <w:rFonts w:ascii="Arial" w:hAnsi="Arial" w:cs="Arial"/>
          <w:sz w:val="20"/>
          <w:szCs w:val="20"/>
          <w:lang w:val="lt-LT"/>
        </w:rPr>
        <w:t>us</w:t>
      </w:r>
      <w:r w:rsidRPr="003A3283">
        <w:rPr>
          <w:rFonts w:ascii="Arial" w:hAnsi="Arial" w:cs="Arial"/>
          <w:sz w:val="20"/>
          <w:szCs w:val="20"/>
          <w:lang w:val="lt-LT"/>
        </w:rPr>
        <w:t xml:space="preserve"> buvo tiesiog prietaisa</w:t>
      </w:r>
      <w:r w:rsidR="006C0C44">
        <w:rPr>
          <w:rFonts w:ascii="Arial" w:hAnsi="Arial" w:cs="Arial"/>
          <w:sz w:val="20"/>
          <w:szCs w:val="20"/>
          <w:lang w:val="lt-LT"/>
        </w:rPr>
        <w:t>s</w:t>
      </w:r>
      <w:r w:rsidRPr="003A3283">
        <w:rPr>
          <w:rFonts w:ascii="Arial" w:hAnsi="Arial" w:cs="Arial"/>
          <w:sz w:val="20"/>
          <w:szCs w:val="20"/>
          <w:lang w:val="lt-LT"/>
        </w:rPr>
        <w:t>, kuri</w:t>
      </w:r>
      <w:r w:rsidR="006C0C44">
        <w:rPr>
          <w:rFonts w:ascii="Arial" w:hAnsi="Arial" w:cs="Arial"/>
          <w:sz w:val="20"/>
          <w:szCs w:val="20"/>
          <w:lang w:val="lt-LT"/>
        </w:rPr>
        <w:t>ame</w:t>
      </w:r>
      <w:r w:rsidRPr="003A3283">
        <w:rPr>
          <w:rFonts w:ascii="Arial" w:hAnsi="Arial" w:cs="Arial"/>
          <w:sz w:val="20"/>
          <w:szCs w:val="20"/>
          <w:lang w:val="lt-LT"/>
        </w:rPr>
        <w:t xml:space="preserve"> žmonės žiūrėdavo filmus ir serialus, tačiau dabar jie plečia savo ribas ir tampa</w:t>
      </w:r>
      <w:r w:rsidR="001566CA">
        <w:rPr>
          <w:rFonts w:ascii="Arial" w:hAnsi="Arial" w:cs="Arial"/>
          <w:sz w:val="20"/>
          <w:szCs w:val="20"/>
          <w:lang w:val="lt-LT"/>
        </w:rPr>
        <w:t xml:space="preserve"> įrenginiais, pritaikytais pramogoms, darbui ir sportui. </w:t>
      </w:r>
      <w:r w:rsidRPr="003A3283">
        <w:rPr>
          <w:rFonts w:ascii="Arial" w:hAnsi="Arial" w:cs="Arial"/>
          <w:sz w:val="20"/>
          <w:szCs w:val="20"/>
          <w:lang w:val="lt-LT"/>
        </w:rPr>
        <w:t xml:space="preserve">Pastarieji metai pakeitė vartotojų požiūrį į ekranus – pradėję išnaudoti vis daugiau jų siūlomų galimybių </w:t>
      </w:r>
      <w:r w:rsidR="001566CA">
        <w:rPr>
          <w:rFonts w:ascii="Arial" w:hAnsi="Arial" w:cs="Arial"/>
          <w:sz w:val="20"/>
          <w:szCs w:val="20"/>
          <w:lang w:val="lt-LT"/>
        </w:rPr>
        <w:t xml:space="preserve">žmonės </w:t>
      </w:r>
      <w:r w:rsidRPr="003A3283">
        <w:rPr>
          <w:rFonts w:ascii="Arial" w:hAnsi="Arial" w:cs="Arial"/>
          <w:sz w:val="20"/>
          <w:szCs w:val="20"/>
          <w:lang w:val="lt-LT"/>
        </w:rPr>
        <w:t xml:space="preserve">šiuos prietaisus atranda iš naujo. </w:t>
      </w:r>
    </w:p>
    <w:p w14:paraId="02A4226C" w14:textId="77777777" w:rsidR="002F531A" w:rsidRPr="003A3283" w:rsidRDefault="002F531A" w:rsidP="003A3283">
      <w:pPr>
        <w:jc w:val="both"/>
        <w:rPr>
          <w:rFonts w:ascii="Arial" w:hAnsi="Arial" w:cs="Arial"/>
          <w:sz w:val="20"/>
          <w:szCs w:val="20"/>
          <w:lang w:val="lt-LT"/>
        </w:rPr>
      </w:pPr>
    </w:p>
    <w:p w14:paraId="41AC5C25" w14:textId="76ADE181" w:rsidR="00671450" w:rsidRPr="003A3283" w:rsidRDefault="001566CA" w:rsidP="003A3283">
      <w:pPr>
        <w:jc w:val="both"/>
        <w:rPr>
          <w:rFonts w:ascii="Arial" w:hAnsi="Arial" w:cs="Arial"/>
          <w:b/>
          <w:bCs/>
          <w:sz w:val="20"/>
          <w:szCs w:val="20"/>
          <w:lang w:val="lt-LT"/>
        </w:rPr>
      </w:pPr>
      <w:r>
        <w:rPr>
          <w:rFonts w:ascii="Arial" w:hAnsi="Arial" w:cs="Arial"/>
          <w:b/>
          <w:bCs/>
          <w:sz w:val="20"/>
          <w:szCs w:val="20"/>
          <w:lang w:val="lt-LT"/>
        </w:rPr>
        <w:t xml:space="preserve">Namams pritaikyta </w:t>
      </w:r>
      <w:r w:rsidR="002F531A" w:rsidRPr="003A3283">
        <w:rPr>
          <w:rFonts w:ascii="Arial" w:hAnsi="Arial" w:cs="Arial"/>
          <w:b/>
          <w:bCs/>
          <w:sz w:val="20"/>
          <w:szCs w:val="20"/>
          <w:lang w:val="lt-LT"/>
        </w:rPr>
        <w:t xml:space="preserve">MICRO LED </w:t>
      </w:r>
      <w:r>
        <w:rPr>
          <w:rFonts w:ascii="Arial" w:hAnsi="Arial" w:cs="Arial"/>
          <w:b/>
          <w:bCs/>
          <w:sz w:val="20"/>
          <w:szCs w:val="20"/>
          <w:lang w:val="lt-LT"/>
        </w:rPr>
        <w:t>technologija</w:t>
      </w:r>
    </w:p>
    <w:p w14:paraId="4B1C1840" w14:textId="0FDB2798" w:rsidR="002F531A" w:rsidRPr="003A3283" w:rsidRDefault="002F531A" w:rsidP="003A3283">
      <w:pPr>
        <w:jc w:val="both"/>
        <w:rPr>
          <w:rFonts w:ascii="Arial" w:hAnsi="Arial" w:cs="Arial"/>
          <w:sz w:val="20"/>
          <w:szCs w:val="20"/>
          <w:lang w:val="lt-LT"/>
        </w:rPr>
      </w:pPr>
    </w:p>
    <w:p w14:paraId="0D4F9A02" w14:textId="08CB21DE" w:rsidR="00AE605B" w:rsidRDefault="002F531A" w:rsidP="003A3283">
      <w:pPr>
        <w:jc w:val="both"/>
        <w:rPr>
          <w:rFonts w:ascii="Arial" w:hAnsi="Arial" w:cs="Arial"/>
          <w:sz w:val="20"/>
          <w:szCs w:val="20"/>
          <w:lang w:val="lt-LT"/>
        </w:rPr>
      </w:pPr>
      <w:r w:rsidRPr="003A3283">
        <w:rPr>
          <w:rFonts w:ascii="Arial" w:hAnsi="Arial" w:cs="Arial"/>
          <w:sz w:val="20"/>
          <w:szCs w:val="20"/>
          <w:lang w:val="lt-LT"/>
        </w:rPr>
        <w:t>Nepaprastas ryškumas, gilios juodos spalvos ir kvapą gniaužianti vaizdo kokybė – visa tai siūlo „M</w:t>
      </w:r>
      <w:r w:rsidR="00FE49C7" w:rsidRPr="003A3283">
        <w:rPr>
          <w:rFonts w:ascii="Arial" w:hAnsi="Arial" w:cs="Arial"/>
          <w:sz w:val="20"/>
          <w:szCs w:val="20"/>
          <w:lang w:val="lt-LT"/>
        </w:rPr>
        <w:t>ICRO</w:t>
      </w:r>
      <w:r w:rsidRPr="003A3283">
        <w:rPr>
          <w:rFonts w:ascii="Arial" w:hAnsi="Arial" w:cs="Arial"/>
          <w:sz w:val="20"/>
          <w:szCs w:val="20"/>
          <w:lang w:val="lt-LT"/>
        </w:rPr>
        <w:t xml:space="preserve"> LED“ technologija. Neorganiniai diodai padeda išvengti perdegimo ir užtikrina, kad ekranas išliks ryškus visą </w:t>
      </w:r>
      <w:r w:rsidR="001566CA">
        <w:rPr>
          <w:rFonts w:ascii="Arial" w:hAnsi="Arial" w:cs="Arial"/>
          <w:sz w:val="20"/>
          <w:szCs w:val="20"/>
          <w:lang w:val="lt-LT"/>
        </w:rPr>
        <w:t>televizoriaus</w:t>
      </w:r>
      <w:r w:rsidRPr="003A3283">
        <w:rPr>
          <w:rFonts w:ascii="Arial" w:hAnsi="Arial" w:cs="Arial"/>
          <w:sz w:val="20"/>
          <w:szCs w:val="20"/>
          <w:lang w:val="lt-LT"/>
        </w:rPr>
        <w:t xml:space="preserve"> naudojimo laiką. 2021 m. „Samsung“ pristatė „M</w:t>
      </w:r>
      <w:r w:rsidR="00FE49C7" w:rsidRPr="003A3283">
        <w:rPr>
          <w:rFonts w:ascii="Arial" w:hAnsi="Arial" w:cs="Arial"/>
          <w:sz w:val="20"/>
          <w:szCs w:val="20"/>
          <w:lang w:val="lt-LT"/>
        </w:rPr>
        <w:t>ICRO</w:t>
      </w:r>
      <w:r w:rsidRPr="003A3283">
        <w:rPr>
          <w:rFonts w:ascii="Arial" w:hAnsi="Arial" w:cs="Arial"/>
          <w:sz w:val="20"/>
          <w:szCs w:val="20"/>
          <w:lang w:val="lt-LT"/>
        </w:rPr>
        <w:t xml:space="preserve"> LED“ technologiją įprasto televizoriaus pavidale</w:t>
      </w:r>
      <w:r w:rsidR="00F5753C">
        <w:rPr>
          <w:rFonts w:ascii="Arial" w:hAnsi="Arial" w:cs="Arial"/>
          <w:sz w:val="20"/>
          <w:szCs w:val="20"/>
          <w:lang w:val="lt-LT"/>
        </w:rPr>
        <w:t>, todėl dabar v</w:t>
      </w:r>
      <w:r w:rsidRPr="003A3283">
        <w:rPr>
          <w:rFonts w:ascii="Arial" w:hAnsi="Arial" w:cs="Arial"/>
          <w:sz w:val="20"/>
          <w:szCs w:val="20"/>
          <w:lang w:val="lt-LT"/>
        </w:rPr>
        <w:t xml:space="preserve">artotojai gali mėgautis kinematografine patirtimi </w:t>
      </w:r>
      <w:r w:rsidR="00F5753C">
        <w:rPr>
          <w:rFonts w:ascii="Arial" w:hAnsi="Arial" w:cs="Arial"/>
          <w:sz w:val="20"/>
          <w:szCs w:val="20"/>
          <w:lang w:val="lt-LT"/>
        </w:rPr>
        <w:t xml:space="preserve">savo </w:t>
      </w:r>
      <w:r w:rsidRPr="003A3283">
        <w:rPr>
          <w:rFonts w:ascii="Arial" w:hAnsi="Arial" w:cs="Arial"/>
          <w:sz w:val="20"/>
          <w:szCs w:val="20"/>
          <w:lang w:val="lt-LT"/>
        </w:rPr>
        <w:t>namuose</w:t>
      </w:r>
      <w:r w:rsidR="001566CA">
        <w:rPr>
          <w:rFonts w:ascii="Arial" w:hAnsi="Arial" w:cs="Arial"/>
          <w:sz w:val="20"/>
          <w:szCs w:val="20"/>
          <w:lang w:val="lt-LT"/>
        </w:rPr>
        <w:t>.</w:t>
      </w:r>
      <w:r w:rsidR="00AE605B">
        <w:rPr>
          <w:rFonts w:ascii="Arial" w:hAnsi="Arial" w:cs="Arial"/>
          <w:sz w:val="20"/>
          <w:szCs w:val="20"/>
          <w:lang w:val="lt-LT"/>
        </w:rPr>
        <w:t xml:space="preserve"> </w:t>
      </w:r>
    </w:p>
    <w:p w14:paraId="05E44FE1" w14:textId="22D92C3A" w:rsidR="002F531A" w:rsidRPr="003A3283" w:rsidRDefault="002F531A" w:rsidP="003A3283">
      <w:pPr>
        <w:jc w:val="both"/>
        <w:rPr>
          <w:rFonts w:ascii="Arial" w:hAnsi="Arial" w:cs="Arial"/>
          <w:sz w:val="20"/>
          <w:szCs w:val="20"/>
          <w:lang w:val="lt-LT"/>
        </w:rPr>
      </w:pPr>
    </w:p>
    <w:p w14:paraId="00827D79" w14:textId="349BA778" w:rsidR="002F531A" w:rsidRPr="003A3283" w:rsidRDefault="002F531A" w:rsidP="003A3283">
      <w:pPr>
        <w:jc w:val="both"/>
        <w:rPr>
          <w:rFonts w:ascii="Arial" w:hAnsi="Arial" w:cs="Arial"/>
          <w:sz w:val="20"/>
          <w:szCs w:val="20"/>
          <w:lang w:val="lt-LT"/>
        </w:rPr>
      </w:pPr>
      <w:r w:rsidRPr="003A3283">
        <w:rPr>
          <w:rFonts w:ascii="Arial" w:hAnsi="Arial" w:cs="Arial"/>
          <w:sz w:val="20"/>
          <w:szCs w:val="20"/>
          <w:lang w:val="lt-LT"/>
        </w:rPr>
        <w:t xml:space="preserve">„MICRO LED“ </w:t>
      </w:r>
      <w:r w:rsidR="001566CA">
        <w:rPr>
          <w:rFonts w:ascii="Arial" w:hAnsi="Arial" w:cs="Arial"/>
          <w:sz w:val="20"/>
          <w:szCs w:val="20"/>
          <w:lang w:val="lt-LT"/>
        </w:rPr>
        <w:t xml:space="preserve">ekraną galima padalinti į keturias dalis. </w:t>
      </w:r>
      <w:r w:rsidRPr="003A3283">
        <w:rPr>
          <w:rFonts w:ascii="Arial" w:hAnsi="Arial" w:cs="Arial"/>
          <w:sz w:val="20"/>
          <w:szCs w:val="20"/>
          <w:lang w:val="lt-LT"/>
        </w:rPr>
        <w:t xml:space="preserve">Kartu </w:t>
      </w:r>
      <w:r w:rsidRPr="003A3283">
        <w:rPr>
          <w:rFonts w:ascii="Arial" w:hAnsi="Arial" w:cs="Arial"/>
          <w:sz w:val="20"/>
          <w:szCs w:val="20"/>
        </w:rPr>
        <w:t xml:space="preserve">su </w:t>
      </w:r>
      <w:r w:rsidR="004C359F">
        <w:rPr>
          <w:rFonts w:ascii="Arial" w:hAnsi="Arial" w:cs="Arial"/>
          <w:sz w:val="20"/>
          <w:szCs w:val="20"/>
          <w:lang w:val="lt-LT"/>
        </w:rPr>
        <w:t>„</w:t>
      </w:r>
      <w:r w:rsidRPr="003A3283">
        <w:rPr>
          <w:rFonts w:ascii="Arial" w:hAnsi="Arial" w:cs="Arial"/>
          <w:sz w:val="20"/>
          <w:szCs w:val="20"/>
        </w:rPr>
        <w:t>4Vue</w:t>
      </w:r>
      <w:r w:rsidR="004C359F">
        <w:rPr>
          <w:rFonts w:ascii="Arial" w:hAnsi="Arial" w:cs="Arial"/>
          <w:sz w:val="20"/>
          <w:szCs w:val="20"/>
          <w:lang w:val="lt-LT"/>
        </w:rPr>
        <w:t>“</w:t>
      </w:r>
      <w:r w:rsidRPr="003A3283">
        <w:rPr>
          <w:rFonts w:ascii="Arial" w:hAnsi="Arial" w:cs="Arial"/>
          <w:sz w:val="20"/>
          <w:szCs w:val="20"/>
        </w:rPr>
        <w:t xml:space="preserve"> (Quad View)</w:t>
      </w:r>
      <w:r w:rsidRPr="003A3283">
        <w:rPr>
          <w:rFonts w:ascii="Arial" w:hAnsi="Arial" w:cs="Arial"/>
          <w:sz w:val="20"/>
          <w:szCs w:val="20"/>
          <w:lang w:val="lt-LT"/>
        </w:rPr>
        <w:t xml:space="preserve"> funkcija</w:t>
      </w:r>
      <w:r w:rsidRPr="003A3283">
        <w:rPr>
          <w:rFonts w:ascii="Arial" w:hAnsi="Arial" w:cs="Arial"/>
          <w:sz w:val="20"/>
          <w:szCs w:val="20"/>
        </w:rPr>
        <w:t>,</w:t>
      </w:r>
      <w:r w:rsidRPr="003A3283">
        <w:rPr>
          <w:rFonts w:ascii="Arial" w:hAnsi="Arial" w:cs="Arial"/>
          <w:sz w:val="20"/>
          <w:szCs w:val="20"/>
          <w:lang w:val="lt-LT"/>
        </w:rPr>
        <w:t xml:space="preserve"> vartotojai gali stebėti iki keturių </w:t>
      </w:r>
      <w:r w:rsidR="00FE49C7" w:rsidRPr="003A3283">
        <w:rPr>
          <w:rFonts w:ascii="Arial" w:hAnsi="Arial" w:cs="Arial"/>
          <w:sz w:val="20"/>
          <w:szCs w:val="20"/>
          <w:lang w:val="lt-LT"/>
        </w:rPr>
        <w:t>skirtingų vaizdų vienu metu</w:t>
      </w:r>
      <w:r w:rsidR="001566CA">
        <w:rPr>
          <w:rFonts w:ascii="Arial" w:hAnsi="Arial" w:cs="Arial"/>
          <w:sz w:val="20"/>
          <w:szCs w:val="20"/>
          <w:lang w:val="lt-LT"/>
        </w:rPr>
        <w:t xml:space="preserve"> – žiūrėti keletą sporto varžybų arba žaisti vaizdo žaidimą ir kartu stebėti gidą.</w:t>
      </w:r>
      <w:r w:rsidR="00FE49C7" w:rsidRPr="003A3283">
        <w:rPr>
          <w:rFonts w:ascii="Arial" w:hAnsi="Arial" w:cs="Arial"/>
          <w:sz w:val="20"/>
          <w:szCs w:val="20"/>
          <w:lang w:val="lt-LT"/>
        </w:rPr>
        <w:t xml:space="preserve"> „MICRO LED“ suteikia tikrovišką vaizdą itin dideliame ekrane. </w:t>
      </w:r>
    </w:p>
    <w:p w14:paraId="2DFA0ACC" w14:textId="6C7D0B2C" w:rsidR="00FE49C7" w:rsidRPr="003A3283" w:rsidRDefault="00FE49C7" w:rsidP="003A3283">
      <w:pPr>
        <w:jc w:val="both"/>
        <w:rPr>
          <w:rFonts w:ascii="Arial" w:hAnsi="Arial" w:cs="Arial"/>
          <w:sz w:val="20"/>
          <w:szCs w:val="20"/>
          <w:lang w:val="lt-LT"/>
        </w:rPr>
      </w:pPr>
    </w:p>
    <w:p w14:paraId="142299BD" w14:textId="7976EF0F" w:rsidR="00FE49C7" w:rsidRPr="003A3283" w:rsidRDefault="00FE49C7" w:rsidP="003A3283">
      <w:pPr>
        <w:jc w:val="both"/>
        <w:rPr>
          <w:rFonts w:ascii="Arial" w:hAnsi="Arial" w:cs="Arial"/>
          <w:b/>
          <w:bCs/>
          <w:sz w:val="20"/>
          <w:szCs w:val="20"/>
          <w:lang w:val="lt-LT"/>
        </w:rPr>
      </w:pPr>
      <w:r w:rsidRPr="003A3283">
        <w:rPr>
          <w:rFonts w:ascii="Arial" w:hAnsi="Arial" w:cs="Arial"/>
          <w:b/>
          <w:bCs/>
          <w:sz w:val="20"/>
          <w:szCs w:val="20"/>
          <w:lang w:val="lt-LT"/>
        </w:rPr>
        <w:t xml:space="preserve">„Samsung Neo QLED“ </w:t>
      </w:r>
      <w:r w:rsidR="0049706A">
        <w:rPr>
          <w:rFonts w:ascii="Arial" w:hAnsi="Arial" w:cs="Arial"/>
          <w:b/>
          <w:bCs/>
          <w:sz w:val="20"/>
          <w:szCs w:val="20"/>
          <w:lang w:val="lt-LT"/>
        </w:rPr>
        <w:t>– prisitaikantis prie įvairių pomėgių</w:t>
      </w:r>
    </w:p>
    <w:p w14:paraId="183372B0" w14:textId="77777777" w:rsidR="001566CA" w:rsidRDefault="001566CA" w:rsidP="003A3283">
      <w:pPr>
        <w:jc w:val="both"/>
        <w:rPr>
          <w:rFonts w:ascii="Arial" w:hAnsi="Arial" w:cs="Arial"/>
          <w:sz w:val="20"/>
          <w:szCs w:val="20"/>
          <w:lang w:val="lt-LT"/>
        </w:rPr>
      </w:pPr>
    </w:p>
    <w:p w14:paraId="214EB552" w14:textId="77777777" w:rsidR="004C359F" w:rsidRDefault="001566CA" w:rsidP="003A3283">
      <w:pPr>
        <w:jc w:val="both"/>
        <w:rPr>
          <w:rFonts w:ascii="Arial" w:hAnsi="Arial" w:cs="Arial"/>
          <w:sz w:val="20"/>
          <w:szCs w:val="20"/>
          <w:lang w:val="lt-LT"/>
        </w:rPr>
      </w:pPr>
      <w:r>
        <w:rPr>
          <w:rFonts w:ascii="Arial" w:hAnsi="Arial" w:cs="Arial"/>
          <w:sz w:val="20"/>
          <w:szCs w:val="20"/>
          <w:lang w:val="lt-LT"/>
        </w:rPr>
        <w:t>Bendrovė taip pat pristatė „Samsung Neo QLED“, kuris išsiskiria neįtikėtina vaizdo kokybe, nepriklausančia nuo žiūrimo turinio. Tai užtikrinti padeda „Neo Quantum“ procesorius ir „Quantum Mini LED“ technologija. Gilios juodos ir ryškios šviesios spalvos, kartu su vaizdo pagerinimu</w:t>
      </w:r>
      <w:r w:rsidR="0049706A">
        <w:rPr>
          <w:rFonts w:ascii="Arial" w:hAnsi="Arial" w:cs="Arial"/>
          <w:sz w:val="20"/>
          <w:szCs w:val="20"/>
          <w:lang w:val="lt-LT"/>
        </w:rPr>
        <w:t>,</w:t>
      </w:r>
      <w:r>
        <w:rPr>
          <w:rFonts w:ascii="Arial" w:hAnsi="Arial" w:cs="Arial"/>
          <w:sz w:val="20"/>
          <w:szCs w:val="20"/>
          <w:lang w:val="lt-LT"/>
        </w:rPr>
        <w:t xml:space="preserve"> leidžia „Samsung Neo QLED“ televizoriaus ekrane matyti itin realistišką vaizdą. </w:t>
      </w:r>
    </w:p>
    <w:p w14:paraId="7A64977D" w14:textId="77777777" w:rsidR="004C359F" w:rsidRDefault="004C359F" w:rsidP="003A3283">
      <w:pPr>
        <w:jc w:val="both"/>
        <w:rPr>
          <w:rFonts w:ascii="Arial" w:hAnsi="Arial" w:cs="Arial"/>
          <w:sz w:val="20"/>
          <w:szCs w:val="20"/>
          <w:lang w:val="lt-LT"/>
        </w:rPr>
      </w:pPr>
    </w:p>
    <w:p w14:paraId="51F3978C" w14:textId="440F9FF6" w:rsidR="001566CA" w:rsidRDefault="0049706A" w:rsidP="003A3283">
      <w:pPr>
        <w:jc w:val="both"/>
        <w:rPr>
          <w:rFonts w:ascii="Arial" w:hAnsi="Arial" w:cs="Arial"/>
          <w:sz w:val="20"/>
          <w:szCs w:val="20"/>
          <w:lang w:val="lt-LT"/>
        </w:rPr>
      </w:pPr>
      <w:r>
        <w:rPr>
          <w:rFonts w:ascii="Arial" w:hAnsi="Arial" w:cs="Arial"/>
          <w:sz w:val="20"/>
          <w:szCs w:val="20"/>
          <w:lang w:val="lt-LT"/>
        </w:rPr>
        <w:t xml:space="preserve">Šis televizorius išsiskiria ir žaidimams pritaikytomis funkcijomis – bendradarbiaujant su „AMD“, „Neo QLED“ tapo pirmuoju televizoriumi, palaikančiu „Freesync Premium Pro“. Naujoji „Game Bar“ funkcija padeda greitai sekti svarbiausius žaidimo aspektus, </w:t>
      </w:r>
      <w:r w:rsidR="008C1D59">
        <w:rPr>
          <w:rFonts w:ascii="Arial" w:hAnsi="Arial" w:cs="Arial"/>
          <w:sz w:val="20"/>
          <w:szCs w:val="20"/>
          <w:lang w:val="lt-LT"/>
        </w:rPr>
        <w:t xml:space="preserve">o </w:t>
      </w:r>
      <w:r>
        <w:rPr>
          <w:rFonts w:ascii="Arial" w:hAnsi="Arial" w:cs="Arial"/>
          <w:sz w:val="20"/>
          <w:szCs w:val="20"/>
          <w:lang w:val="lt-LT"/>
        </w:rPr>
        <w:t xml:space="preserve">„Ultrawide Gameview“ leidžia vartotojams mėgautis itin plačiu </w:t>
      </w:r>
      <w:r w:rsidR="004C359F">
        <w:rPr>
          <w:rFonts w:ascii="Arial" w:hAnsi="Arial" w:cs="Arial"/>
          <w:sz w:val="20"/>
          <w:szCs w:val="20"/>
          <w:lang w:val="lt-LT"/>
        </w:rPr>
        <w:t xml:space="preserve">kraštinių santykiu, kuris anksčiau buvo palaikomas tik žaidimų monitoriuose. </w:t>
      </w:r>
    </w:p>
    <w:p w14:paraId="52256509" w14:textId="77777777" w:rsidR="00AE6A8F" w:rsidRDefault="00AE6A8F" w:rsidP="003A3283">
      <w:pPr>
        <w:jc w:val="both"/>
        <w:rPr>
          <w:rFonts w:ascii="Arial" w:hAnsi="Arial" w:cs="Arial"/>
          <w:sz w:val="20"/>
          <w:szCs w:val="20"/>
          <w:lang w:val="lt-LT"/>
        </w:rPr>
      </w:pPr>
    </w:p>
    <w:p w14:paraId="439F4E9C" w14:textId="37879ACA" w:rsidR="007628EA" w:rsidRPr="003A3283" w:rsidRDefault="007628EA" w:rsidP="003A3283">
      <w:pPr>
        <w:jc w:val="both"/>
        <w:rPr>
          <w:rFonts w:ascii="Arial" w:hAnsi="Arial" w:cs="Arial"/>
          <w:sz w:val="20"/>
          <w:szCs w:val="20"/>
          <w:lang w:val="lt-LT"/>
        </w:rPr>
      </w:pPr>
      <w:r w:rsidRPr="003A3283">
        <w:rPr>
          <w:rFonts w:ascii="Arial" w:hAnsi="Arial" w:cs="Arial"/>
          <w:sz w:val="20"/>
          <w:szCs w:val="20"/>
          <w:lang w:val="lt-LT"/>
        </w:rPr>
        <w:t xml:space="preserve">Mėgstantys sportuoti namuose taip pat galės išnaudoti šio televizoriaus </w:t>
      </w:r>
      <w:r w:rsidR="00AE6A8F">
        <w:rPr>
          <w:rFonts w:ascii="Arial" w:hAnsi="Arial" w:cs="Arial"/>
          <w:sz w:val="20"/>
          <w:szCs w:val="20"/>
          <w:lang w:val="lt-LT"/>
        </w:rPr>
        <w:t xml:space="preserve">sportui pritaikytas </w:t>
      </w:r>
      <w:r w:rsidRPr="003A3283">
        <w:rPr>
          <w:rFonts w:ascii="Arial" w:hAnsi="Arial" w:cs="Arial"/>
          <w:sz w:val="20"/>
          <w:szCs w:val="20"/>
          <w:lang w:val="lt-LT"/>
        </w:rPr>
        <w:t xml:space="preserve">galimybes. Daugelis žmonių </w:t>
      </w:r>
      <w:r w:rsidR="00060B93" w:rsidRPr="003A3283">
        <w:rPr>
          <w:rFonts w:ascii="Arial" w:hAnsi="Arial" w:cs="Arial"/>
          <w:sz w:val="20"/>
          <w:szCs w:val="20"/>
          <w:lang w:val="lt-LT"/>
        </w:rPr>
        <w:t xml:space="preserve">jau ilgą laiką negali lankytis sporto klubuose, todėl buvo priversti ieškoti galimybių sportui namuose. „Samsung Health“ programėlėje galima rasti daugybę treniruočių, kurios padeda išlaikyti gerą sportinę formą. Ji taip pat suderinama ir su mobiliaisiais bei dėvimaisiais įrenginiais. </w:t>
      </w:r>
    </w:p>
    <w:p w14:paraId="63B49F9E" w14:textId="235C55A1" w:rsidR="00060B93" w:rsidRPr="003A3283" w:rsidRDefault="00060B93" w:rsidP="003A3283">
      <w:pPr>
        <w:jc w:val="both"/>
        <w:rPr>
          <w:rFonts w:ascii="Arial" w:hAnsi="Arial" w:cs="Arial"/>
          <w:sz w:val="20"/>
          <w:szCs w:val="20"/>
          <w:lang w:val="lt-LT"/>
        </w:rPr>
      </w:pPr>
    </w:p>
    <w:p w14:paraId="44D2685C" w14:textId="73DEF426" w:rsidR="00AE605B" w:rsidRPr="00AE605B" w:rsidRDefault="00060B93" w:rsidP="003A3283">
      <w:pPr>
        <w:jc w:val="both"/>
        <w:rPr>
          <w:rFonts w:ascii="Arial" w:hAnsi="Arial" w:cs="Arial"/>
          <w:sz w:val="20"/>
          <w:szCs w:val="20"/>
          <w:lang w:val="lt-LT"/>
        </w:rPr>
      </w:pPr>
      <w:r w:rsidRPr="003A3283">
        <w:rPr>
          <w:rFonts w:ascii="Arial" w:hAnsi="Arial" w:cs="Arial"/>
          <w:sz w:val="20"/>
          <w:szCs w:val="20"/>
          <w:lang w:val="lt-LT"/>
        </w:rPr>
        <w:t>2021 m. „Samsung Health“ pasipildė „Smart Trainer“ funkcija. Su papildoma kamera, kuri yra parduodama atskirai, „Smart Trainer“ dirbtinio intelekto pagalba išanalizuoja vartotojo stovėseną ir realiuoju laiku duoda patarimus tam, kad treniruotės būtų dar efektyvesnė</w:t>
      </w:r>
      <w:r w:rsidR="004C359F">
        <w:rPr>
          <w:rFonts w:ascii="Arial" w:hAnsi="Arial" w:cs="Arial"/>
          <w:sz w:val="20"/>
          <w:szCs w:val="20"/>
          <w:lang w:val="lt-LT"/>
        </w:rPr>
        <w:t>s</w:t>
      </w:r>
      <w:r w:rsidRPr="003A3283">
        <w:rPr>
          <w:rFonts w:ascii="Arial" w:hAnsi="Arial" w:cs="Arial"/>
          <w:sz w:val="20"/>
          <w:szCs w:val="20"/>
          <w:lang w:val="lt-LT"/>
        </w:rPr>
        <w:t xml:space="preserve">. </w:t>
      </w:r>
    </w:p>
    <w:p w14:paraId="75402895" w14:textId="77777777" w:rsidR="008C1D59" w:rsidRDefault="008C1D59" w:rsidP="003A3283">
      <w:pPr>
        <w:jc w:val="both"/>
        <w:rPr>
          <w:rFonts w:ascii="Arial" w:hAnsi="Arial" w:cs="Arial"/>
          <w:sz w:val="20"/>
          <w:szCs w:val="20"/>
          <w:lang w:val="lt-LT"/>
        </w:rPr>
      </w:pPr>
    </w:p>
    <w:p w14:paraId="43B65B9C" w14:textId="3D061221" w:rsidR="00C33B17" w:rsidRPr="003A3283" w:rsidRDefault="00C33B17" w:rsidP="003A3283">
      <w:pPr>
        <w:jc w:val="both"/>
        <w:rPr>
          <w:rFonts w:ascii="Arial" w:hAnsi="Arial" w:cs="Arial"/>
          <w:b/>
          <w:bCs/>
          <w:sz w:val="20"/>
          <w:szCs w:val="20"/>
          <w:lang w:val="lt-LT"/>
        </w:rPr>
      </w:pPr>
      <w:r w:rsidRPr="003A3283">
        <w:rPr>
          <w:rFonts w:ascii="Arial" w:hAnsi="Arial" w:cs="Arial"/>
          <w:b/>
          <w:bCs/>
          <w:sz w:val="20"/>
          <w:szCs w:val="20"/>
          <w:lang w:val="lt-LT"/>
        </w:rPr>
        <w:t>Televizori</w:t>
      </w:r>
      <w:r w:rsidR="004C359F">
        <w:rPr>
          <w:rFonts w:ascii="Arial" w:hAnsi="Arial" w:cs="Arial"/>
          <w:b/>
          <w:bCs/>
          <w:sz w:val="20"/>
          <w:szCs w:val="20"/>
          <w:lang w:val="lt-LT"/>
        </w:rPr>
        <w:t xml:space="preserve">ai, kuriais galima naudotis </w:t>
      </w:r>
      <w:r w:rsidRPr="003A3283">
        <w:rPr>
          <w:rFonts w:ascii="Arial" w:hAnsi="Arial" w:cs="Arial"/>
          <w:b/>
          <w:bCs/>
          <w:sz w:val="20"/>
          <w:szCs w:val="20"/>
          <w:lang w:val="lt-LT"/>
        </w:rPr>
        <w:t xml:space="preserve">namuose ir lauke </w:t>
      </w:r>
    </w:p>
    <w:p w14:paraId="3203E40E" w14:textId="77777777" w:rsidR="008C1D59" w:rsidRDefault="008C1D59" w:rsidP="003A3283">
      <w:pPr>
        <w:jc w:val="both"/>
        <w:rPr>
          <w:rFonts w:ascii="Arial" w:hAnsi="Arial" w:cs="Arial"/>
          <w:sz w:val="20"/>
          <w:szCs w:val="20"/>
          <w:lang w:val="lt-LT"/>
        </w:rPr>
      </w:pPr>
    </w:p>
    <w:p w14:paraId="0A19910D" w14:textId="032FF5F0" w:rsidR="00286F5B" w:rsidRDefault="008C1D59" w:rsidP="003A3283">
      <w:pPr>
        <w:jc w:val="both"/>
        <w:rPr>
          <w:rFonts w:ascii="Arial" w:hAnsi="Arial" w:cs="Arial"/>
          <w:sz w:val="20"/>
          <w:szCs w:val="20"/>
          <w:lang w:val="lt-LT"/>
        </w:rPr>
      </w:pPr>
      <w:r>
        <w:rPr>
          <w:rFonts w:ascii="Arial" w:hAnsi="Arial" w:cs="Arial"/>
          <w:sz w:val="20"/>
          <w:szCs w:val="20"/>
          <w:lang w:val="lt-LT"/>
        </w:rPr>
        <w:t>„The Frame“ televizorius išsiskiria tuo, kad jį galima paversti į meno kūrinį, kuris puikiai įsilieja į namų interjerą. „Art Store“</w:t>
      </w:r>
      <w:r w:rsidRPr="008C1D59">
        <w:rPr>
          <w:rStyle w:val="FootnoteReference"/>
          <w:rFonts w:ascii="Arial" w:hAnsi="Arial" w:cs="Arial"/>
          <w:sz w:val="20"/>
          <w:szCs w:val="20"/>
          <w:lang w:val="lt-LT"/>
        </w:rPr>
        <w:t xml:space="preserve"> </w:t>
      </w:r>
      <w:r w:rsidRPr="003A3283">
        <w:rPr>
          <w:rStyle w:val="FootnoteReference"/>
          <w:rFonts w:ascii="Arial" w:hAnsi="Arial" w:cs="Arial"/>
          <w:sz w:val="20"/>
          <w:szCs w:val="20"/>
          <w:lang w:val="lt-LT"/>
        </w:rPr>
        <w:footnoteReference w:id="1"/>
      </w:r>
      <w:r>
        <w:rPr>
          <w:rFonts w:ascii="Arial" w:hAnsi="Arial" w:cs="Arial"/>
          <w:sz w:val="20"/>
          <w:szCs w:val="20"/>
          <w:lang w:val="lt-LT"/>
        </w:rPr>
        <w:t xml:space="preserve"> išplėtė savo partnerių sąrašą, todėl prie šios platformos prisijungus „Etsy“ ir „NAVA Contemporary“, vartotojai gali rinktis iš dar platesnio meno kūrinių sąrašo. Dėl dirbtinio intelekto </w:t>
      </w:r>
      <w:r>
        <w:rPr>
          <w:rFonts w:ascii="Arial" w:hAnsi="Arial" w:cs="Arial"/>
          <w:sz w:val="20"/>
          <w:szCs w:val="20"/>
          <w:lang w:val="lt-LT"/>
        </w:rPr>
        <w:lastRenderedPageBreak/>
        <w:t xml:space="preserve">technologijos, esančios </w:t>
      </w:r>
      <w:r w:rsidR="00286F5B">
        <w:rPr>
          <w:rFonts w:ascii="Arial" w:hAnsi="Arial" w:cs="Arial"/>
          <w:sz w:val="20"/>
          <w:szCs w:val="20"/>
          <w:lang w:val="lt-LT"/>
        </w:rPr>
        <w:t>prietaise</w:t>
      </w:r>
      <w:r>
        <w:rPr>
          <w:rFonts w:ascii="Arial" w:hAnsi="Arial" w:cs="Arial"/>
          <w:sz w:val="20"/>
          <w:szCs w:val="20"/>
          <w:lang w:val="lt-LT"/>
        </w:rPr>
        <w:t xml:space="preserve">, meno kūrinį vartotojui gali pasiūlyti ir pats </w:t>
      </w:r>
      <w:r w:rsidR="00286F5B">
        <w:rPr>
          <w:rFonts w:ascii="Arial" w:hAnsi="Arial" w:cs="Arial"/>
          <w:sz w:val="20"/>
          <w:szCs w:val="20"/>
          <w:lang w:val="lt-LT"/>
        </w:rPr>
        <w:t>televizorius</w:t>
      </w:r>
      <w:r>
        <w:rPr>
          <w:rFonts w:ascii="Arial" w:hAnsi="Arial" w:cs="Arial"/>
          <w:sz w:val="20"/>
          <w:szCs w:val="20"/>
          <w:lang w:val="lt-LT"/>
        </w:rPr>
        <w:t xml:space="preserve"> – nauji kūriniai vartotojui rekomenduojami išanalizavus praėjusius jo pasirinkimus. </w:t>
      </w:r>
      <w:r w:rsidR="00286F5B" w:rsidRPr="003A3283">
        <w:rPr>
          <w:rFonts w:ascii="Arial" w:hAnsi="Arial" w:cs="Arial"/>
          <w:sz w:val="20"/>
          <w:szCs w:val="20"/>
          <w:lang w:val="lt-LT"/>
        </w:rPr>
        <w:t>„The Frame“ taip pat turi iki 6 GB išplėstą atmint</w:t>
      </w:r>
      <w:r w:rsidR="004C4E33">
        <w:rPr>
          <w:rFonts w:ascii="Arial" w:hAnsi="Arial" w:cs="Arial"/>
          <w:sz w:val="20"/>
          <w:szCs w:val="20"/>
          <w:lang w:val="lt-LT"/>
        </w:rPr>
        <w:t>į</w:t>
      </w:r>
      <w:r w:rsidR="00286F5B" w:rsidRPr="003A3283">
        <w:rPr>
          <w:rFonts w:ascii="Arial" w:hAnsi="Arial" w:cs="Arial"/>
          <w:sz w:val="20"/>
          <w:szCs w:val="20"/>
          <w:lang w:val="lt-LT"/>
        </w:rPr>
        <w:t>, todėl dabar televizoriuje galima saugoti iki 1200 aukštos kokybės nuotraukų.</w:t>
      </w:r>
      <w:r w:rsidR="00286F5B">
        <w:rPr>
          <w:rFonts w:ascii="Arial" w:hAnsi="Arial" w:cs="Arial"/>
          <w:sz w:val="20"/>
          <w:szCs w:val="20"/>
          <w:lang w:val="lt-LT"/>
        </w:rPr>
        <w:t xml:space="preserve"> 2021 metai atnešė pokyčių ir pačiam televizoriui – dabar jo plotis siekia vos 24,9 milimetr</w:t>
      </w:r>
      <w:r w:rsidR="004C4E33">
        <w:rPr>
          <w:rFonts w:ascii="Arial" w:hAnsi="Arial" w:cs="Arial"/>
          <w:sz w:val="20"/>
          <w:szCs w:val="20"/>
          <w:lang w:val="lt-LT"/>
        </w:rPr>
        <w:t>us</w:t>
      </w:r>
      <w:r w:rsidR="00286F5B">
        <w:rPr>
          <w:rFonts w:ascii="Arial" w:hAnsi="Arial" w:cs="Arial"/>
          <w:sz w:val="20"/>
          <w:szCs w:val="20"/>
          <w:lang w:val="lt-LT"/>
        </w:rPr>
        <w:t xml:space="preserve">, o ant sienos jį pakabinti galima su nauju „Slim Fit“ sieniniu laikikliu. </w:t>
      </w:r>
    </w:p>
    <w:p w14:paraId="0AAF0153" w14:textId="76D276E2" w:rsidR="009607BC" w:rsidRPr="003A3283" w:rsidRDefault="009607BC" w:rsidP="003A3283">
      <w:pPr>
        <w:jc w:val="both"/>
        <w:rPr>
          <w:rFonts w:ascii="Arial" w:hAnsi="Arial" w:cs="Arial"/>
          <w:sz w:val="20"/>
          <w:szCs w:val="20"/>
          <w:lang w:val="lt-LT"/>
        </w:rPr>
      </w:pPr>
    </w:p>
    <w:p w14:paraId="7947AC8F" w14:textId="5428427F" w:rsidR="009607BC" w:rsidRPr="003A3283" w:rsidRDefault="009607BC" w:rsidP="003A3283">
      <w:pPr>
        <w:jc w:val="both"/>
        <w:rPr>
          <w:rFonts w:ascii="Arial" w:hAnsi="Arial" w:cs="Arial"/>
          <w:sz w:val="20"/>
          <w:szCs w:val="20"/>
          <w:lang w:val="lt-LT"/>
        </w:rPr>
      </w:pPr>
      <w:r w:rsidRPr="003A3283">
        <w:rPr>
          <w:rFonts w:ascii="Arial" w:hAnsi="Arial" w:cs="Arial"/>
          <w:sz w:val="20"/>
          <w:szCs w:val="20"/>
          <w:lang w:val="lt-LT"/>
        </w:rPr>
        <w:t>Tie, kurie pasiilgo kino teatr</w:t>
      </w:r>
      <w:r w:rsidR="00286F5B">
        <w:rPr>
          <w:rFonts w:ascii="Arial" w:hAnsi="Arial" w:cs="Arial"/>
          <w:sz w:val="20"/>
          <w:szCs w:val="20"/>
          <w:lang w:val="lt-LT"/>
        </w:rPr>
        <w:t>ų</w:t>
      </w:r>
      <w:r w:rsidRPr="003A3283">
        <w:rPr>
          <w:rFonts w:ascii="Arial" w:hAnsi="Arial" w:cs="Arial"/>
          <w:sz w:val="20"/>
          <w:szCs w:val="20"/>
          <w:lang w:val="lt-LT"/>
        </w:rPr>
        <w:t xml:space="preserve">, apsidžiaugs sužinoję apie „The Premiere“  trigubą lazerinį projektorių, kuris vaizdą rodo 4K raiška. Minimalistinis šio projektoriaus dizainas su suapvalintais kampais puikiai įsilieja į namų interjerą. Dar 2020 metais „Samsung“ pristatė „The Terrace“ – pirmąjį lauko sąlygoms pritaikytą televizorių. Jis turi </w:t>
      </w:r>
      <w:r w:rsidR="00286F5B">
        <w:rPr>
          <w:rFonts w:ascii="Arial" w:hAnsi="Arial" w:cs="Arial"/>
          <w:sz w:val="20"/>
          <w:szCs w:val="20"/>
          <w:lang w:val="lt-LT"/>
        </w:rPr>
        <w:t>„</w:t>
      </w:r>
      <w:r w:rsidRPr="003A3283">
        <w:rPr>
          <w:rFonts w:ascii="Arial" w:hAnsi="Arial" w:cs="Arial"/>
          <w:sz w:val="20"/>
          <w:szCs w:val="20"/>
          <w:lang w:val="lt-LT"/>
        </w:rPr>
        <w:t>IP55</w:t>
      </w:r>
      <w:r w:rsidR="00286F5B">
        <w:rPr>
          <w:rFonts w:ascii="Arial" w:hAnsi="Arial" w:cs="Arial"/>
          <w:sz w:val="20"/>
          <w:szCs w:val="20"/>
          <w:lang w:val="lt-LT"/>
        </w:rPr>
        <w:t>“</w:t>
      </w:r>
      <w:r w:rsidRPr="003A3283">
        <w:rPr>
          <w:rFonts w:ascii="Arial" w:hAnsi="Arial" w:cs="Arial"/>
          <w:sz w:val="20"/>
          <w:szCs w:val="20"/>
          <w:lang w:val="lt-LT"/>
        </w:rPr>
        <w:t xml:space="preserve"> įvertinimą, kuris patvirtina, kad įrenginys yra atsparus vandeniui ir dulkėms.</w:t>
      </w:r>
    </w:p>
    <w:p w14:paraId="5A1845EB" w14:textId="48196A67" w:rsidR="00CE4518" w:rsidRDefault="00CE4518" w:rsidP="003A3283">
      <w:pPr>
        <w:jc w:val="both"/>
        <w:rPr>
          <w:rFonts w:ascii="Arial" w:hAnsi="Arial" w:cs="Arial"/>
          <w:b/>
          <w:bCs/>
          <w:sz w:val="20"/>
          <w:szCs w:val="20"/>
          <w:lang w:val="lt-LT"/>
        </w:rPr>
      </w:pPr>
    </w:p>
    <w:p w14:paraId="58272D62" w14:textId="317DF47F" w:rsidR="00F5753C" w:rsidRPr="003A3283" w:rsidRDefault="00F5753C" w:rsidP="003A3283">
      <w:pPr>
        <w:jc w:val="both"/>
        <w:rPr>
          <w:rFonts w:ascii="Arial" w:hAnsi="Arial" w:cs="Arial"/>
          <w:b/>
          <w:bCs/>
          <w:sz w:val="20"/>
          <w:szCs w:val="20"/>
          <w:lang w:val="lt-LT"/>
        </w:rPr>
      </w:pPr>
      <w:r>
        <w:rPr>
          <w:rFonts w:ascii="Arial" w:hAnsi="Arial" w:cs="Arial"/>
          <w:b/>
          <w:bCs/>
          <w:sz w:val="20"/>
          <w:szCs w:val="20"/>
          <w:lang w:val="lt-LT"/>
        </w:rPr>
        <w:t>Ekranai, išplečiantys darbo, mokslo ir žaidimų galimybes</w:t>
      </w:r>
    </w:p>
    <w:p w14:paraId="7212B138" w14:textId="5225A170" w:rsidR="00D13FF7" w:rsidRPr="003A3283" w:rsidRDefault="00D13FF7" w:rsidP="003A3283">
      <w:pPr>
        <w:jc w:val="both"/>
        <w:rPr>
          <w:rFonts w:ascii="Arial" w:hAnsi="Arial" w:cs="Arial"/>
          <w:sz w:val="20"/>
          <w:szCs w:val="20"/>
          <w:lang w:val="lt-LT"/>
        </w:rPr>
      </w:pPr>
    </w:p>
    <w:p w14:paraId="08AF1557" w14:textId="7117CC77" w:rsidR="00D13FF7" w:rsidRPr="003A3283" w:rsidRDefault="00D13FF7" w:rsidP="003A3283">
      <w:pPr>
        <w:jc w:val="both"/>
        <w:rPr>
          <w:rFonts w:ascii="Arial" w:hAnsi="Arial" w:cs="Arial"/>
          <w:sz w:val="20"/>
          <w:szCs w:val="20"/>
          <w:lang w:val="lt-LT"/>
        </w:rPr>
      </w:pPr>
      <w:r w:rsidRPr="003A3283">
        <w:rPr>
          <w:rFonts w:ascii="Arial" w:hAnsi="Arial" w:cs="Arial"/>
          <w:sz w:val="20"/>
          <w:szCs w:val="20"/>
          <w:lang w:val="lt-LT"/>
        </w:rPr>
        <w:t>2020 metais drastiškai išaugo ekranų poreikis. Jie tapo kasdienio gyvenimo dalimi, nes vartotojai jais naudojosi darbui, mok</w:t>
      </w:r>
      <w:r w:rsidR="00286F5B">
        <w:rPr>
          <w:rFonts w:ascii="Arial" w:hAnsi="Arial" w:cs="Arial"/>
          <w:sz w:val="20"/>
          <w:szCs w:val="20"/>
          <w:lang w:val="lt-LT"/>
        </w:rPr>
        <w:t>slui</w:t>
      </w:r>
      <w:r w:rsidRPr="003A3283">
        <w:rPr>
          <w:rFonts w:ascii="Arial" w:hAnsi="Arial" w:cs="Arial"/>
          <w:sz w:val="20"/>
          <w:szCs w:val="20"/>
          <w:lang w:val="lt-LT"/>
        </w:rPr>
        <w:t xml:space="preserve"> ir žaidimams. Tam, kad patenkintų šiuos poreikius, „Samsung“ pristatė pirmąjį „Smart Monitor“, kuris yra suderinamas su „Wi-Fi“, „Bluetooth“, „Wireless DeX“ ir „Apple AirPlay2“, taip suteikiant vartotojams galimybę dirbti iš bet kur, net nebūnant prie įprasto kompiuterio. </w:t>
      </w:r>
      <w:r w:rsidR="00F834BD" w:rsidRPr="003A3283">
        <w:rPr>
          <w:rFonts w:ascii="Arial" w:hAnsi="Arial" w:cs="Arial"/>
          <w:sz w:val="20"/>
          <w:szCs w:val="20"/>
          <w:lang w:val="lt-LT"/>
        </w:rPr>
        <w:t xml:space="preserve">Kartu su „AirPlay 2“ </w:t>
      </w:r>
      <w:r w:rsidR="004C4E33">
        <w:rPr>
          <w:rFonts w:ascii="Arial" w:hAnsi="Arial" w:cs="Arial"/>
          <w:sz w:val="20"/>
          <w:szCs w:val="20"/>
          <w:lang w:val="lt-LT"/>
        </w:rPr>
        <w:t>naudotojai</w:t>
      </w:r>
      <w:r w:rsidR="00F834BD" w:rsidRPr="003A3283">
        <w:rPr>
          <w:rFonts w:ascii="Arial" w:hAnsi="Arial" w:cs="Arial"/>
          <w:sz w:val="20"/>
          <w:szCs w:val="20"/>
          <w:lang w:val="lt-LT"/>
        </w:rPr>
        <w:t xml:space="preserve"> gali perduoti turinį į monitorių tiesiai iš „iPhone“, „iPad“ ir „Mac“ įrenginių. </w:t>
      </w:r>
    </w:p>
    <w:p w14:paraId="0A75C634" w14:textId="63416326" w:rsidR="00F834BD" w:rsidRPr="003A3283" w:rsidRDefault="00F834BD" w:rsidP="003A3283">
      <w:pPr>
        <w:jc w:val="both"/>
        <w:rPr>
          <w:rFonts w:ascii="Arial" w:hAnsi="Arial" w:cs="Arial"/>
          <w:sz w:val="20"/>
          <w:szCs w:val="20"/>
          <w:lang w:val="lt-LT"/>
        </w:rPr>
      </w:pPr>
    </w:p>
    <w:p w14:paraId="5E8593BA" w14:textId="52F339B9" w:rsidR="00F834BD" w:rsidRPr="003A3283" w:rsidRDefault="00F834BD" w:rsidP="003A3283">
      <w:pPr>
        <w:jc w:val="both"/>
        <w:rPr>
          <w:rFonts w:ascii="Arial" w:hAnsi="Arial" w:cs="Arial"/>
          <w:sz w:val="20"/>
          <w:szCs w:val="20"/>
          <w:lang w:val="lt-LT"/>
        </w:rPr>
      </w:pPr>
      <w:r w:rsidRPr="003A3283">
        <w:rPr>
          <w:rFonts w:ascii="Arial" w:hAnsi="Arial" w:cs="Arial"/>
          <w:sz w:val="20"/>
          <w:szCs w:val="20"/>
          <w:lang w:val="lt-LT"/>
        </w:rPr>
        <w:t>2020 metais „Odyssey G9“ monitorius sukėlė tikrą perversmą – šiais metais „Samsung“ jį dar labiau patobulino su „Quantum MiniLED“ ekranu ir žaidimams pritaikytomis funkcijomis. 1000R išlenktas ekranas, suderintas kartu su „Quantum MiniLED“ technologija</w:t>
      </w:r>
      <w:r w:rsidR="00286F5B">
        <w:rPr>
          <w:rFonts w:ascii="Arial" w:hAnsi="Arial" w:cs="Arial"/>
          <w:sz w:val="20"/>
          <w:szCs w:val="20"/>
          <w:lang w:val="lt-LT"/>
        </w:rPr>
        <w:t>,</w:t>
      </w:r>
      <w:r w:rsidRPr="003A3283">
        <w:rPr>
          <w:rFonts w:ascii="Arial" w:hAnsi="Arial" w:cs="Arial"/>
          <w:sz w:val="20"/>
          <w:szCs w:val="20"/>
          <w:lang w:val="lt-LT"/>
        </w:rPr>
        <w:t xml:space="preserve"> suteikia žaidimų mėgėjams išskirtinę patirtį. </w:t>
      </w:r>
    </w:p>
    <w:p w14:paraId="178CDD44" w14:textId="1211344D" w:rsidR="00F834BD" w:rsidRPr="003A3283" w:rsidRDefault="00F834BD" w:rsidP="003A3283">
      <w:pPr>
        <w:jc w:val="both"/>
        <w:rPr>
          <w:rFonts w:ascii="Arial" w:hAnsi="Arial" w:cs="Arial"/>
          <w:sz w:val="20"/>
          <w:szCs w:val="20"/>
          <w:lang w:val="lt-LT"/>
        </w:rPr>
      </w:pPr>
    </w:p>
    <w:p w14:paraId="3A0AD0C3" w14:textId="278BD276" w:rsidR="00F834BD" w:rsidRPr="003A3283" w:rsidRDefault="00F834BD" w:rsidP="003A3283">
      <w:pPr>
        <w:jc w:val="both"/>
        <w:rPr>
          <w:rFonts w:ascii="Arial" w:hAnsi="Arial" w:cs="Arial"/>
          <w:sz w:val="20"/>
          <w:szCs w:val="20"/>
          <w:lang w:val="lt-LT"/>
        </w:rPr>
      </w:pPr>
      <w:r w:rsidRPr="003A3283">
        <w:rPr>
          <w:rFonts w:ascii="Arial" w:hAnsi="Arial" w:cs="Arial"/>
          <w:sz w:val="20"/>
          <w:szCs w:val="20"/>
          <w:lang w:val="lt-LT"/>
        </w:rPr>
        <w:t xml:space="preserve">„Samsung“ </w:t>
      </w:r>
      <w:r w:rsidR="00286F5B">
        <w:rPr>
          <w:rFonts w:ascii="Arial" w:hAnsi="Arial" w:cs="Arial"/>
          <w:sz w:val="20"/>
          <w:szCs w:val="20"/>
          <w:lang w:val="lt-LT"/>
        </w:rPr>
        <w:t xml:space="preserve">taip pat </w:t>
      </w:r>
      <w:r w:rsidRPr="003A3283">
        <w:rPr>
          <w:rFonts w:ascii="Arial" w:hAnsi="Arial" w:cs="Arial"/>
          <w:sz w:val="20"/>
          <w:szCs w:val="20"/>
          <w:lang w:val="lt-LT"/>
        </w:rPr>
        <w:t>pristat</w:t>
      </w:r>
      <w:r w:rsidR="00286F5B">
        <w:rPr>
          <w:rFonts w:ascii="Arial" w:hAnsi="Arial" w:cs="Arial"/>
          <w:sz w:val="20"/>
          <w:szCs w:val="20"/>
          <w:lang w:val="lt-LT"/>
        </w:rPr>
        <w:t>ė</w:t>
      </w:r>
      <w:r w:rsidRPr="003A3283">
        <w:rPr>
          <w:rFonts w:ascii="Arial" w:hAnsi="Arial" w:cs="Arial"/>
          <w:sz w:val="20"/>
          <w:szCs w:val="20"/>
          <w:lang w:val="lt-LT"/>
        </w:rPr>
        <w:t xml:space="preserve"> 75 colių įstrižainės skaitmeninę lentą </w:t>
      </w:r>
      <w:r w:rsidRPr="003A3283">
        <w:rPr>
          <w:rFonts w:ascii="Arial" w:hAnsi="Arial" w:cs="Arial"/>
          <w:sz w:val="20"/>
          <w:szCs w:val="20"/>
        </w:rPr>
        <w:t>„Samsung Interactive Display FLIP</w:t>
      </w:r>
      <w:r w:rsidRPr="003A3283">
        <w:rPr>
          <w:rFonts w:ascii="Arial" w:hAnsi="Arial" w:cs="Arial"/>
          <w:sz w:val="20"/>
          <w:szCs w:val="20"/>
          <w:lang w:val="lt-LT"/>
        </w:rPr>
        <w:t xml:space="preserve">“, kurioje galima rašyti ir piešti. „The Flip“ yra papildytas funkcijomis, padedančiomis vartotojams mokytis ar dirbti nesvarbu, kur jie būtų – klasėje, biure ar namuose. </w:t>
      </w:r>
      <w:r w:rsidR="00286F5B">
        <w:rPr>
          <w:rFonts w:ascii="Arial" w:hAnsi="Arial" w:cs="Arial"/>
          <w:sz w:val="20"/>
          <w:szCs w:val="20"/>
          <w:lang w:val="lt-LT"/>
        </w:rPr>
        <w:t>P</w:t>
      </w:r>
      <w:r w:rsidRPr="003A3283">
        <w:rPr>
          <w:rFonts w:ascii="Arial" w:hAnsi="Arial" w:cs="Arial"/>
          <w:sz w:val="20"/>
          <w:szCs w:val="20"/>
          <w:lang w:val="lt-LT"/>
        </w:rPr>
        <w:t>rie šio</w:t>
      </w:r>
      <w:r w:rsidR="00286F5B">
        <w:rPr>
          <w:rFonts w:ascii="Arial" w:hAnsi="Arial" w:cs="Arial"/>
          <w:sz w:val="20"/>
          <w:szCs w:val="20"/>
          <w:lang w:val="lt-LT"/>
        </w:rPr>
        <w:t>s skaitmeninės lentos</w:t>
      </w:r>
      <w:r w:rsidR="00AA1622" w:rsidRPr="003A3283">
        <w:rPr>
          <w:rFonts w:ascii="Arial" w:hAnsi="Arial" w:cs="Arial"/>
          <w:sz w:val="20"/>
          <w:szCs w:val="20"/>
          <w:lang w:val="lt-LT"/>
        </w:rPr>
        <w:t xml:space="preserve"> su savo asmeniniais įrenginiais</w:t>
      </w:r>
      <w:r w:rsidRPr="003A3283">
        <w:rPr>
          <w:rFonts w:ascii="Arial" w:hAnsi="Arial" w:cs="Arial"/>
          <w:sz w:val="20"/>
          <w:szCs w:val="20"/>
          <w:lang w:val="lt-LT"/>
        </w:rPr>
        <w:t xml:space="preserve"> </w:t>
      </w:r>
      <w:r w:rsidR="00F5753C">
        <w:rPr>
          <w:rFonts w:ascii="Arial" w:hAnsi="Arial" w:cs="Arial"/>
          <w:sz w:val="20"/>
          <w:szCs w:val="20"/>
          <w:lang w:val="lt-LT"/>
        </w:rPr>
        <w:t xml:space="preserve">vienu metu </w:t>
      </w:r>
      <w:r w:rsidRPr="003A3283">
        <w:rPr>
          <w:rFonts w:ascii="Arial" w:hAnsi="Arial" w:cs="Arial"/>
          <w:sz w:val="20"/>
          <w:szCs w:val="20"/>
          <w:lang w:val="lt-LT"/>
        </w:rPr>
        <w:t>gali prisijungti iki 20 žmonių</w:t>
      </w:r>
      <w:r w:rsidR="00AA1622" w:rsidRPr="003A3283">
        <w:rPr>
          <w:rFonts w:ascii="Arial" w:hAnsi="Arial" w:cs="Arial"/>
          <w:sz w:val="20"/>
          <w:szCs w:val="20"/>
          <w:lang w:val="lt-LT"/>
        </w:rPr>
        <w:t>. „The Flip“ leidžia vartotojams stebėti kolegos ar mokytojo prezentaciją taip, lyg ji būtų rodoma tame pačiame kambaryje</w:t>
      </w:r>
      <w:r w:rsidR="00F5753C">
        <w:rPr>
          <w:rFonts w:ascii="Arial" w:hAnsi="Arial" w:cs="Arial"/>
          <w:sz w:val="20"/>
          <w:szCs w:val="20"/>
          <w:lang w:val="lt-LT"/>
        </w:rPr>
        <w:t>, o tai</w:t>
      </w:r>
      <w:r w:rsidR="00AA1622" w:rsidRPr="003A3283">
        <w:rPr>
          <w:rFonts w:ascii="Arial" w:hAnsi="Arial" w:cs="Arial"/>
          <w:sz w:val="20"/>
          <w:szCs w:val="20"/>
          <w:lang w:val="lt-LT"/>
        </w:rPr>
        <w:t xml:space="preserve"> suteikia galimybę saugiai dirbti nuotoliniu būdu. </w:t>
      </w:r>
    </w:p>
    <w:p w14:paraId="21262DE8" w14:textId="50BBDA1F" w:rsidR="00AA1622" w:rsidRPr="003A3283" w:rsidRDefault="00AA1622" w:rsidP="003A3283">
      <w:pPr>
        <w:jc w:val="both"/>
        <w:rPr>
          <w:rFonts w:ascii="Arial" w:hAnsi="Arial" w:cs="Arial"/>
          <w:sz w:val="20"/>
          <w:szCs w:val="20"/>
          <w:lang w:val="lt-LT"/>
        </w:rPr>
      </w:pPr>
    </w:p>
    <w:p w14:paraId="51ABC3FB" w14:textId="692A2C50" w:rsidR="00AA1622" w:rsidRPr="003A3283" w:rsidRDefault="00AA1622" w:rsidP="003A3283">
      <w:pPr>
        <w:jc w:val="both"/>
        <w:rPr>
          <w:rFonts w:ascii="Arial" w:hAnsi="Arial" w:cs="Arial"/>
          <w:b/>
          <w:bCs/>
          <w:sz w:val="20"/>
          <w:szCs w:val="20"/>
          <w:lang w:val="lt-LT"/>
        </w:rPr>
      </w:pPr>
      <w:r w:rsidRPr="003A3283">
        <w:rPr>
          <w:rFonts w:ascii="Arial" w:hAnsi="Arial" w:cs="Arial"/>
          <w:b/>
          <w:bCs/>
          <w:sz w:val="20"/>
          <w:szCs w:val="20"/>
          <w:lang w:val="lt-LT"/>
        </w:rPr>
        <w:t>Garsas, prisitaikantis prie vaizdo</w:t>
      </w:r>
    </w:p>
    <w:p w14:paraId="11F2EEC7" w14:textId="2FBF097B" w:rsidR="00AA1622" w:rsidRPr="003A3283" w:rsidRDefault="00AA1622" w:rsidP="003A3283">
      <w:pPr>
        <w:jc w:val="both"/>
        <w:rPr>
          <w:rFonts w:ascii="Arial" w:hAnsi="Arial" w:cs="Arial"/>
          <w:sz w:val="20"/>
          <w:szCs w:val="20"/>
          <w:lang w:val="lt-LT"/>
        </w:rPr>
      </w:pPr>
    </w:p>
    <w:p w14:paraId="4C7D1447" w14:textId="5B55B2AD" w:rsidR="005C09C5" w:rsidRPr="00F5753C" w:rsidRDefault="005C09C5" w:rsidP="003A3283">
      <w:pPr>
        <w:jc w:val="both"/>
        <w:rPr>
          <w:rFonts w:ascii="Arial" w:hAnsi="Arial" w:cs="Arial"/>
          <w:color w:val="FF0000"/>
          <w:sz w:val="20"/>
          <w:szCs w:val="20"/>
          <w:lang w:val="lt-LT"/>
        </w:rPr>
      </w:pPr>
      <w:r w:rsidRPr="003A3283">
        <w:rPr>
          <w:rFonts w:ascii="Arial" w:hAnsi="Arial" w:cs="Arial"/>
          <w:sz w:val="20"/>
          <w:szCs w:val="20"/>
          <w:lang w:val="lt-LT"/>
        </w:rPr>
        <w:t>Garso sistemos „Soundbar“, kartu su „Q-Symphony“ technologija, suteikia trijų dimensijų garsą jūsų žiūrimam turiniui.</w:t>
      </w:r>
      <w:r w:rsidR="00F5753C">
        <w:rPr>
          <w:rFonts w:ascii="Arial" w:hAnsi="Arial" w:cs="Arial"/>
          <w:color w:val="FF0000"/>
          <w:sz w:val="20"/>
          <w:szCs w:val="20"/>
          <w:lang w:val="lt-LT"/>
        </w:rPr>
        <w:t xml:space="preserve"> </w:t>
      </w:r>
      <w:r w:rsidRPr="003A3283">
        <w:rPr>
          <w:rFonts w:ascii="Arial" w:hAnsi="Arial" w:cs="Arial"/>
          <w:color w:val="000000" w:themeColor="text1"/>
          <w:sz w:val="20"/>
          <w:szCs w:val="20"/>
          <w:lang w:val="lt-LT"/>
        </w:rPr>
        <w:t xml:space="preserve">Tam, kad garsas būtų dar aiškesnis ir labiau įtraukiantis, „Q950A“ garso sistema yra papildyta 11.1.4 kanalo garsu, todėl jūs visuomet išliksite garso centre. Nauja „Bass Boost“ funkcija leidžia vartotojams vieno mygtuko paspaudimu pridėti daugiau žemųjų dažnių garsų. Tie, kurie mėgsta klausytis muzikos iš savo mobiliųjų įrenginių, galės pasinaudoti „Tap Sound“ funkcija – užteks priliesti savo išmanųjį telefoną prie </w:t>
      </w:r>
      <w:r w:rsidR="004C4E33">
        <w:rPr>
          <w:rFonts w:ascii="Arial" w:hAnsi="Arial" w:cs="Arial"/>
          <w:color w:val="000000" w:themeColor="text1"/>
          <w:sz w:val="20"/>
          <w:szCs w:val="20"/>
          <w:lang w:val="lt-LT"/>
        </w:rPr>
        <w:t>„Soundbar“ ir garsas bus perkeltas</w:t>
      </w:r>
      <w:r w:rsidR="003A3283" w:rsidRPr="003A3283">
        <w:rPr>
          <w:rFonts w:ascii="Arial" w:hAnsi="Arial" w:cs="Arial"/>
          <w:color w:val="000000" w:themeColor="text1"/>
          <w:sz w:val="20"/>
          <w:szCs w:val="20"/>
          <w:lang w:val="lt-LT"/>
        </w:rPr>
        <w:t xml:space="preserve">. „Q950A“ yra suderinamas su balso asistentais, įskaitant „Amazon Alexa“ ir „Bixby“. </w:t>
      </w:r>
    </w:p>
    <w:p w14:paraId="6FE3F652" w14:textId="176DAA18" w:rsidR="003A3283" w:rsidRPr="003A3283" w:rsidRDefault="003A3283" w:rsidP="003A3283">
      <w:pPr>
        <w:jc w:val="both"/>
        <w:rPr>
          <w:rFonts w:ascii="Arial" w:hAnsi="Arial" w:cs="Arial"/>
          <w:color w:val="000000" w:themeColor="text1"/>
          <w:sz w:val="20"/>
          <w:szCs w:val="20"/>
          <w:lang w:val="lt-LT"/>
        </w:rPr>
      </w:pPr>
    </w:p>
    <w:p w14:paraId="4CFCD788" w14:textId="77777777" w:rsidR="003A3283" w:rsidRPr="003A3283" w:rsidRDefault="003A3283" w:rsidP="003A3283">
      <w:pPr>
        <w:jc w:val="both"/>
        <w:rPr>
          <w:rFonts w:ascii="Arial" w:hAnsi="Arial" w:cs="Arial"/>
          <w:sz w:val="20"/>
          <w:szCs w:val="20"/>
          <w:lang w:val="lt-LT"/>
        </w:rPr>
      </w:pPr>
      <w:r w:rsidRPr="003A3283">
        <w:rPr>
          <w:rFonts w:ascii="Arial" w:hAnsi="Arial" w:cs="Arial"/>
          <w:b/>
          <w:bCs/>
          <w:color w:val="000000" w:themeColor="text1"/>
          <w:sz w:val="20"/>
          <w:szCs w:val="20"/>
          <w:u w:val="single"/>
        </w:rPr>
        <w:t>Apie „Samsung Electronics Co., Ltd.“</w:t>
      </w:r>
    </w:p>
    <w:p w14:paraId="1AE5654F" w14:textId="77777777" w:rsidR="003A3283" w:rsidRPr="003A3283" w:rsidRDefault="003A3283" w:rsidP="003A3283">
      <w:pPr>
        <w:jc w:val="both"/>
        <w:rPr>
          <w:rFonts w:ascii="Arial" w:hAnsi="Arial" w:cs="Arial"/>
          <w:color w:val="000000" w:themeColor="text1"/>
          <w:sz w:val="20"/>
          <w:szCs w:val="20"/>
        </w:rPr>
      </w:pPr>
    </w:p>
    <w:p w14:paraId="65230966" w14:textId="3D308DBE" w:rsidR="003A3283" w:rsidRPr="003A3283" w:rsidRDefault="003A3283" w:rsidP="003A3283">
      <w:pPr>
        <w:jc w:val="both"/>
        <w:rPr>
          <w:rFonts w:ascii="Arial" w:hAnsi="Arial" w:cs="Arial"/>
          <w:color w:val="000000" w:themeColor="text1"/>
          <w:sz w:val="20"/>
          <w:szCs w:val="20"/>
        </w:rPr>
      </w:pPr>
      <w:r w:rsidRPr="003A3283">
        <w:rPr>
          <w:rFonts w:ascii="Arial" w:hAnsi="Arial" w:cs="Arial"/>
          <w:color w:val="000000" w:themeColor="text1"/>
          <w:sz w:val="20"/>
          <w:szCs w:val="20"/>
        </w:rPr>
        <w:t xml:space="preserve">„Samsung Electronics Co., Ltd.“ įkvepia žmones visame pasaulyje ir kuria ateitį novatoriškomis idėjomis bei technologijomis, kurias diegia televizoriuose, išmaniuosiuose telefonuose, dėvimuose įrenginiuose, planšetiniuose kompiuteriuose, kamerose, skaitmeniniuose įrenginiuose, spausdintuvuose, medicinos įrangoje, tinklų sistemose bei puslaidininkiuose. Bendrovė pirmauja kurdama daiktų interneto, išmaniųjų namų bei sveikatos apsaugos skaitmenines technologijas. </w:t>
      </w:r>
    </w:p>
    <w:sectPr w:rsidR="003A3283" w:rsidRPr="003A328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FC1C06" w14:textId="77777777" w:rsidR="00EF6BB6" w:rsidRDefault="00EF6BB6" w:rsidP="00BC469F">
      <w:r>
        <w:separator/>
      </w:r>
    </w:p>
  </w:endnote>
  <w:endnote w:type="continuationSeparator" w:id="0">
    <w:p w14:paraId="18196549" w14:textId="77777777" w:rsidR="00EF6BB6" w:rsidRDefault="00EF6BB6" w:rsidP="00BC4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8F118C" w14:textId="77777777" w:rsidR="00EF6BB6" w:rsidRDefault="00EF6BB6" w:rsidP="00BC469F">
      <w:r>
        <w:separator/>
      </w:r>
    </w:p>
  </w:footnote>
  <w:footnote w:type="continuationSeparator" w:id="0">
    <w:p w14:paraId="243EAA91" w14:textId="77777777" w:rsidR="00EF6BB6" w:rsidRDefault="00EF6BB6" w:rsidP="00BC469F">
      <w:r>
        <w:continuationSeparator/>
      </w:r>
    </w:p>
  </w:footnote>
  <w:footnote w:id="1">
    <w:p w14:paraId="78C203A0" w14:textId="77777777" w:rsidR="008C1D59" w:rsidRPr="004C359F" w:rsidRDefault="008C1D59" w:rsidP="008C1D59">
      <w:pPr>
        <w:pStyle w:val="FootnoteText"/>
        <w:rPr>
          <w:rFonts w:ascii="Arial" w:hAnsi="Arial" w:cs="Arial"/>
          <w:sz w:val="14"/>
          <w:szCs w:val="14"/>
          <w:lang w:val="lt-LT"/>
        </w:rPr>
      </w:pPr>
      <w:r>
        <w:rPr>
          <w:rStyle w:val="FootnoteReference"/>
        </w:rPr>
        <w:footnoteRef/>
      </w:r>
      <w:r>
        <w:t xml:space="preserve"> </w:t>
      </w:r>
      <w:r w:rsidRPr="004C359F">
        <w:rPr>
          <w:rFonts w:ascii="Arial" w:hAnsi="Arial" w:cs="Arial"/>
          <w:sz w:val="14"/>
          <w:szCs w:val="14"/>
          <w:lang w:val="lt-LT"/>
        </w:rPr>
        <w:t xml:space="preserve">Būtina „Art Store“ prenumerata. Prenumeratai taikomi mokesčiai.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31A"/>
    <w:rsid w:val="00060B93"/>
    <w:rsid w:val="000C24BD"/>
    <w:rsid w:val="001566CA"/>
    <w:rsid w:val="00286F5B"/>
    <w:rsid w:val="002F531A"/>
    <w:rsid w:val="003A3283"/>
    <w:rsid w:val="0049706A"/>
    <w:rsid w:val="004C359F"/>
    <w:rsid w:val="004C4E33"/>
    <w:rsid w:val="005C09C5"/>
    <w:rsid w:val="00671450"/>
    <w:rsid w:val="006C0C44"/>
    <w:rsid w:val="007628EA"/>
    <w:rsid w:val="007B0F9F"/>
    <w:rsid w:val="00861BCF"/>
    <w:rsid w:val="008C1D59"/>
    <w:rsid w:val="008C5540"/>
    <w:rsid w:val="00950B13"/>
    <w:rsid w:val="009607BC"/>
    <w:rsid w:val="00AA1622"/>
    <w:rsid w:val="00AE605B"/>
    <w:rsid w:val="00AE6A8F"/>
    <w:rsid w:val="00B31E11"/>
    <w:rsid w:val="00BC469F"/>
    <w:rsid w:val="00C33B17"/>
    <w:rsid w:val="00CE4518"/>
    <w:rsid w:val="00D13FF7"/>
    <w:rsid w:val="00DB5E60"/>
    <w:rsid w:val="00E93BC7"/>
    <w:rsid w:val="00EF6BB6"/>
    <w:rsid w:val="00F5753C"/>
    <w:rsid w:val="00F834BD"/>
    <w:rsid w:val="00FE49C7"/>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6DBC5"/>
  <w15:chartTrackingRefBased/>
  <w15:docId w15:val="{21DD443B-0968-4C47-9804-D0A8E0821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C469F"/>
    <w:rPr>
      <w:sz w:val="20"/>
      <w:szCs w:val="20"/>
    </w:rPr>
  </w:style>
  <w:style w:type="character" w:customStyle="1" w:styleId="FootnoteTextChar">
    <w:name w:val="Footnote Text Char"/>
    <w:basedOn w:val="DefaultParagraphFont"/>
    <w:link w:val="FootnoteText"/>
    <w:uiPriority w:val="99"/>
    <w:semiHidden/>
    <w:rsid w:val="00BC469F"/>
    <w:rPr>
      <w:sz w:val="20"/>
      <w:szCs w:val="20"/>
    </w:rPr>
  </w:style>
  <w:style w:type="character" w:styleId="FootnoteReference">
    <w:name w:val="footnote reference"/>
    <w:basedOn w:val="DefaultParagraphFont"/>
    <w:uiPriority w:val="99"/>
    <w:semiHidden/>
    <w:unhideWhenUsed/>
    <w:rsid w:val="00BC46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2B0C7-AFFE-084A-80CD-82BE82B82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1057</Words>
  <Characters>6028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2021-03-02T14:32:00Z</dcterms:created>
  <dcterms:modified xsi:type="dcterms:W3CDTF">2021-03-03T07:01:00Z</dcterms:modified>
</cp:coreProperties>
</file>