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8E1BA" w14:textId="451AF352" w:rsidR="002A6553" w:rsidRPr="00BB37E3" w:rsidRDefault="002A6553" w:rsidP="001A762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Helvetica" w:hAnsi="Helvetica" w:cs="Calibri"/>
          <w:color w:val="000000" w:themeColor="text1"/>
          <w:sz w:val="20"/>
          <w:szCs w:val="20"/>
          <w:lang w:val="en-GB"/>
        </w:rPr>
      </w:pPr>
    </w:p>
    <w:p w14:paraId="249D9ADB" w14:textId="161187AC" w:rsidR="00EF1B83" w:rsidRPr="00BB37E3" w:rsidRDefault="00EF1B83" w:rsidP="001A7623">
      <w:pPr>
        <w:pStyle w:val="HTMLiankstoformatuotas"/>
        <w:jc w:val="both"/>
        <w:rPr>
          <w:rStyle w:val="y2iqfc"/>
          <w:rFonts w:ascii="Helvetica" w:hAnsi="Helvetica" w:cs="Times New Roman"/>
          <w:b/>
          <w:color w:val="202124"/>
          <w:lang w:val="lt-LT"/>
        </w:rPr>
      </w:pPr>
      <w:r w:rsidRPr="00BB37E3">
        <w:rPr>
          <w:rStyle w:val="y2iqfc"/>
          <w:rFonts w:ascii="Helvetica" w:hAnsi="Helvetica" w:cs="Times New Roman"/>
          <w:b/>
          <w:color w:val="202124"/>
          <w:lang w:val="lt-LT"/>
        </w:rPr>
        <w:t>Pranešimas žiniasklaidai</w:t>
      </w:r>
    </w:p>
    <w:p w14:paraId="398E8F87" w14:textId="45FBD305" w:rsidR="00EF1B83" w:rsidRPr="00BB37E3" w:rsidRDefault="00EF1B83" w:rsidP="001A7623">
      <w:pPr>
        <w:pStyle w:val="HTMLiankstoformatuotas"/>
        <w:jc w:val="both"/>
        <w:rPr>
          <w:rStyle w:val="y2iqfc"/>
          <w:rFonts w:ascii="Helvetica" w:hAnsi="Helvetica" w:cs="Times New Roman"/>
          <w:b/>
          <w:color w:val="202124"/>
        </w:rPr>
      </w:pPr>
      <w:r w:rsidRPr="00BB37E3">
        <w:rPr>
          <w:rStyle w:val="y2iqfc"/>
          <w:rFonts w:ascii="Helvetica" w:hAnsi="Helvetica" w:cs="Times New Roman"/>
          <w:b/>
          <w:color w:val="202124"/>
          <w:lang w:val="lt-LT"/>
        </w:rPr>
        <w:t xml:space="preserve">Gegužės </w:t>
      </w:r>
      <w:r w:rsidRPr="00BB37E3">
        <w:rPr>
          <w:rStyle w:val="y2iqfc"/>
          <w:rFonts w:ascii="Helvetica" w:hAnsi="Helvetica" w:cs="Times New Roman"/>
          <w:b/>
          <w:color w:val="202124"/>
        </w:rPr>
        <w:t>21 d.</w:t>
      </w:r>
    </w:p>
    <w:p w14:paraId="48CD7801" w14:textId="1FAC008B" w:rsidR="00C37420" w:rsidRPr="00BB37E3" w:rsidRDefault="00C37420" w:rsidP="001A7623">
      <w:pPr>
        <w:pStyle w:val="HTMLiankstoformatuotas"/>
        <w:spacing w:line="540" w:lineRule="atLeast"/>
        <w:jc w:val="both"/>
        <w:rPr>
          <w:rFonts w:ascii="Helvetica" w:hAnsi="Helvetica" w:cs="Times New Roman"/>
          <w:b/>
          <w:color w:val="202124"/>
          <w:sz w:val="26"/>
          <w:szCs w:val="28"/>
          <w:lang w:val="lt-LT"/>
        </w:rPr>
      </w:pPr>
      <w:r w:rsidRPr="00BB37E3">
        <w:rPr>
          <w:rStyle w:val="y2iqfc"/>
          <w:rFonts w:ascii="Helvetica" w:hAnsi="Helvetica" w:cs="Times New Roman"/>
          <w:b/>
          <w:color w:val="202124"/>
          <w:sz w:val="26"/>
          <w:szCs w:val="28"/>
          <w:lang w:val="lt-LT"/>
        </w:rPr>
        <w:t>„</w:t>
      </w:r>
      <w:proofErr w:type="spellStart"/>
      <w:r w:rsidRPr="00BB37E3">
        <w:rPr>
          <w:rStyle w:val="y2iqfc"/>
          <w:rFonts w:ascii="Helvetica" w:hAnsi="Helvetica" w:cs="Times New Roman"/>
          <w:b/>
          <w:color w:val="202124"/>
          <w:sz w:val="26"/>
          <w:szCs w:val="28"/>
          <w:lang w:val="lt-LT"/>
        </w:rPr>
        <w:t>Finnair</w:t>
      </w:r>
      <w:proofErr w:type="spellEnd"/>
      <w:r w:rsidRPr="00BB37E3">
        <w:rPr>
          <w:rStyle w:val="y2iqfc"/>
          <w:rFonts w:ascii="Helvetica" w:hAnsi="Helvetica" w:cs="Times New Roman"/>
          <w:b/>
          <w:color w:val="202124"/>
          <w:sz w:val="26"/>
          <w:szCs w:val="28"/>
          <w:lang w:val="lt-LT"/>
        </w:rPr>
        <w:t xml:space="preserve">“ </w:t>
      </w:r>
      <w:r w:rsidR="00B95C31" w:rsidRPr="00BB37E3">
        <w:rPr>
          <w:rStyle w:val="y2iqfc"/>
          <w:rFonts w:ascii="Helvetica" w:hAnsi="Helvetica" w:cs="Times New Roman"/>
          <w:b/>
          <w:color w:val="202124"/>
          <w:sz w:val="26"/>
          <w:szCs w:val="28"/>
          <w:lang w:val="lt-LT"/>
        </w:rPr>
        <w:t>nuo birželio</w:t>
      </w:r>
      <w:r w:rsidRPr="00BB37E3">
        <w:rPr>
          <w:rStyle w:val="y2iqfc"/>
          <w:rFonts w:ascii="Helvetica" w:hAnsi="Helvetica" w:cs="Times New Roman"/>
          <w:b/>
          <w:color w:val="202124"/>
          <w:sz w:val="26"/>
          <w:szCs w:val="28"/>
          <w:lang w:val="lt-LT"/>
        </w:rPr>
        <w:t xml:space="preserve"> atnaujina skrydžius </w:t>
      </w:r>
      <w:r w:rsidR="00F77C3C" w:rsidRPr="00BB37E3">
        <w:rPr>
          <w:rStyle w:val="y2iqfc"/>
          <w:rFonts w:ascii="Helvetica" w:hAnsi="Helvetica" w:cs="Times New Roman"/>
          <w:b/>
          <w:color w:val="202124"/>
          <w:sz w:val="26"/>
          <w:szCs w:val="28"/>
          <w:lang w:val="lt-LT"/>
        </w:rPr>
        <w:t>iš Vilniaus į</w:t>
      </w:r>
      <w:r w:rsidRPr="00BB37E3">
        <w:rPr>
          <w:rStyle w:val="y2iqfc"/>
          <w:rFonts w:ascii="Helvetica" w:hAnsi="Helvetica" w:cs="Times New Roman"/>
          <w:b/>
          <w:color w:val="202124"/>
          <w:sz w:val="26"/>
          <w:szCs w:val="28"/>
          <w:lang w:val="lt-LT"/>
        </w:rPr>
        <w:t xml:space="preserve"> Helsink</w:t>
      </w:r>
      <w:r w:rsidR="00F77C3C" w:rsidRPr="00BB37E3">
        <w:rPr>
          <w:rStyle w:val="y2iqfc"/>
          <w:rFonts w:ascii="Helvetica" w:hAnsi="Helvetica" w:cs="Times New Roman"/>
          <w:b/>
          <w:color w:val="202124"/>
          <w:sz w:val="26"/>
          <w:szCs w:val="28"/>
          <w:lang w:val="lt-LT"/>
        </w:rPr>
        <w:t>į</w:t>
      </w:r>
    </w:p>
    <w:p w14:paraId="35F565C2" w14:textId="77777777" w:rsidR="00C37420" w:rsidRPr="00BB37E3" w:rsidRDefault="00C37420" w:rsidP="001A762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Helvetica" w:hAnsi="Helvetica" w:cs="Calibri"/>
          <w:color w:val="000000" w:themeColor="text1"/>
          <w:sz w:val="20"/>
          <w:szCs w:val="20"/>
          <w:lang w:val="lt-LT"/>
        </w:rPr>
      </w:pPr>
    </w:p>
    <w:p w14:paraId="21700B0B" w14:textId="23B0E80D" w:rsidR="002A6553" w:rsidRPr="00BB37E3" w:rsidRDefault="0062246A" w:rsidP="001A76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</w:pPr>
      <w:r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>O</w:t>
      </w:r>
      <w:r w:rsidR="00974E44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 xml:space="preserve">ro </w:t>
      </w:r>
      <w:r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>bendrovė</w:t>
      </w:r>
      <w:r w:rsidR="00974E44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 xml:space="preserve"> </w:t>
      </w:r>
      <w:r w:rsidR="002A6553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>„</w:t>
      </w:r>
      <w:proofErr w:type="spellStart"/>
      <w:r w:rsidR="002A6553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>Finnair</w:t>
      </w:r>
      <w:proofErr w:type="spellEnd"/>
      <w:r w:rsidR="002A6553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 xml:space="preserve">“ </w:t>
      </w:r>
      <w:r w:rsidR="00C81111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 xml:space="preserve">praneša, kad </w:t>
      </w:r>
      <w:r w:rsidR="00C37420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>nuo birželio 15 d</w:t>
      </w:r>
      <w:r w:rsidR="00C81111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>ienos</w:t>
      </w:r>
      <w:r w:rsidR="00C37420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 xml:space="preserve"> atnaujina</w:t>
      </w:r>
      <w:r w:rsidR="00F86C3B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 xml:space="preserve"> tiesioginius</w:t>
      </w:r>
      <w:r w:rsidR="00C37420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 xml:space="preserve"> skrydžius </w:t>
      </w:r>
      <w:r w:rsidR="001F7DBB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 xml:space="preserve">tarp </w:t>
      </w:r>
      <w:r w:rsidR="00C37420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 xml:space="preserve">Vilniaus </w:t>
      </w:r>
      <w:r w:rsidR="001F7DBB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 xml:space="preserve">ir </w:t>
      </w:r>
      <w:r w:rsidR="00C37420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>Helsink</w:t>
      </w:r>
      <w:r w:rsidR="001F7DBB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>io</w:t>
      </w:r>
      <w:r w:rsidR="00C37420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>.</w:t>
      </w:r>
      <w:r w:rsidR="002A6553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 xml:space="preserve"> </w:t>
      </w:r>
      <w:r w:rsidR="00284CEB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>Skrydžiai</w:t>
      </w:r>
      <w:r w:rsidR="002A6553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 xml:space="preserve"> </w:t>
      </w:r>
      <w:r w:rsidR="003B2C80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 xml:space="preserve">Vilniaus oro uoste </w:t>
      </w:r>
      <w:r w:rsidR="002A6553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>bus vykdom</w:t>
      </w:r>
      <w:r w:rsidR="00284CEB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>i</w:t>
      </w:r>
      <w:r w:rsidR="002A6553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 xml:space="preserve"> </w:t>
      </w:r>
      <w:r w:rsidR="00C37420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 xml:space="preserve">keturis kartus per savaitę – </w:t>
      </w:r>
      <w:r w:rsidR="002A6553" w:rsidRPr="00BB37E3">
        <w:rPr>
          <w:rFonts w:ascii="Helvetica" w:eastAsia="Times New Roman" w:hAnsi="Helvetica" w:cs="Times New Roman"/>
          <w:b/>
          <w:color w:val="202124"/>
          <w:sz w:val="20"/>
          <w:szCs w:val="20"/>
          <w:lang w:val="lt-LT"/>
        </w:rPr>
        <w:t>antradieniais, ketvirtadieniais, penktadieniais ir sekmadieniais.</w:t>
      </w:r>
    </w:p>
    <w:p w14:paraId="6264667B" w14:textId="77777777" w:rsidR="002A6553" w:rsidRPr="00BB37E3" w:rsidRDefault="002A6553" w:rsidP="001A76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Times New Roman"/>
          <w:color w:val="202124"/>
          <w:sz w:val="20"/>
          <w:szCs w:val="20"/>
          <w:lang w:val="lt-LT"/>
        </w:rPr>
      </w:pPr>
    </w:p>
    <w:p w14:paraId="40BC7372" w14:textId="7F4EEE57" w:rsidR="002A6553" w:rsidRPr="00BB37E3" w:rsidRDefault="002A6553" w:rsidP="001A76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Times New Roman"/>
          <w:sz w:val="20"/>
          <w:szCs w:val="20"/>
          <w:lang w:val="lt-LT"/>
        </w:rPr>
      </w:pPr>
      <w:r w:rsidRPr="00BB37E3">
        <w:rPr>
          <w:rFonts w:ascii="Helvetica" w:eastAsia="Times New Roman" w:hAnsi="Helvetica" w:cs="Times New Roman"/>
          <w:color w:val="202124"/>
          <w:sz w:val="20"/>
          <w:szCs w:val="20"/>
          <w:lang w:val="lt-LT"/>
        </w:rPr>
        <w:t>„</w:t>
      </w:r>
      <w:r w:rsidRPr="00BB37E3">
        <w:rPr>
          <w:rFonts w:ascii="Helvetica" w:eastAsia="Times New Roman" w:hAnsi="Helvetica" w:cs="Times New Roman"/>
          <w:sz w:val="20"/>
          <w:szCs w:val="20"/>
          <w:lang w:val="lt-LT"/>
        </w:rPr>
        <w:t>Džiaugiamės</w:t>
      </w:r>
      <w:r w:rsidR="00C37420" w:rsidRPr="00BB37E3">
        <w:rPr>
          <w:rFonts w:ascii="Helvetica" w:eastAsia="Times New Roman" w:hAnsi="Helvetica" w:cs="Times New Roman"/>
          <w:sz w:val="20"/>
          <w:szCs w:val="20"/>
          <w:lang w:val="lt-LT"/>
        </w:rPr>
        <w:t xml:space="preserve"> galėdami pranešti apie</w:t>
      </w:r>
      <w:r w:rsidRPr="00BB37E3">
        <w:rPr>
          <w:rFonts w:ascii="Helvetica" w:eastAsia="Times New Roman" w:hAnsi="Helvetica" w:cs="Times New Roman"/>
          <w:sz w:val="20"/>
          <w:szCs w:val="20"/>
          <w:lang w:val="lt-LT"/>
        </w:rPr>
        <w:t xml:space="preserve"> skrydži</w:t>
      </w:r>
      <w:r w:rsidR="00C37420" w:rsidRPr="00BB37E3">
        <w:rPr>
          <w:rFonts w:ascii="Helvetica" w:eastAsia="Times New Roman" w:hAnsi="Helvetica" w:cs="Times New Roman"/>
          <w:sz w:val="20"/>
          <w:szCs w:val="20"/>
          <w:lang w:val="lt-LT"/>
        </w:rPr>
        <w:t xml:space="preserve">o </w:t>
      </w:r>
      <w:r w:rsidR="00E1125C" w:rsidRPr="00BB37E3">
        <w:rPr>
          <w:rFonts w:ascii="Helvetica" w:eastAsia="Times New Roman" w:hAnsi="Helvetica" w:cs="Times New Roman"/>
          <w:sz w:val="20"/>
          <w:szCs w:val="20"/>
          <w:lang w:val="lt-LT"/>
        </w:rPr>
        <w:t>Vilnius-Helsinkis</w:t>
      </w:r>
      <w:r w:rsidR="00C37420" w:rsidRPr="00BB37E3">
        <w:rPr>
          <w:rFonts w:ascii="Helvetica" w:eastAsia="Times New Roman" w:hAnsi="Helvetica" w:cs="Times New Roman"/>
          <w:sz w:val="20"/>
          <w:szCs w:val="20"/>
          <w:lang w:val="lt-LT"/>
        </w:rPr>
        <w:t xml:space="preserve"> atnaujinimą</w:t>
      </w:r>
      <w:r w:rsidR="00903A70">
        <w:rPr>
          <w:rFonts w:ascii="Helvetica" w:eastAsia="Times New Roman" w:hAnsi="Helvetica" w:cs="Times New Roman"/>
          <w:sz w:val="20"/>
          <w:szCs w:val="20"/>
          <w:lang w:val="lt-LT"/>
        </w:rPr>
        <w:t>, o n</w:t>
      </w:r>
      <w:r w:rsidRPr="00BB37E3">
        <w:rPr>
          <w:rFonts w:ascii="Helvetica" w:eastAsia="Times New Roman" w:hAnsi="Helvetica" w:cs="Times New Roman"/>
          <w:sz w:val="20"/>
          <w:szCs w:val="20"/>
          <w:lang w:val="lt-LT"/>
        </w:rPr>
        <w:t xml:space="preserve">uo liepos 19 d. </w:t>
      </w:r>
      <w:r w:rsidR="005C3E79" w:rsidRPr="00BB37E3">
        <w:rPr>
          <w:rFonts w:ascii="Helvetica" w:eastAsia="Times New Roman" w:hAnsi="Helvetica" w:cs="Times New Roman"/>
          <w:sz w:val="20"/>
          <w:szCs w:val="20"/>
          <w:lang w:val="lt-LT"/>
        </w:rPr>
        <w:t>skrydži</w:t>
      </w:r>
      <w:r w:rsidR="00666B50" w:rsidRPr="00BB37E3">
        <w:rPr>
          <w:rFonts w:ascii="Helvetica" w:eastAsia="Times New Roman" w:hAnsi="Helvetica" w:cs="Times New Roman"/>
          <w:sz w:val="20"/>
          <w:szCs w:val="20"/>
          <w:lang w:val="lt-LT"/>
        </w:rPr>
        <w:t>us tarp Lietuvos bei Suomijos sostinių pla</w:t>
      </w:r>
      <w:r w:rsidR="00E71D79" w:rsidRPr="00BB37E3">
        <w:rPr>
          <w:rFonts w:ascii="Helvetica" w:eastAsia="Times New Roman" w:hAnsi="Helvetica" w:cs="Times New Roman"/>
          <w:sz w:val="20"/>
          <w:szCs w:val="20"/>
          <w:lang w:val="lt-LT"/>
        </w:rPr>
        <w:t>nuojame vykdyti kasdien</w:t>
      </w:r>
      <w:r w:rsidR="005C3E79" w:rsidRPr="00BB37E3">
        <w:rPr>
          <w:rFonts w:ascii="Helvetica" w:eastAsia="Times New Roman" w:hAnsi="Helvetica" w:cs="Times New Roman"/>
          <w:sz w:val="20"/>
          <w:szCs w:val="20"/>
          <w:lang w:val="lt-LT"/>
        </w:rPr>
        <w:t xml:space="preserve">. </w:t>
      </w:r>
      <w:r w:rsidR="008F5814" w:rsidRPr="00BB37E3">
        <w:rPr>
          <w:rFonts w:ascii="Helvetica" w:eastAsia="Times New Roman" w:hAnsi="Helvetica" w:cs="Times New Roman"/>
          <w:sz w:val="20"/>
          <w:szCs w:val="20"/>
          <w:lang w:val="lt-LT"/>
        </w:rPr>
        <w:t>A</w:t>
      </w:r>
      <w:r w:rsidRPr="00BB37E3">
        <w:rPr>
          <w:rFonts w:ascii="Helvetica" w:eastAsia="Times New Roman" w:hAnsi="Helvetica" w:cs="Times New Roman"/>
          <w:sz w:val="20"/>
          <w:szCs w:val="20"/>
          <w:lang w:val="lt-LT"/>
        </w:rPr>
        <w:t>tidžiai stebime</w:t>
      </w:r>
      <w:r w:rsidR="00947792" w:rsidRPr="00BB37E3">
        <w:rPr>
          <w:rFonts w:ascii="Helvetica" w:eastAsia="Times New Roman" w:hAnsi="Helvetica" w:cs="Times New Roman"/>
          <w:sz w:val="20"/>
          <w:szCs w:val="20"/>
          <w:lang w:val="lt-LT"/>
        </w:rPr>
        <w:t xml:space="preserve"> p</w:t>
      </w:r>
      <w:r w:rsidRPr="00BB37E3">
        <w:rPr>
          <w:rFonts w:ascii="Helvetica" w:eastAsia="Times New Roman" w:hAnsi="Helvetica" w:cs="Times New Roman"/>
          <w:sz w:val="20"/>
          <w:szCs w:val="20"/>
          <w:lang w:val="lt-LT"/>
        </w:rPr>
        <w:t>aklaus</w:t>
      </w:r>
      <w:r w:rsidR="00947792" w:rsidRPr="00BB37E3">
        <w:rPr>
          <w:rFonts w:ascii="Helvetica" w:eastAsia="Times New Roman" w:hAnsi="Helvetica" w:cs="Times New Roman"/>
          <w:sz w:val="20"/>
          <w:szCs w:val="20"/>
          <w:lang w:val="lt-LT"/>
        </w:rPr>
        <w:t xml:space="preserve">ą bei </w:t>
      </w:r>
      <w:r w:rsidRPr="00BB37E3">
        <w:rPr>
          <w:rFonts w:ascii="Helvetica" w:eastAsia="Times New Roman" w:hAnsi="Helvetica" w:cs="Times New Roman"/>
          <w:sz w:val="20"/>
          <w:szCs w:val="20"/>
          <w:lang w:val="lt-LT"/>
        </w:rPr>
        <w:t>kelionių apribojim</w:t>
      </w:r>
      <w:r w:rsidR="00947792" w:rsidRPr="00BB37E3">
        <w:rPr>
          <w:rFonts w:ascii="Helvetica" w:eastAsia="Times New Roman" w:hAnsi="Helvetica" w:cs="Times New Roman"/>
          <w:sz w:val="20"/>
          <w:szCs w:val="20"/>
          <w:lang w:val="lt-LT"/>
        </w:rPr>
        <w:t>us</w:t>
      </w:r>
      <w:r w:rsidR="005C3E79" w:rsidRPr="00BB37E3">
        <w:rPr>
          <w:rFonts w:ascii="Helvetica" w:eastAsia="Times New Roman" w:hAnsi="Helvetica" w:cs="Times New Roman"/>
          <w:sz w:val="20"/>
          <w:szCs w:val="20"/>
          <w:lang w:val="lt-LT"/>
        </w:rPr>
        <w:t xml:space="preserve"> įvairiose šalyse</w:t>
      </w:r>
      <w:r w:rsidRPr="00BB37E3">
        <w:rPr>
          <w:rFonts w:ascii="Helvetica" w:eastAsia="Times New Roman" w:hAnsi="Helvetica" w:cs="Times New Roman"/>
          <w:sz w:val="20"/>
          <w:szCs w:val="20"/>
          <w:lang w:val="lt-LT"/>
        </w:rPr>
        <w:t xml:space="preserve">, </w:t>
      </w:r>
      <w:r w:rsidR="00947792" w:rsidRPr="00BB37E3">
        <w:rPr>
          <w:rFonts w:ascii="Helvetica" w:eastAsia="Times New Roman" w:hAnsi="Helvetica" w:cs="Times New Roman"/>
          <w:sz w:val="20"/>
          <w:szCs w:val="20"/>
          <w:lang w:val="lt-LT"/>
        </w:rPr>
        <w:t xml:space="preserve">ir </w:t>
      </w:r>
      <w:r w:rsidR="005C3E79" w:rsidRPr="00BB37E3">
        <w:rPr>
          <w:rFonts w:ascii="Helvetica" w:eastAsia="Times New Roman" w:hAnsi="Helvetica" w:cs="Times New Roman"/>
          <w:sz w:val="20"/>
          <w:szCs w:val="20"/>
          <w:lang w:val="lt-LT"/>
        </w:rPr>
        <w:t>atsižvelg</w:t>
      </w:r>
      <w:r w:rsidR="00E1125C" w:rsidRPr="00BB37E3">
        <w:rPr>
          <w:rFonts w:ascii="Helvetica" w:eastAsia="Times New Roman" w:hAnsi="Helvetica" w:cs="Times New Roman"/>
          <w:sz w:val="20"/>
          <w:szCs w:val="20"/>
          <w:lang w:val="lt-LT"/>
        </w:rPr>
        <w:t>dami</w:t>
      </w:r>
      <w:r w:rsidR="005C3E79" w:rsidRPr="00BB37E3">
        <w:rPr>
          <w:rFonts w:ascii="Helvetica" w:eastAsia="Times New Roman" w:hAnsi="Helvetica" w:cs="Times New Roman"/>
          <w:sz w:val="20"/>
          <w:szCs w:val="20"/>
          <w:lang w:val="lt-LT"/>
        </w:rPr>
        <w:t xml:space="preserve"> į tai </w:t>
      </w:r>
      <w:r w:rsidR="00F25C71" w:rsidRPr="00BB37E3">
        <w:rPr>
          <w:rFonts w:ascii="Helvetica" w:eastAsia="Times New Roman" w:hAnsi="Helvetica" w:cs="Times New Roman"/>
          <w:sz w:val="20"/>
          <w:szCs w:val="20"/>
          <w:lang w:val="lt-LT"/>
        </w:rPr>
        <w:t xml:space="preserve">esame pasiruošę </w:t>
      </w:r>
      <w:r w:rsidRPr="00BB37E3">
        <w:rPr>
          <w:rFonts w:ascii="Helvetica" w:eastAsia="Times New Roman" w:hAnsi="Helvetica" w:cs="Times New Roman"/>
          <w:sz w:val="20"/>
          <w:szCs w:val="20"/>
          <w:lang w:val="lt-LT"/>
        </w:rPr>
        <w:t>lanksčiai didinti skrydži</w:t>
      </w:r>
      <w:r w:rsidR="005C3E79" w:rsidRPr="00BB37E3">
        <w:rPr>
          <w:rFonts w:ascii="Helvetica" w:eastAsia="Times New Roman" w:hAnsi="Helvetica" w:cs="Times New Roman"/>
          <w:sz w:val="20"/>
          <w:szCs w:val="20"/>
          <w:lang w:val="lt-LT"/>
        </w:rPr>
        <w:t>ų pasiūlą</w:t>
      </w:r>
      <w:r w:rsidRPr="00BB37E3">
        <w:rPr>
          <w:rFonts w:ascii="Helvetica" w:eastAsia="Times New Roman" w:hAnsi="Helvetica" w:cs="Times New Roman"/>
          <w:sz w:val="20"/>
          <w:szCs w:val="20"/>
          <w:lang w:val="lt-LT"/>
        </w:rPr>
        <w:t xml:space="preserve">“, </w:t>
      </w:r>
      <w:r w:rsidR="005C3E79" w:rsidRPr="00BB37E3">
        <w:rPr>
          <w:rFonts w:ascii="Helvetica" w:eastAsia="Times New Roman" w:hAnsi="Helvetica" w:cs="Times New Roman"/>
          <w:sz w:val="20"/>
          <w:szCs w:val="20"/>
          <w:lang w:val="lt-LT"/>
        </w:rPr>
        <w:t>–</w:t>
      </w:r>
      <w:r w:rsidRPr="00BB37E3">
        <w:rPr>
          <w:rFonts w:ascii="Helvetica" w:eastAsia="Times New Roman" w:hAnsi="Helvetica" w:cs="Times New Roman"/>
          <w:sz w:val="20"/>
          <w:szCs w:val="20"/>
          <w:lang w:val="lt-LT"/>
        </w:rPr>
        <w:t xml:space="preserve"> sako </w:t>
      </w:r>
      <w:r w:rsidR="005C3E79" w:rsidRPr="00BB37E3">
        <w:rPr>
          <w:rFonts w:ascii="Helvetica" w:eastAsia="Times New Roman" w:hAnsi="Helvetica" w:cs="Times New Roman"/>
          <w:sz w:val="20"/>
          <w:szCs w:val="20"/>
          <w:lang w:val="lt-LT"/>
        </w:rPr>
        <w:t xml:space="preserve">oro bendrovės </w:t>
      </w:r>
      <w:r w:rsidR="008C2A55" w:rsidRPr="00BB37E3">
        <w:rPr>
          <w:rFonts w:ascii="Helvetica" w:eastAsia="Times New Roman" w:hAnsi="Helvetica" w:cs="Times New Roman"/>
          <w:sz w:val="20"/>
          <w:szCs w:val="20"/>
          <w:lang w:val="lt-LT"/>
        </w:rPr>
        <w:t>atstovas</w:t>
      </w:r>
      <w:r w:rsidRPr="00BB37E3">
        <w:rPr>
          <w:rFonts w:ascii="Helvetica" w:eastAsia="Times New Roman" w:hAnsi="Helvetica" w:cs="Times New Roman"/>
          <w:sz w:val="20"/>
          <w:szCs w:val="20"/>
          <w:lang w:val="lt-LT"/>
        </w:rPr>
        <w:t xml:space="preserve"> Baltijos</w:t>
      </w:r>
      <w:r w:rsidR="005C3E79" w:rsidRPr="00BB37E3">
        <w:rPr>
          <w:rFonts w:ascii="Helvetica" w:eastAsia="Times New Roman" w:hAnsi="Helvetica" w:cs="Times New Roman"/>
          <w:sz w:val="20"/>
          <w:szCs w:val="20"/>
          <w:lang w:val="lt-LT"/>
        </w:rPr>
        <w:t xml:space="preserve"> šalims</w:t>
      </w:r>
      <w:r w:rsidRPr="00BB37E3">
        <w:rPr>
          <w:rFonts w:ascii="Helvetica" w:eastAsia="Times New Roman" w:hAnsi="Helvetica" w:cs="Times New Roman"/>
          <w:sz w:val="20"/>
          <w:szCs w:val="20"/>
          <w:lang w:val="lt-LT"/>
        </w:rPr>
        <w:t xml:space="preserve"> ir Rytų Europai</w:t>
      </w:r>
      <w:r w:rsidR="005C3E79" w:rsidRPr="00BB37E3">
        <w:rPr>
          <w:rFonts w:ascii="Helvetica" w:eastAsia="Times New Roman" w:hAnsi="Helvetica" w:cs="Times New Roman"/>
          <w:sz w:val="20"/>
          <w:szCs w:val="20"/>
          <w:lang w:val="lt-LT"/>
        </w:rPr>
        <w:t xml:space="preserve"> Arūnas Skuja.</w:t>
      </w:r>
    </w:p>
    <w:p w14:paraId="2EB95CB8" w14:textId="1826BCAA" w:rsidR="002A6553" w:rsidRPr="00BB37E3" w:rsidRDefault="002A6553" w:rsidP="001A76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Times New Roman"/>
          <w:color w:val="202124"/>
          <w:sz w:val="20"/>
          <w:szCs w:val="20"/>
          <w:lang w:val="lt-LT"/>
        </w:rPr>
      </w:pPr>
    </w:p>
    <w:p w14:paraId="164DBFA1" w14:textId="2F889964" w:rsidR="002A6553" w:rsidRPr="00BB37E3" w:rsidRDefault="001669B9" w:rsidP="001A7623">
      <w:pPr>
        <w:pStyle w:val="HTMLiankstoformatuotas"/>
        <w:jc w:val="both"/>
        <w:rPr>
          <w:rStyle w:val="y2iqfc"/>
          <w:rFonts w:ascii="Helvetica" w:hAnsi="Helvetica" w:cs="Times New Roman"/>
          <w:color w:val="202124"/>
          <w:lang w:val="lt-LT"/>
        </w:rPr>
      </w:pPr>
      <w:r w:rsidRPr="00BB37E3">
        <w:rPr>
          <w:rStyle w:val="y2iqfc"/>
          <w:rFonts w:ascii="Helvetica" w:hAnsi="Helvetica" w:cs="Times New Roman"/>
          <w:color w:val="202124"/>
          <w:lang w:val="lt-LT"/>
        </w:rPr>
        <w:t>D</w:t>
      </w:r>
      <w:r w:rsidR="00F77C3C" w:rsidRPr="00BB37E3">
        <w:rPr>
          <w:rStyle w:val="y2iqfc"/>
          <w:rFonts w:ascii="Helvetica" w:hAnsi="Helvetica" w:cs="Times New Roman"/>
          <w:color w:val="202124"/>
          <w:lang w:val="lt-LT"/>
        </w:rPr>
        <w:t>augelyje pasaulio šalių įsibėgėjan</w:t>
      </w:r>
      <w:r w:rsidRPr="00BB37E3">
        <w:rPr>
          <w:rStyle w:val="y2iqfc"/>
          <w:rFonts w:ascii="Helvetica" w:hAnsi="Helvetica" w:cs="Times New Roman"/>
          <w:color w:val="202124"/>
          <w:lang w:val="lt-LT"/>
        </w:rPr>
        <w:t>t</w:t>
      </w:r>
      <w:r w:rsidR="00F77C3C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vakcinacij</w:t>
      </w:r>
      <w:r w:rsidRPr="00BB37E3">
        <w:rPr>
          <w:rStyle w:val="y2iqfc"/>
          <w:rFonts w:ascii="Helvetica" w:hAnsi="Helvetica" w:cs="Times New Roman"/>
          <w:color w:val="202124"/>
          <w:lang w:val="lt-LT"/>
        </w:rPr>
        <w:t>ai</w:t>
      </w:r>
      <w:r w:rsidR="00F77C3C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, </w:t>
      </w:r>
      <w:r w:rsidR="005C3E79" w:rsidRPr="00BB37E3">
        <w:rPr>
          <w:rStyle w:val="y2iqfc"/>
          <w:rFonts w:ascii="Helvetica" w:hAnsi="Helvetica" w:cs="Times New Roman"/>
          <w:color w:val="202124"/>
          <w:lang w:val="lt-LT"/>
        </w:rPr>
        <w:t>„</w:t>
      </w:r>
      <w:proofErr w:type="spellStart"/>
      <w:r w:rsidR="002A6553" w:rsidRPr="00BB37E3">
        <w:rPr>
          <w:rStyle w:val="y2iqfc"/>
          <w:rFonts w:ascii="Helvetica" w:hAnsi="Helvetica" w:cs="Times New Roman"/>
          <w:color w:val="202124"/>
          <w:lang w:val="lt-LT"/>
        </w:rPr>
        <w:t>Finnair</w:t>
      </w:r>
      <w:proofErr w:type="spellEnd"/>
      <w:r w:rsidR="002A6553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“ šią vasarą ruošiasi išplėsti </w:t>
      </w:r>
      <w:r w:rsidR="00F77C3C" w:rsidRPr="00BB37E3">
        <w:rPr>
          <w:rStyle w:val="y2iqfc"/>
          <w:rFonts w:ascii="Helvetica" w:hAnsi="Helvetica" w:cs="Times New Roman"/>
          <w:color w:val="202124"/>
          <w:lang w:val="lt-LT"/>
        </w:rPr>
        <w:t>siūlom</w:t>
      </w:r>
      <w:r w:rsidR="00E91A33" w:rsidRPr="00BB37E3">
        <w:rPr>
          <w:rStyle w:val="y2iqfc"/>
          <w:rFonts w:ascii="Helvetica" w:hAnsi="Helvetica" w:cs="Times New Roman"/>
          <w:color w:val="202124"/>
          <w:lang w:val="lt-LT"/>
        </w:rPr>
        <w:t>us marš</w:t>
      </w:r>
      <w:r w:rsidR="007C2976" w:rsidRPr="00BB37E3">
        <w:rPr>
          <w:rStyle w:val="y2iqfc"/>
          <w:rFonts w:ascii="Helvetica" w:hAnsi="Helvetica" w:cs="Times New Roman"/>
          <w:color w:val="202124"/>
          <w:lang w:val="lt-LT"/>
        </w:rPr>
        <w:t>rutus</w:t>
      </w:r>
      <w:r w:rsidR="00F77C3C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keleivių mėgstamomis kryptimis.</w:t>
      </w:r>
      <w:r w:rsidR="005C3E79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</w:t>
      </w:r>
      <w:r w:rsidR="002A6553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Birželio mėnesį </w:t>
      </w:r>
      <w:r w:rsidR="00B95C31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skrydžių bendrovė </w:t>
      </w:r>
      <w:r w:rsidR="0023495E" w:rsidRPr="00BB37E3">
        <w:rPr>
          <w:rStyle w:val="y2iqfc"/>
          <w:rFonts w:ascii="Helvetica" w:hAnsi="Helvetica" w:cs="Times New Roman"/>
          <w:color w:val="202124"/>
          <w:lang w:val="lt-LT"/>
        </w:rPr>
        <w:t>per Helsinkio oro uostą</w:t>
      </w:r>
      <w:r w:rsidR="00DA1354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</w:t>
      </w:r>
      <w:r w:rsidR="007C2976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vėl </w:t>
      </w:r>
      <w:r w:rsidR="00DA1354" w:rsidRPr="00BB37E3">
        <w:rPr>
          <w:rStyle w:val="y2iqfc"/>
          <w:rFonts w:ascii="Helvetica" w:hAnsi="Helvetica" w:cs="Times New Roman"/>
          <w:color w:val="202124"/>
          <w:lang w:val="lt-LT"/>
        </w:rPr>
        <w:t>skraidins keleivius</w:t>
      </w:r>
      <w:r w:rsidR="002A6553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</w:t>
      </w:r>
      <w:r w:rsidR="00E1125C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į </w:t>
      </w:r>
      <w:r w:rsidR="002A6553" w:rsidRPr="00BB37E3">
        <w:rPr>
          <w:rStyle w:val="y2iqfc"/>
          <w:rFonts w:ascii="Helvetica" w:hAnsi="Helvetica" w:cs="Times New Roman"/>
          <w:color w:val="202124"/>
          <w:lang w:val="lt-LT"/>
        </w:rPr>
        <w:t>Viduržemio jūros region</w:t>
      </w:r>
      <w:r w:rsidR="00E1125C" w:rsidRPr="00BB37E3">
        <w:rPr>
          <w:rStyle w:val="y2iqfc"/>
          <w:rFonts w:ascii="Helvetica" w:hAnsi="Helvetica" w:cs="Times New Roman"/>
          <w:color w:val="202124"/>
          <w:lang w:val="lt-LT"/>
        </w:rPr>
        <w:t>ą</w:t>
      </w:r>
      <w:r w:rsidR="002A6553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</w:t>
      </w:r>
      <w:r w:rsidR="005C3E79" w:rsidRPr="00BB37E3">
        <w:rPr>
          <w:rStyle w:val="y2iqfc"/>
          <w:rFonts w:ascii="Helvetica" w:hAnsi="Helvetica" w:cs="Times New Roman"/>
          <w:color w:val="202124"/>
          <w:lang w:val="lt-LT"/>
        </w:rPr>
        <w:t>–</w:t>
      </w:r>
      <w:r w:rsidR="00D33C1B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</w:t>
      </w:r>
      <w:r w:rsidR="002A6553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Ispanijos Rivjerą, Italijos, Prancūzijos, Portugalijos </w:t>
      </w:r>
      <w:r w:rsidR="00D33C1B" w:rsidRPr="00BB37E3">
        <w:rPr>
          <w:rStyle w:val="y2iqfc"/>
          <w:rFonts w:ascii="Helvetica" w:hAnsi="Helvetica" w:cs="Times New Roman"/>
          <w:color w:val="202124"/>
          <w:lang w:val="lt-LT"/>
        </w:rPr>
        <w:t>miestus</w:t>
      </w:r>
      <w:r w:rsidR="005C3E79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</w:t>
      </w:r>
      <w:r w:rsidR="002A6553" w:rsidRPr="00BB37E3">
        <w:rPr>
          <w:rStyle w:val="y2iqfc"/>
          <w:rFonts w:ascii="Helvetica" w:hAnsi="Helvetica" w:cs="Times New Roman"/>
          <w:color w:val="202124"/>
          <w:lang w:val="lt-LT"/>
        </w:rPr>
        <w:t>ir Graikijos sal</w:t>
      </w:r>
      <w:r w:rsidR="005C3E79" w:rsidRPr="00BB37E3">
        <w:rPr>
          <w:rStyle w:val="y2iqfc"/>
          <w:rFonts w:ascii="Helvetica" w:hAnsi="Helvetica" w:cs="Times New Roman"/>
          <w:color w:val="202124"/>
          <w:lang w:val="lt-LT"/>
        </w:rPr>
        <w:t>as</w:t>
      </w:r>
      <w:r w:rsidR="002A6553" w:rsidRPr="00BB37E3">
        <w:rPr>
          <w:rStyle w:val="y2iqfc"/>
          <w:rFonts w:ascii="Helvetica" w:hAnsi="Helvetica" w:cs="Times New Roman"/>
          <w:color w:val="202124"/>
          <w:lang w:val="lt-LT"/>
        </w:rPr>
        <w:t>.</w:t>
      </w:r>
    </w:p>
    <w:p w14:paraId="3FBD3ED5" w14:textId="77777777" w:rsidR="002A6553" w:rsidRPr="00BB37E3" w:rsidRDefault="002A6553" w:rsidP="001A7623">
      <w:pPr>
        <w:pStyle w:val="HTMLiankstoformatuotas"/>
        <w:jc w:val="both"/>
        <w:rPr>
          <w:rStyle w:val="y2iqfc"/>
          <w:rFonts w:ascii="Helvetica" w:hAnsi="Helvetica" w:cs="Times New Roman"/>
          <w:color w:val="202124"/>
          <w:lang w:val="lt-LT"/>
        </w:rPr>
      </w:pPr>
    </w:p>
    <w:p w14:paraId="5A205153" w14:textId="398B852B" w:rsidR="002A6553" w:rsidRPr="00BB37E3" w:rsidRDefault="00D33C1B" w:rsidP="001A7623">
      <w:pPr>
        <w:pStyle w:val="HTMLiankstoformatuotas"/>
        <w:jc w:val="both"/>
        <w:rPr>
          <w:rStyle w:val="y2iqfc"/>
          <w:rFonts w:ascii="Helvetica" w:hAnsi="Helvetica" w:cs="Times New Roman"/>
          <w:color w:val="202124"/>
          <w:lang w:val="lt-LT"/>
        </w:rPr>
      </w:pPr>
      <w:r w:rsidRPr="00BB37E3">
        <w:rPr>
          <w:rStyle w:val="y2iqfc"/>
          <w:rFonts w:ascii="Helvetica" w:hAnsi="Helvetica" w:cs="Times New Roman"/>
          <w:color w:val="202124"/>
          <w:lang w:val="lt-LT"/>
        </w:rPr>
        <w:t>Tęsiantis</w:t>
      </w:r>
      <w:r w:rsidR="005C3E79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skland</w:t>
      </w:r>
      <w:r w:rsidRPr="00BB37E3">
        <w:rPr>
          <w:rStyle w:val="y2iqfc"/>
          <w:rFonts w:ascii="Helvetica" w:hAnsi="Helvetica" w:cs="Times New Roman"/>
          <w:color w:val="202124"/>
          <w:lang w:val="lt-LT"/>
        </w:rPr>
        <w:t>žiam</w:t>
      </w:r>
      <w:r w:rsidR="005C3E79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skiepijimo proces</w:t>
      </w:r>
      <w:r w:rsidRPr="00BB37E3">
        <w:rPr>
          <w:rStyle w:val="y2iqfc"/>
          <w:rFonts w:ascii="Helvetica" w:hAnsi="Helvetica" w:cs="Times New Roman"/>
          <w:color w:val="202124"/>
          <w:lang w:val="lt-LT"/>
        </w:rPr>
        <w:t>ui</w:t>
      </w:r>
      <w:r w:rsidR="005C3E79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</w:t>
      </w:r>
      <w:r w:rsidR="002A6553" w:rsidRPr="00BB37E3">
        <w:rPr>
          <w:rStyle w:val="y2iqfc"/>
          <w:rFonts w:ascii="Helvetica" w:hAnsi="Helvetica" w:cs="Times New Roman"/>
          <w:color w:val="202124"/>
          <w:lang w:val="lt-LT"/>
        </w:rPr>
        <w:t>Šiaurės Amerikoje „</w:t>
      </w:r>
      <w:proofErr w:type="spellStart"/>
      <w:r w:rsidR="002A6553" w:rsidRPr="00BB37E3">
        <w:rPr>
          <w:rStyle w:val="y2iqfc"/>
          <w:rFonts w:ascii="Helvetica" w:hAnsi="Helvetica" w:cs="Times New Roman"/>
          <w:color w:val="202124"/>
          <w:lang w:val="lt-LT"/>
        </w:rPr>
        <w:t>Finnair</w:t>
      </w:r>
      <w:proofErr w:type="spellEnd"/>
      <w:r w:rsidR="002A6553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“ birželio viduryje </w:t>
      </w:r>
      <w:r w:rsidR="005C3E79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planuoja </w:t>
      </w:r>
      <w:r w:rsidR="002A6553" w:rsidRPr="00BB37E3">
        <w:rPr>
          <w:rStyle w:val="y2iqfc"/>
          <w:rFonts w:ascii="Helvetica" w:hAnsi="Helvetica" w:cs="Times New Roman"/>
          <w:color w:val="202124"/>
          <w:lang w:val="lt-LT"/>
        </w:rPr>
        <w:t>atnaujin</w:t>
      </w:r>
      <w:r w:rsidR="005C3E79" w:rsidRPr="00BB37E3">
        <w:rPr>
          <w:rStyle w:val="y2iqfc"/>
          <w:rFonts w:ascii="Helvetica" w:hAnsi="Helvetica" w:cs="Times New Roman"/>
          <w:color w:val="202124"/>
          <w:lang w:val="lt-LT"/>
        </w:rPr>
        <w:t>ti</w:t>
      </w:r>
      <w:r w:rsidR="002A6553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skrydžius į Čikagą</w:t>
      </w:r>
      <w:r w:rsidR="005C3E79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, </w:t>
      </w:r>
      <w:r w:rsidR="002A6553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Los Andželą </w:t>
      </w:r>
      <w:r w:rsidR="005C3E79" w:rsidRPr="00BB37E3">
        <w:rPr>
          <w:rStyle w:val="y2iqfc"/>
          <w:rFonts w:ascii="Helvetica" w:hAnsi="Helvetica" w:cs="Times New Roman"/>
          <w:color w:val="202124"/>
          <w:lang w:val="lt-LT"/>
        </w:rPr>
        <w:t>bei iki trijų kartų per savaitę padidinti skrydžių skaičių į Niujorką</w:t>
      </w:r>
      <w:r w:rsidR="00E1125C" w:rsidRPr="00BB37E3">
        <w:rPr>
          <w:rStyle w:val="y2iqfc"/>
          <w:rFonts w:ascii="Helvetica" w:hAnsi="Helvetica" w:cs="Times New Roman"/>
          <w:color w:val="202124"/>
          <w:lang w:val="lt-LT"/>
        </w:rPr>
        <w:t>.</w:t>
      </w:r>
      <w:r w:rsidR="002A6553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</w:t>
      </w:r>
    </w:p>
    <w:p w14:paraId="1BB824B1" w14:textId="77777777" w:rsidR="005C3E79" w:rsidRPr="00BB37E3" w:rsidRDefault="005C3E79" w:rsidP="001A7623">
      <w:pPr>
        <w:pStyle w:val="HTMLiankstoformatuotas"/>
        <w:jc w:val="both"/>
        <w:rPr>
          <w:rStyle w:val="y2iqfc"/>
          <w:rFonts w:ascii="Helvetica" w:hAnsi="Helvetica" w:cs="Times New Roman"/>
          <w:color w:val="202124"/>
          <w:lang w:val="lt-LT"/>
        </w:rPr>
      </w:pPr>
    </w:p>
    <w:p w14:paraId="24DCBA84" w14:textId="38808383" w:rsidR="002A6553" w:rsidRPr="00BB37E3" w:rsidRDefault="002A6553" w:rsidP="001A7623">
      <w:pPr>
        <w:pStyle w:val="HTMLiankstoformatuotas"/>
        <w:jc w:val="both"/>
        <w:rPr>
          <w:rFonts w:ascii="Helvetica" w:hAnsi="Helvetica" w:cs="Times New Roman"/>
          <w:color w:val="202124"/>
          <w:lang w:val="lt-LT"/>
        </w:rPr>
      </w:pPr>
      <w:r w:rsidRPr="00BB37E3">
        <w:rPr>
          <w:rStyle w:val="y2iqfc"/>
          <w:rFonts w:ascii="Helvetica" w:hAnsi="Helvetica" w:cs="Times New Roman"/>
          <w:color w:val="202124"/>
          <w:lang w:val="lt-LT"/>
        </w:rPr>
        <w:t>Azijo</w:t>
      </w:r>
      <w:r w:rsidR="005C3E79" w:rsidRPr="00BB37E3">
        <w:rPr>
          <w:rStyle w:val="y2iqfc"/>
          <w:rFonts w:ascii="Helvetica" w:hAnsi="Helvetica" w:cs="Times New Roman"/>
          <w:color w:val="202124"/>
          <w:lang w:val="lt-LT"/>
        </w:rPr>
        <w:t>s žemyne</w:t>
      </w:r>
      <w:r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„</w:t>
      </w:r>
      <w:proofErr w:type="spellStart"/>
      <w:r w:rsidRPr="00BB37E3">
        <w:rPr>
          <w:rStyle w:val="y2iqfc"/>
          <w:rFonts w:ascii="Helvetica" w:hAnsi="Helvetica" w:cs="Times New Roman"/>
          <w:color w:val="202124"/>
          <w:lang w:val="lt-LT"/>
        </w:rPr>
        <w:t>Finnair</w:t>
      </w:r>
      <w:proofErr w:type="spellEnd"/>
      <w:r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“ </w:t>
      </w:r>
      <w:r w:rsidR="005C3E79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keleiviams pasiūlys keliones į Bankoką, Honkongą, Seulą, Šanchajų ir Tokiją. </w:t>
      </w:r>
    </w:p>
    <w:p w14:paraId="2120739E" w14:textId="77777777" w:rsidR="002A6553" w:rsidRPr="00BB37E3" w:rsidRDefault="002A6553" w:rsidP="001A76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Times New Roman"/>
          <w:color w:val="202124"/>
          <w:sz w:val="20"/>
          <w:szCs w:val="20"/>
          <w:lang w:val="lt-LT"/>
        </w:rPr>
      </w:pPr>
    </w:p>
    <w:p w14:paraId="30F28A9A" w14:textId="3F2411CF" w:rsidR="00CF6C6C" w:rsidRPr="00BB37E3" w:rsidRDefault="00CF6C6C" w:rsidP="001A7623">
      <w:pPr>
        <w:pStyle w:val="HTMLiankstoformatuotas"/>
        <w:jc w:val="both"/>
        <w:rPr>
          <w:rFonts w:ascii="Helvetica" w:hAnsi="Helvetica" w:cs="Times New Roman"/>
          <w:color w:val="202124"/>
          <w:lang w:val="lt-LT"/>
        </w:rPr>
      </w:pPr>
      <w:r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Siekdama palengvinti </w:t>
      </w:r>
      <w:r w:rsidR="00F77C3C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vasaros </w:t>
      </w:r>
      <w:r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kelionių planavimą, </w:t>
      </w:r>
      <w:r w:rsidR="00B95C31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bendrovė </w:t>
      </w:r>
      <w:r w:rsidR="00863714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savo internetinėje svetainėje </w:t>
      </w:r>
      <w:hyperlink r:id="rId6" w:history="1">
        <w:r w:rsidR="005B1A2F" w:rsidRPr="00BB37E3">
          <w:rPr>
            <w:rStyle w:val="Hipersaitas"/>
            <w:rFonts w:ascii="Helvetica" w:hAnsi="Helvetica" w:cs="Times New Roman"/>
            <w:lang w:val="lt-LT"/>
          </w:rPr>
          <w:t>www.finnair.com</w:t>
        </w:r>
      </w:hyperlink>
      <w:r w:rsidR="005B1A2F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</w:t>
      </w:r>
      <w:r w:rsidRPr="00BB37E3">
        <w:rPr>
          <w:rStyle w:val="y2iqfc"/>
          <w:rFonts w:ascii="Helvetica" w:hAnsi="Helvetica" w:cs="Times New Roman"/>
          <w:color w:val="202124"/>
          <w:lang w:val="lt-LT"/>
        </w:rPr>
        <w:t>klientams pristat</w:t>
      </w:r>
      <w:r w:rsidR="001F4819" w:rsidRPr="00BB37E3">
        <w:rPr>
          <w:rStyle w:val="y2iqfc"/>
          <w:rFonts w:ascii="Helvetica" w:hAnsi="Helvetica" w:cs="Times New Roman"/>
          <w:color w:val="202124"/>
          <w:lang w:val="lt-LT"/>
        </w:rPr>
        <w:t>ys</w:t>
      </w:r>
      <w:r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</w:t>
      </w:r>
      <w:r w:rsidR="00F77C3C" w:rsidRPr="00BB37E3">
        <w:rPr>
          <w:rStyle w:val="y2iqfc"/>
          <w:rFonts w:ascii="Helvetica" w:hAnsi="Helvetica" w:cs="Times New Roman"/>
          <w:color w:val="202124"/>
          <w:lang w:val="lt-LT"/>
        </w:rPr>
        <w:t>dirbtinio intelekto pagrindu sukurtą sprendimą</w:t>
      </w:r>
      <w:r w:rsidR="00B95C31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– interaktyvų žemėlapį. Jo</w:t>
      </w:r>
      <w:r w:rsidR="00F77C3C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pagalba bus galima rasti pageidaujamas aplankyti šalis bei sužinoti tuo metu </w:t>
      </w:r>
      <w:r w:rsidR="00B95C31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jose </w:t>
      </w:r>
      <w:r w:rsidR="00F77C3C" w:rsidRPr="00BB37E3">
        <w:rPr>
          <w:rStyle w:val="y2iqfc"/>
          <w:rFonts w:ascii="Helvetica" w:hAnsi="Helvetica" w:cs="Times New Roman"/>
          <w:color w:val="202124"/>
          <w:lang w:val="lt-LT"/>
        </w:rPr>
        <w:t>galiojančius apribojimus</w:t>
      </w:r>
      <w:r w:rsidR="00B95C31" w:rsidRPr="00BB37E3">
        <w:rPr>
          <w:rStyle w:val="y2iqfc"/>
          <w:rFonts w:ascii="Helvetica" w:hAnsi="Helvetica" w:cs="Times New Roman"/>
          <w:color w:val="202124"/>
          <w:lang w:val="lt-LT"/>
        </w:rPr>
        <w:t>, kad kelionių planavimas taptų dar sklandesnis.</w:t>
      </w:r>
    </w:p>
    <w:p w14:paraId="2A3A0336" w14:textId="3A8C5384" w:rsidR="002A6553" w:rsidRPr="00BB37E3" w:rsidRDefault="002A6553" w:rsidP="001A762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Helvetica" w:hAnsi="Helvetica" w:cs="Calibri"/>
          <w:color w:val="000000" w:themeColor="text1"/>
          <w:sz w:val="20"/>
          <w:szCs w:val="20"/>
          <w:lang w:val="lt-LT"/>
        </w:rPr>
      </w:pPr>
    </w:p>
    <w:p w14:paraId="331C9302" w14:textId="3F9FCB67" w:rsidR="00B95C31" w:rsidRPr="00BB37E3" w:rsidRDefault="0005637C" w:rsidP="001A7623">
      <w:pPr>
        <w:pStyle w:val="HTMLiankstoformatuotas"/>
        <w:jc w:val="both"/>
        <w:rPr>
          <w:rFonts w:ascii="Helvetica" w:hAnsi="Helvetica" w:cs="Times New Roman"/>
          <w:color w:val="202124"/>
          <w:lang w:val="lt-LT"/>
        </w:rPr>
      </w:pPr>
      <w:r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Visiems užsakymams atliktiems iki </w:t>
      </w:r>
      <w:proofErr w:type="spellStart"/>
      <w:r w:rsidRPr="00BB37E3">
        <w:rPr>
          <w:rStyle w:val="y2iqfc"/>
          <w:rFonts w:ascii="Helvetica" w:hAnsi="Helvetica" w:cs="Times New Roman"/>
          <w:color w:val="202124"/>
          <w:lang w:val="lt-LT"/>
        </w:rPr>
        <w:t>š.m</w:t>
      </w:r>
      <w:proofErr w:type="spellEnd"/>
      <w:r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. rugpjūčio 31 d. </w:t>
      </w:r>
      <w:r w:rsidR="00B95C31" w:rsidRPr="00BB37E3">
        <w:rPr>
          <w:rStyle w:val="y2iqfc"/>
          <w:rFonts w:ascii="Helvetica" w:hAnsi="Helvetica" w:cs="Times New Roman"/>
          <w:color w:val="202124"/>
          <w:lang w:val="lt-LT"/>
        </w:rPr>
        <w:t>„</w:t>
      </w:r>
      <w:proofErr w:type="spellStart"/>
      <w:r w:rsidR="00B95C31" w:rsidRPr="00BB37E3">
        <w:rPr>
          <w:rStyle w:val="y2iqfc"/>
          <w:rFonts w:ascii="Helvetica" w:hAnsi="Helvetica" w:cs="Times New Roman"/>
          <w:color w:val="202124"/>
          <w:lang w:val="lt-LT"/>
        </w:rPr>
        <w:t>Finnair</w:t>
      </w:r>
      <w:proofErr w:type="spellEnd"/>
      <w:r w:rsidR="00B95C31" w:rsidRPr="00BB37E3">
        <w:rPr>
          <w:rStyle w:val="y2iqfc"/>
          <w:rFonts w:ascii="Helvetica" w:hAnsi="Helvetica" w:cs="Times New Roman"/>
          <w:color w:val="202124"/>
          <w:lang w:val="lt-LT"/>
        </w:rPr>
        <w:t>“ taiko lanksčią bilietų keitimo politiką</w:t>
      </w:r>
      <w:r w:rsidR="00EE263F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. </w:t>
      </w:r>
      <w:r w:rsidR="00B95C31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Tai reiškia, kad keleiviams paliekama galimybė </w:t>
      </w:r>
      <w:r w:rsidR="00EE263F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nemokamai </w:t>
      </w:r>
      <w:r w:rsidR="00B95C31" w:rsidRPr="00BB37E3">
        <w:rPr>
          <w:rStyle w:val="y2iqfc"/>
          <w:rFonts w:ascii="Helvetica" w:hAnsi="Helvetica" w:cs="Times New Roman"/>
          <w:color w:val="202124"/>
          <w:lang w:val="lt-LT"/>
        </w:rPr>
        <w:t>keisti kelionės datą, nepriklausomai nuo turimo bilieto tipo.</w:t>
      </w:r>
    </w:p>
    <w:p w14:paraId="6503CE7E" w14:textId="77777777" w:rsidR="00B95C31" w:rsidRPr="00BB37E3" w:rsidRDefault="00B95C31" w:rsidP="001A762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Helvetica" w:hAnsi="Helvetica" w:cs="Calibri"/>
          <w:color w:val="000000" w:themeColor="text1"/>
          <w:sz w:val="20"/>
          <w:szCs w:val="20"/>
          <w:lang w:val="lt-LT"/>
        </w:rPr>
      </w:pPr>
    </w:p>
    <w:p w14:paraId="64120CA1" w14:textId="1E1EE657" w:rsidR="00B95C31" w:rsidRPr="00BB37E3" w:rsidRDefault="00971F94" w:rsidP="00D24563">
      <w:pPr>
        <w:pStyle w:val="HTMLiankstoformatuotas"/>
        <w:jc w:val="both"/>
        <w:rPr>
          <w:rFonts w:ascii="Helvetica" w:hAnsi="Helvetica" w:cs="Times New Roman"/>
          <w:color w:val="202124"/>
          <w:lang w:val="lt-LT"/>
        </w:rPr>
      </w:pPr>
      <w:r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Vadovaujantis </w:t>
      </w:r>
      <w:r w:rsidR="00006E8E" w:rsidRPr="00BB37E3">
        <w:rPr>
          <w:rStyle w:val="y2iqfc"/>
          <w:rFonts w:ascii="Helvetica" w:hAnsi="Helvetica" w:cs="Times New Roman"/>
          <w:color w:val="202124"/>
          <w:lang w:val="lt-LT"/>
        </w:rPr>
        <w:t>Suomijos sveikatos apsaugos institucijų rekomendacijomis</w:t>
      </w:r>
      <w:r w:rsidR="00D07554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</w:t>
      </w:r>
      <w:r w:rsidR="00B95C31" w:rsidRPr="00BB37E3">
        <w:rPr>
          <w:rStyle w:val="y2iqfc"/>
          <w:rFonts w:ascii="Helvetica" w:hAnsi="Helvetica" w:cs="Times New Roman"/>
          <w:color w:val="202124"/>
          <w:lang w:val="lt-LT"/>
        </w:rPr>
        <w:t>„</w:t>
      </w:r>
      <w:proofErr w:type="spellStart"/>
      <w:r w:rsidR="00B95C31" w:rsidRPr="00BB37E3">
        <w:rPr>
          <w:rStyle w:val="y2iqfc"/>
          <w:rFonts w:ascii="Helvetica" w:hAnsi="Helvetica" w:cs="Times New Roman"/>
          <w:color w:val="202124"/>
          <w:lang w:val="lt-LT"/>
        </w:rPr>
        <w:t>Finnair</w:t>
      </w:r>
      <w:proofErr w:type="spellEnd"/>
      <w:r w:rsidR="00B95C31" w:rsidRPr="00BB37E3">
        <w:rPr>
          <w:rStyle w:val="y2iqfc"/>
          <w:rFonts w:ascii="Helvetica" w:hAnsi="Helvetica" w:cs="Times New Roman"/>
          <w:color w:val="202124"/>
          <w:lang w:val="lt-LT"/>
        </w:rPr>
        <w:t>“ keleiviai,</w:t>
      </w:r>
      <w:r w:rsidR="00A148E2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kurių </w:t>
      </w:r>
      <w:r w:rsidR="003E7628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kelionės </w:t>
      </w:r>
      <w:r w:rsidR="00A148E2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paskirties </w:t>
      </w:r>
      <w:r w:rsidR="003E7628" w:rsidRPr="00BB37E3">
        <w:rPr>
          <w:rStyle w:val="y2iqfc"/>
          <w:rFonts w:ascii="Helvetica" w:hAnsi="Helvetica" w:cs="Times New Roman"/>
          <w:color w:val="202124"/>
          <w:lang w:val="lt-LT"/>
        </w:rPr>
        <w:t>šalis</w:t>
      </w:r>
      <w:r w:rsidR="00A148E2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yra </w:t>
      </w:r>
      <w:r w:rsidR="00B95C31" w:rsidRPr="00BB37E3">
        <w:rPr>
          <w:rStyle w:val="y2iqfc"/>
          <w:rFonts w:ascii="Helvetica" w:hAnsi="Helvetica" w:cs="Times New Roman"/>
          <w:color w:val="202124"/>
          <w:lang w:val="lt-LT"/>
        </w:rPr>
        <w:t>Suomij</w:t>
      </w:r>
      <w:r w:rsidR="003E7628" w:rsidRPr="00BB37E3">
        <w:rPr>
          <w:rStyle w:val="y2iqfc"/>
          <w:rFonts w:ascii="Helvetica" w:hAnsi="Helvetica" w:cs="Times New Roman"/>
          <w:color w:val="202124"/>
          <w:lang w:val="lt-LT"/>
        </w:rPr>
        <w:t>a</w:t>
      </w:r>
      <w:r w:rsidR="00B95C31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, su savimi privalo turėti neigiamą </w:t>
      </w:r>
      <w:proofErr w:type="spellStart"/>
      <w:r w:rsidR="00B95C31" w:rsidRPr="00BB37E3">
        <w:rPr>
          <w:rStyle w:val="y2iqfc"/>
          <w:rFonts w:ascii="Helvetica" w:hAnsi="Helvetica" w:cs="Times New Roman"/>
          <w:color w:val="202124"/>
          <w:lang w:val="lt-LT"/>
        </w:rPr>
        <w:t>koronaviruso</w:t>
      </w:r>
      <w:proofErr w:type="spellEnd"/>
      <w:r w:rsidR="00B95C31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testo rezultatą</w:t>
      </w:r>
      <w:r w:rsidR="00D52789" w:rsidRPr="00BB37E3">
        <w:rPr>
          <w:rStyle w:val="y2iqfc"/>
          <w:rFonts w:ascii="Helvetica" w:hAnsi="Helvetica" w:cs="Times New Roman"/>
          <w:color w:val="202124"/>
          <w:lang w:val="lt-LT"/>
        </w:rPr>
        <w:t>,</w:t>
      </w:r>
      <w:r w:rsidR="001327B9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 arba </w:t>
      </w:r>
      <w:r w:rsidR="00B95C31" w:rsidRPr="00BB37E3">
        <w:rPr>
          <w:rStyle w:val="y2iqfc"/>
          <w:rFonts w:ascii="Helvetica" w:hAnsi="Helvetica" w:cs="Times New Roman"/>
          <w:color w:val="202124"/>
          <w:lang w:val="lt-LT"/>
        </w:rPr>
        <w:t>įrodymą, kad persirgo šia infekcine liga</w:t>
      </w:r>
      <w:r w:rsidR="00544BEB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, arba </w:t>
      </w:r>
      <w:r w:rsidR="00D24563" w:rsidRPr="00BB37E3">
        <w:rPr>
          <w:rStyle w:val="y2iqfc"/>
          <w:rFonts w:ascii="Helvetica" w:hAnsi="Helvetica" w:cs="Times New Roman"/>
          <w:color w:val="202124"/>
          <w:lang w:val="lt-LT"/>
        </w:rPr>
        <w:t xml:space="preserve">COVID-19 vakcinacijos patvirtinimą. </w:t>
      </w:r>
    </w:p>
    <w:p w14:paraId="38354D56" w14:textId="4AA9FE51" w:rsidR="00F77C3C" w:rsidRPr="00BB37E3" w:rsidRDefault="00F77C3C" w:rsidP="001A762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Helvetica" w:hAnsi="Helvetica" w:cs="Calibri"/>
          <w:color w:val="000000" w:themeColor="text1"/>
          <w:sz w:val="20"/>
          <w:szCs w:val="20"/>
          <w:lang w:val="lt-LT"/>
        </w:rPr>
      </w:pPr>
    </w:p>
    <w:p w14:paraId="768E42AA" w14:textId="77777777" w:rsidR="005A0FEC" w:rsidRPr="00BB37E3" w:rsidRDefault="005A0FEC" w:rsidP="001A762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Helvetica" w:hAnsi="Helvetica" w:cs="Calibri"/>
          <w:color w:val="000000" w:themeColor="text1"/>
          <w:sz w:val="20"/>
          <w:szCs w:val="20"/>
          <w:lang w:val="lt-LT"/>
        </w:rPr>
      </w:pPr>
    </w:p>
    <w:p w14:paraId="4508D835" w14:textId="48B2D80C" w:rsidR="0066114B" w:rsidRPr="00BB37E3" w:rsidRDefault="005A0FEC" w:rsidP="001A7623">
      <w:pPr>
        <w:contextualSpacing/>
        <w:jc w:val="both"/>
        <w:rPr>
          <w:rFonts w:ascii="Helvetica" w:hAnsi="Helvetica" w:cs="Times New Roman"/>
          <w:b/>
          <w:bCs/>
          <w:sz w:val="20"/>
          <w:szCs w:val="20"/>
          <w:lang w:val="lt-LT"/>
        </w:rPr>
      </w:pPr>
      <w:r w:rsidRPr="00BB37E3">
        <w:rPr>
          <w:rFonts w:ascii="Helvetica" w:hAnsi="Helvetica" w:cs="Times New Roman"/>
          <w:b/>
          <w:bCs/>
          <w:sz w:val="20"/>
          <w:szCs w:val="20"/>
          <w:lang w:val="lt-LT"/>
        </w:rPr>
        <w:t xml:space="preserve">Kontaktai </w:t>
      </w:r>
      <w:r w:rsidR="001D1BDD" w:rsidRPr="00BB37E3">
        <w:rPr>
          <w:rFonts w:ascii="Helvetica" w:hAnsi="Helvetica" w:cs="Times New Roman"/>
          <w:b/>
          <w:bCs/>
          <w:sz w:val="20"/>
          <w:szCs w:val="20"/>
          <w:lang w:val="lt-LT"/>
        </w:rPr>
        <w:t>žiniasklaidai</w:t>
      </w:r>
    </w:p>
    <w:p w14:paraId="53578536" w14:textId="77777777" w:rsidR="00F77C3C" w:rsidRPr="00BB37E3" w:rsidRDefault="00F77C3C" w:rsidP="001A7623">
      <w:pPr>
        <w:spacing w:line="240" w:lineRule="auto"/>
        <w:contextualSpacing/>
        <w:jc w:val="both"/>
        <w:rPr>
          <w:rFonts w:ascii="Helvetica" w:hAnsi="Helvetica" w:cs="Times New Roman"/>
          <w:sz w:val="20"/>
          <w:szCs w:val="20"/>
          <w:lang w:val="lt-LT"/>
        </w:rPr>
      </w:pPr>
    </w:p>
    <w:p w14:paraId="76C2DFD8" w14:textId="2FDDC274" w:rsidR="005A0FEC" w:rsidRPr="00BB37E3" w:rsidRDefault="005A0FEC" w:rsidP="001A7623">
      <w:pPr>
        <w:spacing w:line="240" w:lineRule="auto"/>
        <w:contextualSpacing/>
        <w:jc w:val="both"/>
        <w:rPr>
          <w:rFonts w:ascii="Helvetica" w:hAnsi="Helvetica" w:cs="Times New Roman"/>
          <w:sz w:val="20"/>
          <w:szCs w:val="20"/>
          <w:lang w:val="lt-LT"/>
        </w:rPr>
      </w:pPr>
      <w:r w:rsidRPr="00BB37E3">
        <w:rPr>
          <w:rFonts w:ascii="Helvetica" w:eastAsia="Times New Roman" w:hAnsi="Helvetica" w:cs="Times New Roman"/>
          <w:color w:val="202124"/>
          <w:sz w:val="20"/>
          <w:szCs w:val="20"/>
          <w:lang w:val="lt-LT"/>
        </w:rPr>
        <w:t>„</w:t>
      </w:r>
      <w:proofErr w:type="spellStart"/>
      <w:r w:rsidRPr="00BB37E3">
        <w:rPr>
          <w:rFonts w:ascii="Helvetica" w:eastAsia="Times New Roman" w:hAnsi="Helvetica" w:cs="Times New Roman"/>
          <w:color w:val="202124"/>
          <w:sz w:val="20"/>
          <w:szCs w:val="20"/>
          <w:lang w:val="lt-LT"/>
        </w:rPr>
        <w:t>Finnair</w:t>
      </w:r>
      <w:proofErr w:type="spellEnd"/>
      <w:r w:rsidRPr="00BB37E3">
        <w:rPr>
          <w:rFonts w:ascii="Helvetica" w:eastAsia="Times New Roman" w:hAnsi="Helvetica" w:cs="Times New Roman"/>
          <w:color w:val="202124"/>
          <w:sz w:val="20"/>
          <w:szCs w:val="20"/>
          <w:lang w:val="lt-LT"/>
        </w:rPr>
        <w:t xml:space="preserve">“ </w:t>
      </w:r>
      <w:r w:rsidR="008C2A55" w:rsidRPr="00BB37E3">
        <w:rPr>
          <w:rFonts w:ascii="Helvetica" w:eastAsia="Times New Roman" w:hAnsi="Helvetica" w:cs="Times New Roman"/>
          <w:color w:val="202124"/>
          <w:sz w:val="20"/>
          <w:szCs w:val="20"/>
          <w:lang w:val="lt-LT"/>
        </w:rPr>
        <w:t>atstovas</w:t>
      </w:r>
      <w:r w:rsidRPr="00BB37E3">
        <w:rPr>
          <w:rFonts w:ascii="Helvetica" w:eastAsia="Times New Roman" w:hAnsi="Helvetica" w:cs="Times New Roman"/>
          <w:color w:val="202124"/>
          <w:sz w:val="20"/>
          <w:szCs w:val="20"/>
          <w:lang w:val="lt-LT"/>
        </w:rPr>
        <w:t xml:space="preserve"> Baltijos šalims ir Rytų Europai Arūnas Skuja</w:t>
      </w:r>
    </w:p>
    <w:p w14:paraId="01C7763D" w14:textId="6661B75B" w:rsidR="005A0FEC" w:rsidRPr="00BB37E3" w:rsidRDefault="005A0FEC" w:rsidP="001A7623">
      <w:pPr>
        <w:spacing w:line="240" w:lineRule="auto"/>
        <w:contextualSpacing/>
        <w:jc w:val="both"/>
        <w:rPr>
          <w:rFonts w:ascii="Helvetica" w:hAnsi="Helvetica" w:cs="Times New Roman"/>
          <w:sz w:val="20"/>
          <w:szCs w:val="20"/>
          <w:lang w:val="lt-LT"/>
        </w:rPr>
      </w:pPr>
      <w:r w:rsidRPr="00BB37E3">
        <w:rPr>
          <w:rFonts w:ascii="Helvetica" w:hAnsi="Helvetica" w:cs="Times New Roman"/>
          <w:sz w:val="20"/>
          <w:szCs w:val="20"/>
          <w:lang w:val="lt-LT"/>
        </w:rPr>
        <w:t xml:space="preserve">El. Paštas: </w:t>
      </w:r>
      <w:hyperlink r:id="rId7" w:history="1">
        <w:r w:rsidRPr="00BB37E3">
          <w:rPr>
            <w:rStyle w:val="Hipersaitas"/>
            <w:rFonts w:ascii="Helvetica" w:hAnsi="Helvetica" w:cs="Times New Roman"/>
            <w:sz w:val="20"/>
            <w:szCs w:val="20"/>
            <w:lang w:val="lt-LT"/>
          </w:rPr>
          <w:t>arunas.skuja@finnair.com</w:t>
        </w:r>
      </w:hyperlink>
    </w:p>
    <w:p w14:paraId="6EBBCB62" w14:textId="587B65C9" w:rsidR="00F77C3C" w:rsidRPr="00BB37E3" w:rsidRDefault="005A0FEC" w:rsidP="001A7623">
      <w:pPr>
        <w:spacing w:line="240" w:lineRule="auto"/>
        <w:contextualSpacing/>
        <w:jc w:val="both"/>
        <w:rPr>
          <w:rFonts w:ascii="Helvetica" w:hAnsi="Helvetica" w:cs="Times New Roman"/>
          <w:sz w:val="20"/>
          <w:szCs w:val="20"/>
          <w:lang w:val="lt-LT"/>
        </w:rPr>
      </w:pPr>
      <w:r w:rsidRPr="00BB37E3">
        <w:rPr>
          <w:rFonts w:ascii="Helvetica" w:hAnsi="Helvetica" w:cs="Times New Roman"/>
          <w:sz w:val="20"/>
          <w:szCs w:val="20"/>
          <w:lang w:val="lt-LT"/>
        </w:rPr>
        <w:t xml:space="preserve">Tel. </w:t>
      </w:r>
      <w:proofErr w:type="spellStart"/>
      <w:r w:rsidRPr="00BB37E3">
        <w:rPr>
          <w:rFonts w:ascii="Helvetica" w:hAnsi="Helvetica" w:cs="Times New Roman"/>
          <w:sz w:val="20"/>
          <w:szCs w:val="20"/>
          <w:lang w:val="lt-LT"/>
        </w:rPr>
        <w:t>nr.</w:t>
      </w:r>
      <w:proofErr w:type="spellEnd"/>
      <w:r w:rsidRPr="00BB37E3">
        <w:rPr>
          <w:rFonts w:ascii="Helvetica" w:hAnsi="Helvetica" w:cs="Times New Roman"/>
          <w:sz w:val="20"/>
          <w:szCs w:val="20"/>
          <w:lang w:val="lt-LT"/>
        </w:rPr>
        <w:t xml:space="preserve">: </w:t>
      </w:r>
      <w:r w:rsidR="0066114B" w:rsidRPr="00BB37E3">
        <w:rPr>
          <w:rFonts w:ascii="Helvetica" w:hAnsi="Helvetica" w:cs="Times New Roman"/>
          <w:sz w:val="20"/>
          <w:szCs w:val="20"/>
          <w:lang w:val="lt-LT"/>
        </w:rPr>
        <w:t xml:space="preserve"> +370 611 14140</w:t>
      </w:r>
    </w:p>
    <w:p w14:paraId="073D3143" w14:textId="41A8E36F" w:rsidR="008B28CE" w:rsidRPr="00BB37E3" w:rsidRDefault="008B28CE" w:rsidP="001A7623">
      <w:pPr>
        <w:pStyle w:val="prastasiniatinklio"/>
        <w:contextualSpacing/>
        <w:jc w:val="both"/>
        <w:rPr>
          <w:rFonts w:ascii="Helvetica" w:hAnsi="Helvetica" w:cs="Arial"/>
          <w:sz w:val="20"/>
          <w:szCs w:val="20"/>
          <w:lang w:val="en-GB"/>
        </w:rPr>
      </w:pPr>
    </w:p>
    <w:p w14:paraId="2967CDC8" w14:textId="5C917B8B" w:rsidR="0066114B" w:rsidRPr="00BB37E3" w:rsidRDefault="0066114B" w:rsidP="001A7623">
      <w:pPr>
        <w:pStyle w:val="prastasiniatinklio"/>
        <w:jc w:val="both"/>
        <w:rPr>
          <w:rFonts w:ascii="Helvetica" w:hAnsi="Helvetica"/>
          <w:sz w:val="20"/>
          <w:szCs w:val="20"/>
          <w:lang w:val="en-GB"/>
        </w:rPr>
      </w:pPr>
    </w:p>
    <w:sectPr w:rsidR="0066114B" w:rsidRPr="00BB37E3" w:rsidSect="0058307C">
      <w:headerReference w:type="default" r:id="rId8"/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A6163" w14:textId="77777777" w:rsidR="003A7EDA" w:rsidRDefault="003A7EDA" w:rsidP="0062246A">
      <w:pPr>
        <w:spacing w:after="0" w:line="240" w:lineRule="auto"/>
      </w:pPr>
      <w:r>
        <w:separator/>
      </w:r>
    </w:p>
  </w:endnote>
  <w:endnote w:type="continuationSeparator" w:id="0">
    <w:p w14:paraId="43DB91C1" w14:textId="77777777" w:rsidR="003A7EDA" w:rsidRDefault="003A7EDA" w:rsidP="00622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F18DA" w14:textId="77777777" w:rsidR="003A7EDA" w:rsidRDefault="003A7EDA" w:rsidP="0062246A">
      <w:pPr>
        <w:spacing w:after="0" w:line="240" w:lineRule="auto"/>
      </w:pPr>
      <w:r>
        <w:separator/>
      </w:r>
    </w:p>
  </w:footnote>
  <w:footnote w:type="continuationSeparator" w:id="0">
    <w:p w14:paraId="3E0FB77D" w14:textId="77777777" w:rsidR="003A7EDA" w:rsidRDefault="003A7EDA" w:rsidP="00622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41ACC" w14:textId="04FC382D" w:rsidR="006465D1" w:rsidRDefault="006465D1" w:rsidP="006465D1">
    <w:pPr>
      <w:pStyle w:val="Antrats"/>
      <w:jc w:val="right"/>
    </w:pPr>
    <w:r>
      <w:rPr>
        <w:noProof/>
      </w:rPr>
      <w:drawing>
        <wp:inline distT="0" distB="0" distL="0" distR="0" wp14:anchorId="4D09BB2B" wp14:editId="5CFCDEA7">
          <wp:extent cx="2543175" cy="271601"/>
          <wp:effectExtent l="0" t="0" r="0" b="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9614" cy="2754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2AC"/>
    <w:rsid w:val="00006E8E"/>
    <w:rsid w:val="0005637C"/>
    <w:rsid w:val="00081D06"/>
    <w:rsid w:val="000E7C8F"/>
    <w:rsid w:val="001327B9"/>
    <w:rsid w:val="001669B9"/>
    <w:rsid w:val="001A7623"/>
    <w:rsid w:val="001D1BDD"/>
    <w:rsid w:val="001F4819"/>
    <w:rsid w:val="001F7DBB"/>
    <w:rsid w:val="00203CDC"/>
    <w:rsid w:val="0023495E"/>
    <w:rsid w:val="002512AC"/>
    <w:rsid w:val="00282FF8"/>
    <w:rsid w:val="00284CEB"/>
    <w:rsid w:val="002A6553"/>
    <w:rsid w:val="003227B7"/>
    <w:rsid w:val="003A7EDA"/>
    <w:rsid w:val="003B2C80"/>
    <w:rsid w:val="003E7628"/>
    <w:rsid w:val="00515902"/>
    <w:rsid w:val="005268AD"/>
    <w:rsid w:val="00544BEB"/>
    <w:rsid w:val="00555D6C"/>
    <w:rsid w:val="005675CF"/>
    <w:rsid w:val="0058307C"/>
    <w:rsid w:val="00597971"/>
    <w:rsid w:val="005A0FEC"/>
    <w:rsid w:val="005B1A2F"/>
    <w:rsid w:val="005C3E79"/>
    <w:rsid w:val="0061791E"/>
    <w:rsid w:val="0062246A"/>
    <w:rsid w:val="006465D1"/>
    <w:rsid w:val="0066114B"/>
    <w:rsid w:val="00666B50"/>
    <w:rsid w:val="006809B5"/>
    <w:rsid w:val="007269DA"/>
    <w:rsid w:val="0075164F"/>
    <w:rsid w:val="007A094A"/>
    <w:rsid w:val="007B01C5"/>
    <w:rsid w:val="007C2976"/>
    <w:rsid w:val="007C59C2"/>
    <w:rsid w:val="007E7CA5"/>
    <w:rsid w:val="00801011"/>
    <w:rsid w:val="008166D1"/>
    <w:rsid w:val="00820AA9"/>
    <w:rsid w:val="00863714"/>
    <w:rsid w:val="00883FA1"/>
    <w:rsid w:val="008B28CE"/>
    <w:rsid w:val="008C2A55"/>
    <w:rsid w:val="008D3D5B"/>
    <w:rsid w:val="008F5814"/>
    <w:rsid w:val="00903A70"/>
    <w:rsid w:val="00947792"/>
    <w:rsid w:val="00971F94"/>
    <w:rsid w:val="00974E44"/>
    <w:rsid w:val="009C41A3"/>
    <w:rsid w:val="009E5C87"/>
    <w:rsid w:val="009F17C5"/>
    <w:rsid w:val="00A148E2"/>
    <w:rsid w:val="00A545D2"/>
    <w:rsid w:val="00AC4583"/>
    <w:rsid w:val="00B95C31"/>
    <w:rsid w:val="00BB37E3"/>
    <w:rsid w:val="00C13FFB"/>
    <w:rsid w:val="00C37420"/>
    <w:rsid w:val="00C81111"/>
    <w:rsid w:val="00C8121F"/>
    <w:rsid w:val="00CA17A4"/>
    <w:rsid w:val="00CF6C6C"/>
    <w:rsid w:val="00D07554"/>
    <w:rsid w:val="00D24563"/>
    <w:rsid w:val="00D33C1B"/>
    <w:rsid w:val="00D52789"/>
    <w:rsid w:val="00D8299E"/>
    <w:rsid w:val="00DA1354"/>
    <w:rsid w:val="00E1125C"/>
    <w:rsid w:val="00E3239C"/>
    <w:rsid w:val="00E54ED4"/>
    <w:rsid w:val="00E71D79"/>
    <w:rsid w:val="00E86308"/>
    <w:rsid w:val="00E91A33"/>
    <w:rsid w:val="00EE263F"/>
    <w:rsid w:val="00EF1B83"/>
    <w:rsid w:val="00F25C71"/>
    <w:rsid w:val="00F54460"/>
    <w:rsid w:val="00F77C3C"/>
    <w:rsid w:val="00F86C3B"/>
    <w:rsid w:val="00FD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C0C46C"/>
  <w15:chartTrackingRefBased/>
  <w15:docId w15:val="{48CC6464-194F-48CD-81E7-ACE6E1009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ragraph">
    <w:name w:val="paragraph"/>
    <w:basedOn w:val="prastasis"/>
    <w:rsid w:val="00251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normaltextrun">
    <w:name w:val="normaltextrun"/>
    <w:basedOn w:val="Numatytasispastraiposriftas"/>
    <w:rsid w:val="002512AC"/>
  </w:style>
  <w:style w:type="character" w:customStyle="1" w:styleId="eop">
    <w:name w:val="eop"/>
    <w:basedOn w:val="Numatytasispastraiposriftas"/>
    <w:rsid w:val="002512AC"/>
  </w:style>
  <w:style w:type="character" w:customStyle="1" w:styleId="spellingerror">
    <w:name w:val="spellingerror"/>
    <w:basedOn w:val="Numatytasispastraiposriftas"/>
    <w:rsid w:val="002512AC"/>
  </w:style>
  <w:style w:type="character" w:styleId="Hipersaitas">
    <w:name w:val="Hyperlink"/>
    <w:basedOn w:val="Numatytasispastraiposriftas"/>
    <w:uiPriority w:val="99"/>
    <w:unhideWhenUsed/>
    <w:rsid w:val="0066114B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66114B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8B28CE"/>
    <w:pPr>
      <w:spacing w:before="100" w:beforeAutospacing="1" w:after="100" w:afterAutospacing="1" w:line="240" w:lineRule="auto"/>
    </w:pPr>
    <w:rPr>
      <w:rFonts w:ascii="Calibri" w:hAnsi="Calibri" w:cs="Calibri"/>
      <w:lang w:eastAsia="fi-FI"/>
    </w:rPr>
  </w:style>
  <w:style w:type="character" w:styleId="Emfaz">
    <w:name w:val="Emphasis"/>
    <w:basedOn w:val="Numatytasispastraiposriftas"/>
    <w:uiPriority w:val="20"/>
    <w:qFormat/>
    <w:rsid w:val="008B28CE"/>
    <w:rPr>
      <w:i/>
      <w:iCs/>
    </w:rPr>
  </w:style>
  <w:style w:type="character" w:styleId="Grietas">
    <w:name w:val="Strong"/>
    <w:basedOn w:val="Numatytasispastraiposriftas"/>
    <w:uiPriority w:val="22"/>
    <w:qFormat/>
    <w:rsid w:val="008B28CE"/>
    <w:rPr>
      <w:b/>
      <w:bCs/>
    </w:rPr>
  </w:style>
  <w:style w:type="paragraph" w:styleId="HTMLiankstoformatuotas">
    <w:name w:val="HTML Preformatted"/>
    <w:basedOn w:val="prastasis"/>
    <w:link w:val="HTMLiankstoformatuotasDiagrama"/>
    <w:uiPriority w:val="99"/>
    <w:unhideWhenUsed/>
    <w:rsid w:val="002A65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2A6553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Numatytasispastraiposriftas"/>
    <w:rsid w:val="002A6553"/>
  </w:style>
  <w:style w:type="character" w:styleId="Perirtashipersaitas">
    <w:name w:val="FollowedHyperlink"/>
    <w:basedOn w:val="Numatytasispastraiposriftas"/>
    <w:uiPriority w:val="99"/>
    <w:semiHidden/>
    <w:unhideWhenUsed/>
    <w:rsid w:val="005A0FEC"/>
    <w:rPr>
      <w:color w:val="954F72" w:themeColor="followedHyperlink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6465D1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465D1"/>
  </w:style>
  <w:style w:type="paragraph" w:styleId="Porat">
    <w:name w:val="footer"/>
    <w:basedOn w:val="prastasis"/>
    <w:link w:val="PoratDiagrama"/>
    <w:uiPriority w:val="99"/>
    <w:unhideWhenUsed/>
    <w:rsid w:val="006465D1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46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6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runas.skuja@finnair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innair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Skuja Arunas</dc:creator>
  <cp:keywords/>
  <dc:description/>
  <cp:lastModifiedBy>Tadas Vasiliauskas</cp:lastModifiedBy>
  <cp:revision>6</cp:revision>
  <dcterms:created xsi:type="dcterms:W3CDTF">2021-05-21T04:07:00Z</dcterms:created>
  <dcterms:modified xsi:type="dcterms:W3CDTF">2021-05-21T04:11:00Z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f8b785-88cf-4cde-9f19-655d15068a21_Enabled">
    <vt:lpwstr>True</vt:lpwstr>
  </property>
  <property fmtid="{D5CDD505-2E9C-101B-9397-08002B2CF9AE}" pid="3" name="MSIP_Label_57f8b785-88cf-4cde-9f19-655d15068a21_SiteId">
    <vt:lpwstr>d920b0a3-f4e5-4e0b-85a4-54e4d7dc3fb9</vt:lpwstr>
  </property>
  <property fmtid="{D5CDD505-2E9C-101B-9397-08002B2CF9AE}" pid="4" name="MSIP_Label_57f8b785-88cf-4cde-9f19-655d15068a21_Owner">
    <vt:lpwstr>tvasili@ltou.lt</vt:lpwstr>
  </property>
  <property fmtid="{D5CDD505-2E9C-101B-9397-08002B2CF9AE}" pid="5" name="MSIP_Label_57f8b785-88cf-4cde-9f19-655d15068a21_SetDate">
    <vt:lpwstr>2021-05-20T11:11:20.4113130Z</vt:lpwstr>
  </property>
  <property fmtid="{D5CDD505-2E9C-101B-9397-08002B2CF9AE}" pid="6" name="MSIP_Label_57f8b785-88cf-4cde-9f19-655d15068a21_Name">
    <vt:lpwstr>Vieša</vt:lpwstr>
  </property>
  <property fmtid="{D5CDD505-2E9C-101B-9397-08002B2CF9AE}" pid="7" name="MSIP_Label_57f8b785-88cf-4cde-9f19-655d15068a21_Application">
    <vt:lpwstr>Microsoft Azure Information Protection</vt:lpwstr>
  </property>
  <property fmtid="{D5CDD505-2E9C-101B-9397-08002B2CF9AE}" pid="8" name="MSIP_Label_57f8b785-88cf-4cde-9f19-655d15068a21_ActionId">
    <vt:lpwstr>26877eab-3445-4e56-9f23-8be1b118f241</vt:lpwstr>
  </property>
  <property fmtid="{D5CDD505-2E9C-101B-9397-08002B2CF9AE}" pid="9" name="MSIP_Label_57f8b785-88cf-4cde-9f19-655d15068a21_Extended_MSFT_Method">
    <vt:lpwstr>Automatic</vt:lpwstr>
  </property>
  <property fmtid="{D5CDD505-2E9C-101B-9397-08002B2CF9AE}" pid="10" name="Sensitivity">
    <vt:lpwstr>Vieša</vt:lpwstr>
  </property>
</Properties>
</file>