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90EB98" w14:textId="77777777" w:rsidR="002302D2" w:rsidRDefault="002302D2" w:rsidP="002302D2">
      <w:pPr>
        <w:jc w:val="center"/>
        <w:rPr>
          <w:iCs/>
          <w:lang w:val="lt-LT"/>
        </w:rPr>
      </w:pPr>
      <w:r>
        <w:rPr>
          <w:iCs/>
          <w:lang w:val="lt-LT"/>
        </w:rPr>
        <w:t>Išsklaidė mitus apie sulenkiamus telefonus: ar jie tokie pat patvarūs kaip tradiciniai išmanieji?</w:t>
      </w:r>
    </w:p>
    <w:p w14:paraId="12AB0FDF" w14:textId="77777777" w:rsidR="002302D2" w:rsidRPr="002E5018" w:rsidRDefault="002302D2" w:rsidP="002302D2">
      <w:pPr>
        <w:rPr>
          <w:iCs/>
          <w:lang w:val="lt-LT"/>
        </w:rPr>
      </w:pPr>
      <w:r w:rsidRPr="002E5018">
        <w:rPr>
          <w:iCs/>
          <w:lang w:val="lt-LT"/>
        </w:rPr>
        <w:t xml:space="preserve">„Samsung“ pristatyti pirmieji sulenkiami telefonai tapo naujos išmaniųjų įrenginių kartos simboliu. Ir nors rinka sparčiai auga, </w:t>
      </w:r>
      <w:r>
        <w:rPr>
          <w:iCs/>
          <w:lang w:val="lt-LT"/>
        </w:rPr>
        <w:t>vis dar</w:t>
      </w:r>
      <w:r w:rsidRPr="002E5018">
        <w:rPr>
          <w:iCs/>
          <w:lang w:val="lt-LT"/>
        </w:rPr>
        <w:t xml:space="preserve"> kyla abejonių dėl sulenkiamų telefonų patikimumo – </w:t>
      </w:r>
      <w:r>
        <w:rPr>
          <w:iCs/>
          <w:lang w:val="lt-LT"/>
        </w:rPr>
        <w:t xml:space="preserve">ar jie tikrai tokie pat patvarūs, kaip tradiciniai išmanieji? </w:t>
      </w:r>
    </w:p>
    <w:p w14:paraId="478C95D5" w14:textId="314D9B97" w:rsidR="002302D2" w:rsidRDefault="002302D2" w:rsidP="002302D2">
      <w:pPr>
        <w:rPr>
          <w:iCs/>
          <w:lang w:val="lt-LT"/>
        </w:rPr>
      </w:pPr>
      <w:r w:rsidRPr="002E5018">
        <w:rPr>
          <w:iCs/>
          <w:lang w:val="lt-LT"/>
        </w:rPr>
        <w:t>„Pandemij</w:t>
      </w:r>
      <w:r w:rsidR="00323549">
        <w:rPr>
          <w:iCs/>
          <w:lang w:val="lt-LT"/>
        </w:rPr>
        <w:t>os metu išryškėjo</w:t>
      </w:r>
      <w:r w:rsidR="00CA12A2">
        <w:rPr>
          <w:iCs/>
          <w:lang w:val="lt-LT"/>
        </w:rPr>
        <w:t xml:space="preserve"> vartotojų</w:t>
      </w:r>
      <w:r w:rsidR="00323549">
        <w:rPr>
          <w:iCs/>
          <w:lang w:val="lt-LT"/>
        </w:rPr>
        <w:t xml:space="preserve"> poreikis turėti kokybišką</w:t>
      </w:r>
      <w:r w:rsidRPr="002E5018">
        <w:rPr>
          <w:iCs/>
          <w:lang w:val="lt-LT"/>
        </w:rPr>
        <w:t>, patog</w:t>
      </w:r>
      <w:r w:rsidR="00323549">
        <w:rPr>
          <w:iCs/>
          <w:lang w:val="lt-LT"/>
        </w:rPr>
        <w:t>ų</w:t>
      </w:r>
      <w:r w:rsidRPr="002E5018">
        <w:rPr>
          <w:iCs/>
          <w:lang w:val="lt-LT"/>
        </w:rPr>
        <w:t xml:space="preserve"> ir saug</w:t>
      </w:r>
      <w:r w:rsidR="00323549">
        <w:rPr>
          <w:iCs/>
          <w:lang w:val="lt-LT"/>
        </w:rPr>
        <w:t>ų</w:t>
      </w:r>
      <w:r w:rsidRPr="002E5018">
        <w:rPr>
          <w:iCs/>
          <w:lang w:val="lt-LT"/>
        </w:rPr>
        <w:t xml:space="preserve"> įrengin</w:t>
      </w:r>
      <w:r w:rsidR="00CA12A2">
        <w:rPr>
          <w:iCs/>
          <w:lang w:val="lt-LT"/>
        </w:rPr>
        <w:t>į</w:t>
      </w:r>
      <w:r w:rsidRPr="002E5018">
        <w:rPr>
          <w:iCs/>
          <w:lang w:val="lt-LT"/>
        </w:rPr>
        <w:t xml:space="preserve">, </w:t>
      </w:r>
      <w:r>
        <w:rPr>
          <w:iCs/>
          <w:lang w:val="lt-LT"/>
        </w:rPr>
        <w:t>ypač</w:t>
      </w:r>
      <w:r w:rsidRPr="002E5018">
        <w:rPr>
          <w:iCs/>
          <w:lang w:val="lt-LT"/>
        </w:rPr>
        <w:t xml:space="preserve"> </w:t>
      </w:r>
      <w:r>
        <w:rPr>
          <w:iCs/>
          <w:lang w:val="lt-LT"/>
        </w:rPr>
        <w:t xml:space="preserve">kai </w:t>
      </w:r>
      <w:r w:rsidRPr="002E5018">
        <w:rPr>
          <w:iCs/>
          <w:lang w:val="lt-LT"/>
        </w:rPr>
        <w:t xml:space="preserve">dirbame nuotoliniu būdu </w:t>
      </w:r>
      <w:r>
        <w:rPr>
          <w:iCs/>
          <w:lang w:val="lt-LT"/>
        </w:rPr>
        <w:t>ir daugiau laiko leidžiame namuose</w:t>
      </w:r>
      <w:r w:rsidR="00323549">
        <w:rPr>
          <w:iCs/>
          <w:lang w:val="lt-LT"/>
        </w:rPr>
        <w:t>. Dėl šių priežasčių</w:t>
      </w:r>
      <w:r w:rsidRPr="002E5018">
        <w:rPr>
          <w:iCs/>
          <w:lang w:val="lt-LT"/>
        </w:rPr>
        <w:t xml:space="preserve"> naujas galimybes suteikiantys sulenkiami telefonai ateityje turėtų populiarėti dar sparčiau“, – sako „Samsun</w:t>
      </w:r>
      <w:r>
        <w:rPr>
          <w:iCs/>
          <w:lang w:val="lt-LT"/>
        </w:rPr>
        <w:t>g</w:t>
      </w:r>
      <w:r w:rsidRPr="002E5018">
        <w:rPr>
          <w:iCs/>
          <w:lang w:val="lt-LT"/>
        </w:rPr>
        <w:t xml:space="preserve">“ </w:t>
      </w:r>
      <w:r>
        <w:rPr>
          <w:iCs/>
          <w:lang w:val="lt-LT"/>
        </w:rPr>
        <w:t xml:space="preserve">produktų ekspertas Andrius Mateika. </w:t>
      </w:r>
    </w:p>
    <w:p w14:paraId="775CF294" w14:textId="77777777" w:rsidR="002302D2" w:rsidRDefault="002302D2" w:rsidP="002302D2">
      <w:pPr>
        <w:rPr>
          <w:lang w:val="lt-LT"/>
        </w:rPr>
      </w:pPr>
      <w:r>
        <w:rPr>
          <w:iCs/>
          <w:lang w:val="lt-LT"/>
        </w:rPr>
        <w:t xml:space="preserve"> </w:t>
      </w:r>
      <w:r>
        <w:rPr>
          <w:lang w:val="lt-LT"/>
        </w:rPr>
        <w:t>„Samsung“ užsakymu atliktas vartotojų tyrimas leido geriau suprasti Lietuvos gyventojų požiūrį į sulenkiamų telefonų privalumus.</w:t>
      </w:r>
    </w:p>
    <w:p w14:paraId="43D30EAD" w14:textId="77777777" w:rsidR="002302D2" w:rsidRPr="00515C91" w:rsidRDefault="002302D2" w:rsidP="002302D2">
      <w:pPr>
        <w:rPr>
          <w:iCs/>
          <w:lang w:val="lt-LT"/>
        </w:rPr>
      </w:pPr>
      <w:r>
        <w:rPr>
          <w:lang w:val="lt-LT"/>
        </w:rPr>
        <w:t>Pirmose vietose buvo išrikiuotas įrenginių funkcionalumas: d</w:t>
      </w:r>
      <w:r>
        <w:t xml:space="preserve">augiau nei pusė respondentų (52 proc.) sutiko, kad didesnis telefono ekranas ženkliai padidina produktyvumą. Be to, 49 proc. respondentų pažymėjo, kad galimybė keisti telefono dydį pagal poreikį, jį sulenkiant arba atlenkiant, yra didelis privalumas. Dizainas – dar vienas vartotojui svarbus aspektas. Teiginiui, kad sulenkiami telefonai siūlo inovatyvų ir patrauklų dizainą, pritarė 42 proc. respondentų. </w:t>
      </w:r>
    </w:p>
    <w:p w14:paraId="12E6E6E1" w14:textId="6D697C7F" w:rsidR="002302D2" w:rsidRPr="006F641C" w:rsidRDefault="002302D2" w:rsidP="002302D2">
      <w:r w:rsidRPr="005336EE">
        <w:rPr>
          <w:rFonts w:cstheme="minorHAnsi"/>
          <w:lang w:val="en-GB"/>
        </w:rPr>
        <w:t xml:space="preserve">Nors </w:t>
      </w:r>
      <w:r>
        <w:rPr>
          <w:rFonts w:cstheme="minorHAnsi"/>
          <w:lang w:val="en-GB"/>
        </w:rPr>
        <w:t xml:space="preserve">didesnė </w:t>
      </w:r>
      <w:r w:rsidRPr="005336EE">
        <w:rPr>
          <w:rFonts w:cstheme="minorHAnsi"/>
          <w:lang w:val="en-GB"/>
        </w:rPr>
        <w:t xml:space="preserve">dalis apklaustųjų </w:t>
      </w:r>
      <w:r>
        <w:rPr>
          <w:rFonts w:cstheme="minorHAnsi"/>
          <w:lang w:val="en-GB"/>
        </w:rPr>
        <w:t>–</w:t>
      </w:r>
      <w:r w:rsidRPr="005336EE">
        <w:rPr>
          <w:rFonts w:cstheme="minorHAnsi"/>
          <w:lang w:val="en-GB"/>
        </w:rPr>
        <w:t xml:space="preserve"> 23 proc. </w:t>
      </w:r>
      <w:r>
        <w:rPr>
          <w:rFonts w:cstheme="minorHAnsi"/>
          <w:lang w:val="en-GB"/>
        </w:rPr>
        <w:t>–</w:t>
      </w:r>
      <w:r w:rsidRPr="005336EE">
        <w:rPr>
          <w:rFonts w:cstheme="minorHAnsi"/>
          <w:lang w:val="en-GB"/>
        </w:rPr>
        <w:t xml:space="preserve"> </w:t>
      </w:r>
      <w:r>
        <w:rPr>
          <w:rFonts w:cstheme="minorHAnsi"/>
          <w:lang w:val="en-GB"/>
        </w:rPr>
        <w:t xml:space="preserve">sako reikšmingų </w:t>
      </w:r>
      <w:r w:rsidRPr="005336EE">
        <w:rPr>
          <w:rFonts w:cstheme="minorHAnsi"/>
          <w:lang w:val="en-GB"/>
        </w:rPr>
        <w:t>sulenkiamų telefonų problemų neįžv</w:t>
      </w:r>
      <w:r w:rsidR="00323549">
        <w:rPr>
          <w:rFonts w:cstheme="minorHAnsi"/>
          <w:lang w:val="en-GB"/>
        </w:rPr>
        <w:t>e</w:t>
      </w:r>
      <w:r w:rsidRPr="005336EE">
        <w:rPr>
          <w:rFonts w:cstheme="minorHAnsi"/>
          <w:lang w:val="en-GB"/>
        </w:rPr>
        <w:t>lgia</w:t>
      </w:r>
      <w:r>
        <w:rPr>
          <w:rFonts w:cstheme="minorHAnsi"/>
          <w:lang w:val="en-GB"/>
        </w:rPr>
        <w:t>ntys</w:t>
      </w:r>
      <w:r w:rsidRPr="005336EE">
        <w:rPr>
          <w:rFonts w:cstheme="minorHAnsi"/>
          <w:lang w:val="en-GB"/>
        </w:rPr>
        <w:t xml:space="preserve">, </w:t>
      </w:r>
      <w:r>
        <w:t>15 proc. respondentų</w:t>
      </w:r>
      <w:r>
        <w:rPr>
          <w:color w:val="000000" w:themeColor="text1"/>
        </w:rPr>
        <w:t xml:space="preserve"> prisipažino, </w:t>
      </w:r>
      <w:r>
        <w:t>kad sulenkiamas telefonas jiems atrodo mažiau patvarus ir galintis grei</w:t>
      </w:r>
      <w:r w:rsidR="00323549">
        <w:t>čiau</w:t>
      </w:r>
      <w:r>
        <w:t xml:space="preserve"> sulūžti. </w:t>
      </w:r>
    </w:p>
    <w:p w14:paraId="3F340C05" w14:textId="77777777" w:rsidR="002302D2" w:rsidRPr="00515C91" w:rsidRDefault="002302D2" w:rsidP="002302D2">
      <w:pPr>
        <w:rPr>
          <w:iCs/>
          <w:lang w:val="lt-LT"/>
        </w:rPr>
      </w:pPr>
      <w:r w:rsidRPr="002E5018">
        <w:rPr>
          <w:iCs/>
          <w:lang w:val="lt-LT"/>
        </w:rPr>
        <w:t>„</w:t>
      </w:r>
      <w:r>
        <w:rPr>
          <w:lang w:val="lt-LT"/>
        </w:rPr>
        <w:t xml:space="preserve">Visgi, atlikti patvarumo testai įrodo, kad šios vartotojų baimės yra nepagrįstos ir sulenkiamieji telefonai tarnauja ne ką trumpesnį laiką, nei tradicinio dizaino įrenginiai. Remiantis gamintojo atliktais tyrimais, „Galaxy Z Fold 2“ ir </w:t>
      </w:r>
      <w:r w:rsidRPr="00F95D85">
        <w:rPr>
          <w:lang w:val="lt-LT"/>
        </w:rPr>
        <w:t>„Galaxy Z</w:t>
      </w:r>
      <w:r>
        <w:rPr>
          <w:lang w:val="lt-LT"/>
        </w:rPr>
        <w:t xml:space="preserve"> Flip</w:t>
      </w:r>
      <w:r w:rsidRPr="00F95D85">
        <w:rPr>
          <w:lang w:val="lt-LT"/>
        </w:rPr>
        <w:t xml:space="preserve">“ </w:t>
      </w:r>
      <w:r>
        <w:rPr>
          <w:lang w:val="lt-LT"/>
        </w:rPr>
        <w:t>sulenkiamus išmaniuosius telefonus nesibaiminant galima lankstyti 200 tūkst. kartų, o tai reiškia kas 15 minučių visą dieną net šešerius metus</w:t>
      </w:r>
      <w:r w:rsidRPr="002E5018">
        <w:rPr>
          <w:iCs/>
          <w:lang w:val="lt-LT"/>
        </w:rPr>
        <w:t xml:space="preserve">“, – </w:t>
      </w:r>
      <w:r>
        <w:rPr>
          <w:iCs/>
          <w:lang w:val="lt-LT"/>
        </w:rPr>
        <w:t xml:space="preserve">tvirtina A. Mateika. </w:t>
      </w:r>
    </w:p>
    <w:p w14:paraId="4ABE0431" w14:textId="77777777" w:rsidR="002302D2" w:rsidRDefault="002302D2" w:rsidP="002302D2">
      <w:pPr>
        <w:rPr>
          <w:lang w:val="lt-LT"/>
        </w:rPr>
      </w:pPr>
      <w:r>
        <w:rPr>
          <w:lang w:val="lt-LT"/>
        </w:rPr>
        <w:t>Grėsmė pažeisti ekraną, anot jo, taip pat išlieka minimali, i</w:t>
      </w:r>
      <w:r w:rsidRPr="00761E6B">
        <w:rPr>
          <w:lang w:val="lt-LT"/>
        </w:rPr>
        <w:t xml:space="preserve">nžinieriams </w:t>
      </w:r>
      <w:r>
        <w:rPr>
          <w:lang w:val="lt-LT"/>
        </w:rPr>
        <w:t xml:space="preserve">pasisekus </w:t>
      </w:r>
      <w:r w:rsidRPr="00761E6B">
        <w:rPr>
          <w:lang w:val="lt-LT"/>
        </w:rPr>
        <w:t>lanksčius ekranus dengu</w:t>
      </w:r>
      <w:r>
        <w:rPr>
          <w:lang w:val="lt-LT"/>
        </w:rPr>
        <w:t>sį minkštą plastiką pakeisti ypač plonu stiklu, kuris</w:t>
      </w:r>
      <w:r w:rsidRPr="00761E6B">
        <w:rPr>
          <w:lang w:val="lt-LT"/>
        </w:rPr>
        <w:t xml:space="preserve"> pagerina atsparumą įbrėžimams. </w:t>
      </w:r>
      <w:r>
        <w:rPr>
          <w:lang w:val="lt-LT"/>
        </w:rPr>
        <w:t xml:space="preserve">Minėti telefonai taip pat turi </w:t>
      </w:r>
      <w:r w:rsidRPr="006C062F">
        <w:rPr>
          <w:lang w:val="lt-LT"/>
        </w:rPr>
        <w:t>kiek didesnį plastikinį rėmelį, kuris suger</w:t>
      </w:r>
      <w:r>
        <w:rPr>
          <w:lang w:val="lt-LT"/>
        </w:rPr>
        <w:t>ia</w:t>
      </w:r>
      <w:r w:rsidRPr="006C062F">
        <w:rPr>
          <w:lang w:val="lt-LT"/>
        </w:rPr>
        <w:t xml:space="preserve"> staigaus telefono užvertimo smūgio jėgą</w:t>
      </w:r>
      <w:r>
        <w:rPr>
          <w:lang w:val="lt-LT"/>
        </w:rPr>
        <w:t xml:space="preserve"> ir apsaugo nuo pažeidimų</w:t>
      </w:r>
      <w:r w:rsidRPr="006C062F">
        <w:rPr>
          <w:lang w:val="lt-LT"/>
        </w:rPr>
        <w:t>.</w:t>
      </w:r>
    </w:p>
    <w:p w14:paraId="76B3A69C" w14:textId="77777777" w:rsidR="002302D2" w:rsidRPr="006F641C" w:rsidRDefault="002302D2" w:rsidP="002302D2">
      <w:pPr>
        <w:rPr>
          <w:lang w:val="lt-LT"/>
        </w:rPr>
      </w:pPr>
      <w:r>
        <w:rPr>
          <w:b/>
          <w:lang w:val="lt-LT"/>
        </w:rPr>
        <w:t>Patarimai, padėsiantys prailginti sulenkiamo telefono tarnavimo laiką:</w:t>
      </w:r>
    </w:p>
    <w:p w14:paraId="650BB491" w14:textId="77777777" w:rsidR="002302D2" w:rsidRPr="009E4214" w:rsidRDefault="002302D2" w:rsidP="002302D2">
      <w:r>
        <w:rPr>
          <w:lang w:val="lt-LT"/>
        </w:rPr>
        <w:t>S</w:t>
      </w:r>
      <w:r w:rsidRPr="00E351B9">
        <w:rPr>
          <w:lang w:val="lt-LT"/>
        </w:rPr>
        <w:t>u</w:t>
      </w:r>
      <w:r>
        <w:rPr>
          <w:lang w:val="lt-LT"/>
        </w:rPr>
        <w:t>lenkiamų telefonų dizainas</w:t>
      </w:r>
      <w:r w:rsidRPr="00E351B9">
        <w:rPr>
          <w:lang w:val="lt-LT"/>
        </w:rPr>
        <w:t xml:space="preserve"> yra</w:t>
      </w:r>
      <w:r>
        <w:rPr>
          <w:lang w:val="lt-LT"/>
        </w:rPr>
        <w:t xml:space="preserve"> ypatingas</w:t>
      </w:r>
      <w:r w:rsidRPr="00E351B9">
        <w:rPr>
          <w:lang w:val="lt-LT"/>
        </w:rPr>
        <w:t>, tači</w:t>
      </w:r>
      <w:r>
        <w:rPr>
          <w:lang w:val="lt-LT"/>
        </w:rPr>
        <w:t>au tai taip pat reiškia, kad jiems</w:t>
      </w:r>
      <w:r w:rsidRPr="00E351B9">
        <w:rPr>
          <w:lang w:val="lt-LT"/>
        </w:rPr>
        <w:t xml:space="preserve"> reikia </w:t>
      </w:r>
      <w:r>
        <w:rPr>
          <w:lang w:val="lt-LT"/>
        </w:rPr>
        <w:t>ypatingos</w:t>
      </w:r>
      <w:r w:rsidRPr="00E351B9">
        <w:rPr>
          <w:lang w:val="lt-LT"/>
        </w:rPr>
        <w:t xml:space="preserve"> priežiūros. </w:t>
      </w:r>
      <w:r>
        <w:rPr>
          <w:lang w:val="lt-LT"/>
        </w:rPr>
        <w:t xml:space="preserve">Kiekvienas iš mūsų norime, kad telefonas net ir po ilgo naudojimo atrodytų tarsi ką tik įsigytas iš parduotuvės. Pats lengviausias būdas, padėsiantis pasiekti šį tikslą – reguliarus telefono valymas. </w:t>
      </w:r>
    </w:p>
    <w:p w14:paraId="0D1B0F4C" w14:textId="77777777" w:rsidR="002302D2" w:rsidRPr="00E351B9" w:rsidRDefault="002302D2" w:rsidP="002302D2">
      <w:pPr>
        <w:rPr>
          <w:lang w:val="lt-LT"/>
        </w:rPr>
      </w:pPr>
      <w:r>
        <w:rPr>
          <w:lang w:val="lt-LT"/>
        </w:rPr>
        <w:t>Sulenkiamo</w:t>
      </w:r>
      <w:r w:rsidRPr="00E351B9">
        <w:rPr>
          <w:lang w:val="lt-LT"/>
        </w:rPr>
        <w:t xml:space="preserve"> telefono valymas yra paprastas ir nesiskiria nuo bet kokio kito </w:t>
      </w:r>
      <w:r>
        <w:rPr>
          <w:lang w:val="lt-LT"/>
        </w:rPr>
        <w:t xml:space="preserve">įrenginio </w:t>
      </w:r>
      <w:r w:rsidRPr="00E351B9">
        <w:rPr>
          <w:lang w:val="lt-LT"/>
        </w:rPr>
        <w:t xml:space="preserve">valymo. Tačiau </w:t>
      </w:r>
      <w:r>
        <w:rPr>
          <w:lang w:val="lt-LT"/>
        </w:rPr>
        <w:t xml:space="preserve">būkite atsargesni ir didesnį dėmesį atkreipkite </w:t>
      </w:r>
      <w:r w:rsidRPr="00E351B9">
        <w:rPr>
          <w:lang w:val="lt-LT"/>
        </w:rPr>
        <w:t xml:space="preserve">valydami telefono </w:t>
      </w:r>
      <w:r>
        <w:rPr>
          <w:lang w:val="lt-LT"/>
        </w:rPr>
        <w:t xml:space="preserve">sulenkimo liniją. Joje atsiradusias dulkes ir nešvarumus valykite </w:t>
      </w:r>
      <w:r w:rsidRPr="00E351B9">
        <w:rPr>
          <w:lang w:val="lt-LT"/>
        </w:rPr>
        <w:t>švelni</w:t>
      </w:r>
      <w:r>
        <w:rPr>
          <w:lang w:val="lt-LT"/>
        </w:rPr>
        <w:t xml:space="preserve">u, sausu skudurėliu, kad </w:t>
      </w:r>
      <w:r w:rsidRPr="00E351B9">
        <w:rPr>
          <w:lang w:val="lt-LT"/>
        </w:rPr>
        <w:t>nepažeistumėte telefono.</w:t>
      </w:r>
    </w:p>
    <w:p w14:paraId="62268A4F" w14:textId="77777777" w:rsidR="002302D2" w:rsidRPr="00E351B9" w:rsidRDefault="002302D2" w:rsidP="002302D2">
      <w:pPr>
        <w:rPr>
          <w:lang w:val="lt-LT"/>
        </w:rPr>
      </w:pPr>
      <w:r w:rsidRPr="00E351B9">
        <w:rPr>
          <w:lang w:val="lt-LT"/>
        </w:rPr>
        <w:t xml:space="preserve">Norėdami, kad </w:t>
      </w:r>
      <w:r>
        <w:rPr>
          <w:lang w:val="lt-LT"/>
        </w:rPr>
        <w:t>sulenkiamas</w:t>
      </w:r>
      <w:r w:rsidRPr="00E351B9">
        <w:rPr>
          <w:lang w:val="lt-LT"/>
        </w:rPr>
        <w:t xml:space="preserve"> telefonas atrodytų ir veiktų puikiai</w:t>
      </w:r>
      <w:r>
        <w:rPr>
          <w:lang w:val="lt-LT"/>
        </w:rPr>
        <w:t xml:space="preserve"> ne vienerius metus</w:t>
      </w:r>
      <w:r w:rsidRPr="00E351B9">
        <w:rPr>
          <w:lang w:val="lt-LT"/>
        </w:rPr>
        <w:t>, vadovaukitės šiais patarimais:</w:t>
      </w:r>
    </w:p>
    <w:p w14:paraId="7B94DF46" w14:textId="77777777" w:rsidR="002302D2" w:rsidRPr="009B06B8" w:rsidRDefault="002302D2" w:rsidP="002302D2">
      <w:pPr>
        <w:pStyle w:val="ListParagraph"/>
        <w:numPr>
          <w:ilvl w:val="0"/>
          <w:numId w:val="1"/>
        </w:numPr>
        <w:rPr>
          <w:lang w:val="lt-LT"/>
        </w:rPr>
      </w:pPr>
      <w:r w:rsidRPr="009B06B8">
        <w:rPr>
          <w:lang w:val="lt-LT"/>
        </w:rPr>
        <w:t>Prieš užlenkdami telefoną, įsitikinkite, kad tarp ekranų nėra daiktų, tokių kaip kortelės, monetos</w:t>
      </w:r>
      <w:r>
        <w:rPr>
          <w:lang w:val="lt-LT"/>
        </w:rPr>
        <w:t xml:space="preserve">, </w:t>
      </w:r>
      <w:r w:rsidRPr="009B06B8">
        <w:rPr>
          <w:lang w:val="lt-LT"/>
        </w:rPr>
        <w:t>raktai</w:t>
      </w:r>
      <w:r>
        <w:rPr>
          <w:lang w:val="lt-LT"/>
        </w:rPr>
        <w:t>, taip pat vasaros sezono metu apžiūrėkite, kad tarp ekranų neliktų smėlio.</w:t>
      </w:r>
      <w:r w:rsidRPr="009B06B8">
        <w:rPr>
          <w:lang w:val="lt-LT"/>
        </w:rPr>
        <w:t xml:space="preserve"> Priešingu atveju</w:t>
      </w:r>
      <w:r>
        <w:rPr>
          <w:lang w:val="lt-LT"/>
        </w:rPr>
        <w:t xml:space="preserve"> </w:t>
      </w:r>
      <w:r w:rsidRPr="009B06B8">
        <w:rPr>
          <w:lang w:val="lt-LT"/>
        </w:rPr>
        <w:t>aštr</w:t>
      </w:r>
      <w:r>
        <w:rPr>
          <w:lang w:val="lt-LT"/>
        </w:rPr>
        <w:t>ios dalelės</w:t>
      </w:r>
      <w:r w:rsidRPr="009B06B8">
        <w:rPr>
          <w:lang w:val="lt-LT"/>
        </w:rPr>
        <w:t xml:space="preserve"> gali subraižyti</w:t>
      </w:r>
      <w:r>
        <w:rPr>
          <w:lang w:val="lt-LT"/>
        </w:rPr>
        <w:t xml:space="preserve"> ar kitaip sugadinti</w:t>
      </w:r>
      <w:r w:rsidRPr="009B06B8">
        <w:rPr>
          <w:lang w:val="lt-LT"/>
        </w:rPr>
        <w:t xml:space="preserve"> ekraną.</w:t>
      </w:r>
    </w:p>
    <w:p w14:paraId="194673D2" w14:textId="77777777" w:rsidR="002302D2" w:rsidRPr="009B06B8" w:rsidRDefault="002302D2" w:rsidP="002302D2">
      <w:pPr>
        <w:pStyle w:val="ListParagraph"/>
        <w:numPr>
          <w:ilvl w:val="0"/>
          <w:numId w:val="1"/>
        </w:numPr>
        <w:rPr>
          <w:lang w:val="lt-LT"/>
        </w:rPr>
      </w:pPr>
      <w:r>
        <w:rPr>
          <w:lang w:val="lt-LT"/>
        </w:rPr>
        <w:lastRenderedPageBreak/>
        <w:t xml:space="preserve">Sulenkiamas </w:t>
      </w:r>
      <w:r w:rsidRPr="009B06B8">
        <w:rPr>
          <w:lang w:val="lt-LT"/>
        </w:rPr>
        <w:t xml:space="preserve">telefonas </w:t>
      </w:r>
      <w:r>
        <w:rPr>
          <w:lang w:val="lt-LT"/>
        </w:rPr>
        <w:t>neturi IP</w:t>
      </w:r>
      <w:r>
        <w:t>67 ž</w:t>
      </w:r>
      <w:r>
        <w:rPr>
          <w:lang w:val="lt-LT"/>
        </w:rPr>
        <w:t xml:space="preserve">enklinimo, todėl jis </w:t>
      </w:r>
      <w:r w:rsidRPr="009B06B8">
        <w:rPr>
          <w:lang w:val="lt-LT"/>
        </w:rPr>
        <w:t>nėra</w:t>
      </w:r>
      <w:r>
        <w:rPr>
          <w:lang w:val="lt-LT"/>
        </w:rPr>
        <w:t xml:space="preserve"> laikytinas atspariu vandeniui ar dulkėms. Saugokite telefoną nuo išorinių aplinkos veiksnių. </w:t>
      </w:r>
    </w:p>
    <w:p w14:paraId="3ED60EA3" w14:textId="77777777" w:rsidR="002302D2" w:rsidRDefault="002302D2" w:rsidP="002302D2">
      <w:pPr>
        <w:pStyle w:val="ListParagraph"/>
        <w:numPr>
          <w:ilvl w:val="0"/>
          <w:numId w:val="1"/>
        </w:numPr>
        <w:rPr>
          <w:lang w:val="lt-LT"/>
        </w:rPr>
      </w:pPr>
      <w:r>
        <w:rPr>
          <w:lang w:val="lt-LT"/>
        </w:rPr>
        <w:t>Nes</w:t>
      </w:r>
      <w:r w:rsidRPr="009B06B8">
        <w:rPr>
          <w:lang w:val="lt-LT"/>
        </w:rPr>
        <w:t>pauskite ekran</w:t>
      </w:r>
      <w:r>
        <w:rPr>
          <w:lang w:val="lt-LT"/>
        </w:rPr>
        <w:t>o kietu ar aštriu daiktu, pavyzdžiui, rašikliu ar nagu, taip pat n</w:t>
      </w:r>
      <w:r w:rsidRPr="009B06B8">
        <w:rPr>
          <w:lang w:val="lt-LT"/>
        </w:rPr>
        <w:t xml:space="preserve">edarykite pernelyg didelio spaudimo. </w:t>
      </w:r>
      <w:r>
        <w:rPr>
          <w:lang w:val="lt-LT"/>
        </w:rPr>
        <w:t xml:space="preserve">Dėl didelio spaudimo sulenkiamo telefono, kaip ir bet kurio kito mobiliojo įrenginio, ekranas </w:t>
      </w:r>
      <w:r w:rsidRPr="009B06B8">
        <w:rPr>
          <w:lang w:val="lt-LT"/>
        </w:rPr>
        <w:t xml:space="preserve">gali </w:t>
      </w:r>
      <w:r>
        <w:rPr>
          <w:lang w:val="lt-LT"/>
        </w:rPr>
        <w:t xml:space="preserve">susibraižyti </w:t>
      </w:r>
      <w:r w:rsidRPr="009B06B8">
        <w:rPr>
          <w:lang w:val="lt-LT"/>
        </w:rPr>
        <w:t xml:space="preserve">ar </w:t>
      </w:r>
      <w:r>
        <w:rPr>
          <w:lang w:val="lt-LT"/>
        </w:rPr>
        <w:t xml:space="preserve">įskilti. </w:t>
      </w:r>
    </w:p>
    <w:p w14:paraId="34FC6AC4" w14:textId="77777777" w:rsidR="002302D2" w:rsidRDefault="002302D2" w:rsidP="002302D2">
      <w:pPr>
        <w:pStyle w:val="ListParagraph"/>
        <w:numPr>
          <w:ilvl w:val="0"/>
          <w:numId w:val="1"/>
        </w:numPr>
        <w:rPr>
          <w:lang w:val="lt-LT"/>
        </w:rPr>
      </w:pPr>
      <w:r>
        <w:rPr>
          <w:lang w:val="lt-LT"/>
        </w:rPr>
        <w:t>Nelenkite</w:t>
      </w:r>
      <w:r w:rsidRPr="00D3437E">
        <w:rPr>
          <w:lang w:val="lt-LT"/>
        </w:rPr>
        <w:t xml:space="preserve"> prietaiso </w:t>
      </w:r>
      <w:r>
        <w:rPr>
          <w:lang w:val="lt-LT"/>
        </w:rPr>
        <w:t>priešinga kryptimi nei yra numatyta. Tokiu būdu telefonas gali būti nepataisomai</w:t>
      </w:r>
      <w:r w:rsidRPr="00D3437E">
        <w:rPr>
          <w:lang w:val="lt-LT"/>
        </w:rPr>
        <w:t xml:space="preserve"> sugadintas.</w:t>
      </w:r>
    </w:p>
    <w:p w14:paraId="5298BC17" w14:textId="77777777" w:rsidR="002302D2" w:rsidRDefault="002302D2" w:rsidP="002302D2">
      <w:pPr>
        <w:pStyle w:val="ListParagraph"/>
        <w:numPr>
          <w:ilvl w:val="0"/>
          <w:numId w:val="1"/>
        </w:numPr>
        <w:rPr>
          <w:lang w:val="lt-LT"/>
        </w:rPr>
      </w:pPr>
      <w:r w:rsidRPr="002E5018">
        <w:rPr>
          <w:lang w:val="lt-LT"/>
        </w:rPr>
        <w:t>Gamintojas nerekomenduoja nuimti apsauginės ekrano plėvelės</w:t>
      </w:r>
      <w:r>
        <w:rPr>
          <w:lang w:val="lt-LT"/>
        </w:rPr>
        <w:t>, nes</w:t>
      </w:r>
      <w:r w:rsidRPr="002E5018">
        <w:rPr>
          <w:lang w:val="lt-LT"/>
        </w:rPr>
        <w:t xml:space="preserve"> tai svarbi struktūrinė ekrano dalis. Taip pat nerekomenduojama ant ekrano klijuoti papildomų apsaugų.</w:t>
      </w:r>
    </w:p>
    <w:p w14:paraId="4874A4DB" w14:textId="77777777" w:rsidR="002302D2" w:rsidRPr="00D3437E" w:rsidRDefault="002302D2" w:rsidP="002302D2">
      <w:pPr>
        <w:pStyle w:val="ListParagraph"/>
        <w:numPr>
          <w:ilvl w:val="0"/>
          <w:numId w:val="1"/>
        </w:numPr>
        <w:rPr>
          <w:lang w:val="lt-LT"/>
        </w:rPr>
      </w:pPr>
      <w:r>
        <w:rPr>
          <w:lang w:val="lt-LT"/>
        </w:rPr>
        <w:t>Nedėkite</w:t>
      </w:r>
      <w:r w:rsidRPr="00D3437E">
        <w:rPr>
          <w:lang w:val="lt-LT"/>
        </w:rPr>
        <w:t xml:space="preserve"> magnetų šalia telefono. Magnetini</w:t>
      </w:r>
      <w:r>
        <w:rPr>
          <w:lang w:val="lt-LT"/>
        </w:rPr>
        <w:t xml:space="preserve">ai </w:t>
      </w:r>
      <w:r w:rsidRPr="00D3437E">
        <w:rPr>
          <w:lang w:val="lt-LT"/>
        </w:rPr>
        <w:t>daikt</w:t>
      </w:r>
      <w:r>
        <w:rPr>
          <w:lang w:val="lt-LT"/>
        </w:rPr>
        <w:t>ai</w:t>
      </w:r>
      <w:r w:rsidRPr="00D3437E">
        <w:rPr>
          <w:lang w:val="lt-LT"/>
        </w:rPr>
        <w:t>, t</w:t>
      </w:r>
      <w:r>
        <w:rPr>
          <w:lang w:val="lt-LT"/>
        </w:rPr>
        <w:t xml:space="preserve">okie kaip kreditinės ar įvairios </w:t>
      </w:r>
      <w:r w:rsidRPr="00D3437E">
        <w:rPr>
          <w:lang w:val="lt-LT"/>
        </w:rPr>
        <w:t>leidimų</w:t>
      </w:r>
      <w:r>
        <w:rPr>
          <w:lang w:val="lt-LT"/>
        </w:rPr>
        <w:t xml:space="preserve"> ir įėjimų kortelės, </w:t>
      </w:r>
      <w:r w:rsidRPr="00D3437E">
        <w:rPr>
          <w:lang w:val="lt-LT"/>
        </w:rPr>
        <w:t xml:space="preserve">gali sugadinti </w:t>
      </w:r>
      <w:r>
        <w:rPr>
          <w:lang w:val="lt-LT"/>
        </w:rPr>
        <w:t>telefone esantį magnetą.</w:t>
      </w:r>
    </w:p>
    <w:p w14:paraId="3DE551FB" w14:textId="77777777" w:rsidR="002302D2" w:rsidRDefault="002302D2" w:rsidP="002302D2">
      <w:pPr>
        <w:rPr>
          <w:lang w:val="lt-LT"/>
        </w:rPr>
      </w:pPr>
    </w:p>
    <w:p w14:paraId="2186DDA8" w14:textId="77777777" w:rsidR="002302D2" w:rsidRDefault="002302D2" w:rsidP="002302D2">
      <w:pPr>
        <w:rPr>
          <w:lang w:val="lt-LT"/>
        </w:rPr>
      </w:pPr>
    </w:p>
    <w:p w14:paraId="4DF236D8" w14:textId="77777777" w:rsidR="002302D2" w:rsidRDefault="002302D2" w:rsidP="002302D2">
      <w:pPr>
        <w:rPr>
          <w:lang w:val="lt-LT"/>
        </w:rPr>
      </w:pPr>
    </w:p>
    <w:p w14:paraId="602EDAE0" w14:textId="77777777" w:rsidR="002302D2" w:rsidRPr="001A4EA2" w:rsidRDefault="002302D2" w:rsidP="002302D2">
      <w:pPr>
        <w:rPr>
          <w:lang w:val="lt-LT"/>
        </w:rPr>
      </w:pPr>
    </w:p>
    <w:p w14:paraId="008FBE7D" w14:textId="77777777" w:rsidR="002302D2" w:rsidRPr="001A4EA2" w:rsidRDefault="002302D2" w:rsidP="002302D2">
      <w:pPr>
        <w:rPr>
          <w:lang w:val="lt-LT"/>
        </w:rPr>
      </w:pPr>
    </w:p>
    <w:p w14:paraId="258B5F3C" w14:textId="77777777" w:rsidR="002302D2" w:rsidRDefault="002302D2" w:rsidP="002302D2"/>
    <w:p w14:paraId="669E4EED" w14:textId="77777777" w:rsidR="00F44154" w:rsidRPr="002302D2" w:rsidRDefault="00F44154" w:rsidP="002302D2"/>
    <w:sectPr w:rsidR="00F44154" w:rsidRPr="002302D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0744CC"/>
    <w:multiLevelType w:val="hybridMultilevel"/>
    <w:tmpl w:val="15605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154"/>
    <w:rsid w:val="001469E7"/>
    <w:rsid w:val="00180080"/>
    <w:rsid w:val="002302D2"/>
    <w:rsid w:val="00323549"/>
    <w:rsid w:val="00515C91"/>
    <w:rsid w:val="00967534"/>
    <w:rsid w:val="00CA12A2"/>
    <w:rsid w:val="00CD6D3F"/>
    <w:rsid w:val="00F44154"/>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4F5A79E0"/>
  <w15:chartTrackingRefBased/>
  <w15:docId w15:val="{65864977-8CD0-3D48-B47E-78AB5B3F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154"/>
    <w:pPr>
      <w:spacing w:after="160" w:line="259"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4154"/>
    <w:pPr>
      <w:ind w:left="720"/>
      <w:contextualSpacing/>
    </w:pPr>
  </w:style>
  <w:style w:type="paragraph" w:styleId="NoSpacing">
    <w:name w:val="No Spacing"/>
    <w:uiPriority w:val="1"/>
    <w:qFormat/>
    <w:rsid w:val="00F44154"/>
    <w:rPr>
      <w:lang w:val="en-US"/>
    </w:rPr>
  </w:style>
  <w:style w:type="character" w:styleId="CommentReference">
    <w:name w:val="annotation reference"/>
    <w:basedOn w:val="DefaultParagraphFont"/>
    <w:uiPriority w:val="99"/>
    <w:semiHidden/>
    <w:unhideWhenUsed/>
    <w:rsid w:val="00F44154"/>
    <w:rPr>
      <w:sz w:val="16"/>
      <w:szCs w:val="16"/>
    </w:rPr>
  </w:style>
  <w:style w:type="paragraph" w:styleId="CommentText">
    <w:name w:val="annotation text"/>
    <w:basedOn w:val="Normal"/>
    <w:link w:val="CommentTextChar"/>
    <w:uiPriority w:val="99"/>
    <w:semiHidden/>
    <w:unhideWhenUsed/>
    <w:rsid w:val="00F44154"/>
    <w:pPr>
      <w:spacing w:line="240" w:lineRule="auto"/>
    </w:pPr>
    <w:rPr>
      <w:sz w:val="20"/>
      <w:szCs w:val="20"/>
    </w:rPr>
  </w:style>
  <w:style w:type="character" w:customStyle="1" w:styleId="CommentTextChar">
    <w:name w:val="Comment Text Char"/>
    <w:basedOn w:val="DefaultParagraphFont"/>
    <w:link w:val="CommentText"/>
    <w:uiPriority w:val="99"/>
    <w:semiHidden/>
    <w:rsid w:val="00F44154"/>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618</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2021-06-11T09:07:00Z</dcterms:created>
  <dcterms:modified xsi:type="dcterms:W3CDTF">2021-06-14T06:21:00Z</dcterms:modified>
</cp:coreProperties>
</file>