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1D7A8" w14:textId="06CBCBE9" w:rsidR="00577E53" w:rsidRPr="008F6E3E" w:rsidRDefault="00577E53" w:rsidP="00335774">
      <w:pPr>
        <w:spacing w:before="120" w:after="120"/>
        <w:jc w:val="right"/>
        <w:rPr>
          <w:rFonts w:ascii="Arial" w:eastAsia="Times New Roman" w:hAnsi="Arial" w:cs="Arial"/>
          <w:b/>
          <w:bCs/>
          <w:color w:val="000000" w:themeColor="text1"/>
          <w:sz w:val="20"/>
          <w:szCs w:val="20"/>
          <w:lang w:val="lt-LT"/>
        </w:rPr>
      </w:pPr>
      <w:r w:rsidRPr="008F6E3E">
        <w:rPr>
          <w:rFonts w:ascii="Arial" w:eastAsia="Times New Roman" w:hAnsi="Arial" w:cs="Arial"/>
          <w:b/>
          <w:bCs/>
          <w:color w:val="000000" w:themeColor="text1"/>
          <w:sz w:val="20"/>
          <w:szCs w:val="20"/>
          <w:lang w:val="lt-LT"/>
        </w:rPr>
        <w:t>2021 0</w:t>
      </w:r>
      <w:r w:rsidR="00EA0455">
        <w:rPr>
          <w:rFonts w:ascii="Arial" w:eastAsia="Times New Roman" w:hAnsi="Arial" w:cs="Arial"/>
          <w:b/>
          <w:bCs/>
          <w:color w:val="000000" w:themeColor="text1"/>
          <w:sz w:val="20"/>
          <w:szCs w:val="20"/>
          <w:lang w:val="lt-LT"/>
        </w:rPr>
        <w:t>8</w:t>
      </w:r>
      <w:r w:rsidRPr="008F6E3E">
        <w:rPr>
          <w:rFonts w:ascii="Arial" w:eastAsia="Times New Roman" w:hAnsi="Arial" w:cs="Arial"/>
          <w:b/>
          <w:bCs/>
          <w:color w:val="000000" w:themeColor="text1"/>
          <w:sz w:val="20"/>
          <w:szCs w:val="20"/>
          <w:lang w:val="lt-LT"/>
        </w:rPr>
        <w:t xml:space="preserve"> </w:t>
      </w:r>
      <w:r w:rsidR="00B970C9">
        <w:rPr>
          <w:rFonts w:ascii="Arial" w:eastAsia="Times New Roman" w:hAnsi="Arial" w:cs="Arial"/>
          <w:b/>
          <w:bCs/>
          <w:color w:val="000000" w:themeColor="text1"/>
          <w:sz w:val="20"/>
          <w:szCs w:val="20"/>
          <w:lang w:val="lt-LT"/>
        </w:rPr>
        <w:t>20</w:t>
      </w:r>
    </w:p>
    <w:p w14:paraId="1C93DA5E" w14:textId="57CA1BC6" w:rsidR="001C48C4" w:rsidRPr="001C48C4" w:rsidRDefault="001C48C4" w:rsidP="009F0B40">
      <w:pPr>
        <w:spacing w:before="120" w:after="120"/>
        <w:jc w:val="both"/>
        <w:rPr>
          <w:rFonts w:ascii="Arial" w:hAnsi="Arial" w:cs="Arial"/>
          <w:b/>
          <w:sz w:val="20"/>
          <w:szCs w:val="20"/>
        </w:rPr>
      </w:pPr>
      <w:r>
        <w:rPr>
          <w:rFonts w:ascii="Arial" w:hAnsi="Arial" w:cs="Arial"/>
          <w:b/>
          <w:color w:val="000000" w:themeColor="text1"/>
          <w:sz w:val="20"/>
          <w:szCs w:val="20"/>
          <w:lang w:val="lt-LT"/>
        </w:rPr>
        <w:t>„Tele</w:t>
      </w:r>
      <w:r>
        <w:rPr>
          <w:rFonts w:ascii="Arial" w:hAnsi="Arial" w:cs="Arial"/>
          <w:b/>
          <w:color w:val="000000" w:themeColor="text1"/>
          <w:sz w:val="20"/>
          <w:szCs w:val="20"/>
        </w:rPr>
        <w:t>2</w:t>
      </w:r>
      <w:r>
        <w:rPr>
          <w:rFonts w:ascii="Arial" w:hAnsi="Arial" w:cs="Arial"/>
          <w:b/>
          <w:color w:val="000000" w:themeColor="text1"/>
          <w:sz w:val="20"/>
          <w:szCs w:val="20"/>
          <w:lang w:val="lt-LT"/>
        </w:rPr>
        <w:t>“ statistika:</w:t>
      </w:r>
      <w:r w:rsidR="005808A4">
        <w:rPr>
          <w:rFonts w:ascii="Arial" w:hAnsi="Arial" w:cs="Arial"/>
          <w:b/>
          <w:color w:val="000000" w:themeColor="text1"/>
          <w:sz w:val="20"/>
          <w:szCs w:val="20"/>
          <w:lang w:val="lt-LT"/>
        </w:rPr>
        <w:t xml:space="preserve"> nuo televizijos iki filmų platformų – ką renkasi lietuviai? </w:t>
      </w:r>
      <w:r w:rsidR="00B970C9">
        <w:rPr>
          <w:rFonts w:ascii="Arial" w:hAnsi="Arial" w:cs="Arial"/>
          <w:b/>
          <w:color w:val="000000" w:themeColor="text1"/>
          <w:sz w:val="20"/>
          <w:szCs w:val="20"/>
          <w:lang w:val="lt-LT"/>
        </w:rPr>
        <w:t xml:space="preserve">  </w:t>
      </w:r>
    </w:p>
    <w:p w14:paraId="08892E8C" w14:textId="474D281C" w:rsidR="000C28A1" w:rsidRPr="005349D5" w:rsidRDefault="000C28A1" w:rsidP="009F0B40">
      <w:pPr>
        <w:spacing w:before="120" w:after="120"/>
        <w:jc w:val="both"/>
        <w:rPr>
          <w:rFonts w:ascii="Arial" w:hAnsi="Arial" w:cs="Arial"/>
          <w:b/>
          <w:sz w:val="20"/>
          <w:szCs w:val="20"/>
          <w:lang w:val="lt-LT"/>
        </w:rPr>
      </w:pPr>
      <w:r w:rsidRPr="005349D5">
        <w:rPr>
          <w:rFonts w:ascii="Arial" w:hAnsi="Arial" w:cs="Arial"/>
          <w:b/>
          <w:color w:val="000000" w:themeColor="text1"/>
          <w:sz w:val="20"/>
          <w:szCs w:val="20"/>
          <w:lang w:val="lt-LT"/>
        </w:rPr>
        <w:t xml:space="preserve">Mobiliojo ryšio operatoriaus „Tele2“ duomenys rodo, kad išmaniosios televizijos paklausa pastaraisiais metais tendencingai auga – operatoriaus klientų skaičius šiame segmente nuo  2020 m. antrojo ketvirčio išaugo </w:t>
      </w:r>
      <w:r w:rsidR="005349D5" w:rsidRPr="005349D5">
        <w:rPr>
          <w:rFonts w:ascii="Arial" w:hAnsi="Arial" w:cs="Arial"/>
          <w:b/>
          <w:color w:val="000000" w:themeColor="text1"/>
          <w:sz w:val="20"/>
          <w:szCs w:val="20"/>
          <w:lang w:val="lt-LT"/>
        </w:rPr>
        <w:t xml:space="preserve">beveik </w:t>
      </w:r>
      <w:r w:rsidRPr="005349D5">
        <w:rPr>
          <w:rFonts w:ascii="Arial" w:hAnsi="Arial" w:cs="Arial"/>
          <w:b/>
          <w:color w:val="000000" w:themeColor="text1"/>
          <w:sz w:val="20"/>
          <w:szCs w:val="20"/>
          <w:lang w:val="lt-LT"/>
        </w:rPr>
        <w:t>2,5 karto. Nors išmaniosios televizijos vartotojų skaičius šiais metais jau pasivijo tradicinės, žiūrėdami tradicinę televiziją žiūrovai kasdien praleidžia šiek tiek daugiau laiko – beveik 4 valandas</w:t>
      </w:r>
      <w:r w:rsidR="004726F6" w:rsidRPr="005349D5">
        <w:rPr>
          <w:rFonts w:ascii="Arial" w:hAnsi="Arial" w:cs="Arial"/>
          <w:b/>
          <w:color w:val="000000" w:themeColor="text1"/>
          <w:sz w:val="20"/>
          <w:szCs w:val="20"/>
          <w:lang w:val="lt-LT"/>
        </w:rPr>
        <w:t>.</w:t>
      </w:r>
    </w:p>
    <w:p w14:paraId="6046B9AB" w14:textId="59A826ED" w:rsidR="00D81057" w:rsidRPr="00B61817" w:rsidRDefault="00D81057" w:rsidP="009F0B40">
      <w:pPr>
        <w:spacing w:before="120" w:after="120"/>
        <w:jc w:val="both"/>
        <w:rPr>
          <w:rFonts w:ascii="Arial" w:hAnsi="Arial" w:cs="Arial"/>
          <w:bCs/>
          <w:sz w:val="20"/>
          <w:szCs w:val="20"/>
          <w:lang w:val="lt-LT"/>
        </w:rPr>
      </w:pPr>
      <w:r w:rsidRPr="005349D5">
        <w:rPr>
          <w:rFonts w:ascii="Arial" w:hAnsi="Arial" w:cs="Arial"/>
          <w:bCs/>
          <w:sz w:val="20"/>
          <w:szCs w:val="20"/>
          <w:lang w:val="lt-LT"/>
        </w:rPr>
        <w:t xml:space="preserve">„Keičiantis vartotojų poreikiams, </w:t>
      </w:r>
      <w:r w:rsidR="002D7390" w:rsidRPr="005349D5">
        <w:rPr>
          <w:rFonts w:ascii="Arial" w:hAnsi="Arial" w:cs="Arial"/>
          <w:bCs/>
          <w:sz w:val="20"/>
          <w:szCs w:val="20"/>
          <w:lang w:val="lt-LT"/>
        </w:rPr>
        <w:t xml:space="preserve">auga ir </w:t>
      </w:r>
      <w:r w:rsidRPr="005349D5">
        <w:rPr>
          <w:rFonts w:ascii="Arial" w:hAnsi="Arial" w:cs="Arial"/>
          <w:bCs/>
          <w:sz w:val="20"/>
          <w:szCs w:val="20"/>
          <w:lang w:val="lt-LT"/>
        </w:rPr>
        <w:t>išmaniosios televizijos</w:t>
      </w:r>
      <w:r w:rsidR="002D7390" w:rsidRPr="005349D5">
        <w:rPr>
          <w:rFonts w:ascii="Arial" w:hAnsi="Arial" w:cs="Arial"/>
          <w:bCs/>
          <w:sz w:val="20"/>
          <w:szCs w:val="20"/>
          <w:lang w:val="lt-LT"/>
        </w:rPr>
        <w:t xml:space="preserve"> populiarumas</w:t>
      </w:r>
      <w:r w:rsidRPr="005349D5">
        <w:rPr>
          <w:rFonts w:ascii="Arial" w:hAnsi="Arial" w:cs="Arial"/>
          <w:bCs/>
          <w:sz w:val="20"/>
          <w:szCs w:val="20"/>
          <w:lang w:val="lt-LT"/>
        </w:rPr>
        <w:t xml:space="preserve">. Tai </w:t>
      </w:r>
      <w:r w:rsidR="002D7390" w:rsidRPr="005349D5">
        <w:rPr>
          <w:rFonts w:ascii="Arial" w:hAnsi="Arial" w:cs="Arial"/>
          <w:bCs/>
          <w:sz w:val="20"/>
          <w:szCs w:val="20"/>
          <w:lang w:val="lt-LT"/>
        </w:rPr>
        <w:t xml:space="preserve">lemia </w:t>
      </w:r>
      <w:r w:rsidRPr="005349D5">
        <w:rPr>
          <w:rFonts w:ascii="Arial" w:hAnsi="Arial" w:cs="Arial"/>
          <w:bCs/>
          <w:sz w:val="20"/>
          <w:szCs w:val="20"/>
          <w:lang w:val="lt-LT"/>
        </w:rPr>
        <w:t>kelios priežastys –</w:t>
      </w:r>
      <w:r w:rsidR="003616CD" w:rsidRPr="005349D5">
        <w:rPr>
          <w:rFonts w:ascii="Arial" w:hAnsi="Arial" w:cs="Arial"/>
          <w:bCs/>
          <w:sz w:val="20"/>
          <w:szCs w:val="20"/>
          <w:lang w:val="lt-LT"/>
        </w:rPr>
        <w:t xml:space="preserve"> </w:t>
      </w:r>
      <w:r w:rsidR="00DA58EA" w:rsidRPr="005349D5">
        <w:rPr>
          <w:rFonts w:ascii="Arial" w:hAnsi="Arial" w:cs="Arial"/>
          <w:bCs/>
          <w:sz w:val="20"/>
          <w:szCs w:val="20"/>
          <w:lang w:val="lt-LT"/>
        </w:rPr>
        <w:t>platus turinio katalogas ir galimybė jį žiūrėti per skirtingus įrenginius vartotojui patogiausiu laiku ir patogiausioje vietoje</w:t>
      </w:r>
      <w:r w:rsidRPr="005349D5">
        <w:rPr>
          <w:rFonts w:ascii="Arial" w:hAnsi="Arial" w:cs="Arial"/>
          <w:bCs/>
          <w:sz w:val="20"/>
          <w:szCs w:val="20"/>
          <w:lang w:val="lt-LT"/>
        </w:rPr>
        <w:t xml:space="preserve">“, – sakė </w:t>
      </w:r>
      <w:r w:rsidR="008B232A" w:rsidRPr="005349D5">
        <w:rPr>
          <w:rFonts w:ascii="Arial" w:hAnsi="Arial" w:cs="Arial"/>
          <w:bCs/>
          <w:sz w:val="20"/>
          <w:szCs w:val="20"/>
          <w:lang w:val="lt-LT"/>
        </w:rPr>
        <w:t>Donatas Pačėsa</w:t>
      </w:r>
      <w:r w:rsidRPr="005349D5">
        <w:rPr>
          <w:rFonts w:ascii="Arial" w:hAnsi="Arial" w:cs="Arial"/>
          <w:bCs/>
          <w:sz w:val="20"/>
          <w:szCs w:val="20"/>
          <w:lang w:val="lt-LT"/>
        </w:rPr>
        <w:t xml:space="preserve">, „Tele2“ </w:t>
      </w:r>
      <w:r w:rsidR="008B232A" w:rsidRPr="005349D5">
        <w:rPr>
          <w:rFonts w:ascii="Arial" w:hAnsi="Arial" w:cs="Arial"/>
          <w:bCs/>
          <w:sz w:val="20"/>
          <w:szCs w:val="20"/>
          <w:lang w:val="lt-LT"/>
        </w:rPr>
        <w:t>prekių ženklo vadovas.</w:t>
      </w:r>
    </w:p>
    <w:p w14:paraId="76C47301" w14:textId="32319145" w:rsidR="00331DB8" w:rsidRPr="00B61817" w:rsidRDefault="00D866F8" w:rsidP="009F0B40">
      <w:pPr>
        <w:spacing w:before="120" w:after="120"/>
        <w:jc w:val="both"/>
        <w:rPr>
          <w:rFonts w:ascii="Arial" w:hAnsi="Arial" w:cs="Arial"/>
          <w:b/>
          <w:sz w:val="20"/>
          <w:szCs w:val="20"/>
          <w:lang w:val="lt-LT"/>
        </w:rPr>
      </w:pPr>
      <w:r w:rsidRPr="00B61817">
        <w:rPr>
          <w:rFonts w:ascii="Arial" w:hAnsi="Arial" w:cs="Arial"/>
          <w:b/>
          <w:sz w:val="20"/>
          <w:szCs w:val="20"/>
          <w:lang w:val="lt-LT"/>
        </w:rPr>
        <w:t>Keičiasi vaizdo turinio žiūrėjimo įpročiai</w:t>
      </w:r>
    </w:p>
    <w:p w14:paraId="0BE8288F" w14:textId="7A542790" w:rsidR="001F03E8" w:rsidRPr="00B61817" w:rsidRDefault="0085307C" w:rsidP="0085307C">
      <w:pPr>
        <w:spacing w:before="120" w:after="120"/>
        <w:jc w:val="both"/>
        <w:rPr>
          <w:rFonts w:ascii="Arial" w:hAnsi="Arial" w:cs="Arial"/>
          <w:bCs/>
          <w:sz w:val="20"/>
          <w:szCs w:val="20"/>
          <w:lang w:val="lt-LT"/>
        </w:rPr>
      </w:pPr>
      <w:r w:rsidRPr="00B61817">
        <w:rPr>
          <w:rFonts w:ascii="Arial" w:hAnsi="Arial" w:cs="Arial"/>
          <w:bCs/>
          <w:sz w:val="20"/>
          <w:szCs w:val="20"/>
          <w:lang w:val="lt-LT"/>
        </w:rPr>
        <w:t>Mobiliojo ryšio operatoriaus „Tele</w:t>
      </w:r>
      <w:r w:rsidRPr="00B61817">
        <w:rPr>
          <w:rFonts w:ascii="Arial" w:hAnsi="Arial" w:cs="Arial"/>
          <w:bCs/>
          <w:sz w:val="20"/>
          <w:szCs w:val="20"/>
        </w:rPr>
        <w:t>2</w:t>
      </w:r>
      <w:r w:rsidRPr="00B61817">
        <w:rPr>
          <w:rFonts w:ascii="Arial" w:hAnsi="Arial" w:cs="Arial"/>
          <w:bCs/>
          <w:sz w:val="20"/>
          <w:szCs w:val="20"/>
          <w:lang w:val="lt-LT"/>
        </w:rPr>
        <w:t>“ duomenys rodo, kad</w:t>
      </w:r>
      <w:r w:rsidR="0040048C" w:rsidRPr="00B61817">
        <w:rPr>
          <w:rFonts w:ascii="Arial" w:hAnsi="Arial" w:cs="Arial"/>
          <w:bCs/>
          <w:sz w:val="20"/>
          <w:szCs w:val="20"/>
          <w:lang w:val="lt-LT"/>
        </w:rPr>
        <w:t xml:space="preserve"> </w:t>
      </w:r>
      <w:r w:rsidRPr="00B61817">
        <w:rPr>
          <w:rFonts w:ascii="Arial" w:hAnsi="Arial" w:cs="Arial"/>
          <w:bCs/>
          <w:sz w:val="20"/>
          <w:szCs w:val="20"/>
          <w:lang w:val="lt-LT"/>
        </w:rPr>
        <w:t xml:space="preserve">išmaniosios televizijos vartotojų skaičius </w:t>
      </w:r>
      <w:r w:rsidR="00AB76FC" w:rsidRPr="00B61817">
        <w:rPr>
          <w:rFonts w:ascii="Arial" w:hAnsi="Arial" w:cs="Arial"/>
          <w:bCs/>
          <w:sz w:val="20"/>
          <w:szCs w:val="20"/>
          <w:lang w:val="lt-LT"/>
        </w:rPr>
        <w:t xml:space="preserve">antrąjį šių metų ketvirtį buvo beveik 2,5 karto didesnis nei prieš metus ir toliau </w:t>
      </w:r>
      <w:r w:rsidR="00CB4815" w:rsidRPr="00B61817">
        <w:rPr>
          <w:rFonts w:ascii="Arial" w:hAnsi="Arial" w:cs="Arial"/>
          <w:bCs/>
          <w:sz w:val="20"/>
          <w:szCs w:val="20"/>
          <w:lang w:val="lt-LT"/>
        </w:rPr>
        <w:t xml:space="preserve">nuosekliai </w:t>
      </w:r>
      <w:r w:rsidRPr="00B61817">
        <w:rPr>
          <w:rFonts w:ascii="Arial" w:hAnsi="Arial" w:cs="Arial"/>
          <w:bCs/>
          <w:sz w:val="20"/>
          <w:szCs w:val="20"/>
          <w:lang w:val="lt-LT"/>
        </w:rPr>
        <w:t xml:space="preserve">auga. </w:t>
      </w:r>
    </w:p>
    <w:p w14:paraId="53D79579" w14:textId="458BE3AE" w:rsidR="006326B3" w:rsidRPr="00A96613" w:rsidRDefault="006326B3" w:rsidP="006326B3">
      <w:pPr>
        <w:spacing w:before="120" w:after="120"/>
        <w:jc w:val="both"/>
        <w:rPr>
          <w:rFonts w:ascii="Arial" w:hAnsi="Arial" w:cs="Arial"/>
          <w:bCs/>
          <w:sz w:val="20"/>
          <w:szCs w:val="20"/>
          <w:lang w:val="lt-LT"/>
        </w:rPr>
      </w:pPr>
      <w:r w:rsidRPr="00B61817">
        <w:rPr>
          <w:rFonts w:ascii="Arial" w:hAnsi="Arial" w:cs="Arial"/>
          <w:bCs/>
          <w:sz w:val="20"/>
          <w:szCs w:val="20"/>
          <w:lang w:val="lt-LT"/>
        </w:rPr>
        <w:t xml:space="preserve">Išmaniosios televizijos populiarumas šiais metais jau šiek tiek lenkia tradicinės. Pastarosios vartotojų skaičius (309,7 tūkst.) viršijo kabelinės televizijos vartotojų skaičių (302,0 tūkst.) – atskleidė naujausi </w:t>
      </w:r>
      <w:r w:rsidRPr="00A96613">
        <w:rPr>
          <w:rFonts w:ascii="Arial" w:hAnsi="Arial" w:cs="Arial"/>
          <w:bCs/>
          <w:sz w:val="20"/>
          <w:szCs w:val="20"/>
          <w:lang w:val="lt-LT"/>
        </w:rPr>
        <w:t xml:space="preserve">ryšių reguliavimo tarnybos (RRT) elektroninių ryšių rinkos </w:t>
      </w:r>
      <w:r w:rsidRPr="00A96613">
        <w:rPr>
          <w:rFonts w:ascii="Arial" w:hAnsi="Arial" w:cs="Arial"/>
          <w:bCs/>
          <w:sz w:val="20"/>
          <w:szCs w:val="20"/>
        </w:rPr>
        <w:t>2021 m. I ketvir</w:t>
      </w:r>
      <w:r w:rsidRPr="00A96613">
        <w:rPr>
          <w:rFonts w:ascii="Arial" w:hAnsi="Arial" w:cs="Arial"/>
          <w:bCs/>
          <w:sz w:val="20"/>
          <w:szCs w:val="20"/>
          <w:lang w:val="lt-LT"/>
        </w:rPr>
        <w:t>čio duomenys.</w:t>
      </w:r>
    </w:p>
    <w:p w14:paraId="3AE688AE" w14:textId="3C4694DE" w:rsidR="005808A4" w:rsidRPr="00A96613" w:rsidRDefault="005808A4" w:rsidP="0005262D">
      <w:pPr>
        <w:spacing w:before="120" w:after="120"/>
        <w:jc w:val="both"/>
        <w:rPr>
          <w:rStyle w:val="CommentReference"/>
          <w:rFonts w:ascii="Arial" w:hAnsi="Arial" w:cs="Arial"/>
          <w:sz w:val="20"/>
          <w:szCs w:val="20"/>
        </w:rPr>
      </w:pPr>
      <w:r>
        <w:rPr>
          <w:rFonts w:ascii="Arial" w:hAnsi="Arial" w:cs="Arial"/>
          <w:bCs/>
          <w:sz w:val="20"/>
          <w:szCs w:val="20"/>
          <w:lang w:val="lt-LT"/>
        </w:rPr>
        <w:t>Per pastaruosius metus b</w:t>
      </w:r>
      <w:r w:rsidRPr="00A96613">
        <w:rPr>
          <w:rFonts w:ascii="Arial" w:hAnsi="Arial" w:cs="Arial"/>
          <w:bCs/>
          <w:sz w:val="20"/>
          <w:szCs w:val="20"/>
          <w:lang w:val="lt-LT"/>
        </w:rPr>
        <w:t xml:space="preserve">endras visų </w:t>
      </w:r>
      <w:r>
        <w:rPr>
          <w:rFonts w:ascii="Arial" w:hAnsi="Arial" w:cs="Arial"/>
          <w:bCs/>
          <w:sz w:val="20"/>
          <w:szCs w:val="20"/>
          <w:lang w:val="lt-LT"/>
        </w:rPr>
        <w:t xml:space="preserve">išmaniosios televizijos </w:t>
      </w:r>
      <w:r w:rsidRPr="00A96613">
        <w:rPr>
          <w:rFonts w:ascii="Arial" w:hAnsi="Arial" w:cs="Arial"/>
          <w:bCs/>
          <w:sz w:val="20"/>
          <w:szCs w:val="20"/>
          <w:lang w:val="lt-LT"/>
        </w:rPr>
        <w:t>vartotojų turinio žiūrimumas išaugo net 3,5 karto</w:t>
      </w:r>
      <w:r>
        <w:rPr>
          <w:rStyle w:val="CommentReference"/>
          <w:rFonts w:ascii="Arial" w:hAnsi="Arial" w:cs="Arial"/>
          <w:sz w:val="20"/>
          <w:szCs w:val="20"/>
        </w:rPr>
        <w:t xml:space="preserve"> – rodo </w:t>
      </w:r>
      <w:r w:rsidR="006326B3" w:rsidRPr="00A96613">
        <w:rPr>
          <w:rFonts w:ascii="Arial" w:hAnsi="Arial" w:cs="Arial"/>
          <w:bCs/>
          <w:sz w:val="20"/>
          <w:szCs w:val="20"/>
          <w:lang w:val="lt-LT"/>
        </w:rPr>
        <w:t xml:space="preserve">naujos kartos televizijos „Go3“ </w:t>
      </w:r>
      <w:r>
        <w:rPr>
          <w:rFonts w:ascii="Arial" w:hAnsi="Arial" w:cs="Arial"/>
          <w:bCs/>
          <w:sz w:val="20"/>
          <w:szCs w:val="20"/>
          <w:lang w:val="lt-LT"/>
        </w:rPr>
        <w:t xml:space="preserve">duomenys. </w:t>
      </w:r>
      <w:r w:rsidRPr="00A96613">
        <w:rPr>
          <w:rFonts w:ascii="Arial" w:hAnsi="Arial" w:cs="Arial"/>
          <w:bCs/>
          <w:sz w:val="20"/>
          <w:szCs w:val="20"/>
          <w:lang w:val="lt-LT"/>
        </w:rPr>
        <w:t xml:space="preserve">Vidutiniškai vienas </w:t>
      </w:r>
      <w:r>
        <w:rPr>
          <w:rFonts w:ascii="Arial" w:hAnsi="Arial" w:cs="Arial"/>
          <w:bCs/>
          <w:sz w:val="20"/>
          <w:szCs w:val="20"/>
          <w:lang w:val="lt-LT"/>
        </w:rPr>
        <w:t>platformos</w:t>
      </w:r>
      <w:r w:rsidRPr="00A96613">
        <w:rPr>
          <w:rFonts w:ascii="Arial" w:hAnsi="Arial" w:cs="Arial"/>
          <w:bCs/>
          <w:sz w:val="20"/>
          <w:szCs w:val="20"/>
          <w:lang w:val="lt-LT"/>
        </w:rPr>
        <w:t xml:space="preserve"> vartotojas per mėnesį  žiūrėdamas vaizdo turinį praleidžia daugiau nei 77 val.</w:t>
      </w:r>
      <w:r>
        <w:rPr>
          <w:rFonts w:ascii="Arial" w:hAnsi="Arial" w:cs="Arial"/>
          <w:bCs/>
          <w:sz w:val="20"/>
          <w:szCs w:val="20"/>
          <w:lang w:val="lt-LT"/>
        </w:rPr>
        <w:t xml:space="preserve"> </w:t>
      </w:r>
    </w:p>
    <w:p w14:paraId="1A94A701" w14:textId="56116E3C" w:rsidR="006326B3" w:rsidRPr="00A96613" w:rsidRDefault="006326B3" w:rsidP="0085307C">
      <w:pPr>
        <w:spacing w:before="120" w:after="120"/>
        <w:jc w:val="both"/>
        <w:rPr>
          <w:rFonts w:ascii="Arial" w:hAnsi="Arial" w:cs="Arial"/>
          <w:bCs/>
          <w:sz w:val="20"/>
          <w:szCs w:val="20"/>
          <w:lang w:val="lt-LT"/>
        </w:rPr>
      </w:pPr>
      <w:r w:rsidRPr="00A96613">
        <w:rPr>
          <w:rFonts w:ascii="Arial" w:hAnsi="Arial" w:cs="Arial"/>
          <w:bCs/>
          <w:sz w:val="20"/>
          <w:szCs w:val="20"/>
          <w:lang w:val="lt-LT"/>
        </w:rPr>
        <w:t>Tai lėmė gerokai išplėsta  turinio biblioteka</w:t>
      </w:r>
      <w:r w:rsidR="004A669A">
        <w:rPr>
          <w:rFonts w:ascii="Arial" w:hAnsi="Arial" w:cs="Arial"/>
          <w:bCs/>
          <w:sz w:val="20"/>
          <w:szCs w:val="20"/>
          <w:lang w:val="lt-LT"/>
        </w:rPr>
        <w:t>, originalus turinys</w:t>
      </w:r>
      <w:r w:rsidRPr="00A96613">
        <w:rPr>
          <w:rFonts w:ascii="Arial" w:hAnsi="Arial" w:cs="Arial"/>
          <w:bCs/>
          <w:sz w:val="20"/>
          <w:szCs w:val="20"/>
          <w:lang w:val="lt-LT"/>
        </w:rPr>
        <w:t xml:space="preserve"> ir dėl karantino </w:t>
      </w:r>
      <w:r w:rsidR="00CB4815" w:rsidRPr="00A96613">
        <w:rPr>
          <w:rFonts w:ascii="Arial" w:hAnsi="Arial" w:cs="Arial"/>
          <w:bCs/>
          <w:sz w:val="20"/>
          <w:szCs w:val="20"/>
          <w:lang w:val="lt-LT"/>
        </w:rPr>
        <w:t xml:space="preserve">daugiau namuose </w:t>
      </w:r>
      <w:r w:rsidRPr="00A96613">
        <w:rPr>
          <w:rFonts w:ascii="Arial" w:hAnsi="Arial" w:cs="Arial"/>
          <w:bCs/>
          <w:sz w:val="20"/>
          <w:szCs w:val="20"/>
          <w:lang w:val="lt-LT"/>
        </w:rPr>
        <w:t xml:space="preserve">praleisto laiko. </w:t>
      </w:r>
    </w:p>
    <w:p w14:paraId="1A059DBD" w14:textId="77777777" w:rsidR="0005262D" w:rsidRDefault="006326B3" w:rsidP="0085307C">
      <w:pPr>
        <w:spacing w:before="120" w:after="120"/>
        <w:jc w:val="both"/>
        <w:rPr>
          <w:rFonts w:ascii="Arial" w:hAnsi="Arial" w:cs="Arial"/>
          <w:bCs/>
          <w:sz w:val="20"/>
          <w:szCs w:val="20"/>
          <w:lang w:val="lt-LT"/>
        </w:rPr>
      </w:pPr>
      <w:r w:rsidRPr="00A96613">
        <w:rPr>
          <w:rFonts w:ascii="Arial" w:hAnsi="Arial" w:cs="Arial"/>
          <w:bCs/>
          <w:sz w:val="20"/>
          <w:szCs w:val="20"/>
          <w:lang w:val="lt-LT"/>
        </w:rPr>
        <w:t xml:space="preserve">Nors </w:t>
      </w:r>
      <w:r w:rsidR="000A3421" w:rsidRPr="00A96613">
        <w:rPr>
          <w:rFonts w:ascii="Arial" w:hAnsi="Arial" w:cs="Arial"/>
          <w:bCs/>
          <w:sz w:val="20"/>
          <w:szCs w:val="20"/>
          <w:lang w:val="lt-LT"/>
        </w:rPr>
        <w:t>televizoriuose</w:t>
      </w:r>
      <w:r w:rsidR="001F03E8" w:rsidRPr="00A96613">
        <w:rPr>
          <w:rFonts w:ascii="Arial" w:hAnsi="Arial" w:cs="Arial"/>
          <w:bCs/>
          <w:sz w:val="20"/>
          <w:szCs w:val="20"/>
          <w:lang w:val="lt-LT"/>
        </w:rPr>
        <w:t xml:space="preserve"> šiandien </w:t>
      </w:r>
      <w:r w:rsidRPr="00A96613">
        <w:rPr>
          <w:rFonts w:ascii="Arial" w:hAnsi="Arial" w:cs="Arial"/>
          <w:bCs/>
          <w:sz w:val="20"/>
          <w:szCs w:val="20"/>
          <w:lang w:val="lt-LT"/>
        </w:rPr>
        <w:t xml:space="preserve">turinys žiūrimas </w:t>
      </w:r>
      <w:r w:rsidR="001F03E8" w:rsidRPr="00A96613">
        <w:rPr>
          <w:rFonts w:ascii="Arial" w:hAnsi="Arial" w:cs="Arial"/>
          <w:bCs/>
          <w:sz w:val="20"/>
          <w:szCs w:val="20"/>
          <w:lang w:val="lt-LT"/>
        </w:rPr>
        <w:t>visiškai kitaip nei anksčia</w:t>
      </w:r>
      <w:r w:rsidR="000A3421" w:rsidRPr="00A96613">
        <w:rPr>
          <w:rFonts w:ascii="Arial" w:hAnsi="Arial" w:cs="Arial"/>
          <w:bCs/>
          <w:sz w:val="20"/>
          <w:szCs w:val="20"/>
          <w:lang w:val="lt-LT"/>
        </w:rPr>
        <w:t xml:space="preserve">u </w:t>
      </w:r>
      <w:r w:rsidR="001F03E8" w:rsidRPr="00A96613">
        <w:rPr>
          <w:rFonts w:ascii="Arial" w:hAnsi="Arial" w:cs="Arial"/>
          <w:bCs/>
          <w:sz w:val="20"/>
          <w:szCs w:val="20"/>
          <w:lang w:val="lt-LT"/>
        </w:rPr>
        <w:t>– žiūrėjimo valdymą ir pasirinkimus į savo rankas</w:t>
      </w:r>
      <w:r w:rsidRPr="00A96613">
        <w:rPr>
          <w:rFonts w:ascii="Arial" w:hAnsi="Arial" w:cs="Arial"/>
          <w:bCs/>
          <w:sz w:val="20"/>
          <w:szCs w:val="20"/>
          <w:lang w:val="lt-LT"/>
        </w:rPr>
        <w:t xml:space="preserve"> perėmė patys vartotojai, </w:t>
      </w:r>
      <w:r w:rsidR="008379A3" w:rsidRPr="00A96613">
        <w:rPr>
          <w:rFonts w:ascii="Arial" w:hAnsi="Arial" w:cs="Arial"/>
          <w:bCs/>
          <w:sz w:val="20"/>
          <w:szCs w:val="20"/>
          <w:lang w:val="lt-LT"/>
        </w:rPr>
        <w:t xml:space="preserve">tai nereiškia, kad </w:t>
      </w:r>
      <w:r w:rsidR="00DA05CE" w:rsidRPr="00A96613">
        <w:rPr>
          <w:rFonts w:ascii="Arial" w:hAnsi="Arial" w:cs="Arial"/>
          <w:bCs/>
          <w:sz w:val="20"/>
          <w:szCs w:val="20"/>
          <w:lang w:val="lt-LT"/>
        </w:rPr>
        <w:t>tradicinės televizijos žiūrima mažiau</w:t>
      </w:r>
      <w:r w:rsidR="008379A3" w:rsidRPr="00A96613">
        <w:rPr>
          <w:rFonts w:ascii="Arial" w:hAnsi="Arial" w:cs="Arial"/>
          <w:bCs/>
          <w:sz w:val="20"/>
          <w:szCs w:val="20"/>
          <w:lang w:val="lt-LT"/>
        </w:rPr>
        <w:t>.</w:t>
      </w:r>
      <w:r w:rsidR="00A611E1" w:rsidRPr="00A96613">
        <w:rPr>
          <w:rFonts w:ascii="Arial" w:hAnsi="Arial" w:cs="Arial"/>
          <w:bCs/>
          <w:sz w:val="20"/>
          <w:szCs w:val="20"/>
          <w:lang w:val="lt-LT"/>
        </w:rPr>
        <w:t xml:space="preserve"> </w:t>
      </w:r>
    </w:p>
    <w:p w14:paraId="3C4FF66A" w14:textId="52231D02" w:rsidR="001F03E8" w:rsidRPr="00A96613" w:rsidRDefault="0005262D" w:rsidP="0085307C">
      <w:pPr>
        <w:spacing w:before="120" w:after="120"/>
        <w:jc w:val="both"/>
        <w:rPr>
          <w:rFonts w:ascii="Arial" w:hAnsi="Arial" w:cs="Arial"/>
          <w:bCs/>
          <w:sz w:val="20"/>
          <w:szCs w:val="20"/>
          <w:lang w:val="lt-LT"/>
        </w:rPr>
      </w:pPr>
      <w:r>
        <w:rPr>
          <w:rFonts w:ascii="Arial" w:hAnsi="Arial" w:cs="Arial"/>
          <w:bCs/>
          <w:sz w:val="20"/>
          <w:szCs w:val="20"/>
          <w:lang w:val="lt-LT"/>
        </w:rPr>
        <w:t>V</w:t>
      </w:r>
      <w:r w:rsidR="008379A3" w:rsidRPr="00A96613">
        <w:rPr>
          <w:rFonts w:ascii="Arial" w:hAnsi="Arial" w:cs="Arial"/>
          <w:bCs/>
          <w:sz w:val="20"/>
          <w:szCs w:val="20"/>
          <w:lang w:val="lt-LT"/>
        </w:rPr>
        <w:t xml:space="preserve">idutiniškai kasdien vienas </w:t>
      </w:r>
      <w:r w:rsidR="00A611E1" w:rsidRPr="00A96613">
        <w:rPr>
          <w:rFonts w:ascii="Arial" w:hAnsi="Arial" w:cs="Arial"/>
          <w:bCs/>
          <w:sz w:val="20"/>
          <w:szCs w:val="20"/>
          <w:lang w:val="lt-LT"/>
        </w:rPr>
        <w:t>Lietuvos gyventojas</w:t>
      </w:r>
      <w:r w:rsidR="008379A3" w:rsidRPr="00A96613">
        <w:rPr>
          <w:rFonts w:ascii="Arial" w:hAnsi="Arial" w:cs="Arial"/>
          <w:bCs/>
          <w:sz w:val="20"/>
          <w:szCs w:val="20"/>
          <w:lang w:val="lt-LT"/>
        </w:rPr>
        <w:t xml:space="preserve"> prie televizoriaus ekrano</w:t>
      </w:r>
      <w:r w:rsidR="00DA05CE" w:rsidRPr="00A96613">
        <w:rPr>
          <w:rFonts w:ascii="Arial" w:hAnsi="Arial" w:cs="Arial"/>
          <w:bCs/>
          <w:sz w:val="20"/>
          <w:szCs w:val="20"/>
          <w:lang w:val="lt-LT"/>
        </w:rPr>
        <w:t>, žiūrėdamas tradicinę televiziją,</w:t>
      </w:r>
      <w:r w:rsidR="008379A3" w:rsidRPr="00A96613">
        <w:rPr>
          <w:rFonts w:ascii="Arial" w:hAnsi="Arial" w:cs="Arial"/>
          <w:bCs/>
          <w:sz w:val="20"/>
          <w:szCs w:val="20"/>
          <w:lang w:val="lt-LT"/>
        </w:rPr>
        <w:t xml:space="preserve"> praleidžia </w:t>
      </w:r>
      <w:r w:rsidR="00C37F66" w:rsidRPr="00A96613">
        <w:rPr>
          <w:rFonts w:ascii="Arial" w:hAnsi="Arial" w:cs="Arial"/>
          <w:bCs/>
          <w:sz w:val="20"/>
          <w:szCs w:val="20"/>
          <w:lang w:val="lt-LT"/>
        </w:rPr>
        <w:t>beveik keturias valandas</w:t>
      </w:r>
      <w:r w:rsidR="00A611E1" w:rsidRPr="00A96613">
        <w:rPr>
          <w:rFonts w:ascii="Arial" w:hAnsi="Arial" w:cs="Arial"/>
          <w:bCs/>
          <w:sz w:val="20"/>
          <w:szCs w:val="20"/>
          <w:lang w:val="lt-LT"/>
        </w:rPr>
        <w:t xml:space="preserve"> (3 val. 41 min, 2021 m. sausio</w:t>
      </w:r>
      <w:r w:rsidR="00BC3F60" w:rsidRPr="00A96613">
        <w:rPr>
          <w:rFonts w:ascii="Arial" w:hAnsi="Arial" w:cs="Arial"/>
          <w:bCs/>
          <w:sz w:val="20"/>
          <w:szCs w:val="20"/>
          <w:lang w:val="lt-LT"/>
        </w:rPr>
        <w:t xml:space="preserve"> </w:t>
      </w:r>
      <w:r w:rsidR="00C37F66" w:rsidRPr="00A96613">
        <w:rPr>
          <w:rFonts w:ascii="Arial" w:hAnsi="Arial" w:cs="Arial"/>
          <w:bCs/>
          <w:sz w:val="20"/>
          <w:szCs w:val="20"/>
          <w:lang w:val="lt-LT"/>
        </w:rPr>
        <w:t>-</w:t>
      </w:r>
      <w:r w:rsidR="00BC3F60" w:rsidRPr="00A96613">
        <w:rPr>
          <w:rFonts w:ascii="Arial" w:hAnsi="Arial" w:cs="Arial"/>
          <w:bCs/>
          <w:sz w:val="20"/>
          <w:szCs w:val="20"/>
          <w:lang w:val="lt-LT"/>
        </w:rPr>
        <w:t xml:space="preserve"> </w:t>
      </w:r>
      <w:r w:rsidR="00A611E1" w:rsidRPr="00A96613">
        <w:rPr>
          <w:rFonts w:ascii="Arial" w:hAnsi="Arial" w:cs="Arial"/>
          <w:bCs/>
          <w:sz w:val="20"/>
          <w:szCs w:val="20"/>
          <w:lang w:val="lt-LT"/>
        </w:rPr>
        <w:t>liepos mėn. duomen</w:t>
      </w:r>
      <w:r w:rsidR="00C37F66" w:rsidRPr="00A96613">
        <w:rPr>
          <w:rFonts w:ascii="Arial" w:hAnsi="Arial" w:cs="Arial"/>
          <w:bCs/>
          <w:sz w:val="20"/>
          <w:szCs w:val="20"/>
          <w:lang w:val="lt-LT"/>
        </w:rPr>
        <w:t>imis</w:t>
      </w:r>
      <w:r w:rsidR="00A611E1" w:rsidRPr="00A96613">
        <w:rPr>
          <w:rFonts w:ascii="Arial" w:hAnsi="Arial" w:cs="Arial"/>
          <w:bCs/>
          <w:sz w:val="20"/>
          <w:szCs w:val="20"/>
          <w:lang w:val="lt-LT"/>
        </w:rPr>
        <w:t>)</w:t>
      </w:r>
      <w:r>
        <w:rPr>
          <w:rFonts w:ascii="Arial" w:hAnsi="Arial" w:cs="Arial"/>
          <w:bCs/>
          <w:sz w:val="20"/>
          <w:szCs w:val="20"/>
          <w:lang w:val="lt-LT"/>
        </w:rPr>
        <w:t xml:space="preserve"> – rodo r</w:t>
      </w:r>
      <w:r w:rsidRPr="00A96613">
        <w:rPr>
          <w:rFonts w:ascii="Arial" w:hAnsi="Arial" w:cs="Arial"/>
          <w:bCs/>
          <w:sz w:val="20"/>
          <w:szCs w:val="20"/>
          <w:lang w:val="lt-LT"/>
        </w:rPr>
        <w:t>inkos tyrimų bendrovės „Kantar TV“ auditorijos tyrimo duomenys</w:t>
      </w:r>
      <w:r>
        <w:rPr>
          <w:rFonts w:ascii="Arial" w:hAnsi="Arial" w:cs="Arial"/>
          <w:bCs/>
          <w:sz w:val="20"/>
          <w:szCs w:val="20"/>
          <w:lang w:val="lt-LT"/>
        </w:rPr>
        <w:t>.</w:t>
      </w:r>
      <w:r w:rsidR="004F3E41" w:rsidRPr="00A96613">
        <w:rPr>
          <w:rFonts w:ascii="Arial" w:hAnsi="Arial" w:cs="Arial"/>
          <w:bCs/>
          <w:sz w:val="20"/>
          <w:szCs w:val="20"/>
          <w:lang w:val="lt-LT"/>
        </w:rPr>
        <w:t xml:space="preserve"> </w:t>
      </w:r>
    </w:p>
    <w:p w14:paraId="63CFCD7D" w14:textId="391642B1" w:rsidR="00352500" w:rsidRPr="00A96613" w:rsidRDefault="001F03E8" w:rsidP="001F03E8">
      <w:pPr>
        <w:tabs>
          <w:tab w:val="right" w:pos="9020"/>
        </w:tabs>
        <w:spacing w:before="120" w:after="120"/>
        <w:jc w:val="both"/>
        <w:rPr>
          <w:rFonts w:ascii="Arial" w:hAnsi="Arial" w:cs="Arial"/>
          <w:bCs/>
          <w:sz w:val="20"/>
          <w:szCs w:val="20"/>
          <w:lang w:val="lt-LT"/>
        </w:rPr>
      </w:pPr>
      <w:r w:rsidRPr="00A96613">
        <w:rPr>
          <w:rFonts w:ascii="Arial" w:hAnsi="Arial" w:cs="Arial"/>
          <w:bCs/>
          <w:sz w:val="20"/>
          <w:szCs w:val="20"/>
          <w:lang w:val="lt-LT"/>
        </w:rPr>
        <w:t>Keičiasi ne tik vaizdo turinio vartojimo pobūdis, bet ir įrenginiai</w:t>
      </w:r>
      <w:r w:rsidR="005808A4">
        <w:rPr>
          <w:rFonts w:ascii="Arial" w:hAnsi="Arial" w:cs="Arial"/>
          <w:bCs/>
          <w:sz w:val="20"/>
          <w:szCs w:val="20"/>
          <w:lang w:val="lt-LT"/>
        </w:rPr>
        <w:t>,</w:t>
      </w:r>
      <w:r w:rsidRPr="00A96613">
        <w:rPr>
          <w:rFonts w:ascii="Arial" w:hAnsi="Arial" w:cs="Arial"/>
          <w:bCs/>
          <w:sz w:val="20"/>
          <w:szCs w:val="20"/>
          <w:lang w:val="lt-LT"/>
        </w:rPr>
        <w:t xml:space="preserve"> </w:t>
      </w:r>
      <w:r w:rsidR="00CB4815" w:rsidRPr="00A96613">
        <w:rPr>
          <w:rFonts w:ascii="Arial" w:hAnsi="Arial" w:cs="Arial"/>
          <w:bCs/>
          <w:sz w:val="20"/>
          <w:szCs w:val="20"/>
          <w:lang w:val="lt-LT"/>
        </w:rPr>
        <w:t>kuriais jį žiūrime</w:t>
      </w:r>
      <w:r w:rsidRPr="00A96613">
        <w:rPr>
          <w:rFonts w:ascii="Arial" w:hAnsi="Arial" w:cs="Arial"/>
          <w:bCs/>
          <w:sz w:val="20"/>
          <w:szCs w:val="20"/>
          <w:lang w:val="lt-LT"/>
        </w:rPr>
        <w:t xml:space="preserve">. </w:t>
      </w:r>
    </w:p>
    <w:p w14:paraId="7B3E711B" w14:textId="6920EF9E" w:rsidR="00DA05CE" w:rsidRPr="00A96613" w:rsidRDefault="001F03E8" w:rsidP="00BC3F60">
      <w:pPr>
        <w:spacing w:before="120" w:after="120"/>
        <w:jc w:val="both"/>
        <w:rPr>
          <w:rFonts w:ascii="Arial" w:hAnsi="Arial" w:cs="Arial"/>
          <w:bCs/>
          <w:sz w:val="20"/>
          <w:szCs w:val="20"/>
          <w:lang w:val="lt-LT"/>
        </w:rPr>
      </w:pPr>
      <w:r w:rsidRPr="00A96613">
        <w:rPr>
          <w:rFonts w:ascii="Arial" w:hAnsi="Arial" w:cs="Arial"/>
          <w:bCs/>
          <w:sz w:val="20"/>
          <w:szCs w:val="20"/>
          <w:lang w:val="lt-LT"/>
        </w:rPr>
        <w:t>„Tele2 išmaniosios televizijos</w:t>
      </w:r>
      <w:r w:rsidR="00452BBE" w:rsidRPr="00A96613">
        <w:rPr>
          <w:rFonts w:ascii="Arial" w:hAnsi="Arial" w:cs="Arial"/>
          <w:bCs/>
          <w:sz w:val="20"/>
          <w:szCs w:val="20"/>
          <w:lang w:val="lt-LT"/>
        </w:rPr>
        <w:t xml:space="preserve"> Go3</w:t>
      </w:r>
      <w:r w:rsidRPr="00A96613">
        <w:rPr>
          <w:rFonts w:ascii="Arial" w:hAnsi="Arial" w:cs="Arial"/>
          <w:bCs/>
          <w:sz w:val="20"/>
          <w:szCs w:val="20"/>
          <w:lang w:val="lt-LT"/>
        </w:rPr>
        <w:t>“ vartotojų statistikos duomenimis, pirmasis pasirinkimas laidų, filmų, sporto transliacijų peržiūroms šiuo metu yra išmanusis televizorius, antroje vietoje – kompiuteris, o trečioje – išmanusis telefonas.</w:t>
      </w:r>
      <w:r w:rsidR="00BC3F60" w:rsidRPr="00A96613">
        <w:rPr>
          <w:rFonts w:ascii="Arial" w:hAnsi="Arial" w:cs="Arial"/>
          <w:bCs/>
          <w:sz w:val="20"/>
          <w:szCs w:val="20"/>
          <w:lang w:val="lt-LT"/>
        </w:rPr>
        <w:t xml:space="preserve"> </w:t>
      </w:r>
      <w:r w:rsidR="00D07486" w:rsidRPr="00A96613">
        <w:rPr>
          <w:rFonts w:ascii="Arial" w:hAnsi="Arial" w:cs="Arial"/>
          <w:bCs/>
          <w:sz w:val="20"/>
          <w:szCs w:val="20"/>
          <w:lang w:val="lt-LT"/>
        </w:rPr>
        <w:t>Būtent telefono pasirinkimas filmų ar laidų peržiūrai sufleruoja apie augantį vartotojų poreikį turinį turėti visados po ranka.</w:t>
      </w:r>
    </w:p>
    <w:p w14:paraId="672DAD77" w14:textId="284A83A5" w:rsidR="00406BE6" w:rsidRPr="00A96613" w:rsidRDefault="00352500" w:rsidP="009F0B40">
      <w:pPr>
        <w:spacing w:before="120" w:after="120"/>
        <w:jc w:val="both"/>
        <w:rPr>
          <w:rFonts w:ascii="Arial" w:hAnsi="Arial" w:cs="Arial"/>
          <w:b/>
          <w:sz w:val="20"/>
          <w:szCs w:val="20"/>
          <w:lang w:val="lt-LT"/>
        </w:rPr>
      </w:pPr>
      <w:r w:rsidRPr="00A96613">
        <w:rPr>
          <w:rFonts w:ascii="Arial" w:hAnsi="Arial" w:cs="Arial"/>
          <w:b/>
          <w:sz w:val="20"/>
          <w:szCs w:val="20"/>
          <w:lang w:val="lt-LT"/>
        </w:rPr>
        <w:t>Ką žiūri lietuviai?</w:t>
      </w:r>
    </w:p>
    <w:p w14:paraId="60B66F0A" w14:textId="7D15E58A" w:rsidR="00EA719C" w:rsidRPr="00A96613" w:rsidRDefault="006326B3" w:rsidP="009F0B40">
      <w:pPr>
        <w:spacing w:before="120" w:after="120"/>
        <w:jc w:val="both"/>
        <w:rPr>
          <w:rFonts w:ascii="Arial" w:hAnsi="Arial" w:cs="Arial"/>
          <w:bCs/>
          <w:sz w:val="20"/>
          <w:szCs w:val="20"/>
          <w:lang w:val="lt-LT"/>
        </w:rPr>
      </w:pPr>
      <w:r w:rsidRPr="00A96613">
        <w:rPr>
          <w:rFonts w:ascii="Arial" w:hAnsi="Arial" w:cs="Arial"/>
          <w:bCs/>
          <w:sz w:val="20"/>
          <w:szCs w:val="20"/>
          <w:lang w:val="lt-LT"/>
        </w:rPr>
        <w:t xml:space="preserve">Išmaniosios televizijos vartotojai </w:t>
      </w:r>
      <w:r w:rsidR="00BE7F0B" w:rsidRPr="00A96613">
        <w:rPr>
          <w:rFonts w:ascii="Arial" w:hAnsi="Arial" w:cs="Arial"/>
          <w:bCs/>
          <w:sz w:val="20"/>
          <w:szCs w:val="20"/>
          <w:lang w:val="lt-LT"/>
        </w:rPr>
        <w:t>dažniausiai renkasi TV+filmai, televizijos arba TV+filmai+sportas paketus</w:t>
      </w:r>
      <w:r w:rsidRPr="00A96613">
        <w:rPr>
          <w:rFonts w:ascii="Arial" w:hAnsi="Arial" w:cs="Arial"/>
          <w:bCs/>
          <w:sz w:val="20"/>
          <w:szCs w:val="20"/>
          <w:lang w:val="lt-LT"/>
        </w:rPr>
        <w:t xml:space="preserve"> – matyti „Tele2 Go3 išmaniosios televizijos“ duomenyse</w:t>
      </w:r>
      <w:r w:rsidR="00BE7F0B" w:rsidRPr="00A96613">
        <w:rPr>
          <w:rFonts w:ascii="Arial" w:hAnsi="Arial" w:cs="Arial"/>
          <w:bCs/>
          <w:sz w:val="20"/>
          <w:szCs w:val="20"/>
          <w:lang w:val="lt-LT"/>
        </w:rPr>
        <w:t>. Visgi lyginant su laidų įrašais ir turinio biblioteka, daugiausia</w:t>
      </w:r>
      <w:r w:rsidR="00CB4815" w:rsidRPr="00A96613">
        <w:rPr>
          <w:rFonts w:ascii="Arial" w:hAnsi="Arial" w:cs="Arial"/>
          <w:bCs/>
          <w:sz w:val="20"/>
          <w:szCs w:val="20"/>
          <w:lang w:val="lt-LT"/>
        </w:rPr>
        <w:t xml:space="preserve"> </w:t>
      </w:r>
      <w:r w:rsidR="00BE7F0B" w:rsidRPr="00A96613">
        <w:rPr>
          <w:rFonts w:ascii="Arial" w:hAnsi="Arial" w:cs="Arial"/>
          <w:bCs/>
          <w:sz w:val="20"/>
          <w:szCs w:val="20"/>
          <w:lang w:val="lt-LT"/>
        </w:rPr>
        <w:t>yra žiūrima tiesioginės televizijos.</w:t>
      </w:r>
    </w:p>
    <w:p w14:paraId="6058880C" w14:textId="1E7A60B7" w:rsidR="00C37F66" w:rsidRPr="00A96613" w:rsidRDefault="005808A4" w:rsidP="009F0B40">
      <w:pPr>
        <w:spacing w:before="120" w:after="120"/>
        <w:jc w:val="both"/>
        <w:rPr>
          <w:rFonts w:ascii="Arial" w:hAnsi="Arial" w:cs="Arial"/>
          <w:bCs/>
          <w:sz w:val="20"/>
          <w:szCs w:val="20"/>
          <w:lang w:val="lt-LT"/>
        </w:rPr>
      </w:pPr>
      <w:r>
        <w:rPr>
          <w:rFonts w:ascii="Arial" w:hAnsi="Arial" w:cs="Arial"/>
          <w:bCs/>
          <w:sz w:val="20"/>
          <w:szCs w:val="20"/>
          <w:lang w:val="lt-LT"/>
        </w:rPr>
        <w:t>Š</w:t>
      </w:r>
      <w:r w:rsidR="004F3E41" w:rsidRPr="00A96613">
        <w:rPr>
          <w:rFonts w:ascii="Arial" w:hAnsi="Arial" w:cs="Arial"/>
          <w:bCs/>
          <w:sz w:val="20"/>
          <w:szCs w:val="20"/>
          <w:lang w:val="lt-LT"/>
        </w:rPr>
        <w:t>iuo metu televizijos kanalų tiesioginės transliacijos ir archyvas</w:t>
      </w:r>
      <w:r w:rsidR="00E6719F" w:rsidRPr="00A96613">
        <w:rPr>
          <w:rFonts w:ascii="Arial" w:hAnsi="Arial" w:cs="Arial"/>
          <w:bCs/>
          <w:sz w:val="20"/>
          <w:szCs w:val="20"/>
          <w:lang w:val="lt-LT"/>
        </w:rPr>
        <w:t xml:space="preserve"> (įrašai)</w:t>
      </w:r>
      <w:r w:rsidR="004F3E41" w:rsidRPr="00A96613">
        <w:rPr>
          <w:rFonts w:ascii="Arial" w:hAnsi="Arial" w:cs="Arial"/>
          <w:bCs/>
          <w:sz w:val="20"/>
          <w:szCs w:val="20"/>
          <w:lang w:val="lt-LT"/>
        </w:rPr>
        <w:t xml:space="preserve"> siekia 65 proc. viso žiūrimumo la</w:t>
      </w:r>
      <w:r w:rsidR="00E62D02" w:rsidRPr="00A96613">
        <w:rPr>
          <w:rFonts w:ascii="Arial" w:hAnsi="Arial" w:cs="Arial"/>
          <w:bCs/>
          <w:sz w:val="20"/>
          <w:szCs w:val="20"/>
          <w:lang w:val="lt-LT"/>
        </w:rPr>
        <w:t>iko. L</w:t>
      </w:r>
      <w:r w:rsidR="00E6719F" w:rsidRPr="00A96613">
        <w:rPr>
          <w:rFonts w:ascii="Arial" w:hAnsi="Arial" w:cs="Arial"/>
          <w:bCs/>
          <w:sz w:val="20"/>
          <w:szCs w:val="20"/>
          <w:lang w:val="lt-LT"/>
        </w:rPr>
        <w:t>ikusią dalį sudaro turinio bibliotekos laidų, filmų ir serialų peržiūros</w:t>
      </w:r>
      <w:r>
        <w:rPr>
          <w:rFonts w:ascii="Arial" w:hAnsi="Arial" w:cs="Arial"/>
          <w:bCs/>
          <w:sz w:val="20"/>
          <w:szCs w:val="20"/>
          <w:lang w:val="lt-LT"/>
        </w:rPr>
        <w:t xml:space="preserve"> – matyti „GO3“ statistikoje.</w:t>
      </w:r>
    </w:p>
    <w:p w14:paraId="6F75872F" w14:textId="00553BEE" w:rsidR="006326B3" w:rsidRPr="00EE1411" w:rsidRDefault="006326B3" w:rsidP="009F0B40">
      <w:pPr>
        <w:spacing w:before="120" w:after="120"/>
        <w:jc w:val="both"/>
        <w:rPr>
          <w:rFonts w:ascii="Arial" w:hAnsi="Arial" w:cs="Arial"/>
          <w:bCs/>
          <w:color w:val="000000" w:themeColor="text1"/>
          <w:sz w:val="20"/>
          <w:szCs w:val="20"/>
          <w:lang w:val="lt-LT"/>
        </w:rPr>
      </w:pPr>
      <w:r>
        <w:rPr>
          <w:rFonts w:ascii="Arial" w:hAnsi="Arial" w:cs="Arial"/>
          <w:bCs/>
          <w:color w:val="000000" w:themeColor="text1"/>
          <w:sz w:val="20"/>
          <w:szCs w:val="20"/>
          <w:lang w:val="lt-LT"/>
        </w:rPr>
        <w:t>Tuo tarpu tradicinė t</w:t>
      </w:r>
      <w:r w:rsidRPr="00695764">
        <w:rPr>
          <w:rFonts w:ascii="Arial" w:hAnsi="Arial" w:cs="Arial"/>
          <w:bCs/>
          <w:color w:val="000000" w:themeColor="text1"/>
          <w:sz w:val="20"/>
          <w:szCs w:val="20"/>
          <w:lang w:val="lt-LT"/>
        </w:rPr>
        <w:t>elevizija vis dar atlieka informacinį vaidmenį – dažniausiai vartotojai žiūri žinias, tačiau panaši</w:t>
      </w:r>
      <w:r w:rsidR="00EE1411">
        <w:rPr>
          <w:rFonts w:ascii="Arial" w:hAnsi="Arial" w:cs="Arial"/>
          <w:bCs/>
          <w:color w:val="000000" w:themeColor="text1"/>
          <w:sz w:val="20"/>
          <w:szCs w:val="20"/>
          <w:lang w:val="lt-LT"/>
        </w:rPr>
        <w:t>ą laiko</w:t>
      </w:r>
      <w:r w:rsidRPr="00695764">
        <w:rPr>
          <w:rFonts w:ascii="Arial" w:hAnsi="Arial" w:cs="Arial"/>
          <w:bCs/>
          <w:color w:val="000000" w:themeColor="text1"/>
          <w:sz w:val="20"/>
          <w:szCs w:val="20"/>
          <w:lang w:val="lt-LT"/>
        </w:rPr>
        <w:t xml:space="preserve"> dal</w:t>
      </w:r>
      <w:r w:rsidR="00EE1411">
        <w:rPr>
          <w:rFonts w:ascii="Arial" w:hAnsi="Arial" w:cs="Arial"/>
          <w:bCs/>
          <w:color w:val="000000" w:themeColor="text1"/>
          <w:sz w:val="20"/>
          <w:szCs w:val="20"/>
          <w:lang w:val="lt-LT"/>
        </w:rPr>
        <w:t xml:space="preserve">į </w:t>
      </w:r>
      <w:r w:rsidRPr="00695764">
        <w:rPr>
          <w:rFonts w:ascii="Arial" w:hAnsi="Arial" w:cs="Arial"/>
          <w:bCs/>
          <w:color w:val="000000" w:themeColor="text1"/>
          <w:sz w:val="20"/>
          <w:szCs w:val="20"/>
          <w:lang w:val="lt-LT"/>
        </w:rPr>
        <w:t>žiūrov</w:t>
      </w:r>
      <w:r w:rsidR="00EE1411">
        <w:rPr>
          <w:rFonts w:ascii="Arial" w:hAnsi="Arial" w:cs="Arial"/>
          <w:bCs/>
          <w:color w:val="000000" w:themeColor="text1"/>
          <w:sz w:val="20"/>
          <w:szCs w:val="20"/>
          <w:lang w:val="lt-LT"/>
        </w:rPr>
        <w:t>ai</w:t>
      </w:r>
      <w:r w:rsidRPr="00695764">
        <w:rPr>
          <w:rFonts w:ascii="Arial" w:hAnsi="Arial" w:cs="Arial"/>
          <w:bCs/>
          <w:color w:val="000000" w:themeColor="text1"/>
          <w:sz w:val="20"/>
          <w:szCs w:val="20"/>
          <w:lang w:val="lt-LT"/>
        </w:rPr>
        <w:t xml:space="preserve"> renkasi ir filmus. 2021 m. pirmąjį pusmetį Lietuvos gyventojų TOP5 mėgstamiausių programų buvo žinios (24 proc.</w:t>
      </w:r>
      <w:r w:rsidR="00EE1411">
        <w:rPr>
          <w:rFonts w:ascii="Arial" w:hAnsi="Arial" w:cs="Arial"/>
          <w:bCs/>
          <w:color w:val="000000" w:themeColor="text1"/>
          <w:sz w:val="20"/>
          <w:szCs w:val="20"/>
          <w:lang w:val="lt-LT"/>
        </w:rPr>
        <w:t xml:space="preserve"> nuo </w:t>
      </w:r>
      <w:r w:rsidR="00EE1411" w:rsidRPr="00EE1411">
        <w:rPr>
          <w:rFonts w:ascii="Arial" w:hAnsi="Arial" w:cs="Arial"/>
          <w:bCs/>
          <w:color w:val="000000" w:themeColor="text1"/>
          <w:sz w:val="20"/>
          <w:szCs w:val="20"/>
          <w:lang w:val="lt-LT"/>
        </w:rPr>
        <w:t>tradicinės televizijos žiūrėjimo laiko</w:t>
      </w:r>
      <w:r w:rsidRPr="00EE1411">
        <w:rPr>
          <w:rFonts w:ascii="Arial" w:hAnsi="Arial" w:cs="Arial"/>
          <w:bCs/>
          <w:color w:val="000000" w:themeColor="text1"/>
          <w:sz w:val="20"/>
          <w:szCs w:val="20"/>
          <w:lang w:val="lt-LT"/>
        </w:rPr>
        <w:t xml:space="preserve">), filmai (23,7 proc.), dokumentinės dramos (15,9 proc.), serialai (11,1 proc.) ir muilo operos (5,1 proc.) – rodo </w:t>
      </w:r>
      <w:r w:rsidR="00EE1411" w:rsidRPr="00EE1411">
        <w:rPr>
          <w:rFonts w:ascii="Arial" w:hAnsi="Arial" w:cs="Arial"/>
          <w:bCs/>
          <w:color w:val="000000" w:themeColor="text1"/>
          <w:sz w:val="20"/>
          <w:szCs w:val="20"/>
          <w:lang w:val="lt-LT"/>
        </w:rPr>
        <w:t>rinkos tyrimų</w:t>
      </w:r>
      <w:r w:rsidRPr="00EE1411">
        <w:rPr>
          <w:rFonts w:ascii="Arial" w:hAnsi="Arial" w:cs="Arial"/>
          <w:bCs/>
          <w:color w:val="000000" w:themeColor="text1"/>
          <w:sz w:val="20"/>
          <w:szCs w:val="20"/>
          <w:lang w:val="lt-LT"/>
        </w:rPr>
        <w:t xml:space="preserve"> bendrovės </w:t>
      </w:r>
      <w:r w:rsidR="00EE1411" w:rsidRPr="00EE1411">
        <w:rPr>
          <w:rFonts w:ascii="Arial" w:hAnsi="Arial" w:cs="Arial"/>
          <w:bCs/>
          <w:color w:val="000000" w:themeColor="text1"/>
          <w:sz w:val="20"/>
          <w:szCs w:val="20"/>
          <w:lang w:val="lt-LT"/>
        </w:rPr>
        <w:t>„Kantar TV</w:t>
      </w:r>
      <w:r w:rsidRPr="00EE1411">
        <w:rPr>
          <w:rFonts w:ascii="Arial" w:hAnsi="Arial" w:cs="Arial"/>
          <w:bCs/>
          <w:color w:val="000000" w:themeColor="text1"/>
          <w:sz w:val="20"/>
          <w:szCs w:val="20"/>
          <w:lang w:val="lt-LT"/>
        </w:rPr>
        <w:t xml:space="preserve">“ </w:t>
      </w:r>
      <w:r w:rsidR="00EE1411" w:rsidRPr="00EE1411">
        <w:rPr>
          <w:rFonts w:ascii="Arial" w:hAnsi="Arial" w:cs="Arial"/>
          <w:bCs/>
          <w:color w:val="000000" w:themeColor="text1"/>
          <w:sz w:val="20"/>
          <w:szCs w:val="20"/>
          <w:lang w:val="lt-LT"/>
        </w:rPr>
        <w:t xml:space="preserve">auditorijos tyrimo 2021 m. sausio – liepos mėn. </w:t>
      </w:r>
      <w:r w:rsidRPr="00EE1411">
        <w:rPr>
          <w:rFonts w:ascii="Arial" w:hAnsi="Arial" w:cs="Arial"/>
          <w:bCs/>
          <w:color w:val="000000" w:themeColor="text1"/>
          <w:sz w:val="20"/>
          <w:szCs w:val="20"/>
          <w:lang w:val="lt-LT"/>
        </w:rPr>
        <w:t>duomenys.</w:t>
      </w:r>
    </w:p>
    <w:p w14:paraId="52E62C5D" w14:textId="7A83A003" w:rsidR="00331DB8" w:rsidRPr="00695764" w:rsidRDefault="00B828C6" w:rsidP="009F0B40">
      <w:pPr>
        <w:spacing w:before="120" w:after="120"/>
        <w:jc w:val="both"/>
        <w:rPr>
          <w:rFonts w:ascii="Arial" w:hAnsi="Arial" w:cs="Arial"/>
          <w:b/>
          <w:color w:val="000000" w:themeColor="text1"/>
          <w:sz w:val="20"/>
          <w:szCs w:val="20"/>
          <w:lang w:val="lt-LT"/>
        </w:rPr>
      </w:pPr>
      <w:r w:rsidRPr="00695764">
        <w:rPr>
          <w:rFonts w:ascii="Arial" w:hAnsi="Arial" w:cs="Arial"/>
          <w:b/>
          <w:color w:val="000000" w:themeColor="text1"/>
          <w:sz w:val="20"/>
          <w:szCs w:val="20"/>
          <w:lang w:val="lt-LT"/>
        </w:rPr>
        <w:t>Vaizdo transliavimo platformų kova dėl žiūrovų</w:t>
      </w:r>
    </w:p>
    <w:p w14:paraId="7F15B467" w14:textId="5782F346" w:rsidR="007B2890" w:rsidRPr="00707B33" w:rsidRDefault="00452BBE" w:rsidP="009F0B40">
      <w:pPr>
        <w:spacing w:before="120" w:after="120"/>
        <w:jc w:val="both"/>
        <w:rPr>
          <w:rFonts w:ascii="Arial" w:hAnsi="Arial" w:cs="Arial"/>
          <w:bCs/>
          <w:sz w:val="20"/>
          <w:szCs w:val="20"/>
          <w:lang w:val="lt-LT"/>
        </w:rPr>
      </w:pPr>
      <w:r w:rsidRPr="00695764">
        <w:rPr>
          <w:rFonts w:ascii="Arial" w:hAnsi="Arial" w:cs="Arial"/>
          <w:bCs/>
          <w:sz w:val="20"/>
          <w:szCs w:val="20"/>
          <w:lang w:val="lt-LT"/>
        </w:rPr>
        <w:t xml:space="preserve">Su tradicine kabeline ir naujos kartos išmaniąja televizija konkuruoja ir vaizdo transliavimo platformos. </w:t>
      </w:r>
      <w:r w:rsidR="00707B33">
        <w:rPr>
          <w:rFonts w:ascii="Arial" w:hAnsi="Arial" w:cs="Arial"/>
          <w:bCs/>
          <w:color w:val="000000" w:themeColor="text1"/>
          <w:sz w:val="20"/>
          <w:szCs w:val="20"/>
          <w:lang w:val="lt-LT"/>
        </w:rPr>
        <w:t xml:space="preserve">Jas </w:t>
      </w:r>
      <w:r w:rsidR="007B2890" w:rsidRPr="00695764">
        <w:rPr>
          <w:rFonts w:ascii="Arial" w:hAnsi="Arial" w:cs="Arial"/>
          <w:bCs/>
          <w:color w:val="000000" w:themeColor="text1"/>
          <w:sz w:val="20"/>
          <w:szCs w:val="20"/>
          <w:lang w:val="lt-LT"/>
        </w:rPr>
        <w:t>jau pamėgo ir lietuviai. Tiesa, ne visos yra prieinamos Lietuvos teritorijoje, todėl prieš renkantis reikėtų pasitikrinti</w:t>
      </w:r>
      <w:r w:rsidRPr="00695764">
        <w:rPr>
          <w:rFonts w:ascii="Arial" w:hAnsi="Arial" w:cs="Arial"/>
          <w:bCs/>
          <w:color w:val="000000" w:themeColor="text1"/>
          <w:sz w:val="20"/>
          <w:szCs w:val="20"/>
          <w:lang w:val="lt-LT"/>
        </w:rPr>
        <w:t xml:space="preserve">, </w:t>
      </w:r>
      <w:r w:rsidR="00EA719C">
        <w:rPr>
          <w:rFonts w:ascii="Arial" w:hAnsi="Arial" w:cs="Arial"/>
          <w:bCs/>
          <w:color w:val="000000" w:themeColor="text1"/>
          <w:sz w:val="20"/>
          <w:szCs w:val="20"/>
          <w:lang w:val="lt-LT"/>
        </w:rPr>
        <w:t>ar pasirinktoje šalyje platforma veikia.</w:t>
      </w:r>
    </w:p>
    <w:p w14:paraId="1B895EBD" w14:textId="4661462A" w:rsidR="000A3421" w:rsidRPr="00707B33" w:rsidRDefault="00707B33" w:rsidP="009F0B40">
      <w:pPr>
        <w:spacing w:before="120" w:after="120"/>
        <w:jc w:val="both"/>
        <w:rPr>
          <w:rStyle w:val="CommentReference"/>
          <w:rFonts w:ascii="Arial" w:hAnsi="Arial" w:cs="Arial"/>
          <w:bCs/>
          <w:sz w:val="20"/>
          <w:szCs w:val="20"/>
          <w:lang w:val="lt-LT"/>
        </w:rPr>
      </w:pPr>
      <w:r>
        <w:rPr>
          <w:rFonts w:ascii="Arial" w:hAnsi="Arial" w:cs="Arial"/>
          <w:bCs/>
          <w:sz w:val="20"/>
          <w:szCs w:val="20"/>
          <w:lang w:val="lt-LT"/>
        </w:rPr>
        <w:lastRenderedPageBreak/>
        <w:t xml:space="preserve">Be puikiai žinomų  </w:t>
      </w:r>
      <w:r w:rsidRPr="00695764">
        <w:rPr>
          <w:rFonts w:ascii="Arial" w:hAnsi="Arial" w:cs="Arial"/>
          <w:bCs/>
          <w:sz w:val="20"/>
          <w:szCs w:val="20"/>
          <w:lang w:val="lt-LT"/>
        </w:rPr>
        <w:t>Netflix“,</w:t>
      </w:r>
      <w:r>
        <w:rPr>
          <w:rFonts w:ascii="Arial" w:hAnsi="Arial" w:cs="Arial"/>
          <w:bCs/>
          <w:sz w:val="20"/>
          <w:szCs w:val="20"/>
          <w:lang w:val="lt-LT"/>
        </w:rPr>
        <w:t xml:space="preserve"> </w:t>
      </w:r>
      <w:r w:rsidRPr="00695764">
        <w:rPr>
          <w:rFonts w:ascii="Arial" w:hAnsi="Arial" w:cs="Arial"/>
          <w:bCs/>
          <w:sz w:val="20"/>
          <w:szCs w:val="20"/>
          <w:lang w:val="lt-LT"/>
        </w:rPr>
        <w:t>„Amazon Prime Video“, „Hulu</w:t>
      </w:r>
      <w:r>
        <w:rPr>
          <w:rFonts w:ascii="Arial" w:hAnsi="Arial" w:cs="Arial"/>
          <w:bCs/>
          <w:sz w:val="20"/>
          <w:szCs w:val="20"/>
          <w:lang w:val="lt-LT"/>
        </w:rPr>
        <w:t>“,</w:t>
      </w:r>
      <w:r w:rsidRPr="00695764">
        <w:rPr>
          <w:rFonts w:ascii="Arial" w:hAnsi="Arial" w:cs="Arial"/>
          <w:bCs/>
          <w:sz w:val="20"/>
          <w:szCs w:val="20"/>
          <w:lang w:val="lt-LT"/>
        </w:rPr>
        <w:t xml:space="preserve"> „HBO“</w:t>
      </w:r>
      <w:r>
        <w:rPr>
          <w:rFonts w:ascii="Arial" w:hAnsi="Arial" w:cs="Arial"/>
          <w:bCs/>
          <w:sz w:val="20"/>
          <w:szCs w:val="20"/>
          <w:lang w:val="lt-LT"/>
        </w:rPr>
        <w:t xml:space="preserve"> platformų, </w:t>
      </w:r>
      <w:r w:rsidR="00E6719F" w:rsidRPr="00695764">
        <w:rPr>
          <w:rFonts w:ascii="Arial" w:hAnsi="Arial" w:cs="Arial"/>
          <w:bCs/>
          <w:color w:val="000000" w:themeColor="text1"/>
          <w:sz w:val="20"/>
          <w:szCs w:val="20"/>
          <w:lang w:val="lt-LT"/>
        </w:rPr>
        <w:t xml:space="preserve">2019 m. pasirodė dvi naujos </w:t>
      </w:r>
      <w:r w:rsidR="00EA719C">
        <w:rPr>
          <w:rFonts w:ascii="Arial" w:hAnsi="Arial" w:cs="Arial"/>
          <w:bCs/>
          <w:color w:val="000000" w:themeColor="text1"/>
          <w:sz w:val="20"/>
          <w:szCs w:val="20"/>
          <w:lang w:val="lt-LT"/>
        </w:rPr>
        <w:t>ir vartotojų sparčiai pamėgtos</w:t>
      </w:r>
      <w:r w:rsidR="00E6719F" w:rsidRPr="00695764">
        <w:rPr>
          <w:rFonts w:ascii="Arial" w:hAnsi="Arial" w:cs="Arial"/>
          <w:bCs/>
          <w:color w:val="000000" w:themeColor="text1"/>
          <w:sz w:val="20"/>
          <w:szCs w:val="20"/>
          <w:lang w:val="lt-LT"/>
        </w:rPr>
        <w:t xml:space="preserve"> vaizdo platformos</w:t>
      </w:r>
      <w:r w:rsidR="00BC3F60" w:rsidRPr="00695764">
        <w:rPr>
          <w:rFonts w:ascii="Arial" w:hAnsi="Arial" w:cs="Arial"/>
          <w:bCs/>
          <w:color w:val="000000" w:themeColor="text1"/>
          <w:sz w:val="20"/>
          <w:szCs w:val="20"/>
          <w:lang w:val="lt-LT"/>
        </w:rPr>
        <w:t xml:space="preserve">. </w:t>
      </w:r>
      <w:r w:rsidR="00BC3F60" w:rsidRPr="00695764">
        <w:rPr>
          <w:rStyle w:val="CommentReference"/>
          <w:rFonts w:ascii="Arial" w:hAnsi="Arial" w:cs="Arial"/>
          <w:color w:val="000000" w:themeColor="text1"/>
          <w:sz w:val="20"/>
          <w:szCs w:val="20"/>
          <w:lang w:val="lt-LT"/>
        </w:rPr>
        <w:t>„</w:t>
      </w:r>
      <w:r w:rsidR="00BC3F60" w:rsidRPr="00695764">
        <w:rPr>
          <w:rFonts w:ascii="Arial" w:hAnsi="Arial" w:cs="Arial"/>
          <w:bCs/>
          <w:color w:val="000000" w:themeColor="text1"/>
          <w:sz w:val="20"/>
          <w:szCs w:val="20"/>
          <w:lang w:val="lt-LT"/>
        </w:rPr>
        <w:t xml:space="preserve">Apple TV+“ išsiskyrė originaliu, niekur iki tol netransliuotu turiniu. </w:t>
      </w:r>
      <w:r w:rsidR="00EA12DA" w:rsidRPr="00695764">
        <w:rPr>
          <w:rFonts w:ascii="Arial" w:hAnsi="Arial" w:cs="Arial"/>
          <w:bCs/>
          <w:color w:val="000000" w:themeColor="text1"/>
          <w:sz w:val="20"/>
          <w:szCs w:val="20"/>
          <w:lang w:val="lt-LT"/>
        </w:rPr>
        <w:t>„Disney+“</w:t>
      </w:r>
      <w:r>
        <w:rPr>
          <w:rFonts w:ascii="Arial" w:hAnsi="Arial" w:cs="Arial"/>
          <w:bCs/>
          <w:color w:val="000000" w:themeColor="text1"/>
          <w:sz w:val="20"/>
          <w:szCs w:val="20"/>
          <w:lang w:val="lt-LT"/>
        </w:rPr>
        <w:t xml:space="preserve"> platformoje </w:t>
      </w:r>
      <w:r w:rsidR="00FE4D1A" w:rsidRPr="00695764">
        <w:rPr>
          <w:rFonts w:ascii="Arial" w:hAnsi="Arial" w:cs="Arial"/>
          <w:bCs/>
          <w:color w:val="000000" w:themeColor="text1"/>
          <w:sz w:val="20"/>
          <w:szCs w:val="20"/>
          <w:lang w:val="lt-LT"/>
        </w:rPr>
        <w:t xml:space="preserve">daugybė </w:t>
      </w:r>
      <w:r w:rsidR="00A22490" w:rsidRPr="00695764">
        <w:rPr>
          <w:rFonts w:ascii="Arial" w:hAnsi="Arial" w:cs="Arial"/>
          <w:bCs/>
          <w:color w:val="000000" w:themeColor="text1"/>
          <w:sz w:val="20"/>
          <w:szCs w:val="20"/>
          <w:lang w:val="lt-LT"/>
        </w:rPr>
        <w:t xml:space="preserve">šeimai skirto turinio: nuo filmų ir laidų iki originalaus „Disney“ priklausančio turinio. </w:t>
      </w:r>
    </w:p>
    <w:p w14:paraId="4323821B" w14:textId="502A374A" w:rsidR="00CA3BDF" w:rsidRPr="00695764" w:rsidRDefault="0015421F" w:rsidP="00CA3BDF">
      <w:pPr>
        <w:spacing w:before="120" w:after="120"/>
        <w:jc w:val="both"/>
        <w:rPr>
          <w:rFonts w:ascii="Arial" w:hAnsi="Arial" w:cs="Arial"/>
          <w:bCs/>
          <w:color w:val="000000" w:themeColor="text1"/>
          <w:sz w:val="20"/>
          <w:szCs w:val="20"/>
          <w:lang w:val="lt-LT"/>
        </w:rPr>
      </w:pPr>
      <w:r>
        <w:rPr>
          <w:rFonts w:ascii="Arial" w:hAnsi="Arial" w:cs="Arial"/>
          <w:bCs/>
          <w:color w:val="000000" w:themeColor="text1"/>
          <w:sz w:val="20"/>
          <w:szCs w:val="20"/>
          <w:lang w:val="lt-LT"/>
        </w:rPr>
        <w:t>Kiek daugiau nei prieš metus</w:t>
      </w:r>
      <w:r w:rsidR="00BC3F60" w:rsidRPr="00695764">
        <w:rPr>
          <w:rFonts w:ascii="Arial" w:hAnsi="Arial" w:cs="Arial"/>
          <w:bCs/>
          <w:color w:val="000000" w:themeColor="text1"/>
          <w:sz w:val="20"/>
          <w:szCs w:val="20"/>
          <w:lang w:val="lt-LT"/>
        </w:rPr>
        <w:t xml:space="preserve"> </w:t>
      </w:r>
      <w:r>
        <w:rPr>
          <w:rFonts w:ascii="Arial" w:hAnsi="Arial" w:cs="Arial"/>
          <w:bCs/>
          <w:color w:val="000000" w:themeColor="text1"/>
          <w:sz w:val="20"/>
          <w:szCs w:val="20"/>
          <w:lang w:val="lt-LT"/>
        </w:rPr>
        <w:t>pristatyta ir</w:t>
      </w:r>
      <w:r w:rsidRPr="00695764">
        <w:rPr>
          <w:rFonts w:ascii="Arial" w:hAnsi="Arial" w:cs="Arial"/>
          <w:bCs/>
          <w:color w:val="000000" w:themeColor="text1"/>
          <w:sz w:val="20"/>
          <w:szCs w:val="20"/>
          <w:lang w:val="lt-LT"/>
        </w:rPr>
        <w:t xml:space="preserve"> </w:t>
      </w:r>
      <w:r w:rsidR="008379A3" w:rsidRPr="00695764">
        <w:rPr>
          <w:rFonts w:ascii="Arial" w:hAnsi="Arial" w:cs="Arial"/>
          <w:bCs/>
          <w:color w:val="000000" w:themeColor="text1"/>
          <w:sz w:val="20"/>
          <w:szCs w:val="20"/>
          <w:lang w:val="lt-LT"/>
        </w:rPr>
        <w:t>„Discovery+“</w:t>
      </w:r>
      <w:r w:rsidR="00E6719F" w:rsidRPr="00695764">
        <w:rPr>
          <w:rFonts w:ascii="Arial" w:hAnsi="Arial" w:cs="Arial"/>
          <w:bCs/>
          <w:color w:val="000000" w:themeColor="text1"/>
          <w:sz w:val="20"/>
          <w:szCs w:val="20"/>
          <w:lang w:val="lt-LT"/>
        </w:rPr>
        <w:t xml:space="preserve"> </w:t>
      </w:r>
      <w:r w:rsidR="00BC3F60" w:rsidRPr="00695764">
        <w:rPr>
          <w:rFonts w:ascii="Arial" w:hAnsi="Arial" w:cs="Arial"/>
          <w:bCs/>
          <w:color w:val="000000" w:themeColor="text1"/>
          <w:sz w:val="20"/>
          <w:szCs w:val="20"/>
          <w:lang w:val="lt-LT"/>
        </w:rPr>
        <w:t xml:space="preserve">platforma, kuri </w:t>
      </w:r>
      <w:r w:rsidR="007B2890" w:rsidRPr="00695764">
        <w:rPr>
          <w:rFonts w:ascii="Arial" w:hAnsi="Arial" w:cs="Arial"/>
          <w:bCs/>
          <w:color w:val="000000" w:themeColor="text1"/>
          <w:sz w:val="20"/>
          <w:szCs w:val="20"/>
          <w:lang w:val="lt-LT"/>
        </w:rPr>
        <w:t>garsėja</w:t>
      </w:r>
      <w:r w:rsidR="008379A3" w:rsidRPr="00695764">
        <w:rPr>
          <w:rFonts w:ascii="Arial" w:hAnsi="Arial" w:cs="Arial"/>
          <w:bCs/>
          <w:color w:val="000000" w:themeColor="text1"/>
          <w:sz w:val="20"/>
          <w:szCs w:val="20"/>
          <w:lang w:val="lt-LT"/>
        </w:rPr>
        <w:t xml:space="preserve"> unikaliomis laidomis, dokumentiniais filmais ir sporto varžybų transliacijomis. Taip pat sparčiai plečiasi</w:t>
      </w:r>
      <w:r w:rsidR="00BC3F60" w:rsidRPr="00695764">
        <w:rPr>
          <w:rFonts w:ascii="Arial" w:hAnsi="Arial" w:cs="Arial"/>
          <w:bCs/>
          <w:color w:val="000000" w:themeColor="text1"/>
          <w:sz w:val="20"/>
          <w:szCs w:val="20"/>
          <w:lang w:val="lt-LT"/>
        </w:rPr>
        <w:t xml:space="preserve"> tik šių metų kovą pradėjusi veikti</w:t>
      </w:r>
      <w:r w:rsidR="008379A3" w:rsidRPr="00695764">
        <w:rPr>
          <w:rFonts w:ascii="Arial" w:hAnsi="Arial" w:cs="Arial"/>
          <w:bCs/>
          <w:color w:val="000000" w:themeColor="text1"/>
          <w:sz w:val="20"/>
          <w:szCs w:val="20"/>
          <w:lang w:val="lt-LT"/>
        </w:rPr>
        <w:t xml:space="preserve"> „Paramount Plus“ platforma.</w:t>
      </w:r>
      <w:r w:rsidR="007B2890" w:rsidRPr="00695764">
        <w:rPr>
          <w:rFonts w:ascii="Arial" w:hAnsi="Arial" w:cs="Arial"/>
          <w:bCs/>
          <w:color w:val="000000" w:themeColor="text1"/>
          <w:sz w:val="20"/>
          <w:szCs w:val="20"/>
          <w:lang w:val="lt-LT"/>
        </w:rPr>
        <w:t xml:space="preserve"> </w:t>
      </w:r>
    </w:p>
    <w:p w14:paraId="57881B47" w14:textId="6EDF9523" w:rsidR="000A3421" w:rsidRPr="00695764" w:rsidRDefault="0015421F" w:rsidP="008379A3">
      <w:pPr>
        <w:spacing w:before="120" w:after="120"/>
        <w:jc w:val="both"/>
        <w:rPr>
          <w:rFonts w:ascii="Arial" w:hAnsi="Arial" w:cs="Arial"/>
          <w:bCs/>
          <w:color w:val="000000" w:themeColor="text1"/>
          <w:sz w:val="20"/>
          <w:szCs w:val="20"/>
          <w:lang w:val="lt-LT"/>
        </w:rPr>
      </w:pPr>
      <w:r>
        <w:rPr>
          <w:rFonts w:ascii="Arial" w:hAnsi="Arial" w:cs="Arial"/>
          <w:bCs/>
          <w:color w:val="000000" w:themeColor="text1"/>
          <w:sz w:val="20"/>
          <w:szCs w:val="20"/>
          <w:lang w:val="lt-LT"/>
        </w:rPr>
        <w:t xml:space="preserve">Tuo tarpu </w:t>
      </w:r>
      <w:r w:rsidR="000A3421" w:rsidRPr="00695764">
        <w:rPr>
          <w:rFonts w:ascii="Arial" w:hAnsi="Arial" w:cs="Arial"/>
          <w:bCs/>
          <w:color w:val="000000" w:themeColor="text1"/>
          <w:sz w:val="20"/>
          <w:szCs w:val="20"/>
          <w:lang w:val="lt-LT"/>
        </w:rPr>
        <w:t xml:space="preserve">Lietuvos kino </w:t>
      </w:r>
      <w:r>
        <w:rPr>
          <w:rFonts w:ascii="Arial" w:hAnsi="Arial" w:cs="Arial"/>
          <w:bCs/>
          <w:color w:val="000000" w:themeColor="text1"/>
          <w:sz w:val="20"/>
          <w:szCs w:val="20"/>
          <w:lang w:val="lt-LT"/>
        </w:rPr>
        <w:t>gurmanai</w:t>
      </w:r>
      <w:r w:rsidRPr="00695764">
        <w:rPr>
          <w:rFonts w:ascii="Arial" w:hAnsi="Arial" w:cs="Arial"/>
          <w:bCs/>
          <w:color w:val="000000" w:themeColor="text1"/>
          <w:sz w:val="20"/>
          <w:szCs w:val="20"/>
          <w:lang w:val="lt-LT"/>
        </w:rPr>
        <w:t xml:space="preserve"> </w:t>
      </w:r>
      <w:r>
        <w:rPr>
          <w:rFonts w:ascii="Arial" w:hAnsi="Arial" w:cs="Arial"/>
          <w:bCs/>
          <w:color w:val="000000" w:themeColor="text1"/>
          <w:sz w:val="20"/>
          <w:szCs w:val="20"/>
          <w:lang w:val="lt-LT"/>
        </w:rPr>
        <w:t>gali</w:t>
      </w:r>
      <w:r w:rsidR="00CA3BDF" w:rsidRPr="00695764">
        <w:rPr>
          <w:rFonts w:ascii="Arial" w:hAnsi="Arial" w:cs="Arial"/>
          <w:bCs/>
          <w:color w:val="000000" w:themeColor="text1"/>
          <w:sz w:val="20"/>
          <w:szCs w:val="20"/>
          <w:lang w:val="lt-LT"/>
        </w:rPr>
        <w:t xml:space="preserve"> išbandyti</w:t>
      </w:r>
      <w:r w:rsidR="000A3421" w:rsidRPr="00695764">
        <w:rPr>
          <w:rFonts w:ascii="Arial" w:hAnsi="Arial" w:cs="Arial"/>
          <w:bCs/>
          <w:color w:val="000000" w:themeColor="text1"/>
          <w:sz w:val="20"/>
          <w:szCs w:val="20"/>
          <w:lang w:val="lt-LT"/>
        </w:rPr>
        <w:t xml:space="preserve"> </w:t>
      </w:r>
      <w:r>
        <w:rPr>
          <w:rFonts w:ascii="Arial" w:hAnsi="Arial" w:cs="Arial"/>
          <w:bCs/>
          <w:color w:val="000000" w:themeColor="text1"/>
          <w:sz w:val="20"/>
          <w:szCs w:val="20"/>
          <w:lang w:val="lt-LT"/>
        </w:rPr>
        <w:t xml:space="preserve">lietuvišką </w:t>
      </w:r>
      <w:r w:rsidR="000A3421" w:rsidRPr="00695764">
        <w:rPr>
          <w:rFonts w:ascii="Arial" w:hAnsi="Arial" w:cs="Arial"/>
          <w:bCs/>
          <w:color w:val="000000" w:themeColor="text1"/>
          <w:sz w:val="20"/>
          <w:szCs w:val="20"/>
          <w:lang w:val="lt-LT"/>
        </w:rPr>
        <w:t>virtualią kino svetainę</w:t>
      </w:r>
      <w:r>
        <w:rPr>
          <w:rFonts w:ascii="Arial" w:hAnsi="Arial" w:cs="Arial"/>
          <w:bCs/>
          <w:color w:val="000000" w:themeColor="text1"/>
          <w:sz w:val="20"/>
          <w:szCs w:val="20"/>
          <w:lang w:val="lt-LT"/>
        </w:rPr>
        <w:t xml:space="preserve"> </w:t>
      </w:r>
      <w:r w:rsidRPr="00695764">
        <w:rPr>
          <w:rFonts w:ascii="Arial" w:hAnsi="Arial" w:cs="Arial"/>
          <w:bCs/>
          <w:color w:val="000000" w:themeColor="text1"/>
          <w:sz w:val="20"/>
          <w:szCs w:val="20"/>
          <w:lang w:val="lt-LT"/>
        </w:rPr>
        <w:t>„Žmonės Cinema“</w:t>
      </w:r>
      <w:r w:rsidR="000A3421" w:rsidRPr="00695764">
        <w:rPr>
          <w:rFonts w:ascii="Arial" w:hAnsi="Arial" w:cs="Arial"/>
          <w:bCs/>
          <w:color w:val="000000" w:themeColor="text1"/>
          <w:sz w:val="20"/>
          <w:szCs w:val="20"/>
          <w:lang w:val="lt-LT"/>
        </w:rPr>
        <w:t xml:space="preserve">. </w:t>
      </w:r>
      <w:r w:rsidR="00CA3BDF" w:rsidRPr="00695764">
        <w:rPr>
          <w:rFonts w:ascii="Arial" w:hAnsi="Arial" w:cs="Arial"/>
          <w:bCs/>
          <w:color w:val="000000" w:themeColor="text1"/>
          <w:sz w:val="20"/>
          <w:szCs w:val="20"/>
          <w:lang w:val="lt-LT"/>
        </w:rPr>
        <w:t>A</w:t>
      </w:r>
      <w:r w:rsidR="000A3421" w:rsidRPr="00695764">
        <w:rPr>
          <w:rFonts w:ascii="Arial" w:hAnsi="Arial" w:cs="Arial"/>
          <w:bCs/>
          <w:color w:val="000000" w:themeColor="text1"/>
          <w:sz w:val="20"/>
          <w:szCs w:val="20"/>
          <w:lang w:val="lt-LT"/>
        </w:rPr>
        <w:t xml:space="preserve">trinktus kino festivalių filmus patogiai savo namuose kviečia pasižiūrėti </w:t>
      </w:r>
      <w:r w:rsidR="00CA3BDF" w:rsidRPr="00695764">
        <w:rPr>
          <w:rFonts w:ascii="Arial" w:hAnsi="Arial" w:cs="Arial"/>
          <w:bCs/>
          <w:color w:val="000000" w:themeColor="text1"/>
          <w:sz w:val="20"/>
          <w:szCs w:val="20"/>
          <w:lang w:val="lt-LT"/>
        </w:rPr>
        <w:t xml:space="preserve">ir kitos </w:t>
      </w:r>
      <w:r w:rsidR="000A3421" w:rsidRPr="00695764">
        <w:rPr>
          <w:rFonts w:ascii="Arial" w:hAnsi="Arial" w:cs="Arial"/>
          <w:bCs/>
          <w:color w:val="000000" w:themeColor="text1"/>
          <w:sz w:val="20"/>
          <w:szCs w:val="20"/>
          <w:lang w:val="lt-LT"/>
        </w:rPr>
        <w:t xml:space="preserve">lietuviškos </w:t>
      </w:r>
      <w:r w:rsidR="00CA3BDF" w:rsidRPr="00695764">
        <w:rPr>
          <w:rFonts w:ascii="Arial" w:hAnsi="Arial" w:cs="Arial"/>
          <w:bCs/>
          <w:color w:val="000000" w:themeColor="text1"/>
          <w:sz w:val="20"/>
          <w:szCs w:val="20"/>
          <w:lang w:val="lt-LT"/>
        </w:rPr>
        <w:t xml:space="preserve">kino </w:t>
      </w:r>
      <w:r w:rsidR="000A3421" w:rsidRPr="00695764">
        <w:rPr>
          <w:rFonts w:ascii="Arial" w:hAnsi="Arial" w:cs="Arial"/>
          <w:bCs/>
          <w:color w:val="000000" w:themeColor="text1"/>
          <w:sz w:val="20"/>
          <w:szCs w:val="20"/>
          <w:lang w:val="lt-LT"/>
        </w:rPr>
        <w:t>platformos</w:t>
      </w:r>
      <w:r w:rsidR="00CA3BDF" w:rsidRPr="00695764">
        <w:rPr>
          <w:rFonts w:ascii="Arial" w:hAnsi="Arial" w:cs="Arial"/>
          <w:bCs/>
          <w:color w:val="000000" w:themeColor="text1"/>
          <w:sz w:val="20"/>
          <w:szCs w:val="20"/>
          <w:lang w:val="lt-LT"/>
        </w:rPr>
        <w:t>, pavyzdžiui,</w:t>
      </w:r>
      <w:r w:rsidR="000A3421" w:rsidRPr="00695764">
        <w:rPr>
          <w:rFonts w:ascii="Arial" w:hAnsi="Arial" w:cs="Arial"/>
          <w:bCs/>
          <w:color w:val="000000" w:themeColor="text1"/>
          <w:sz w:val="20"/>
          <w:szCs w:val="20"/>
          <w:lang w:val="lt-LT"/>
        </w:rPr>
        <w:t xml:space="preserve"> „Kino Pavasaris“, „Skalvija“ ir „Pasaka“.</w:t>
      </w:r>
      <w:r w:rsidR="00CA3BDF" w:rsidRPr="00695764">
        <w:rPr>
          <w:rFonts w:ascii="Arial" w:hAnsi="Arial" w:cs="Arial"/>
          <w:bCs/>
          <w:color w:val="000000" w:themeColor="text1"/>
          <w:sz w:val="20"/>
          <w:szCs w:val="20"/>
          <w:lang w:val="lt-LT"/>
        </w:rPr>
        <w:t xml:space="preserve"> </w:t>
      </w:r>
    </w:p>
    <w:p w14:paraId="2EDA3731" w14:textId="77777777" w:rsidR="009D16FF" w:rsidRPr="00A611E1" w:rsidRDefault="009D16FF" w:rsidP="009A6F37">
      <w:pPr>
        <w:tabs>
          <w:tab w:val="right" w:pos="9020"/>
        </w:tabs>
        <w:spacing w:before="120" w:after="120"/>
        <w:jc w:val="both"/>
        <w:rPr>
          <w:rFonts w:ascii="Arial" w:hAnsi="Arial" w:cs="Arial"/>
          <w:bCs/>
          <w:color w:val="000000" w:themeColor="text1"/>
          <w:sz w:val="20"/>
          <w:szCs w:val="20"/>
          <w:lang w:val="lt-LT"/>
        </w:rPr>
      </w:pPr>
    </w:p>
    <w:p w14:paraId="0EB175FB" w14:textId="77777777" w:rsidR="003812F4" w:rsidRPr="00A611E1" w:rsidRDefault="003812F4" w:rsidP="003812F4">
      <w:pPr>
        <w:spacing w:before="120" w:after="120"/>
        <w:jc w:val="both"/>
        <w:rPr>
          <w:rFonts w:ascii="Arial" w:hAnsi="Arial" w:cs="Arial"/>
          <w:b/>
          <w:color w:val="000000" w:themeColor="text1"/>
          <w:sz w:val="20"/>
          <w:szCs w:val="20"/>
          <w:lang w:val="lt-LT"/>
        </w:rPr>
      </w:pPr>
      <w:r w:rsidRPr="00A611E1">
        <w:rPr>
          <w:rFonts w:ascii="Arial" w:hAnsi="Arial" w:cs="Arial"/>
          <w:b/>
          <w:color w:val="000000" w:themeColor="text1"/>
          <w:sz w:val="20"/>
          <w:szCs w:val="20"/>
          <w:lang w:val="lt-LT"/>
        </w:rPr>
        <w:t>Daugiau informacijos:</w:t>
      </w:r>
    </w:p>
    <w:p w14:paraId="4907D0C3" w14:textId="77777777" w:rsidR="003812F4" w:rsidRPr="00287F0D" w:rsidRDefault="003812F4" w:rsidP="003812F4">
      <w:pPr>
        <w:pStyle w:val="NoSpacing"/>
        <w:jc w:val="both"/>
        <w:rPr>
          <w:rStyle w:val="Hyperlink"/>
          <w:rFonts w:ascii="Arial" w:hAnsi="Arial" w:cs="Arial"/>
          <w:i/>
          <w:color w:val="000000" w:themeColor="text1"/>
          <w:sz w:val="20"/>
          <w:szCs w:val="20"/>
          <w:u w:val="none"/>
        </w:rPr>
      </w:pPr>
      <w:r w:rsidRPr="00A611E1">
        <w:rPr>
          <w:rStyle w:val="Hyperlink"/>
          <w:rFonts w:ascii="Arial" w:hAnsi="Arial" w:cs="Arial"/>
          <w:i/>
          <w:color w:val="000000" w:themeColor="text1"/>
          <w:sz w:val="20"/>
          <w:szCs w:val="20"/>
          <w:u w:val="none"/>
        </w:rPr>
        <w:t>Asta Buitkutė</w:t>
      </w:r>
    </w:p>
    <w:p w14:paraId="4BE0939E" w14:textId="77777777" w:rsidR="003812F4" w:rsidRPr="00A611E1" w:rsidRDefault="003812F4" w:rsidP="003812F4">
      <w:pPr>
        <w:pStyle w:val="NoSpacing"/>
        <w:jc w:val="both"/>
        <w:rPr>
          <w:rStyle w:val="Hyperlink"/>
          <w:rFonts w:ascii="Arial" w:hAnsi="Arial" w:cs="Arial"/>
          <w:color w:val="000000" w:themeColor="text1"/>
          <w:sz w:val="20"/>
          <w:szCs w:val="20"/>
          <w:u w:val="none"/>
        </w:rPr>
      </w:pPr>
      <w:r w:rsidRPr="00A611E1">
        <w:rPr>
          <w:rStyle w:val="Hyperlink"/>
          <w:rFonts w:ascii="Arial" w:hAnsi="Arial" w:cs="Arial"/>
          <w:color w:val="000000" w:themeColor="text1"/>
          <w:sz w:val="20"/>
          <w:szCs w:val="20"/>
          <w:u w:val="none"/>
        </w:rPr>
        <w:t>„Tele2“ atstovė ryšiams su visuomene</w:t>
      </w:r>
    </w:p>
    <w:p w14:paraId="018BF8E2" w14:textId="77777777" w:rsidR="003812F4" w:rsidRPr="00A611E1" w:rsidRDefault="003812F4" w:rsidP="003812F4">
      <w:pPr>
        <w:pStyle w:val="NoSpacing"/>
        <w:jc w:val="both"/>
        <w:rPr>
          <w:rStyle w:val="Hyperlink"/>
          <w:rFonts w:ascii="Arial" w:hAnsi="Arial" w:cs="Arial"/>
          <w:color w:val="000000" w:themeColor="text1"/>
          <w:sz w:val="20"/>
          <w:szCs w:val="20"/>
          <w:u w:val="none"/>
        </w:rPr>
      </w:pPr>
      <w:r w:rsidRPr="00A611E1">
        <w:rPr>
          <w:rStyle w:val="Hyperlink"/>
          <w:rFonts w:ascii="Arial" w:hAnsi="Arial" w:cs="Arial"/>
          <w:b/>
          <w:color w:val="000000" w:themeColor="text1"/>
          <w:sz w:val="20"/>
          <w:szCs w:val="20"/>
          <w:u w:val="none"/>
        </w:rPr>
        <w:t>M</w:t>
      </w:r>
      <w:r w:rsidRPr="00A611E1">
        <w:rPr>
          <w:rStyle w:val="Hyperlink"/>
          <w:rFonts w:ascii="Arial" w:hAnsi="Arial" w:cs="Arial"/>
          <w:color w:val="000000" w:themeColor="text1"/>
          <w:sz w:val="20"/>
          <w:szCs w:val="20"/>
          <w:u w:val="none"/>
        </w:rPr>
        <w:t xml:space="preserve"> +370 668 00467</w:t>
      </w:r>
    </w:p>
    <w:p w14:paraId="6B49E48E" w14:textId="627D734D" w:rsidR="005C1D9C" w:rsidRPr="005C1D9C" w:rsidRDefault="003812F4" w:rsidP="005C1D9C">
      <w:pPr>
        <w:pStyle w:val="NoSpacing"/>
        <w:jc w:val="both"/>
        <w:rPr>
          <w:rFonts w:ascii="Arial" w:hAnsi="Arial" w:cs="Arial"/>
          <w:color w:val="000000" w:themeColor="text1"/>
          <w:sz w:val="20"/>
          <w:szCs w:val="20"/>
          <w:u w:val="single"/>
          <w:lang w:val="en-US"/>
        </w:rPr>
      </w:pPr>
      <w:r w:rsidRPr="00A611E1">
        <w:rPr>
          <w:rStyle w:val="Hyperlink"/>
          <w:rFonts w:ascii="Arial" w:hAnsi="Arial" w:cs="Arial"/>
          <w:b/>
          <w:color w:val="000000" w:themeColor="text1"/>
          <w:sz w:val="20"/>
          <w:szCs w:val="20"/>
          <w:u w:val="none"/>
        </w:rPr>
        <w:t>@</w:t>
      </w:r>
      <w:r w:rsidRPr="00A611E1">
        <w:rPr>
          <w:rStyle w:val="Hyperlink"/>
          <w:rFonts w:ascii="Arial" w:hAnsi="Arial" w:cs="Arial"/>
          <w:color w:val="000000" w:themeColor="text1"/>
          <w:sz w:val="20"/>
          <w:szCs w:val="20"/>
          <w:u w:val="none"/>
        </w:rPr>
        <w:t xml:space="preserve"> </w:t>
      </w:r>
      <w:hyperlink r:id="rId8" w:history="1">
        <w:r w:rsidRPr="00A611E1">
          <w:rPr>
            <w:rStyle w:val="Hyperlink"/>
            <w:rFonts w:ascii="Arial" w:hAnsi="Arial" w:cs="Arial"/>
            <w:sz w:val="20"/>
            <w:szCs w:val="20"/>
          </w:rPr>
          <w:t>asta.buitkute@tele2.com</w:t>
        </w:r>
      </w:hyperlink>
      <w:r w:rsidRPr="00085528">
        <w:rPr>
          <w:rStyle w:val="Hyperlink"/>
          <w:rFonts w:ascii="Arial" w:hAnsi="Arial" w:cs="Arial"/>
          <w:color w:val="000000" w:themeColor="text1"/>
          <w:sz w:val="20"/>
          <w:szCs w:val="20"/>
        </w:rPr>
        <w:t xml:space="preserve"> </w:t>
      </w:r>
    </w:p>
    <w:p w14:paraId="50EE28D0" w14:textId="12115C12" w:rsidR="00E16F5D" w:rsidRPr="009471E1" w:rsidRDefault="00E16F5D" w:rsidP="003812F4">
      <w:pPr>
        <w:spacing w:before="120" w:after="120"/>
        <w:jc w:val="both"/>
        <w:rPr>
          <w:rFonts w:ascii="Arial" w:hAnsi="Arial" w:cs="Arial"/>
          <w:color w:val="000000" w:themeColor="text1"/>
          <w:sz w:val="20"/>
          <w:szCs w:val="20"/>
          <w:lang w:val="lt-LT"/>
        </w:rPr>
      </w:pPr>
      <w:r>
        <w:rPr>
          <w:rFonts w:ascii="Arial" w:hAnsi="Arial" w:cs="Arial"/>
          <w:color w:val="000000" w:themeColor="text1"/>
          <w:sz w:val="20"/>
          <w:szCs w:val="20"/>
          <w:lang w:val="lt-LT"/>
        </w:rPr>
        <w:t xml:space="preserve"> </w:t>
      </w:r>
    </w:p>
    <w:sectPr w:rsidR="00E16F5D" w:rsidRPr="009471E1" w:rsidSect="00993530">
      <w:headerReference w:type="default" r:id="rId9"/>
      <w:footerReference w:type="default" r:id="rId10"/>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0880B" w14:textId="77777777" w:rsidR="008A106F" w:rsidRDefault="008A106F" w:rsidP="007B3ED5">
      <w:r>
        <w:separator/>
      </w:r>
    </w:p>
  </w:endnote>
  <w:endnote w:type="continuationSeparator" w:id="0">
    <w:p w14:paraId="36435218" w14:textId="77777777" w:rsidR="008A106F" w:rsidRDefault="008A106F" w:rsidP="007B3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4F62F" w14:textId="77777777" w:rsidR="0057725C" w:rsidRPr="007B3ED5" w:rsidRDefault="0057725C" w:rsidP="007B3ED5">
    <w:pPr>
      <w:rPr>
        <w:rFonts w:ascii="Arial" w:hAnsi="Arial" w:cs="Arial"/>
        <w:b/>
        <w:sz w:val="16"/>
        <w:szCs w:val="16"/>
        <w:lang w:val="lt-LT"/>
      </w:rPr>
    </w:pPr>
    <w:r w:rsidRPr="007B3ED5">
      <w:rPr>
        <w:rFonts w:ascii="Arial" w:hAnsi="Arial" w:cs="Arial"/>
        <w:b/>
        <w:sz w:val="16"/>
        <w:szCs w:val="16"/>
        <w:lang w:val="lt-LT"/>
      </w:rPr>
      <w:t>Apie „Tele2“</w:t>
    </w:r>
  </w:p>
  <w:p w14:paraId="3C554D7B" w14:textId="77777777" w:rsidR="0057725C" w:rsidRPr="0034460D" w:rsidRDefault="0057725C" w:rsidP="0034460D">
    <w:pPr>
      <w:jc w:val="both"/>
      <w:rPr>
        <w:rFonts w:ascii="Arial" w:hAnsi="Arial" w:cs="Arial"/>
        <w:color w:val="0000FF"/>
        <w:sz w:val="18"/>
        <w:szCs w:val="18"/>
        <w:u w:val="single"/>
        <w:lang w:val="lt-LT"/>
      </w:rPr>
    </w:pPr>
    <w:r w:rsidRPr="007B3ED5">
      <w:rPr>
        <w:rFonts w:ascii="Arial" w:hAnsi="Arial" w:cs="Arial"/>
        <w:sz w:val="18"/>
        <w:szCs w:val="18"/>
        <w:lang w:val="lt-LT"/>
      </w:rPr>
      <w:t xml:space="preserve">„Tele2“ nuolatos siekia teikti geriausius pasiūlymus ir siūlyti mažiausias kainas rinkoje. Bendrovė teikia mobiliojo ir fiksuoto ryšio, duomenų perdavimo, kabelinės televizijos, turinio ir daiktų interneto sprendimų paslaugas milijonams klientų. Nuo 1993 m., kai Jan Stenbeck įkūrė bendrovę, ji tapo rimtu konkurentu buvusioms valstybinėms monopolijoms ir kitiems ryšio tiekėjams. Nuo 1996 m. „Tele2“ įtraukta į NASDAQ OMX Stokholmo vertybinių popierių biržos sąrašus. Lietuvoje „Tele2“ pradėjo veiklą 2000 metais. Aplankykite mus </w:t>
    </w:r>
    <w:hyperlink r:id="rId1" w:history="1">
      <w:r w:rsidRPr="007B3ED5">
        <w:rPr>
          <w:rStyle w:val="Hyperlink"/>
          <w:rFonts w:ascii="Arial" w:hAnsi="Arial" w:cs="Arial"/>
          <w:sz w:val="18"/>
          <w:szCs w:val="18"/>
          <w:lang w:val="lt-LT"/>
        </w:rPr>
        <w:t>www.tele2.lt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24F06" w14:textId="77777777" w:rsidR="008A106F" w:rsidRDefault="008A106F" w:rsidP="007B3ED5">
      <w:r>
        <w:separator/>
      </w:r>
    </w:p>
  </w:footnote>
  <w:footnote w:type="continuationSeparator" w:id="0">
    <w:p w14:paraId="79AA151F" w14:textId="77777777" w:rsidR="008A106F" w:rsidRDefault="008A106F" w:rsidP="007B3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82B0C" w14:textId="77777777" w:rsidR="0057725C" w:rsidRDefault="0057725C">
    <w:pPr>
      <w:pStyle w:val="Header"/>
    </w:pPr>
    <w:r w:rsidRPr="007B3ED5">
      <w:rPr>
        <w:rFonts w:ascii="Calibri" w:eastAsia="Calibri" w:hAnsi="Calibri" w:cs="Times New Roman"/>
        <w:noProof/>
        <w:sz w:val="22"/>
        <w:szCs w:val="22"/>
        <w:lang w:val="lt-LT" w:eastAsia="lt-LT"/>
      </w:rPr>
      <w:drawing>
        <wp:anchor distT="0" distB="0" distL="114300" distR="114300" simplePos="0" relativeHeight="251659264" behindDoc="0" locked="0" layoutInCell="1" allowOverlap="1" wp14:anchorId="100486C4" wp14:editId="18B2B4C5">
          <wp:simplePos x="0" y="0"/>
          <wp:positionH relativeFrom="margin">
            <wp:posOffset>4753610</wp:posOffset>
          </wp:positionH>
          <wp:positionV relativeFrom="paragraph">
            <wp:posOffset>-266065</wp:posOffset>
          </wp:positionV>
          <wp:extent cx="1046191" cy="557969"/>
          <wp:effectExtent l="0" t="0" r="0" b="0"/>
          <wp:wrapNone/>
          <wp:docPr id="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46191" cy="557969"/>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B7085"/>
    <w:multiLevelType w:val="hybridMultilevel"/>
    <w:tmpl w:val="05501D84"/>
    <w:lvl w:ilvl="0" w:tplc="945AAE9C">
      <w:start w:val="1"/>
      <w:numFmt w:val="decimal"/>
      <w:lvlText w:val="%1."/>
      <w:lvlJc w:val="left"/>
      <w:pPr>
        <w:ind w:left="360" w:hanging="360"/>
      </w:pPr>
      <w:rPr>
        <w:rFonts w:hint="default"/>
        <w:b/>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2DD45915"/>
    <w:multiLevelType w:val="hybridMultilevel"/>
    <w:tmpl w:val="573C2304"/>
    <w:lvl w:ilvl="0" w:tplc="9836F6BE">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5B603035"/>
    <w:multiLevelType w:val="hybridMultilevel"/>
    <w:tmpl w:val="EDD82A44"/>
    <w:lvl w:ilvl="0" w:tplc="596E429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E21"/>
    <w:rsid w:val="00000572"/>
    <w:rsid w:val="00002AC6"/>
    <w:rsid w:val="000050CA"/>
    <w:rsid w:val="00007B12"/>
    <w:rsid w:val="00015E5E"/>
    <w:rsid w:val="00026D89"/>
    <w:rsid w:val="00027271"/>
    <w:rsid w:val="00030965"/>
    <w:rsid w:val="000322DC"/>
    <w:rsid w:val="00032781"/>
    <w:rsid w:val="0003289A"/>
    <w:rsid w:val="00037D0D"/>
    <w:rsid w:val="000475B7"/>
    <w:rsid w:val="000479F7"/>
    <w:rsid w:val="0005262D"/>
    <w:rsid w:val="000527AF"/>
    <w:rsid w:val="000723A1"/>
    <w:rsid w:val="0007340A"/>
    <w:rsid w:val="00074F5A"/>
    <w:rsid w:val="00081039"/>
    <w:rsid w:val="00081EEA"/>
    <w:rsid w:val="0009200C"/>
    <w:rsid w:val="00093C2F"/>
    <w:rsid w:val="0009602A"/>
    <w:rsid w:val="00097756"/>
    <w:rsid w:val="000A17A8"/>
    <w:rsid w:val="000A1CCF"/>
    <w:rsid w:val="000A31DE"/>
    <w:rsid w:val="000A3421"/>
    <w:rsid w:val="000A3EFD"/>
    <w:rsid w:val="000B04C1"/>
    <w:rsid w:val="000B0856"/>
    <w:rsid w:val="000B2B14"/>
    <w:rsid w:val="000B39D6"/>
    <w:rsid w:val="000B4698"/>
    <w:rsid w:val="000B5B21"/>
    <w:rsid w:val="000B7644"/>
    <w:rsid w:val="000C28A1"/>
    <w:rsid w:val="000C3A77"/>
    <w:rsid w:val="000C5825"/>
    <w:rsid w:val="000C775A"/>
    <w:rsid w:val="000D05F6"/>
    <w:rsid w:val="000D1250"/>
    <w:rsid w:val="000D14A5"/>
    <w:rsid w:val="000D7E56"/>
    <w:rsid w:val="000E1994"/>
    <w:rsid w:val="000E54C2"/>
    <w:rsid w:val="000E5F57"/>
    <w:rsid w:val="000E6DB8"/>
    <w:rsid w:val="000E76D7"/>
    <w:rsid w:val="000F0568"/>
    <w:rsid w:val="000F1C5C"/>
    <w:rsid w:val="000F74D7"/>
    <w:rsid w:val="000F7F2B"/>
    <w:rsid w:val="00100C56"/>
    <w:rsid w:val="00101B2E"/>
    <w:rsid w:val="00102510"/>
    <w:rsid w:val="00105196"/>
    <w:rsid w:val="00106F28"/>
    <w:rsid w:val="00107EF2"/>
    <w:rsid w:val="00110082"/>
    <w:rsid w:val="0011205D"/>
    <w:rsid w:val="001172F2"/>
    <w:rsid w:val="00117AA5"/>
    <w:rsid w:val="0012150A"/>
    <w:rsid w:val="00124842"/>
    <w:rsid w:val="001255A8"/>
    <w:rsid w:val="001306BB"/>
    <w:rsid w:val="0013080B"/>
    <w:rsid w:val="00132717"/>
    <w:rsid w:val="001327D8"/>
    <w:rsid w:val="0013330B"/>
    <w:rsid w:val="00133581"/>
    <w:rsid w:val="0013413C"/>
    <w:rsid w:val="00134287"/>
    <w:rsid w:val="00136EB6"/>
    <w:rsid w:val="00141CE7"/>
    <w:rsid w:val="001421F6"/>
    <w:rsid w:val="00142300"/>
    <w:rsid w:val="00143014"/>
    <w:rsid w:val="00144889"/>
    <w:rsid w:val="0014684E"/>
    <w:rsid w:val="001473C3"/>
    <w:rsid w:val="00151E93"/>
    <w:rsid w:val="0015421F"/>
    <w:rsid w:val="00157024"/>
    <w:rsid w:val="00161C2A"/>
    <w:rsid w:val="001622E3"/>
    <w:rsid w:val="00163B90"/>
    <w:rsid w:val="00164B7E"/>
    <w:rsid w:val="001661F4"/>
    <w:rsid w:val="00167439"/>
    <w:rsid w:val="00170552"/>
    <w:rsid w:val="00173286"/>
    <w:rsid w:val="0017377A"/>
    <w:rsid w:val="001740B6"/>
    <w:rsid w:val="0017522D"/>
    <w:rsid w:val="00193299"/>
    <w:rsid w:val="00194F69"/>
    <w:rsid w:val="0019618E"/>
    <w:rsid w:val="0019690D"/>
    <w:rsid w:val="001A000C"/>
    <w:rsid w:val="001B0AE2"/>
    <w:rsid w:val="001C2D79"/>
    <w:rsid w:val="001C3B51"/>
    <w:rsid w:val="001C48C4"/>
    <w:rsid w:val="001C79DC"/>
    <w:rsid w:val="001C7EE8"/>
    <w:rsid w:val="001E0A36"/>
    <w:rsid w:val="001E1FEA"/>
    <w:rsid w:val="001F03E8"/>
    <w:rsid w:val="001F6309"/>
    <w:rsid w:val="001F7BCC"/>
    <w:rsid w:val="0021147E"/>
    <w:rsid w:val="00213723"/>
    <w:rsid w:val="00222139"/>
    <w:rsid w:val="002302FA"/>
    <w:rsid w:val="00231F06"/>
    <w:rsid w:val="00240659"/>
    <w:rsid w:val="00244455"/>
    <w:rsid w:val="002469DF"/>
    <w:rsid w:val="00247830"/>
    <w:rsid w:val="002518DE"/>
    <w:rsid w:val="0025250A"/>
    <w:rsid w:val="00257AF6"/>
    <w:rsid w:val="00257D68"/>
    <w:rsid w:val="0026304B"/>
    <w:rsid w:val="0026595B"/>
    <w:rsid w:val="00265D49"/>
    <w:rsid w:val="00276F87"/>
    <w:rsid w:val="00282CFB"/>
    <w:rsid w:val="00285159"/>
    <w:rsid w:val="0028524F"/>
    <w:rsid w:val="00287480"/>
    <w:rsid w:val="00287F0D"/>
    <w:rsid w:val="002A28D1"/>
    <w:rsid w:val="002A459C"/>
    <w:rsid w:val="002A7131"/>
    <w:rsid w:val="002B0057"/>
    <w:rsid w:val="002B2213"/>
    <w:rsid w:val="002C0B5D"/>
    <w:rsid w:val="002C3B76"/>
    <w:rsid w:val="002C44FE"/>
    <w:rsid w:val="002C49EE"/>
    <w:rsid w:val="002C6633"/>
    <w:rsid w:val="002D03BE"/>
    <w:rsid w:val="002D12B7"/>
    <w:rsid w:val="002D2226"/>
    <w:rsid w:val="002D2EFA"/>
    <w:rsid w:val="002D6950"/>
    <w:rsid w:val="002D7390"/>
    <w:rsid w:val="002E1244"/>
    <w:rsid w:val="002E6C28"/>
    <w:rsid w:val="002E7260"/>
    <w:rsid w:val="002F0403"/>
    <w:rsid w:val="002F66D6"/>
    <w:rsid w:val="003011BF"/>
    <w:rsid w:val="003013A6"/>
    <w:rsid w:val="003063E7"/>
    <w:rsid w:val="00307D44"/>
    <w:rsid w:val="00314460"/>
    <w:rsid w:val="00314E15"/>
    <w:rsid w:val="00320B32"/>
    <w:rsid w:val="00323B39"/>
    <w:rsid w:val="00331582"/>
    <w:rsid w:val="00331BCA"/>
    <w:rsid w:val="00331DB8"/>
    <w:rsid w:val="00335774"/>
    <w:rsid w:val="0033794A"/>
    <w:rsid w:val="00340E4C"/>
    <w:rsid w:val="0034460D"/>
    <w:rsid w:val="0035117C"/>
    <w:rsid w:val="00352500"/>
    <w:rsid w:val="003616CD"/>
    <w:rsid w:val="00362706"/>
    <w:rsid w:val="003642FA"/>
    <w:rsid w:val="00374919"/>
    <w:rsid w:val="0037767F"/>
    <w:rsid w:val="00380359"/>
    <w:rsid w:val="003812F4"/>
    <w:rsid w:val="00385F4D"/>
    <w:rsid w:val="00386AB5"/>
    <w:rsid w:val="003905E2"/>
    <w:rsid w:val="00395761"/>
    <w:rsid w:val="00396DAD"/>
    <w:rsid w:val="0039795F"/>
    <w:rsid w:val="003A51F9"/>
    <w:rsid w:val="003A5EBA"/>
    <w:rsid w:val="003B27EA"/>
    <w:rsid w:val="003B4E99"/>
    <w:rsid w:val="003C085E"/>
    <w:rsid w:val="003C0C2A"/>
    <w:rsid w:val="003C78D1"/>
    <w:rsid w:val="003D23FC"/>
    <w:rsid w:val="003D5552"/>
    <w:rsid w:val="003D6FB1"/>
    <w:rsid w:val="003D7CFA"/>
    <w:rsid w:val="003E011F"/>
    <w:rsid w:val="003E57EE"/>
    <w:rsid w:val="003E5EFE"/>
    <w:rsid w:val="003F06AA"/>
    <w:rsid w:val="003F3283"/>
    <w:rsid w:val="003F336D"/>
    <w:rsid w:val="003F5BF4"/>
    <w:rsid w:val="003F5DA7"/>
    <w:rsid w:val="003F747D"/>
    <w:rsid w:val="0040048C"/>
    <w:rsid w:val="00406BE6"/>
    <w:rsid w:val="00411777"/>
    <w:rsid w:val="0041186C"/>
    <w:rsid w:val="004127A3"/>
    <w:rsid w:val="00412AFF"/>
    <w:rsid w:val="0041743C"/>
    <w:rsid w:val="0041754F"/>
    <w:rsid w:val="00435264"/>
    <w:rsid w:val="0044304F"/>
    <w:rsid w:val="00446113"/>
    <w:rsid w:val="004472DD"/>
    <w:rsid w:val="00451CB8"/>
    <w:rsid w:val="00452BBE"/>
    <w:rsid w:val="00453D85"/>
    <w:rsid w:val="0045525E"/>
    <w:rsid w:val="0046069C"/>
    <w:rsid w:val="00461189"/>
    <w:rsid w:val="0046422A"/>
    <w:rsid w:val="00464446"/>
    <w:rsid w:val="004669FE"/>
    <w:rsid w:val="00467F75"/>
    <w:rsid w:val="004726F6"/>
    <w:rsid w:val="00474324"/>
    <w:rsid w:val="00474845"/>
    <w:rsid w:val="00477B2B"/>
    <w:rsid w:val="00481798"/>
    <w:rsid w:val="00482239"/>
    <w:rsid w:val="00490100"/>
    <w:rsid w:val="004A52EB"/>
    <w:rsid w:val="004A627E"/>
    <w:rsid w:val="004A669A"/>
    <w:rsid w:val="004B1319"/>
    <w:rsid w:val="004B315F"/>
    <w:rsid w:val="004B32FD"/>
    <w:rsid w:val="004B3661"/>
    <w:rsid w:val="004B3C44"/>
    <w:rsid w:val="004B503F"/>
    <w:rsid w:val="004B6B58"/>
    <w:rsid w:val="004B75A8"/>
    <w:rsid w:val="004C0234"/>
    <w:rsid w:val="004C0CCF"/>
    <w:rsid w:val="004C1104"/>
    <w:rsid w:val="004C27A1"/>
    <w:rsid w:val="004C772F"/>
    <w:rsid w:val="004D2ED3"/>
    <w:rsid w:val="004D7E3C"/>
    <w:rsid w:val="004E2B60"/>
    <w:rsid w:val="004E404C"/>
    <w:rsid w:val="004E7914"/>
    <w:rsid w:val="004F3E41"/>
    <w:rsid w:val="004F6704"/>
    <w:rsid w:val="00502FE8"/>
    <w:rsid w:val="00511BAD"/>
    <w:rsid w:val="00512DAE"/>
    <w:rsid w:val="00514E44"/>
    <w:rsid w:val="0051598E"/>
    <w:rsid w:val="00515B7F"/>
    <w:rsid w:val="00516A61"/>
    <w:rsid w:val="00517656"/>
    <w:rsid w:val="0052122C"/>
    <w:rsid w:val="005259A1"/>
    <w:rsid w:val="00526D5B"/>
    <w:rsid w:val="00531682"/>
    <w:rsid w:val="005322ED"/>
    <w:rsid w:val="005349D5"/>
    <w:rsid w:val="00541AD8"/>
    <w:rsid w:val="005438CD"/>
    <w:rsid w:val="00545A34"/>
    <w:rsid w:val="0054616E"/>
    <w:rsid w:val="00546E06"/>
    <w:rsid w:val="00553E6B"/>
    <w:rsid w:val="00557608"/>
    <w:rsid w:val="00567717"/>
    <w:rsid w:val="00573C27"/>
    <w:rsid w:val="00574730"/>
    <w:rsid w:val="0057725C"/>
    <w:rsid w:val="00577E53"/>
    <w:rsid w:val="005805C4"/>
    <w:rsid w:val="005808A4"/>
    <w:rsid w:val="005827B1"/>
    <w:rsid w:val="0058795C"/>
    <w:rsid w:val="00590B40"/>
    <w:rsid w:val="00592323"/>
    <w:rsid w:val="00594104"/>
    <w:rsid w:val="00595FF1"/>
    <w:rsid w:val="005A54DD"/>
    <w:rsid w:val="005A6E24"/>
    <w:rsid w:val="005B0BE4"/>
    <w:rsid w:val="005B384A"/>
    <w:rsid w:val="005B5E87"/>
    <w:rsid w:val="005B6A33"/>
    <w:rsid w:val="005B7375"/>
    <w:rsid w:val="005B7615"/>
    <w:rsid w:val="005C1D9C"/>
    <w:rsid w:val="005C3053"/>
    <w:rsid w:val="005C33DF"/>
    <w:rsid w:val="005C6883"/>
    <w:rsid w:val="005C6C3F"/>
    <w:rsid w:val="005E3159"/>
    <w:rsid w:val="005E7149"/>
    <w:rsid w:val="00601D82"/>
    <w:rsid w:val="00612C92"/>
    <w:rsid w:val="00626341"/>
    <w:rsid w:val="0062734D"/>
    <w:rsid w:val="006326B3"/>
    <w:rsid w:val="0063355D"/>
    <w:rsid w:val="00633CAA"/>
    <w:rsid w:val="006357D4"/>
    <w:rsid w:val="00644DAD"/>
    <w:rsid w:val="006465E7"/>
    <w:rsid w:val="006469D9"/>
    <w:rsid w:val="00651AB3"/>
    <w:rsid w:val="00654520"/>
    <w:rsid w:val="00656F99"/>
    <w:rsid w:val="00657530"/>
    <w:rsid w:val="006678CB"/>
    <w:rsid w:val="006733C7"/>
    <w:rsid w:val="00675189"/>
    <w:rsid w:val="00675546"/>
    <w:rsid w:val="00677837"/>
    <w:rsid w:val="00677DAC"/>
    <w:rsid w:val="00680587"/>
    <w:rsid w:val="00695764"/>
    <w:rsid w:val="00696C7B"/>
    <w:rsid w:val="006B0C55"/>
    <w:rsid w:val="006C40AC"/>
    <w:rsid w:val="006C57B8"/>
    <w:rsid w:val="006C7151"/>
    <w:rsid w:val="006D2A81"/>
    <w:rsid w:val="006D5732"/>
    <w:rsid w:val="006D5FBE"/>
    <w:rsid w:val="006E20BD"/>
    <w:rsid w:val="006E265F"/>
    <w:rsid w:val="006E7A78"/>
    <w:rsid w:val="006F0DE7"/>
    <w:rsid w:val="00701D62"/>
    <w:rsid w:val="0070477D"/>
    <w:rsid w:val="00707B33"/>
    <w:rsid w:val="007122A8"/>
    <w:rsid w:val="00712DD4"/>
    <w:rsid w:val="00712F9A"/>
    <w:rsid w:val="00724C04"/>
    <w:rsid w:val="0072747C"/>
    <w:rsid w:val="00730172"/>
    <w:rsid w:val="00735033"/>
    <w:rsid w:val="00735431"/>
    <w:rsid w:val="0074040E"/>
    <w:rsid w:val="00752E77"/>
    <w:rsid w:val="007562E4"/>
    <w:rsid w:val="00764AB8"/>
    <w:rsid w:val="0077434C"/>
    <w:rsid w:val="0077603C"/>
    <w:rsid w:val="00776F14"/>
    <w:rsid w:val="00780F22"/>
    <w:rsid w:val="0078298A"/>
    <w:rsid w:val="00782ACC"/>
    <w:rsid w:val="00783954"/>
    <w:rsid w:val="0078575C"/>
    <w:rsid w:val="00793E51"/>
    <w:rsid w:val="007A5B70"/>
    <w:rsid w:val="007A7951"/>
    <w:rsid w:val="007A7A21"/>
    <w:rsid w:val="007B2890"/>
    <w:rsid w:val="007B3ACF"/>
    <w:rsid w:val="007B3ED5"/>
    <w:rsid w:val="007B5CE4"/>
    <w:rsid w:val="007C0DCF"/>
    <w:rsid w:val="007C499E"/>
    <w:rsid w:val="007C79E9"/>
    <w:rsid w:val="007D41A2"/>
    <w:rsid w:val="007D4600"/>
    <w:rsid w:val="007E4D1B"/>
    <w:rsid w:val="007E6E2D"/>
    <w:rsid w:val="007F0075"/>
    <w:rsid w:val="007F2701"/>
    <w:rsid w:val="007F3F8B"/>
    <w:rsid w:val="007F4CB7"/>
    <w:rsid w:val="008013EF"/>
    <w:rsid w:val="00805D9A"/>
    <w:rsid w:val="00807AA1"/>
    <w:rsid w:val="00812D05"/>
    <w:rsid w:val="008135AF"/>
    <w:rsid w:val="008145CF"/>
    <w:rsid w:val="00820850"/>
    <w:rsid w:val="008330B7"/>
    <w:rsid w:val="00835DC0"/>
    <w:rsid w:val="00835F87"/>
    <w:rsid w:val="008379A3"/>
    <w:rsid w:val="00846553"/>
    <w:rsid w:val="008467FC"/>
    <w:rsid w:val="00846AD4"/>
    <w:rsid w:val="00846F21"/>
    <w:rsid w:val="00847FFA"/>
    <w:rsid w:val="0085307C"/>
    <w:rsid w:val="00866926"/>
    <w:rsid w:val="00867618"/>
    <w:rsid w:val="0087313B"/>
    <w:rsid w:val="0087683F"/>
    <w:rsid w:val="0088004A"/>
    <w:rsid w:val="00880D9E"/>
    <w:rsid w:val="00880FF3"/>
    <w:rsid w:val="008833CC"/>
    <w:rsid w:val="00884BFF"/>
    <w:rsid w:val="008859EF"/>
    <w:rsid w:val="008A0BB5"/>
    <w:rsid w:val="008A106F"/>
    <w:rsid w:val="008A12C3"/>
    <w:rsid w:val="008B101A"/>
    <w:rsid w:val="008B232A"/>
    <w:rsid w:val="008B32B7"/>
    <w:rsid w:val="008B7F01"/>
    <w:rsid w:val="008C32CB"/>
    <w:rsid w:val="008C6CCA"/>
    <w:rsid w:val="008D2515"/>
    <w:rsid w:val="008D6571"/>
    <w:rsid w:val="008E1662"/>
    <w:rsid w:val="008E4F1A"/>
    <w:rsid w:val="008E5348"/>
    <w:rsid w:val="008F1E71"/>
    <w:rsid w:val="008F5CD4"/>
    <w:rsid w:val="008F6E3E"/>
    <w:rsid w:val="008F6F7B"/>
    <w:rsid w:val="00900B75"/>
    <w:rsid w:val="009147E8"/>
    <w:rsid w:val="00916A43"/>
    <w:rsid w:val="00920ABB"/>
    <w:rsid w:val="00922525"/>
    <w:rsid w:val="00924D18"/>
    <w:rsid w:val="00924F13"/>
    <w:rsid w:val="00932160"/>
    <w:rsid w:val="00936E21"/>
    <w:rsid w:val="009409EB"/>
    <w:rsid w:val="00942F5E"/>
    <w:rsid w:val="009471E1"/>
    <w:rsid w:val="009508F9"/>
    <w:rsid w:val="009520BF"/>
    <w:rsid w:val="00954F3D"/>
    <w:rsid w:val="0095590A"/>
    <w:rsid w:val="00962BCC"/>
    <w:rsid w:val="00963F38"/>
    <w:rsid w:val="00964098"/>
    <w:rsid w:val="00971566"/>
    <w:rsid w:val="00973DA7"/>
    <w:rsid w:val="00980A71"/>
    <w:rsid w:val="0098198F"/>
    <w:rsid w:val="00982A93"/>
    <w:rsid w:val="00993530"/>
    <w:rsid w:val="00993749"/>
    <w:rsid w:val="00995B72"/>
    <w:rsid w:val="00996A4A"/>
    <w:rsid w:val="009A1B61"/>
    <w:rsid w:val="009A28E4"/>
    <w:rsid w:val="009A4ACF"/>
    <w:rsid w:val="009A6EE9"/>
    <w:rsid w:val="009A6F37"/>
    <w:rsid w:val="009A7FBB"/>
    <w:rsid w:val="009B4F70"/>
    <w:rsid w:val="009B76F6"/>
    <w:rsid w:val="009C4161"/>
    <w:rsid w:val="009C6DD4"/>
    <w:rsid w:val="009D16FF"/>
    <w:rsid w:val="009D2F91"/>
    <w:rsid w:val="009D3E86"/>
    <w:rsid w:val="009D474F"/>
    <w:rsid w:val="009E30A6"/>
    <w:rsid w:val="009F0B40"/>
    <w:rsid w:val="009F4DEE"/>
    <w:rsid w:val="009F4F98"/>
    <w:rsid w:val="009F4FDC"/>
    <w:rsid w:val="00A005DC"/>
    <w:rsid w:val="00A00D6F"/>
    <w:rsid w:val="00A01491"/>
    <w:rsid w:val="00A04213"/>
    <w:rsid w:val="00A05119"/>
    <w:rsid w:val="00A1000C"/>
    <w:rsid w:val="00A127A8"/>
    <w:rsid w:val="00A13908"/>
    <w:rsid w:val="00A13E68"/>
    <w:rsid w:val="00A22490"/>
    <w:rsid w:val="00A278E6"/>
    <w:rsid w:val="00A34759"/>
    <w:rsid w:val="00A35F4E"/>
    <w:rsid w:val="00A405C3"/>
    <w:rsid w:val="00A42520"/>
    <w:rsid w:val="00A45BC4"/>
    <w:rsid w:val="00A464E6"/>
    <w:rsid w:val="00A5078A"/>
    <w:rsid w:val="00A50B41"/>
    <w:rsid w:val="00A50BA2"/>
    <w:rsid w:val="00A50FDA"/>
    <w:rsid w:val="00A51100"/>
    <w:rsid w:val="00A51981"/>
    <w:rsid w:val="00A51C8D"/>
    <w:rsid w:val="00A538EC"/>
    <w:rsid w:val="00A55DF4"/>
    <w:rsid w:val="00A604E8"/>
    <w:rsid w:val="00A611E1"/>
    <w:rsid w:val="00A734BC"/>
    <w:rsid w:val="00A751A5"/>
    <w:rsid w:val="00A81BFA"/>
    <w:rsid w:val="00A82408"/>
    <w:rsid w:val="00A82FF7"/>
    <w:rsid w:val="00A833B4"/>
    <w:rsid w:val="00A85351"/>
    <w:rsid w:val="00A93E8D"/>
    <w:rsid w:val="00A96613"/>
    <w:rsid w:val="00AA361F"/>
    <w:rsid w:val="00AA39A5"/>
    <w:rsid w:val="00AB3064"/>
    <w:rsid w:val="00AB49EA"/>
    <w:rsid w:val="00AB71A3"/>
    <w:rsid w:val="00AB76FC"/>
    <w:rsid w:val="00AC67DE"/>
    <w:rsid w:val="00AC7894"/>
    <w:rsid w:val="00AC78E3"/>
    <w:rsid w:val="00AD0B9C"/>
    <w:rsid w:val="00AD3414"/>
    <w:rsid w:val="00AD64C4"/>
    <w:rsid w:val="00AD6BFA"/>
    <w:rsid w:val="00AE0A1E"/>
    <w:rsid w:val="00AE0A6C"/>
    <w:rsid w:val="00AE20B9"/>
    <w:rsid w:val="00AE49D2"/>
    <w:rsid w:val="00AE5183"/>
    <w:rsid w:val="00AE7996"/>
    <w:rsid w:val="00AE7C07"/>
    <w:rsid w:val="00AF1513"/>
    <w:rsid w:val="00B04E64"/>
    <w:rsid w:val="00B05AED"/>
    <w:rsid w:val="00B06946"/>
    <w:rsid w:val="00B07D7B"/>
    <w:rsid w:val="00B10BD2"/>
    <w:rsid w:val="00B11EC6"/>
    <w:rsid w:val="00B144F5"/>
    <w:rsid w:val="00B15E23"/>
    <w:rsid w:val="00B16A1D"/>
    <w:rsid w:val="00B16F21"/>
    <w:rsid w:val="00B21DDE"/>
    <w:rsid w:val="00B241FC"/>
    <w:rsid w:val="00B26399"/>
    <w:rsid w:val="00B3174C"/>
    <w:rsid w:val="00B31A90"/>
    <w:rsid w:val="00B31D5E"/>
    <w:rsid w:val="00B33D65"/>
    <w:rsid w:val="00B33F35"/>
    <w:rsid w:val="00B36B33"/>
    <w:rsid w:val="00B372F6"/>
    <w:rsid w:val="00B41A85"/>
    <w:rsid w:val="00B42E5D"/>
    <w:rsid w:val="00B43E75"/>
    <w:rsid w:val="00B52B99"/>
    <w:rsid w:val="00B550A6"/>
    <w:rsid w:val="00B61817"/>
    <w:rsid w:val="00B65409"/>
    <w:rsid w:val="00B660EC"/>
    <w:rsid w:val="00B8055F"/>
    <w:rsid w:val="00B81931"/>
    <w:rsid w:val="00B828C6"/>
    <w:rsid w:val="00B850AD"/>
    <w:rsid w:val="00B950EE"/>
    <w:rsid w:val="00B970C9"/>
    <w:rsid w:val="00BA1808"/>
    <w:rsid w:val="00BB144B"/>
    <w:rsid w:val="00BB532C"/>
    <w:rsid w:val="00BB5368"/>
    <w:rsid w:val="00BC0387"/>
    <w:rsid w:val="00BC0F70"/>
    <w:rsid w:val="00BC0F9F"/>
    <w:rsid w:val="00BC2337"/>
    <w:rsid w:val="00BC238B"/>
    <w:rsid w:val="00BC3F60"/>
    <w:rsid w:val="00BC67C2"/>
    <w:rsid w:val="00BD005C"/>
    <w:rsid w:val="00BD100B"/>
    <w:rsid w:val="00BD1A5F"/>
    <w:rsid w:val="00BD2AAF"/>
    <w:rsid w:val="00BD3A62"/>
    <w:rsid w:val="00BE26F6"/>
    <w:rsid w:val="00BE7859"/>
    <w:rsid w:val="00BE7F0B"/>
    <w:rsid w:val="00BF24E8"/>
    <w:rsid w:val="00BF41AE"/>
    <w:rsid w:val="00C00859"/>
    <w:rsid w:val="00C11166"/>
    <w:rsid w:val="00C13105"/>
    <w:rsid w:val="00C147DA"/>
    <w:rsid w:val="00C15855"/>
    <w:rsid w:val="00C1614E"/>
    <w:rsid w:val="00C16F48"/>
    <w:rsid w:val="00C17813"/>
    <w:rsid w:val="00C17EF4"/>
    <w:rsid w:val="00C24E75"/>
    <w:rsid w:val="00C31CE7"/>
    <w:rsid w:val="00C345F0"/>
    <w:rsid w:val="00C37873"/>
    <w:rsid w:val="00C37F66"/>
    <w:rsid w:val="00C41CA4"/>
    <w:rsid w:val="00C4317D"/>
    <w:rsid w:val="00C46217"/>
    <w:rsid w:val="00C55A51"/>
    <w:rsid w:val="00C60017"/>
    <w:rsid w:val="00C61583"/>
    <w:rsid w:val="00C63060"/>
    <w:rsid w:val="00C66903"/>
    <w:rsid w:val="00C75DCF"/>
    <w:rsid w:val="00C767A5"/>
    <w:rsid w:val="00C777B7"/>
    <w:rsid w:val="00C84395"/>
    <w:rsid w:val="00C93765"/>
    <w:rsid w:val="00C95AC5"/>
    <w:rsid w:val="00CA3A5B"/>
    <w:rsid w:val="00CA3BDF"/>
    <w:rsid w:val="00CA7289"/>
    <w:rsid w:val="00CA7337"/>
    <w:rsid w:val="00CB1CD1"/>
    <w:rsid w:val="00CB4815"/>
    <w:rsid w:val="00CB545E"/>
    <w:rsid w:val="00CB5D40"/>
    <w:rsid w:val="00CB774A"/>
    <w:rsid w:val="00CC0214"/>
    <w:rsid w:val="00CC20E3"/>
    <w:rsid w:val="00CD2C3A"/>
    <w:rsid w:val="00CE0346"/>
    <w:rsid w:val="00CE4BBB"/>
    <w:rsid w:val="00CE69A5"/>
    <w:rsid w:val="00CF0BBF"/>
    <w:rsid w:val="00CF2EC2"/>
    <w:rsid w:val="00D05BE9"/>
    <w:rsid w:val="00D07486"/>
    <w:rsid w:val="00D07D27"/>
    <w:rsid w:val="00D16376"/>
    <w:rsid w:val="00D174CC"/>
    <w:rsid w:val="00D26973"/>
    <w:rsid w:val="00D27BFF"/>
    <w:rsid w:val="00D3481B"/>
    <w:rsid w:val="00D36B8E"/>
    <w:rsid w:val="00D377CB"/>
    <w:rsid w:val="00D37E33"/>
    <w:rsid w:val="00D42DE6"/>
    <w:rsid w:val="00D441ED"/>
    <w:rsid w:val="00D5255A"/>
    <w:rsid w:val="00D531A0"/>
    <w:rsid w:val="00D56BE0"/>
    <w:rsid w:val="00D642E1"/>
    <w:rsid w:val="00D66479"/>
    <w:rsid w:val="00D72D72"/>
    <w:rsid w:val="00D738AC"/>
    <w:rsid w:val="00D73D6E"/>
    <w:rsid w:val="00D76DBB"/>
    <w:rsid w:val="00D81057"/>
    <w:rsid w:val="00D83917"/>
    <w:rsid w:val="00D866F8"/>
    <w:rsid w:val="00DA05CE"/>
    <w:rsid w:val="00DA1E3A"/>
    <w:rsid w:val="00DA27A8"/>
    <w:rsid w:val="00DA30B5"/>
    <w:rsid w:val="00DA46D8"/>
    <w:rsid w:val="00DA58EA"/>
    <w:rsid w:val="00DA5CC9"/>
    <w:rsid w:val="00DB6FEB"/>
    <w:rsid w:val="00DC0977"/>
    <w:rsid w:val="00DC19F1"/>
    <w:rsid w:val="00DC2441"/>
    <w:rsid w:val="00DC5609"/>
    <w:rsid w:val="00DD1CE3"/>
    <w:rsid w:val="00DD2B25"/>
    <w:rsid w:val="00DD30EE"/>
    <w:rsid w:val="00DD373D"/>
    <w:rsid w:val="00DD6810"/>
    <w:rsid w:val="00DD6A32"/>
    <w:rsid w:val="00DE14C7"/>
    <w:rsid w:val="00DE3E96"/>
    <w:rsid w:val="00DF1070"/>
    <w:rsid w:val="00DF2D45"/>
    <w:rsid w:val="00DF6BBA"/>
    <w:rsid w:val="00E04E17"/>
    <w:rsid w:val="00E07640"/>
    <w:rsid w:val="00E0781A"/>
    <w:rsid w:val="00E10E16"/>
    <w:rsid w:val="00E16F5D"/>
    <w:rsid w:val="00E1764A"/>
    <w:rsid w:val="00E217A7"/>
    <w:rsid w:val="00E21ABC"/>
    <w:rsid w:val="00E21B4D"/>
    <w:rsid w:val="00E227FA"/>
    <w:rsid w:val="00E23363"/>
    <w:rsid w:val="00E30F76"/>
    <w:rsid w:val="00E3140D"/>
    <w:rsid w:val="00E351A3"/>
    <w:rsid w:val="00E404E4"/>
    <w:rsid w:val="00E41FD2"/>
    <w:rsid w:val="00E448DD"/>
    <w:rsid w:val="00E44CA0"/>
    <w:rsid w:val="00E476A8"/>
    <w:rsid w:val="00E52278"/>
    <w:rsid w:val="00E53610"/>
    <w:rsid w:val="00E559DB"/>
    <w:rsid w:val="00E56844"/>
    <w:rsid w:val="00E62D02"/>
    <w:rsid w:val="00E62D8E"/>
    <w:rsid w:val="00E64B43"/>
    <w:rsid w:val="00E665AE"/>
    <w:rsid w:val="00E668CF"/>
    <w:rsid w:val="00E6719F"/>
    <w:rsid w:val="00E67266"/>
    <w:rsid w:val="00E700A5"/>
    <w:rsid w:val="00E73B69"/>
    <w:rsid w:val="00E74116"/>
    <w:rsid w:val="00E7427D"/>
    <w:rsid w:val="00E7473A"/>
    <w:rsid w:val="00E76D70"/>
    <w:rsid w:val="00E8072F"/>
    <w:rsid w:val="00E81931"/>
    <w:rsid w:val="00E877D1"/>
    <w:rsid w:val="00E92F1F"/>
    <w:rsid w:val="00E95607"/>
    <w:rsid w:val="00E96B9F"/>
    <w:rsid w:val="00EA0455"/>
    <w:rsid w:val="00EA12DA"/>
    <w:rsid w:val="00EA1911"/>
    <w:rsid w:val="00EA719C"/>
    <w:rsid w:val="00EA7446"/>
    <w:rsid w:val="00EC07AA"/>
    <w:rsid w:val="00ED1EF8"/>
    <w:rsid w:val="00EE1411"/>
    <w:rsid w:val="00EE1DB7"/>
    <w:rsid w:val="00EE2ACF"/>
    <w:rsid w:val="00EE3F90"/>
    <w:rsid w:val="00EE5C90"/>
    <w:rsid w:val="00EE5FF7"/>
    <w:rsid w:val="00EE7CC3"/>
    <w:rsid w:val="00EF0791"/>
    <w:rsid w:val="00EF5B5B"/>
    <w:rsid w:val="00EF5BF8"/>
    <w:rsid w:val="00EF701A"/>
    <w:rsid w:val="00F001E6"/>
    <w:rsid w:val="00F02B01"/>
    <w:rsid w:val="00F02B51"/>
    <w:rsid w:val="00F1566B"/>
    <w:rsid w:val="00F17506"/>
    <w:rsid w:val="00F2221E"/>
    <w:rsid w:val="00F34352"/>
    <w:rsid w:val="00F40CCD"/>
    <w:rsid w:val="00F421D3"/>
    <w:rsid w:val="00F43544"/>
    <w:rsid w:val="00F444A2"/>
    <w:rsid w:val="00F51D45"/>
    <w:rsid w:val="00F5331C"/>
    <w:rsid w:val="00F617ED"/>
    <w:rsid w:val="00F6343B"/>
    <w:rsid w:val="00F66A46"/>
    <w:rsid w:val="00F7024F"/>
    <w:rsid w:val="00F72FA4"/>
    <w:rsid w:val="00F7355A"/>
    <w:rsid w:val="00F74D84"/>
    <w:rsid w:val="00F8422A"/>
    <w:rsid w:val="00F84A71"/>
    <w:rsid w:val="00F85096"/>
    <w:rsid w:val="00F90E85"/>
    <w:rsid w:val="00F91A47"/>
    <w:rsid w:val="00F91C69"/>
    <w:rsid w:val="00F93541"/>
    <w:rsid w:val="00FA26DF"/>
    <w:rsid w:val="00FA66AC"/>
    <w:rsid w:val="00FB2252"/>
    <w:rsid w:val="00FC0438"/>
    <w:rsid w:val="00FC29B9"/>
    <w:rsid w:val="00FC6A52"/>
    <w:rsid w:val="00FD6496"/>
    <w:rsid w:val="00FD6FF3"/>
    <w:rsid w:val="00FD707E"/>
    <w:rsid w:val="00FE36E1"/>
    <w:rsid w:val="00FE4D1A"/>
    <w:rsid w:val="00FE569D"/>
    <w:rsid w:val="00FE6F70"/>
    <w:rsid w:val="00FF030B"/>
    <w:rsid w:val="00FF2E8A"/>
    <w:rsid w:val="00FF5127"/>
    <w:rsid w:val="00FF66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486E0"/>
  <w15:chartTrackingRefBased/>
  <w15:docId w15:val="{28F08CAE-08C4-8D4A-84D8-C398785F6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42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3ED5"/>
    <w:pPr>
      <w:tabs>
        <w:tab w:val="center" w:pos="4513"/>
        <w:tab w:val="right" w:pos="9026"/>
      </w:tabs>
    </w:pPr>
  </w:style>
  <w:style w:type="character" w:customStyle="1" w:styleId="HeaderChar">
    <w:name w:val="Header Char"/>
    <w:basedOn w:val="DefaultParagraphFont"/>
    <w:link w:val="Header"/>
    <w:uiPriority w:val="99"/>
    <w:rsid w:val="007B3ED5"/>
  </w:style>
  <w:style w:type="paragraph" w:styleId="Footer">
    <w:name w:val="footer"/>
    <w:basedOn w:val="Normal"/>
    <w:link w:val="FooterChar"/>
    <w:uiPriority w:val="99"/>
    <w:unhideWhenUsed/>
    <w:rsid w:val="007B3ED5"/>
    <w:pPr>
      <w:tabs>
        <w:tab w:val="center" w:pos="4513"/>
        <w:tab w:val="right" w:pos="9026"/>
      </w:tabs>
    </w:pPr>
  </w:style>
  <w:style w:type="character" w:customStyle="1" w:styleId="FooterChar">
    <w:name w:val="Footer Char"/>
    <w:basedOn w:val="DefaultParagraphFont"/>
    <w:link w:val="Footer"/>
    <w:uiPriority w:val="99"/>
    <w:rsid w:val="007B3ED5"/>
  </w:style>
  <w:style w:type="character" w:styleId="Hyperlink">
    <w:name w:val="Hyperlink"/>
    <w:basedOn w:val="DefaultParagraphFont"/>
    <w:uiPriority w:val="99"/>
    <w:rsid w:val="007B3ED5"/>
    <w:rPr>
      <w:rFonts w:cs="Times New Roman"/>
      <w:color w:val="0000FF"/>
      <w:u w:val="single"/>
    </w:rPr>
  </w:style>
  <w:style w:type="paragraph" w:styleId="NormalWeb">
    <w:name w:val="Normal (Web)"/>
    <w:basedOn w:val="Normal"/>
    <w:uiPriority w:val="99"/>
    <w:unhideWhenUsed/>
    <w:rsid w:val="00482239"/>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482239"/>
    <w:rPr>
      <w:rFonts w:ascii="Calibri" w:eastAsia="Calibri" w:hAnsi="Calibri" w:cs="Times New Roman"/>
      <w:sz w:val="22"/>
      <w:szCs w:val="22"/>
      <w:lang w:val="lt-LT"/>
    </w:rPr>
  </w:style>
  <w:style w:type="character" w:styleId="UnresolvedMention">
    <w:name w:val="Unresolved Mention"/>
    <w:basedOn w:val="DefaultParagraphFont"/>
    <w:uiPriority w:val="99"/>
    <w:semiHidden/>
    <w:unhideWhenUsed/>
    <w:rsid w:val="00F02B01"/>
    <w:rPr>
      <w:color w:val="605E5C"/>
      <w:shd w:val="clear" w:color="auto" w:fill="E1DFDD"/>
    </w:rPr>
  </w:style>
  <w:style w:type="character" w:styleId="FollowedHyperlink">
    <w:name w:val="FollowedHyperlink"/>
    <w:basedOn w:val="DefaultParagraphFont"/>
    <w:uiPriority w:val="99"/>
    <w:semiHidden/>
    <w:unhideWhenUsed/>
    <w:rsid w:val="00BC0387"/>
    <w:rPr>
      <w:color w:val="954F72" w:themeColor="followedHyperlink"/>
      <w:u w:val="single"/>
    </w:rPr>
  </w:style>
  <w:style w:type="character" w:customStyle="1" w:styleId="apple-converted-space">
    <w:name w:val="apple-converted-space"/>
    <w:basedOn w:val="DefaultParagraphFont"/>
    <w:rsid w:val="00DA30B5"/>
  </w:style>
  <w:style w:type="character" w:styleId="Strong">
    <w:name w:val="Strong"/>
    <w:basedOn w:val="DefaultParagraphFont"/>
    <w:uiPriority w:val="22"/>
    <w:qFormat/>
    <w:rsid w:val="00287480"/>
    <w:rPr>
      <w:b/>
      <w:bCs/>
    </w:rPr>
  </w:style>
  <w:style w:type="character" w:styleId="CommentReference">
    <w:name w:val="annotation reference"/>
    <w:basedOn w:val="DefaultParagraphFont"/>
    <w:uiPriority w:val="99"/>
    <w:semiHidden/>
    <w:unhideWhenUsed/>
    <w:rsid w:val="00B04E64"/>
    <w:rPr>
      <w:sz w:val="16"/>
      <w:szCs w:val="16"/>
    </w:rPr>
  </w:style>
  <w:style w:type="paragraph" w:styleId="CommentText">
    <w:name w:val="annotation text"/>
    <w:basedOn w:val="Normal"/>
    <w:link w:val="CommentTextChar"/>
    <w:uiPriority w:val="99"/>
    <w:semiHidden/>
    <w:unhideWhenUsed/>
    <w:rsid w:val="00B04E64"/>
    <w:rPr>
      <w:sz w:val="20"/>
      <w:szCs w:val="20"/>
    </w:rPr>
  </w:style>
  <w:style w:type="character" w:customStyle="1" w:styleId="CommentTextChar">
    <w:name w:val="Comment Text Char"/>
    <w:basedOn w:val="DefaultParagraphFont"/>
    <w:link w:val="CommentText"/>
    <w:uiPriority w:val="99"/>
    <w:semiHidden/>
    <w:rsid w:val="00B04E64"/>
    <w:rPr>
      <w:sz w:val="20"/>
      <w:szCs w:val="20"/>
    </w:rPr>
  </w:style>
  <w:style w:type="paragraph" w:styleId="CommentSubject">
    <w:name w:val="annotation subject"/>
    <w:basedOn w:val="CommentText"/>
    <w:next w:val="CommentText"/>
    <w:link w:val="CommentSubjectChar"/>
    <w:uiPriority w:val="99"/>
    <w:semiHidden/>
    <w:unhideWhenUsed/>
    <w:rsid w:val="00B04E64"/>
    <w:rPr>
      <w:b/>
      <w:bCs/>
    </w:rPr>
  </w:style>
  <w:style w:type="character" w:customStyle="1" w:styleId="CommentSubjectChar">
    <w:name w:val="Comment Subject Char"/>
    <w:basedOn w:val="CommentTextChar"/>
    <w:link w:val="CommentSubject"/>
    <w:uiPriority w:val="99"/>
    <w:semiHidden/>
    <w:rsid w:val="00B04E64"/>
    <w:rPr>
      <w:b/>
      <w:bCs/>
      <w:sz w:val="20"/>
      <w:szCs w:val="20"/>
    </w:rPr>
  </w:style>
  <w:style w:type="paragraph" w:styleId="BalloonText">
    <w:name w:val="Balloon Text"/>
    <w:basedOn w:val="Normal"/>
    <w:link w:val="BalloonTextChar"/>
    <w:uiPriority w:val="99"/>
    <w:semiHidden/>
    <w:unhideWhenUsed/>
    <w:rsid w:val="00B04E6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04E64"/>
    <w:rPr>
      <w:rFonts w:ascii="Times New Roman" w:hAnsi="Times New Roman" w:cs="Times New Roman"/>
      <w:sz w:val="18"/>
      <w:szCs w:val="18"/>
    </w:rPr>
  </w:style>
  <w:style w:type="character" w:customStyle="1" w:styleId="s1">
    <w:name w:val="s1"/>
    <w:basedOn w:val="DefaultParagraphFont"/>
    <w:rsid w:val="004A52EB"/>
  </w:style>
  <w:style w:type="paragraph" w:styleId="ListParagraph">
    <w:name w:val="List Paragraph"/>
    <w:basedOn w:val="Normal"/>
    <w:uiPriority w:val="34"/>
    <w:qFormat/>
    <w:rsid w:val="00CE0346"/>
    <w:pPr>
      <w:ind w:left="720"/>
      <w:contextualSpacing/>
    </w:pPr>
  </w:style>
  <w:style w:type="paragraph" w:styleId="Revision">
    <w:name w:val="Revision"/>
    <w:hidden/>
    <w:uiPriority w:val="99"/>
    <w:semiHidden/>
    <w:rsid w:val="00CE4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946">
      <w:bodyDiv w:val="1"/>
      <w:marLeft w:val="0"/>
      <w:marRight w:val="0"/>
      <w:marTop w:val="0"/>
      <w:marBottom w:val="0"/>
      <w:divBdr>
        <w:top w:val="none" w:sz="0" w:space="0" w:color="auto"/>
        <w:left w:val="none" w:sz="0" w:space="0" w:color="auto"/>
        <w:bottom w:val="none" w:sz="0" w:space="0" w:color="auto"/>
        <w:right w:val="none" w:sz="0" w:space="0" w:color="auto"/>
      </w:divBdr>
    </w:div>
    <w:div w:id="26419632">
      <w:bodyDiv w:val="1"/>
      <w:marLeft w:val="0"/>
      <w:marRight w:val="0"/>
      <w:marTop w:val="0"/>
      <w:marBottom w:val="0"/>
      <w:divBdr>
        <w:top w:val="none" w:sz="0" w:space="0" w:color="auto"/>
        <w:left w:val="none" w:sz="0" w:space="0" w:color="auto"/>
        <w:bottom w:val="none" w:sz="0" w:space="0" w:color="auto"/>
        <w:right w:val="none" w:sz="0" w:space="0" w:color="auto"/>
      </w:divBdr>
    </w:div>
    <w:div w:id="39742734">
      <w:bodyDiv w:val="1"/>
      <w:marLeft w:val="0"/>
      <w:marRight w:val="0"/>
      <w:marTop w:val="0"/>
      <w:marBottom w:val="0"/>
      <w:divBdr>
        <w:top w:val="none" w:sz="0" w:space="0" w:color="auto"/>
        <w:left w:val="none" w:sz="0" w:space="0" w:color="auto"/>
        <w:bottom w:val="none" w:sz="0" w:space="0" w:color="auto"/>
        <w:right w:val="none" w:sz="0" w:space="0" w:color="auto"/>
      </w:divBdr>
    </w:div>
    <w:div w:id="73936618">
      <w:bodyDiv w:val="1"/>
      <w:marLeft w:val="0"/>
      <w:marRight w:val="0"/>
      <w:marTop w:val="0"/>
      <w:marBottom w:val="0"/>
      <w:divBdr>
        <w:top w:val="none" w:sz="0" w:space="0" w:color="auto"/>
        <w:left w:val="none" w:sz="0" w:space="0" w:color="auto"/>
        <w:bottom w:val="none" w:sz="0" w:space="0" w:color="auto"/>
        <w:right w:val="none" w:sz="0" w:space="0" w:color="auto"/>
      </w:divBdr>
    </w:div>
    <w:div w:id="87430748">
      <w:bodyDiv w:val="1"/>
      <w:marLeft w:val="0"/>
      <w:marRight w:val="0"/>
      <w:marTop w:val="0"/>
      <w:marBottom w:val="0"/>
      <w:divBdr>
        <w:top w:val="none" w:sz="0" w:space="0" w:color="auto"/>
        <w:left w:val="none" w:sz="0" w:space="0" w:color="auto"/>
        <w:bottom w:val="none" w:sz="0" w:space="0" w:color="auto"/>
        <w:right w:val="none" w:sz="0" w:space="0" w:color="auto"/>
      </w:divBdr>
    </w:div>
    <w:div w:id="93984004">
      <w:bodyDiv w:val="1"/>
      <w:marLeft w:val="0"/>
      <w:marRight w:val="0"/>
      <w:marTop w:val="0"/>
      <w:marBottom w:val="0"/>
      <w:divBdr>
        <w:top w:val="none" w:sz="0" w:space="0" w:color="auto"/>
        <w:left w:val="none" w:sz="0" w:space="0" w:color="auto"/>
        <w:bottom w:val="none" w:sz="0" w:space="0" w:color="auto"/>
        <w:right w:val="none" w:sz="0" w:space="0" w:color="auto"/>
      </w:divBdr>
    </w:div>
    <w:div w:id="186721651">
      <w:bodyDiv w:val="1"/>
      <w:marLeft w:val="0"/>
      <w:marRight w:val="0"/>
      <w:marTop w:val="0"/>
      <w:marBottom w:val="0"/>
      <w:divBdr>
        <w:top w:val="none" w:sz="0" w:space="0" w:color="auto"/>
        <w:left w:val="none" w:sz="0" w:space="0" w:color="auto"/>
        <w:bottom w:val="none" w:sz="0" w:space="0" w:color="auto"/>
        <w:right w:val="none" w:sz="0" w:space="0" w:color="auto"/>
      </w:divBdr>
    </w:div>
    <w:div w:id="198132830">
      <w:bodyDiv w:val="1"/>
      <w:marLeft w:val="0"/>
      <w:marRight w:val="0"/>
      <w:marTop w:val="0"/>
      <w:marBottom w:val="0"/>
      <w:divBdr>
        <w:top w:val="none" w:sz="0" w:space="0" w:color="auto"/>
        <w:left w:val="none" w:sz="0" w:space="0" w:color="auto"/>
        <w:bottom w:val="none" w:sz="0" w:space="0" w:color="auto"/>
        <w:right w:val="none" w:sz="0" w:space="0" w:color="auto"/>
      </w:divBdr>
    </w:div>
    <w:div w:id="235556330">
      <w:bodyDiv w:val="1"/>
      <w:marLeft w:val="0"/>
      <w:marRight w:val="0"/>
      <w:marTop w:val="0"/>
      <w:marBottom w:val="0"/>
      <w:divBdr>
        <w:top w:val="none" w:sz="0" w:space="0" w:color="auto"/>
        <w:left w:val="none" w:sz="0" w:space="0" w:color="auto"/>
        <w:bottom w:val="none" w:sz="0" w:space="0" w:color="auto"/>
        <w:right w:val="none" w:sz="0" w:space="0" w:color="auto"/>
      </w:divBdr>
    </w:div>
    <w:div w:id="255670896">
      <w:bodyDiv w:val="1"/>
      <w:marLeft w:val="0"/>
      <w:marRight w:val="0"/>
      <w:marTop w:val="0"/>
      <w:marBottom w:val="0"/>
      <w:divBdr>
        <w:top w:val="none" w:sz="0" w:space="0" w:color="auto"/>
        <w:left w:val="none" w:sz="0" w:space="0" w:color="auto"/>
        <w:bottom w:val="none" w:sz="0" w:space="0" w:color="auto"/>
        <w:right w:val="none" w:sz="0" w:space="0" w:color="auto"/>
      </w:divBdr>
    </w:div>
    <w:div w:id="263999617">
      <w:bodyDiv w:val="1"/>
      <w:marLeft w:val="0"/>
      <w:marRight w:val="0"/>
      <w:marTop w:val="0"/>
      <w:marBottom w:val="0"/>
      <w:divBdr>
        <w:top w:val="none" w:sz="0" w:space="0" w:color="auto"/>
        <w:left w:val="none" w:sz="0" w:space="0" w:color="auto"/>
        <w:bottom w:val="none" w:sz="0" w:space="0" w:color="auto"/>
        <w:right w:val="none" w:sz="0" w:space="0" w:color="auto"/>
      </w:divBdr>
    </w:div>
    <w:div w:id="316374188">
      <w:bodyDiv w:val="1"/>
      <w:marLeft w:val="0"/>
      <w:marRight w:val="0"/>
      <w:marTop w:val="0"/>
      <w:marBottom w:val="0"/>
      <w:divBdr>
        <w:top w:val="none" w:sz="0" w:space="0" w:color="auto"/>
        <w:left w:val="none" w:sz="0" w:space="0" w:color="auto"/>
        <w:bottom w:val="none" w:sz="0" w:space="0" w:color="auto"/>
        <w:right w:val="none" w:sz="0" w:space="0" w:color="auto"/>
      </w:divBdr>
    </w:div>
    <w:div w:id="354230373">
      <w:bodyDiv w:val="1"/>
      <w:marLeft w:val="0"/>
      <w:marRight w:val="0"/>
      <w:marTop w:val="0"/>
      <w:marBottom w:val="0"/>
      <w:divBdr>
        <w:top w:val="none" w:sz="0" w:space="0" w:color="auto"/>
        <w:left w:val="none" w:sz="0" w:space="0" w:color="auto"/>
        <w:bottom w:val="none" w:sz="0" w:space="0" w:color="auto"/>
        <w:right w:val="none" w:sz="0" w:space="0" w:color="auto"/>
      </w:divBdr>
    </w:div>
    <w:div w:id="362249131">
      <w:bodyDiv w:val="1"/>
      <w:marLeft w:val="0"/>
      <w:marRight w:val="0"/>
      <w:marTop w:val="0"/>
      <w:marBottom w:val="0"/>
      <w:divBdr>
        <w:top w:val="none" w:sz="0" w:space="0" w:color="auto"/>
        <w:left w:val="none" w:sz="0" w:space="0" w:color="auto"/>
        <w:bottom w:val="none" w:sz="0" w:space="0" w:color="auto"/>
        <w:right w:val="none" w:sz="0" w:space="0" w:color="auto"/>
      </w:divBdr>
    </w:div>
    <w:div w:id="383214982">
      <w:bodyDiv w:val="1"/>
      <w:marLeft w:val="0"/>
      <w:marRight w:val="0"/>
      <w:marTop w:val="0"/>
      <w:marBottom w:val="0"/>
      <w:divBdr>
        <w:top w:val="none" w:sz="0" w:space="0" w:color="auto"/>
        <w:left w:val="none" w:sz="0" w:space="0" w:color="auto"/>
        <w:bottom w:val="none" w:sz="0" w:space="0" w:color="auto"/>
        <w:right w:val="none" w:sz="0" w:space="0" w:color="auto"/>
      </w:divBdr>
    </w:div>
    <w:div w:id="404375292">
      <w:bodyDiv w:val="1"/>
      <w:marLeft w:val="0"/>
      <w:marRight w:val="0"/>
      <w:marTop w:val="0"/>
      <w:marBottom w:val="0"/>
      <w:divBdr>
        <w:top w:val="none" w:sz="0" w:space="0" w:color="auto"/>
        <w:left w:val="none" w:sz="0" w:space="0" w:color="auto"/>
        <w:bottom w:val="none" w:sz="0" w:space="0" w:color="auto"/>
        <w:right w:val="none" w:sz="0" w:space="0" w:color="auto"/>
      </w:divBdr>
    </w:div>
    <w:div w:id="405687112">
      <w:bodyDiv w:val="1"/>
      <w:marLeft w:val="0"/>
      <w:marRight w:val="0"/>
      <w:marTop w:val="0"/>
      <w:marBottom w:val="0"/>
      <w:divBdr>
        <w:top w:val="none" w:sz="0" w:space="0" w:color="auto"/>
        <w:left w:val="none" w:sz="0" w:space="0" w:color="auto"/>
        <w:bottom w:val="none" w:sz="0" w:space="0" w:color="auto"/>
        <w:right w:val="none" w:sz="0" w:space="0" w:color="auto"/>
      </w:divBdr>
    </w:div>
    <w:div w:id="448479265">
      <w:bodyDiv w:val="1"/>
      <w:marLeft w:val="0"/>
      <w:marRight w:val="0"/>
      <w:marTop w:val="0"/>
      <w:marBottom w:val="0"/>
      <w:divBdr>
        <w:top w:val="none" w:sz="0" w:space="0" w:color="auto"/>
        <w:left w:val="none" w:sz="0" w:space="0" w:color="auto"/>
        <w:bottom w:val="none" w:sz="0" w:space="0" w:color="auto"/>
        <w:right w:val="none" w:sz="0" w:space="0" w:color="auto"/>
      </w:divBdr>
    </w:div>
    <w:div w:id="511913791">
      <w:bodyDiv w:val="1"/>
      <w:marLeft w:val="0"/>
      <w:marRight w:val="0"/>
      <w:marTop w:val="0"/>
      <w:marBottom w:val="0"/>
      <w:divBdr>
        <w:top w:val="none" w:sz="0" w:space="0" w:color="auto"/>
        <w:left w:val="none" w:sz="0" w:space="0" w:color="auto"/>
        <w:bottom w:val="none" w:sz="0" w:space="0" w:color="auto"/>
        <w:right w:val="none" w:sz="0" w:space="0" w:color="auto"/>
      </w:divBdr>
    </w:div>
    <w:div w:id="557128334">
      <w:bodyDiv w:val="1"/>
      <w:marLeft w:val="0"/>
      <w:marRight w:val="0"/>
      <w:marTop w:val="0"/>
      <w:marBottom w:val="0"/>
      <w:divBdr>
        <w:top w:val="none" w:sz="0" w:space="0" w:color="auto"/>
        <w:left w:val="none" w:sz="0" w:space="0" w:color="auto"/>
        <w:bottom w:val="none" w:sz="0" w:space="0" w:color="auto"/>
        <w:right w:val="none" w:sz="0" w:space="0" w:color="auto"/>
      </w:divBdr>
    </w:div>
    <w:div w:id="586421273">
      <w:bodyDiv w:val="1"/>
      <w:marLeft w:val="0"/>
      <w:marRight w:val="0"/>
      <w:marTop w:val="0"/>
      <w:marBottom w:val="0"/>
      <w:divBdr>
        <w:top w:val="none" w:sz="0" w:space="0" w:color="auto"/>
        <w:left w:val="none" w:sz="0" w:space="0" w:color="auto"/>
        <w:bottom w:val="none" w:sz="0" w:space="0" w:color="auto"/>
        <w:right w:val="none" w:sz="0" w:space="0" w:color="auto"/>
      </w:divBdr>
    </w:div>
    <w:div w:id="604580886">
      <w:bodyDiv w:val="1"/>
      <w:marLeft w:val="0"/>
      <w:marRight w:val="0"/>
      <w:marTop w:val="0"/>
      <w:marBottom w:val="0"/>
      <w:divBdr>
        <w:top w:val="none" w:sz="0" w:space="0" w:color="auto"/>
        <w:left w:val="none" w:sz="0" w:space="0" w:color="auto"/>
        <w:bottom w:val="none" w:sz="0" w:space="0" w:color="auto"/>
        <w:right w:val="none" w:sz="0" w:space="0" w:color="auto"/>
      </w:divBdr>
    </w:div>
    <w:div w:id="640578009">
      <w:bodyDiv w:val="1"/>
      <w:marLeft w:val="0"/>
      <w:marRight w:val="0"/>
      <w:marTop w:val="0"/>
      <w:marBottom w:val="0"/>
      <w:divBdr>
        <w:top w:val="none" w:sz="0" w:space="0" w:color="auto"/>
        <w:left w:val="none" w:sz="0" w:space="0" w:color="auto"/>
        <w:bottom w:val="none" w:sz="0" w:space="0" w:color="auto"/>
        <w:right w:val="none" w:sz="0" w:space="0" w:color="auto"/>
      </w:divBdr>
    </w:div>
    <w:div w:id="644285643">
      <w:bodyDiv w:val="1"/>
      <w:marLeft w:val="0"/>
      <w:marRight w:val="0"/>
      <w:marTop w:val="0"/>
      <w:marBottom w:val="0"/>
      <w:divBdr>
        <w:top w:val="none" w:sz="0" w:space="0" w:color="auto"/>
        <w:left w:val="none" w:sz="0" w:space="0" w:color="auto"/>
        <w:bottom w:val="none" w:sz="0" w:space="0" w:color="auto"/>
        <w:right w:val="none" w:sz="0" w:space="0" w:color="auto"/>
      </w:divBdr>
    </w:div>
    <w:div w:id="645358529">
      <w:bodyDiv w:val="1"/>
      <w:marLeft w:val="0"/>
      <w:marRight w:val="0"/>
      <w:marTop w:val="0"/>
      <w:marBottom w:val="0"/>
      <w:divBdr>
        <w:top w:val="none" w:sz="0" w:space="0" w:color="auto"/>
        <w:left w:val="none" w:sz="0" w:space="0" w:color="auto"/>
        <w:bottom w:val="none" w:sz="0" w:space="0" w:color="auto"/>
        <w:right w:val="none" w:sz="0" w:space="0" w:color="auto"/>
      </w:divBdr>
    </w:div>
    <w:div w:id="690228725">
      <w:bodyDiv w:val="1"/>
      <w:marLeft w:val="0"/>
      <w:marRight w:val="0"/>
      <w:marTop w:val="0"/>
      <w:marBottom w:val="0"/>
      <w:divBdr>
        <w:top w:val="none" w:sz="0" w:space="0" w:color="auto"/>
        <w:left w:val="none" w:sz="0" w:space="0" w:color="auto"/>
        <w:bottom w:val="none" w:sz="0" w:space="0" w:color="auto"/>
        <w:right w:val="none" w:sz="0" w:space="0" w:color="auto"/>
      </w:divBdr>
    </w:div>
    <w:div w:id="699551100">
      <w:bodyDiv w:val="1"/>
      <w:marLeft w:val="0"/>
      <w:marRight w:val="0"/>
      <w:marTop w:val="0"/>
      <w:marBottom w:val="0"/>
      <w:divBdr>
        <w:top w:val="none" w:sz="0" w:space="0" w:color="auto"/>
        <w:left w:val="none" w:sz="0" w:space="0" w:color="auto"/>
        <w:bottom w:val="none" w:sz="0" w:space="0" w:color="auto"/>
        <w:right w:val="none" w:sz="0" w:space="0" w:color="auto"/>
      </w:divBdr>
    </w:div>
    <w:div w:id="783890290">
      <w:bodyDiv w:val="1"/>
      <w:marLeft w:val="0"/>
      <w:marRight w:val="0"/>
      <w:marTop w:val="0"/>
      <w:marBottom w:val="0"/>
      <w:divBdr>
        <w:top w:val="none" w:sz="0" w:space="0" w:color="auto"/>
        <w:left w:val="none" w:sz="0" w:space="0" w:color="auto"/>
        <w:bottom w:val="none" w:sz="0" w:space="0" w:color="auto"/>
        <w:right w:val="none" w:sz="0" w:space="0" w:color="auto"/>
      </w:divBdr>
    </w:div>
    <w:div w:id="857432487">
      <w:bodyDiv w:val="1"/>
      <w:marLeft w:val="0"/>
      <w:marRight w:val="0"/>
      <w:marTop w:val="0"/>
      <w:marBottom w:val="0"/>
      <w:divBdr>
        <w:top w:val="none" w:sz="0" w:space="0" w:color="auto"/>
        <w:left w:val="none" w:sz="0" w:space="0" w:color="auto"/>
        <w:bottom w:val="none" w:sz="0" w:space="0" w:color="auto"/>
        <w:right w:val="none" w:sz="0" w:space="0" w:color="auto"/>
      </w:divBdr>
    </w:div>
    <w:div w:id="1042947339">
      <w:bodyDiv w:val="1"/>
      <w:marLeft w:val="0"/>
      <w:marRight w:val="0"/>
      <w:marTop w:val="0"/>
      <w:marBottom w:val="0"/>
      <w:divBdr>
        <w:top w:val="none" w:sz="0" w:space="0" w:color="auto"/>
        <w:left w:val="none" w:sz="0" w:space="0" w:color="auto"/>
        <w:bottom w:val="none" w:sz="0" w:space="0" w:color="auto"/>
        <w:right w:val="none" w:sz="0" w:space="0" w:color="auto"/>
      </w:divBdr>
    </w:div>
    <w:div w:id="1049112446">
      <w:bodyDiv w:val="1"/>
      <w:marLeft w:val="0"/>
      <w:marRight w:val="0"/>
      <w:marTop w:val="0"/>
      <w:marBottom w:val="0"/>
      <w:divBdr>
        <w:top w:val="none" w:sz="0" w:space="0" w:color="auto"/>
        <w:left w:val="none" w:sz="0" w:space="0" w:color="auto"/>
        <w:bottom w:val="none" w:sz="0" w:space="0" w:color="auto"/>
        <w:right w:val="none" w:sz="0" w:space="0" w:color="auto"/>
      </w:divBdr>
    </w:div>
    <w:div w:id="1223834212">
      <w:bodyDiv w:val="1"/>
      <w:marLeft w:val="0"/>
      <w:marRight w:val="0"/>
      <w:marTop w:val="0"/>
      <w:marBottom w:val="0"/>
      <w:divBdr>
        <w:top w:val="none" w:sz="0" w:space="0" w:color="auto"/>
        <w:left w:val="none" w:sz="0" w:space="0" w:color="auto"/>
        <w:bottom w:val="none" w:sz="0" w:space="0" w:color="auto"/>
        <w:right w:val="none" w:sz="0" w:space="0" w:color="auto"/>
      </w:divBdr>
    </w:div>
    <w:div w:id="1289316281">
      <w:bodyDiv w:val="1"/>
      <w:marLeft w:val="0"/>
      <w:marRight w:val="0"/>
      <w:marTop w:val="0"/>
      <w:marBottom w:val="0"/>
      <w:divBdr>
        <w:top w:val="none" w:sz="0" w:space="0" w:color="auto"/>
        <w:left w:val="none" w:sz="0" w:space="0" w:color="auto"/>
        <w:bottom w:val="none" w:sz="0" w:space="0" w:color="auto"/>
        <w:right w:val="none" w:sz="0" w:space="0" w:color="auto"/>
      </w:divBdr>
    </w:div>
    <w:div w:id="1293288293">
      <w:bodyDiv w:val="1"/>
      <w:marLeft w:val="0"/>
      <w:marRight w:val="0"/>
      <w:marTop w:val="0"/>
      <w:marBottom w:val="0"/>
      <w:divBdr>
        <w:top w:val="none" w:sz="0" w:space="0" w:color="auto"/>
        <w:left w:val="none" w:sz="0" w:space="0" w:color="auto"/>
        <w:bottom w:val="none" w:sz="0" w:space="0" w:color="auto"/>
        <w:right w:val="none" w:sz="0" w:space="0" w:color="auto"/>
      </w:divBdr>
    </w:div>
    <w:div w:id="1340234066">
      <w:bodyDiv w:val="1"/>
      <w:marLeft w:val="0"/>
      <w:marRight w:val="0"/>
      <w:marTop w:val="0"/>
      <w:marBottom w:val="0"/>
      <w:divBdr>
        <w:top w:val="none" w:sz="0" w:space="0" w:color="auto"/>
        <w:left w:val="none" w:sz="0" w:space="0" w:color="auto"/>
        <w:bottom w:val="none" w:sz="0" w:space="0" w:color="auto"/>
        <w:right w:val="none" w:sz="0" w:space="0" w:color="auto"/>
      </w:divBdr>
    </w:div>
    <w:div w:id="1435828997">
      <w:bodyDiv w:val="1"/>
      <w:marLeft w:val="0"/>
      <w:marRight w:val="0"/>
      <w:marTop w:val="0"/>
      <w:marBottom w:val="0"/>
      <w:divBdr>
        <w:top w:val="none" w:sz="0" w:space="0" w:color="auto"/>
        <w:left w:val="none" w:sz="0" w:space="0" w:color="auto"/>
        <w:bottom w:val="none" w:sz="0" w:space="0" w:color="auto"/>
        <w:right w:val="none" w:sz="0" w:space="0" w:color="auto"/>
      </w:divBdr>
    </w:div>
    <w:div w:id="1503400262">
      <w:bodyDiv w:val="1"/>
      <w:marLeft w:val="0"/>
      <w:marRight w:val="0"/>
      <w:marTop w:val="0"/>
      <w:marBottom w:val="0"/>
      <w:divBdr>
        <w:top w:val="none" w:sz="0" w:space="0" w:color="auto"/>
        <w:left w:val="none" w:sz="0" w:space="0" w:color="auto"/>
        <w:bottom w:val="none" w:sz="0" w:space="0" w:color="auto"/>
        <w:right w:val="none" w:sz="0" w:space="0" w:color="auto"/>
      </w:divBdr>
    </w:div>
    <w:div w:id="1518695460">
      <w:bodyDiv w:val="1"/>
      <w:marLeft w:val="0"/>
      <w:marRight w:val="0"/>
      <w:marTop w:val="0"/>
      <w:marBottom w:val="0"/>
      <w:divBdr>
        <w:top w:val="none" w:sz="0" w:space="0" w:color="auto"/>
        <w:left w:val="none" w:sz="0" w:space="0" w:color="auto"/>
        <w:bottom w:val="none" w:sz="0" w:space="0" w:color="auto"/>
        <w:right w:val="none" w:sz="0" w:space="0" w:color="auto"/>
      </w:divBdr>
    </w:div>
    <w:div w:id="1522429487">
      <w:bodyDiv w:val="1"/>
      <w:marLeft w:val="0"/>
      <w:marRight w:val="0"/>
      <w:marTop w:val="0"/>
      <w:marBottom w:val="0"/>
      <w:divBdr>
        <w:top w:val="none" w:sz="0" w:space="0" w:color="auto"/>
        <w:left w:val="none" w:sz="0" w:space="0" w:color="auto"/>
        <w:bottom w:val="none" w:sz="0" w:space="0" w:color="auto"/>
        <w:right w:val="none" w:sz="0" w:space="0" w:color="auto"/>
      </w:divBdr>
    </w:div>
    <w:div w:id="1536846985">
      <w:bodyDiv w:val="1"/>
      <w:marLeft w:val="0"/>
      <w:marRight w:val="0"/>
      <w:marTop w:val="0"/>
      <w:marBottom w:val="0"/>
      <w:divBdr>
        <w:top w:val="none" w:sz="0" w:space="0" w:color="auto"/>
        <w:left w:val="none" w:sz="0" w:space="0" w:color="auto"/>
        <w:bottom w:val="none" w:sz="0" w:space="0" w:color="auto"/>
        <w:right w:val="none" w:sz="0" w:space="0" w:color="auto"/>
      </w:divBdr>
    </w:div>
    <w:div w:id="1556315593">
      <w:bodyDiv w:val="1"/>
      <w:marLeft w:val="0"/>
      <w:marRight w:val="0"/>
      <w:marTop w:val="0"/>
      <w:marBottom w:val="0"/>
      <w:divBdr>
        <w:top w:val="none" w:sz="0" w:space="0" w:color="auto"/>
        <w:left w:val="none" w:sz="0" w:space="0" w:color="auto"/>
        <w:bottom w:val="none" w:sz="0" w:space="0" w:color="auto"/>
        <w:right w:val="none" w:sz="0" w:space="0" w:color="auto"/>
      </w:divBdr>
    </w:div>
    <w:div w:id="1572501244">
      <w:bodyDiv w:val="1"/>
      <w:marLeft w:val="0"/>
      <w:marRight w:val="0"/>
      <w:marTop w:val="0"/>
      <w:marBottom w:val="0"/>
      <w:divBdr>
        <w:top w:val="none" w:sz="0" w:space="0" w:color="auto"/>
        <w:left w:val="none" w:sz="0" w:space="0" w:color="auto"/>
        <w:bottom w:val="none" w:sz="0" w:space="0" w:color="auto"/>
        <w:right w:val="none" w:sz="0" w:space="0" w:color="auto"/>
      </w:divBdr>
    </w:div>
    <w:div w:id="1576235281">
      <w:bodyDiv w:val="1"/>
      <w:marLeft w:val="0"/>
      <w:marRight w:val="0"/>
      <w:marTop w:val="0"/>
      <w:marBottom w:val="0"/>
      <w:divBdr>
        <w:top w:val="none" w:sz="0" w:space="0" w:color="auto"/>
        <w:left w:val="none" w:sz="0" w:space="0" w:color="auto"/>
        <w:bottom w:val="none" w:sz="0" w:space="0" w:color="auto"/>
        <w:right w:val="none" w:sz="0" w:space="0" w:color="auto"/>
      </w:divBdr>
    </w:div>
    <w:div w:id="1592425680">
      <w:bodyDiv w:val="1"/>
      <w:marLeft w:val="0"/>
      <w:marRight w:val="0"/>
      <w:marTop w:val="0"/>
      <w:marBottom w:val="0"/>
      <w:divBdr>
        <w:top w:val="none" w:sz="0" w:space="0" w:color="auto"/>
        <w:left w:val="none" w:sz="0" w:space="0" w:color="auto"/>
        <w:bottom w:val="none" w:sz="0" w:space="0" w:color="auto"/>
        <w:right w:val="none" w:sz="0" w:space="0" w:color="auto"/>
      </w:divBdr>
    </w:div>
    <w:div w:id="1594246792">
      <w:bodyDiv w:val="1"/>
      <w:marLeft w:val="0"/>
      <w:marRight w:val="0"/>
      <w:marTop w:val="0"/>
      <w:marBottom w:val="0"/>
      <w:divBdr>
        <w:top w:val="none" w:sz="0" w:space="0" w:color="auto"/>
        <w:left w:val="none" w:sz="0" w:space="0" w:color="auto"/>
        <w:bottom w:val="none" w:sz="0" w:space="0" w:color="auto"/>
        <w:right w:val="none" w:sz="0" w:space="0" w:color="auto"/>
      </w:divBdr>
    </w:div>
    <w:div w:id="1623878899">
      <w:bodyDiv w:val="1"/>
      <w:marLeft w:val="0"/>
      <w:marRight w:val="0"/>
      <w:marTop w:val="0"/>
      <w:marBottom w:val="0"/>
      <w:divBdr>
        <w:top w:val="none" w:sz="0" w:space="0" w:color="auto"/>
        <w:left w:val="none" w:sz="0" w:space="0" w:color="auto"/>
        <w:bottom w:val="none" w:sz="0" w:space="0" w:color="auto"/>
        <w:right w:val="none" w:sz="0" w:space="0" w:color="auto"/>
      </w:divBdr>
    </w:div>
    <w:div w:id="1632520868">
      <w:bodyDiv w:val="1"/>
      <w:marLeft w:val="0"/>
      <w:marRight w:val="0"/>
      <w:marTop w:val="0"/>
      <w:marBottom w:val="0"/>
      <w:divBdr>
        <w:top w:val="none" w:sz="0" w:space="0" w:color="auto"/>
        <w:left w:val="none" w:sz="0" w:space="0" w:color="auto"/>
        <w:bottom w:val="none" w:sz="0" w:space="0" w:color="auto"/>
        <w:right w:val="none" w:sz="0" w:space="0" w:color="auto"/>
      </w:divBdr>
    </w:div>
    <w:div w:id="1686666421">
      <w:bodyDiv w:val="1"/>
      <w:marLeft w:val="0"/>
      <w:marRight w:val="0"/>
      <w:marTop w:val="0"/>
      <w:marBottom w:val="0"/>
      <w:divBdr>
        <w:top w:val="none" w:sz="0" w:space="0" w:color="auto"/>
        <w:left w:val="none" w:sz="0" w:space="0" w:color="auto"/>
        <w:bottom w:val="none" w:sz="0" w:space="0" w:color="auto"/>
        <w:right w:val="none" w:sz="0" w:space="0" w:color="auto"/>
      </w:divBdr>
    </w:div>
    <w:div w:id="1736658928">
      <w:bodyDiv w:val="1"/>
      <w:marLeft w:val="0"/>
      <w:marRight w:val="0"/>
      <w:marTop w:val="0"/>
      <w:marBottom w:val="0"/>
      <w:divBdr>
        <w:top w:val="none" w:sz="0" w:space="0" w:color="auto"/>
        <w:left w:val="none" w:sz="0" w:space="0" w:color="auto"/>
        <w:bottom w:val="none" w:sz="0" w:space="0" w:color="auto"/>
        <w:right w:val="none" w:sz="0" w:space="0" w:color="auto"/>
      </w:divBdr>
    </w:div>
    <w:div w:id="1782455983">
      <w:bodyDiv w:val="1"/>
      <w:marLeft w:val="0"/>
      <w:marRight w:val="0"/>
      <w:marTop w:val="0"/>
      <w:marBottom w:val="0"/>
      <w:divBdr>
        <w:top w:val="none" w:sz="0" w:space="0" w:color="auto"/>
        <w:left w:val="none" w:sz="0" w:space="0" w:color="auto"/>
        <w:bottom w:val="none" w:sz="0" w:space="0" w:color="auto"/>
        <w:right w:val="none" w:sz="0" w:space="0" w:color="auto"/>
      </w:divBdr>
    </w:div>
    <w:div w:id="1993437661">
      <w:bodyDiv w:val="1"/>
      <w:marLeft w:val="0"/>
      <w:marRight w:val="0"/>
      <w:marTop w:val="0"/>
      <w:marBottom w:val="0"/>
      <w:divBdr>
        <w:top w:val="none" w:sz="0" w:space="0" w:color="auto"/>
        <w:left w:val="none" w:sz="0" w:space="0" w:color="auto"/>
        <w:bottom w:val="none" w:sz="0" w:space="0" w:color="auto"/>
        <w:right w:val="none" w:sz="0" w:space="0" w:color="auto"/>
      </w:divBdr>
    </w:div>
    <w:div w:id="1995525281">
      <w:bodyDiv w:val="1"/>
      <w:marLeft w:val="0"/>
      <w:marRight w:val="0"/>
      <w:marTop w:val="0"/>
      <w:marBottom w:val="0"/>
      <w:divBdr>
        <w:top w:val="none" w:sz="0" w:space="0" w:color="auto"/>
        <w:left w:val="none" w:sz="0" w:space="0" w:color="auto"/>
        <w:bottom w:val="none" w:sz="0" w:space="0" w:color="auto"/>
        <w:right w:val="none" w:sz="0" w:space="0" w:color="auto"/>
      </w:divBdr>
    </w:div>
    <w:div w:id="1997486994">
      <w:bodyDiv w:val="1"/>
      <w:marLeft w:val="0"/>
      <w:marRight w:val="0"/>
      <w:marTop w:val="0"/>
      <w:marBottom w:val="0"/>
      <w:divBdr>
        <w:top w:val="none" w:sz="0" w:space="0" w:color="auto"/>
        <w:left w:val="none" w:sz="0" w:space="0" w:color="auto"/>
        <w:bottom w:val="none" w:sz="0" w:space="0" w:color="auto"/>
        <w:right w:val="none" w:sz="0" w:space="0" w:color="auto"/>
      </w:divBdr>
    </w:div>
    <w:div w:id="2005014374">
      <w:bodyDiv w:val="1"/>
      <w:marLeft w:val="0"/>
      <w:marRight w:val="0"/>
      <w:marTop w:val="0"/>
      <w:marBottom w:val="0"/>
      <w:divBdr>
        <w:top w:val="none" w:sz="0" w:space="0" w:color="auto"/>
        <w:left w:val="none" w:sz="0" w:space="0" w:color="auto"/>
        <w:bottom w:val="none" w:sz="0" w:space="0" w:color="auto"/>
        <w:right w:val="none" w:sz="0" w:space="0" w:color="auto"/>
      </w:divBdr>
    </w:div>
    <w:div w:id="2078161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ta.buitkute@tele2.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tele2.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529BDD-A7DC-48C8-913A-ED6ABE7F4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694</TotalTime>
  <Pages>2</Pages>
  <Words>753</Words>
  <Characters>4293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Emilija Bertasiute</cp:lastModifiedBy>
  <cp:revision>59</cp:revision>
  <dcterms:created xsi:type="dcterms:W3CDTF">2021-08-02T09:23:00Z</dcterms:created>
  <dcterms:modified xsi:type="dcterms:W3CDTF">2021-08-20T11:47:00Z</dcterms:modified>
</cp:coreProperties>
</file>