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09F8C" w14:textId="0065F152" w:rsidR="00865A03" w:rsidRDefault="00865A03" w:rsidP="00AA7B06">
      <w:pPr>
        <w:jc w:val="both"/>
      </w:pPr>
    </w:p>
    <w:p w14:paraId="305DC4B4" w14:textId="3E259DB7" w:rsidR="00B94D21" w:rsidRDefault="00AA37E2" w:rsidP="002B0DDA">
      <w:pPr>
        <w:jc w:val="both"/>
        <w:rPr>
          <w:b/>
        </w:rPr>
      </w:pPr>
      <w:r w:rsidRPr="00AA37E2">
        <w:rPr>
          <w:b/>
          <w:sz w:val="28"/>
          <w:szCs w:val="28"/>
        </w:rPr>
        <w:t>Storm Aviation acquires Chevron Technical Services</w:t>
      </w:r>
      <w:r w:rsidR="007D28C7">
        <w:rPr>
          <w:b/>
          <w:sz w:val="28"/>
          <w:szCs w:val="28"/>
        </w:rPr>
        <w:t xml:space="preserve">, </w:t>
      </w:r>
      <w:r w:rsidR="006F562E">
        <w:rPr>
          <w:b/>
          <w:sz w:val="28"/>
          <w:szCs w:val="28"/>
        </w:rPr>
        <w:t xml:space="preserve">entering </w:t>
      </w:r>
      <w:r w:rsidR="007D28C7">
        <w:rPr>
          <w:b/>
          <w:sz w:val="28"/>
          <w:szCs w:val="28"/>
        </w:rPr>
        <w:t xml:space="preserve">Scotland and </w:t>
      </w:r>
      <w:r w:rsidR="006F562E">
        <w:rPr>
          <w:b/>
          <w:sz w:val="28"/>
          <w:szCs w:val="28"/>
        </w:rPr>
        <w:t xml:space="preserve">gaining </w:t>
      </w:r>
      <w:r w:rsidR="00EC7B97">
        <w:rPr>
          <w:b/>
          <w:sz w:val="28"/>
          <w:szCs w:val="28"/>
        </w:rPr>
        <w:t>access to</w:t>
      </w:r>
      <w:r w:rsidR="007D28C7">
        <w:rPr>
          <w:b/>
          <w:sz w:val="28"/>
          <w:szCs w:val="28"/>
        </w:rPr>
        <w:t xml:space="preserve"> </w:t>
      </w:r>
      <w:r w:rsidR="00913682">
        <w:rPr>
          <w:b/>
          <w:sz w:val="28"/>
          <w:szCs w:val="28"/>
        </w:rPr>
        <w:t xml:space="preserve">a </w:t>
      </w:r>
      <w:r w:rsidR="007D28C7">
        <w:rPr>
          <w:b/>
          <w:sz w:val="28"/>
          <w:szCs w:val="28"/>
        </w:rPr>
        <w:t>6</w:t>
      </w:r>
      <w:r w:rsidR="007D28C7" w:rsidRPr="00701599">
        <w:rPr>
          <w:b/>
          <w:sz w:val="28"/>
          <w:szCs w:val="28"/>
          <w:vertAlign w:val="superscript"/>
        </w:rPr>
        <w:t>th</w:t>
      </w:r>
      <w:r w:rsidR="007D28C7">
        <w:rPr>
          <w:b/>
          <w:sz w:val="28"/>
          <w:szCs w:val="28"/>
        </w:rPr>
        <w:t xml:space="preserve"> base maintenance location</w:t>
      </w:r>
      <w:r w:rsidR="002B0DDA">
        <w:rPr>
          <w:b/>
          <w:sz w:val="28"/>
          <w:szCs w:val="28"/>
        </w:rPr>
        <w:t xml:space="preserve"> </w:t>
      </w:r>
    </w:p>
    <w:p w14:paraId="01579736" w14:textId="442054CA" w:rsidR="00B94D21" w:rsidRDefault="00B94D21" w:rsidP="00AA7B06">
      <w:pPr>
        <w:jc w:val="both"/>
      </w:pPr>
      <w:r w:rsidRPr="00B94D21">
        <w:t xml:space="preserve">Storm Aviation Limited (SAL), a leading global provider of line and base maintenance and aviation training services, has acquired </w:t>
      </w:r>
      <w:r w:rsidR="004471E7">
        <w:t xml:space="preserve">Manchester-based </w:t>
      </w:r>
      <w:r w:rsidRPr="00B94D21">
        <w:t xml:space="preserve">Chevron Technical Services </w:t>
      </w:r>
      <w:r w:rsidR="007D39C5">
        <w:t xml:space="preserve">Ltd </w:t>
      </w:r>
      <w:r w:rsidRPr="00B94D21">
        <w:t xml:space="preserve">(CTS), </w:t>
      </w:r>
      <w:r w:rsidR="007D39C5">
        <w:t xml:space="preserve">and its </w:t>
      </w:r>
      <w:r w:rsidR="004471E7">
        <w:t xml:space="preserve">Prestwick-based </w:t>
      </w:r>
      <w:r w:rsidR="007D39C5">
        <w:t xml:space="preserve">subsidiary Chevron Aircraft Maintenance Ltd </w:t>
      </w:r>
      <w:r w:rsidR="00BE193A">
        <w:t>(CAM)</w:t>
      </w:r>
      <w:r w:rsidR="00353CDA">
        <w:t xml:space="preserve"> </w:t>
      </w:r>
      <w:r w:rsidRPr="00B94D21">
        <w:t xml:space="preserve">providing aerospace solutions </w:t>
      </w:r>
      <w:r w:rsidR="00913682">
        <w:t>to</w:t>
      </w:r>
      <w:r w:rsidR="00913682" w:rsidRPr="00B94D21">
        <w:t xml:space="preserve"> </w:t>
      </w:r>
      <w:r w:rsidRPr="00B94D21">
        <w:t xml:space="preserve">the aircraft maintenance industry. </w:t>
      </w:r>
    </w:p>
    <w:p w14:paraId="4038D77C" w14:textId="68049046" w:rsidR="00AA7B06" w:rsidRDefault="00AA7B06" w:rsidP="00AA7B06">
      <w:pPr>
        <w:jc w:val="both"/>
      </w:pPr>
      <w:r>
        <w:t>SAL, a subsidiary of FL Technics, which is part of Avia Solutions Group</w:t>
      </w:r>
      <w:r w:rsidR="007B0C29">
        <w:t xml:space="preserve"> (ASG)</w:t>
      </w:r>
      <w:r>
        <w:t xml:space="preserve">, will create a significant presence in Scotland’s </w:t>
      </w:r>
      <w:r w:rsidR="002B0DDA">
        <w:t xml:space="preserve">Glasgow </w:t>
      </w:r>
      <w:r>
        <w:t xml:space="preserve">Prestwick Airport while adding new capabilities, including wide-body aircraft maintenance, repair and overhaul (MRO), aircraft component maintenance, </w:t>
      </w:r>
      <w:r w:rsidR="002B0DDA">
        <w:t xml:space="preserve">EASA </w:t>
      </w:r>
      <w:r>
        <w:t>Part</w:t>
      </w:r>
      <w:r w:rsidR="002B0DDA">
        <w:t>-</w:t>
      </w:r>
      <w:r>
        <w:t xml:space="preserve">21G workshop production, engine services, fuel tank repairs, and recruitment services. Additionally, Storm Aviation Limited will assume operation of </w:t>
      </w:r>
      <w:proofErr w:type="gramStart"/>
      <w:r w:rsidR="00913682">
        <w:t xml:space="preserve">2 </w:t>
      </w:r>
      <w:r>
        <w:t>line</w:t>
      </w:r>
      <w:proofErr w:type="gramEnd"/>
      <w:r>
        <w:t xml:space="preserve"> maintenance stations – at</w:t>
      </w:r>
      <w:r w:rsidR="007B0C29">
        <w:t xml:space="preserve"> Glasgow</w:t>
      </w:r>
      <w:r>
        <w:t xml:space="preserve"> Prestwick Airport and, through a joint venture, at Amsterdam Airport Schiphol.</w:t>
      </w:r>
    </w:p>
    <w:p w14:paraId="5FAF89CF" w14:textId="47DF94B7" w:rsidR="00AA7B06" w:rsidRDefault="00AA7B06" w:rsidP="00AA7B06">
      <w:pPr>
        <w:jc w:val="both"/>
      </w:pPr>
      <w:r>
        <w:t xml:space="preserve">Together with FL Technics, Storm Aviation Limited already has access to 68,000 square metres of bay hangar space </w:t>
      </w:r>
      <w:r w:rsidR="004471E7">
        <w:t xml:space="preserve">at </w:t>
      </w:r>
      <w:r w:rsidR="00EC7B97">
        <w:t>5</w:t>
      </w:r>
      <w:r w:rsidR="004471E7">
        <w:t xml:space="preserve"> locations </w:t>
      </w:r>
      <w:r>
        <w:t>in Europe, China, and Southeast Asia and offers airline clients access to one of the largest independent line maintenance networks covering more than 70 airport locations worldwide.</w:t>
      </w:r>
    </w:p>
    <w:p w14:paraId="6C46BB43" w14:textId="121FB702" w:rsidR="00AA7B06" w:rsidRDefault="00AA7B06" w:rsidP="00AA7B06">
      <w:pPr>
        <w:jc w:val="both"/>
      </w:pPr>
      <w:r>
        <w:t xml:space="preserve">The acquisition of Chevron Technical Services’ </w:t>
      </w:r>
      <w:r w:rsidR="006F7B86">
        <w:t xml:space="preserve">Glasgow </w:t>
      </w:r>
      <w:r>
        <w:t xml:space="preserve">Prestwick Airport-based </w:t>
      </w:r>
      <w:r w:rsidR="002B0DDA">
        <w:t xml:space="preserve">facility </w:t>
      </w:r>
      <w:r>
        <w:t xml:space="preserve">will add </w:t>
      </w:r>
      <w:r w:rsidR="004471E7">
        <w:t xml:space="preserve">a </w:t>
      </w:r>
      <w:r w:rsidR="00EC7B97">
        <w:t>6</w:t>
      </w:r>
      <w:r w:rsidR="00EC7B97" w:rsidRPr="00701599">
        <w:rPr>
          <w:vertAlign w:val="superscript"/>
        </w:rPr>
        <w:t>th</w:t>
      </w:r>
      <w:r w:rsidR="00EC7B97">
        <w:t xml:space="preserve"> </w:t>
      </w:r>
      <w:r w:rsidR="004471E7">
        <w:t xml:space="preserve">location with </w:t>
      </w:r>
      <w:r>
        <w:t xml:space="preserve">6,000 square metres of hangar space and three aircraft bays with </w:t>
      </w:r>
      <w:r w:rsidR="00913682">
        <w:t xml:space="preserve">the </w:t>
      </w:r>
      <w:r>
        <w:t xml:space="preserve">capacity to house wide-bodied aircraft up to Boeing 747. </w:t>
      </w:r>
      <w:r w:rsidR="002B0DDA">
        <w:t xml:space="preserve">CTS’s </w:t>
      </w:r>
      <w:r>
        <w:t xml:space="preserve">aircraft component maintenance and production workshops </w:t>
      </w:r>
      <w:r w:rsidR="00913682">
        <w:t xml:space="preserve">along with </w:t>
      </w:r>
      <w:r>
        <w:t xml:space="preserve">aviation recruitment services are based in Manchester and will be offered as new services to </w:t>
      </w:r>
      <w:r w:rsidR="002B0DDA">
        <w:t xml:space="preserve">SAL’s </w:t>
      </w:r>
      <w:r>
        <w:t>existing clients.</w:t>
      </w:r>
    </w:p>
    <w:p w14:paraId="708AFD36" w14:textId="0A6AB018" w:rsidR="00AA7B06" w:rsidRDefault="00AA7B06" w:rsidP="00AA7B06">
      <w:pPr>
        <w:jc w:val="both"/>
      </w:pPr>
      <w:r>
        <w:t xml:space="preserve">Storm Aviation Limited, which is headquartered at Diamond Hangar in London Stansted Airport, boasts a 25-year history marked by a track record of successful projects delivered to tier-one customers, including Lufthansa, Emirates, Swiss International Airlines, Rolls Royce, and EasyJet. The onboarding of Chevron Technical Services will enrich SAL’s profile with over four decades of valuable experience as a major provider in the UK aerospace manufacturing and MRO sectors, offering approved EASA </w:t>
      </w:r>
      <w:r w:rsidR="006F7B86">
        <w:t>Part-145</w:t>
      </w:r>
      <w:r w:rsidR="002B0DDA">
        <w:t xml:space="preserve"> </w:t>
      </w:r>
      <w:r>
        <w:t xml:space="preserve">maintenance </w:t>
      </w:r>
      <w:r w:rsidR="006F7B86">
        <w:t xml:space="preserve">and other </w:t>
      </w:r>
      <w:r w:rsidR="00913682">
        <w:t>high-</w:t>
      </w:r>
      <w:r w:rsidR="006F7B86">
        <w:t xml:space="preserve">quality aviation </w:t>
      </w:r>
      <w:r>
        <w:t xml:space="preserve">services. </w:t>
      </w:r>
      <w:r w:rsidR="006F7B86">
        <w:t xml:space="preserve">Glasgow Prestwick Airport </w:t>
      </w:r>
      <w:r>
        <w:t xml:space="preserve">has the potential to become a core hub for training as well as </w:t>
      </w:r>
      <w:r w:rsidR="006F7B86">
        <w:t xml:space="preserve">aircraft </w:t>
      </w:r>
      <w:r>
        <w:t xml:space="preserve">line and base maintenance </w:t>
      </w:r>
      <w:r w:rsidR="006F7B86">
        <w:t xml:space="preserve">for </w:t>
      </w:r>
      <w:r>
        <w:t xml:space="preserve">FL Technics Group clients worldwide.  </w:t>
      </w:r>
    </w:p>
    <w:p w14:paraId="1F20F4D5" w14:textId="32AD92D0" w:rsidR="00AA7B06" w:rsidRDefault="00AA7B06" w:rsidP="00AA7B06">
      <w:pPr>
        <w:jc w:val="both"/>
      </w:pPr>
      <w:r>
        <w:t xml:space="preserve">Neil Morris, a representative of Chevron Technical Services’ founder family and </w:t>
      </w:r>
      <w:r w:rsidR="006F7B86">
        <w:t>C</w:t>
      </w:r>
      <w:r>
        <w:t>ompany CEO said: “After over 40 years of commitment to our customers it is our pleasure to see Chevron Technical Services joining forces with Storm Aviation Limited and the ever-expanding aviation family of Avia Solutions Group companies. By becoming an integral part of SAL, we hope to further strengthen our globally established reputation for the quality of service and customer care.”</w:t>
      </w:r>
    </w:p>
    <w:p w14:paraId="4E5D5EBA" w14:textId="102E9EDA" w:rsidR="00AA7B06" w:rsidRDefault="00AA7B06" w:rsidP="00AA7B06">
      <w:pPr>
        <w:jc w:val="both"/>
      </w:pPr>
      <w:r>
        <w:lastRenderedPageBreak/>
        <w:t xml:space="preserve">Thomas Buckley, CEO of Storm Aviation Services, comments: “We are very pleased to announce our acquisition of the highly respected Chevron Technical Services group of companies. This is an incredible milestone for Storm Aviation Limited and a testament to the outstanding team of people who make us what we are. The Acquisition both enhances and complements the suite of services already offered by SAL. I look forward to working with the CTS </w:t>
      </w:r>
      <w:r w:rsidR="004471E7">
        <w:t xml:space="preserve">and CAM </w:t>
      </w:r>
      <w:r>
        <w:t>teams along</w:t>
      </w:r>
      <w:r w:rsidR="007B0C29">
        <w:t>side</w:t>
      </w:r>
      <w:r w:rsidR="004471E7">
        <w:t xml:space="preserve"> </w:t>
      </w:r>
      <w:r>
        <w:t xml:space="preserve">Ayrshire Council and Scottish Enterprise who have supported the business throughout the years. Together we will drive further growth and create new opportunities for our people, customers and stakeholders.” </w:t>
      </w:r>
    </w:p>
    <w:p w14:paraId="6F07ED1E" w14:textId="3AE99C1B" w:rsidR="00AA7B06" w:rsidRDefault="00AA7B06" w:rsidP="00AA7B06">
      <w:pPr>
        <w:jc w:val="both"/>
      </w:pPr>
      <w:r>
        <w:t xml:space="preserve">Storm Aviation Limited’s acquisition of Chevron Technical Services </w:t>
      </w:r>
      <w:r w:rsidR="004471E7">
        <w:t xml:space="preserve">is the most recent development </w:t>
      </w:r>
      <w:r>
        <w:t>in Avia Solutions Group</w:t>
      </w:r>
      <w:r w:rsidR="004471E7">
        <w:t>’s</w:t>
      </w:r>
      <w:r>
        <w:t xml:space="preserve"> wider expansion programme focussed on growing the Company’s footprint in</w:t>
      </w:r>
      <w:r w:rsidR="0042659F">
        <w:t xml:space="preserve"> the</w:t>
      </w:r>
      <w:r>
        <w:t xml:space="preserve"> global aircraft MRO</w:t>
      </w:r>
      <w:r w:rsidR="007B0C29">
        <w:t xml:space="preserve"> space</w:t>
      </w:r>
      <w:r>
        <w:t>. Over the last 1</w:t>
      </w:r>
      <w:r w:rsidR="00233CA8">
        <w:t>8</w:t>
      </w:r>
      <w:r>
        <w:t xml:space="preserve"> months, </w:t>
      </w:r>
      <w:r w:rsidR="007B0C29">
        <w:t xml:space="preserve">ASG subsidiaries </w:t>
      </w:r>
      <w:r>
        <w:t xml:space="preserve">announced </w:t>
      </w:r>
      <w:r w:rsidR="006F7B86">
        <w:t xml:space="preserve">a number of </w:t>
      </w:r>
      <w:r w:rsidR="00233CA8">
        <w:t xml:space="preserve">significant </w:t>
      </w:r>
      <w:r>
        <w:t>investments</w:t>
      </w:r>
      <w:r w:rsidR="0042659F">
        <w:t xml:space="preserve">. In February 2020, </w:t>
      </w:r>
      <w:r w:rsidR="00233CA8">
        <w:t>FL Technics</w:t>
      </w:r>
      <w:r w:rsidR="0042659F">
        <w:t xml:space="preserve"> acquired the </w:t>
      </w:r>
      <w:r w:rsidR="00233CA8">
        <w:t>Italian MRO provider Flash Line Maintenance</w:t>
      </w:r>
      <w:r w:rsidR="0042659F">
        <w:t>, and in December 2020, the</w:t>
      </w:r>
      <w:r w:rsidR="007B0C29">
        <w:t xml:space="preserve"> Canadian line maintenance operator Wright international</w:t>
      </w:r>
      <w:r w:rsidR="0042659F">
        <w:t xml:space="preserve">. </w:t>
      </w:r>
      <w:r w:rsidR="007B0C29">
        <w:t xml:space="preserve"> </w:t>
      </w:r>
      <w:proofErr w:type="gramStart"/>
      <w:r w:rsidR="0042659F">
        <w:t>Also</w:t>
      </w:r>
      <w:proofErr w:type="gramEnd"/>
      <w:r w:rsidR="0042659F">
        <w:t xml:space="preserve"> in December 2020, </w:t>
      </w:r>
      <w:r w:rsidR="007B0C29">
        <w:t>Storm Aviation Limited</w:t>
      </w:r>
      <w:r w:rsidR="0042659F">
        <w:t xml:space="preserve"> announced the </w:t>
      </w:r>
      <w:r>
        <w:t xml:space="preserve">acquisition of </w:t>
      </w:r>
      <w:r w:rsidR="00233CA8">
        <w:t xml:space="preserve">the </w:t>
      </w:r>
      <w:r>
        <w:t xml:space="preserve">UK line maintenance </w:t>
      </w:r>
      <w:r w:rsidR="00233CA8">
        <w:t xml:space="preserve">network </w:t>
      </w:r>
      <w:r>
        <w:t>from SR Technics</w:t>
      </w:r>
      <w:r w:rsidR="0042659F">
        <w:t xml:space="preserve">. In March 2021, ASG subsidiary Jet MS completed the acquisition of </w:t>
      </w:r>
      <w:r>
        <w:t>RAS Completions</w:t>
      </w:r>
      <w:r w:rsidR="0042659F">
        <w:t>, the</w:t>
      </w:r>
      <w:r>
        <w:t xml:space="preserve"> corporate aircraft interior and exterior specialist</w:t>
      </w:r>
      <w:r w:rsidR="0042659F">
        <w:t xml:space="preserve"> based at London Biggin Hill Airport.</w:t>
      </w:r>
    </w:p>
    <w:p w14:paraId="232A3EFB" w14:textId="7D5ED60B" w:rsidR="00AA7B06" w:rsidRDefault="00AA7B06" w:rsidP="00AA7B06">
      <w:pPr>
        <w:jc w:val="right"/>
        <w:rPr>
          <w:b/>
          <w:bCs/>
          <w:color w:val="C4BC96" w:themeColor="background2" w:themeShade="BF"/>
        </w:rPr>
      </w:pPr>
      <w:r w:rsidRPr="00AA7B06">
        <w:rPr>
          <w:b/>
          <w:bCs/>
          <w:color w:val="C4BC96" w:themeColor="background2" w:themeShade="BF"/>
        </w:rPr>
        <w:t>For all media inquiries:</w:t>
      </w:r>
    </w:p>
    <w:p w14:paraId="630F9601" w14:textId="77777777" w:rsidR="00AA7B06" w:rsidRPr="00AA7B06" w:rsidRDefault="00AA7B06" w:rsidP="00AA7B06">
      <w:pPr>
        <w:spacing w:line="240" w:lineRule="auto"/>
        <w:jc w:val="right"/>
      </w:pPr>
      <w:r w:rsidRPr="00AA7B06">
        <w:t>Vilma Vaitiekunaite, Press Officer</w:t>
      </w:r>
    </w:p>
    <w:p w14:paraId="67FA817F" w14:textId="494CAC0B" w:rsidR="00AA7B06" w:rsidRPr="00701599" w:rsidRDefault="007D39C5" w:rsidP="00AA7B06">
      <w:pPr>
        <w:spacing w:line="240" w:lineRule="auto"/>
        <w:jc w:val="right"/>
        <w:rPr>
          <w:lang w:val="de-CH"/>
        </w:rPr>
      </w:pPr>
      <w:r>
        <w:t>E</w:t>
      </w:r>
      <w:r w:rsidR="0042659F">
        <w:t>-</w:t>
      </w:r>
      <w:r>
        <w:t>Mail</w:t>
      </w:r>
      <w:r w:rsidR="00AA7B06" w:rsidRPr="00AA7B06">
        <w:rPr>
          <w:lang w:val="lt-LT"/>
        </w:rPr>
        <w:t xml:space="preserve">: </w:t>
      </w:r>
      <w:hyperlink r:id="rId8" w:history="1">
        <w:r w:rsidR="00AA7B06" w:rsidRPr="00701599">
          <w:rPr>
            <w:rStyle w:val="Hyperlink"/>
            <w:lang w:val="de-CH"/>
          </w:rPr>
          <w:t>vilma.vaitiekunaite@aviasg.com</w:t>
        </w:r>
      </w:hyperlink>
    </w:p>
    <w:p w14:paraId="3A464FBE" w14:textId="5F302B15" w:rsidR="00AA7B06" w:rsidRPr="00AA7B06" w:rsidRDefault="0042659F" w:rsidP="00AA7B06">
      <w:pPr>
        <w:jc w:val="right"/>
        <w:rPr>
          <w:b/>
          <w:bCs/>
          <w:color w:val="C4BC96" w:themeColor="background2" w:themeShade="BF"/>
        </w:rPr>
      </w:pPr>
      <w:proofErr w:type="spellStart"/>
      <w:r>
        <w:rPr>
          <w:lang w:val="lt-LT"/>
        </w:rPr>
        <w:t>Mobile</w:t>
      </w:r>
      <w:proofErr w:type="spellEnd"/>
      <w:r w:rsidR="007D39C5">
        <w:t>:</w:t>
      </w:r>
      <w:r w:rsidR="00AA7B06" w:rsidRPr="00AA7B06">
        <w:rPr>
          <w:lang w:val="lt-LT"/>
        </w:rPr>
        <w:t xml:space="preserve"> +37061112789</w:t>
      </w:r>
    </w:p>
    <w:p w14:paraId="3538DDF6" w14:textId="61A80500" w:rsidR="00865A03" w:rsidRPr="00865A03" w:rsidRDefault="00865A03" w:rsidP="00AA7B06">
      <w:pPr>
        <w:jc w:val="both"/>
      </w:pPr>
    </w:p>
    <w:p w14:paraId="11E60B75" w14:textId="77777777" w:rsidR="00AA7B06" w:rsidRPr="00EF649A" w:rsidRDefault="00AA7B06" w:rsidP="00AA7B06">
      <w:pPr>
        <w:jc w:val="both"/>
        <w:rPr>
          <w:b/>
          <w:i/>
        </w:rPr>
      </w:pPr>
      <w:r w:rsidRPr="00EF649A">
        <w:rPr>
          <w:b/>
          <w:i/>
        </w:rPr>
        <w:t>About Storm Aviation Limited:</w:t>
      </w:r>
    </w:p>
    <w:p w14:paraId="41524505" w14:textId="77777777" w:rsidR="00AA7B06" w:rsidRPr="00EF649A" w:rsidRDefault="00AA7B06" w:rsidP="00AA7B06">
      <w:pPr>
        <w:jc w:val="both"/>
        <w:rPr>
          <w:i/>
        </w:rPr>
      </w:pPr>
      <w:r w:rsidRPr="00EF649A">
        <w:rPr>
          <w:i/>
        </w:rPr>
        <w:t>Storm Aviation Ltd is a UK-registered MRO company operating under UK-issued EASA Part-145 and EASA Part-147 Approvals. It provides an excellent standard of tailored line maintenance services in Europe and around the world.</w:t>
      </w:r>
    </w:p>
    <w:p w14:paraId="0C2EAF87" w14:textId="77777777" w:rsidR="00AA7B06" w:rsidRPr="00EF649A" w:rsidRDefault="00AA7B06" w:rsidP="00AA7B06">
      <w:pPr>
        <w:jc w:val="both"/>
        <w:rPr>
          <w:i/>
        </w:rPr>
      </w:pPr>
      <w:r w:rsidRPr="00EF649A">
        <w:rPr>
          <w:i/>
        </w:rPr>
        <w:t>The company provides a tailored range of services including line &amp; base maintenance, training (both mandatory EASA Part-145 and EASA Part-147), AOG support, cabin services, consulting, and Part-M. Its reliable services are currently valued and used by more than 50 airlines.</w:t>
      </w:r>
    </w:p>
    <w:p w14:paraId="7961B19C" w14:textId="55F1A895" w:rsidR="00865A03" w:rsidRPr="00EF649A" w:rsidRDefault="00AA7B06" w:rsidP="00AA7B06">
      <w:pPr>
        <w:jc w:val="both"/>
        <w:rPr>
          <w:i/>
        </w:rPr>
      </w:pPr>
      <w:r w:rsidRPr="00EF649A">
        <w:rPr>
          <w:i/>
        </w:rPr>
        <w:t xml:space="preserve">Storm Aviation is a subsidiary of FL Technics, a global provider of aircraft maintenance, repair, and overhaul (MRO) services, and a </w:t>
      </w:r>
      <w:r w:rsidR="00EC7B97">
        <w:rPr>
          <w:i/>
        </w:rPr>
        <w:t>company</w:t>
      </w:r>
      <w:r w:rsidR="00EC7B97" w:rsidRPr="00EF649A">
        <w:rPr>
          <w:i/>
        </w:rPr>
        <w:t xml:space="preserve"> </w:t>
      </w:r>
      <w:r w:rsidRPr="00EF649A">
        <w:rPr>
          <w:i/>
        </w:rPr>
        <w:t xml:space="preserve">of Avia Solutions Group, a leading global aerospace service group with almost 100 offices and production stations providing aviation services and solutions worldwide. For more information, visit: </w:t>
      </w:r>
      <w:hyperlink r:id="rId9" w:history="1">
        <w:r w:rsidRPr="00EF649A">
          <w:rPr>
            <w:rStyle w:val="Hyperlink"/>
            <w:i/>
          </w:rPr>
          <w:t>www.stormaviation.com</w:t>
        </w:r>
      </w:hyperlink>
      <w:r w:rsidRPr="00EF649A">
        <w:rPr>
          <w:i/>
        </w:rPr>
        <w:t xml:space="preserve"> </w:t>
      </w:r>
    </w:p>
    <w:p w14:paraId="58A1CC28" w14:textId="5222072D" w:rsidR="00865A03" w:rsidRPr="00865A03" w:rsidRDefault="00865A03" w:rsidP="00AA7B06">
      <w:pPr>
        <w:jc w:val="both"/>
      </w:pPr>
    </w:p>
    <w:p w14:paraId="67F8C3A2" w14:textId="4A3177BC" w:rsidR="00AA7B06" w:rsidRDefault="00AA7B06" w:rsidP="00AA7B06">
      <w:pPr>
        <w:jc w:val="both"/>
        <w:rPr>
          <w:b/>
          <w:i/>
        </w:rPr>
      </w:pPr>
      <w:r w:rsidRPr="00F922F6">
        <w:rPr>
          <w:b/>
          <w:i/>
        </w:rPr>
        <w:t xml:space="preserve">About </w:t>
      </w:r>
      <w:r w:rsidRPr="00AA7B06">
        <w:rPr>
          <w:b/>
          <w:i/>
        </w:rPr>
        <w:t>Chevron</w:t>
      </w:r>
      <w:r w:rsidR="00EC7B97">
        <w:rPr>
          <w:b/>
          <w:i/>
        </w:rPr>
        <w:t xml:space="preserve"> Technical Services</w:t>
      </w:r>
      <w:r>
        <w:rPr>
          <w:b/>
          <w:i/>
        </w:rPr>
        <w:t>:</w:t>
      </w:r>
    </w:p>
    <w:p w14:paraId="74744FC1" w14:textId="32DD41CF" w:rsidR="00AA7B06" w:rsidRDefault="00AA7B06" w:rsidP="00AA7B06">
      <w:pPr>
        <w:jc w:val="both"/>
        <w:rPr>
          <w:i/>
        </w:rPr>
      </w:pPr>
      <w:r w:rsidRPr="00AA7B06">
        <w:rPr>
          <w:i/>
        </w:rPr>
        <w:lastRenderedPageBreak/>
        <w:t>Chevron</w:t>
      </w:r>
      <w:r w:rsidR="00EC7B97">
        <w:rPr>
          <w:i/>
        </w:rPr>
        <w:t xml:space="preserve"> Technical Services</w:t>
      </w:r>
      <w:r w:rsidRPr="00AA7B06">
        <w:rPr>
          <w:i/>
        </w:rPr>
        <w:t xml:space="preserve"> </w:t>
      </w:r>
      <w:r w:rsidR="00EC7B97">
        <w:rPr>
          <w:i/>
        </w:rPr>
        <w:t xml:space="preserve">(CTS) </w:t>
      </w:r>
      <w:r w:rsidRPr="00AA7B06">
        <w:rPr>
          <w:i/>
        </w:rPr>
        <w:t xml:space="preserve">is a leading player in UK aerospace manufacturing and MRO sectors. The company offers fully approved EASA </w:t>
      </w:r>
      <w:r w:rsidR="006F7B86">
        <w:rPr>
          <w:i/>
        </w:rPr>
        <w:t>Part-</w:t>
      </w:r>
      <w:r w:rsidRPr="00AA7B06">
        <w:rPr>
          <w:i/>
        </w:rPr>
        <w:t>145 maintenance support services from their large hangar facilities at Glasgow Prestwick Airport. The hangar provides over 6</w:t>
      </w:r>
      <w:r w:rsidR="00EC7B97">
        <w:rPr>
          <w:i/>
        </w:rPr>
        <w:t>,</w:t>
      </w:r>
      <w:r w:rsidRPr="00AA7B06">
        <w:rPr>
          <w:i/>
        </w:rPr>
        <w:t>000 sq. m of maintenance capacity and is capable of housing wide-bodied aircraft up to Boeing 747 size.</w:t>
      </w:r>
    </w:p>
    <w:p w14:paraId="4643BE14" w14:textId="39F23288" w:rsidR="00AA7B06" w:rsidRDefault="00AA7B06" w:rsidP="00AA7B06">
      <w:pPr>
        <w:jc w:val="both"/>
        <w:rPr>
          <w:i/>
        </w:rPr>
      </w:pPr>
      <w:r w:rsidRPr="00AA7B06">
        <w:rPr>
          <w:i/>
        </w:rPr>
        <w:t xml:space="preserve">Chevron </w:t>
      </w:r>
      <w:r w:rsidR="00EC7B97">
        <w:rPr>
          <w:i/>
        </w:rPr>
        <w:t xml:space="preserve">Technical Services </w:t>
      </w:r>
      <w:r w:rsidRPr="00AA7B06">
        <w:rPr>
          <w:i/>
        </w:rPr>
        <w:t>provides aircraft par</w:t>
      </w:r>
      <w:r w:rsidR="00233CA8">
        <w:rPr>
          <w:i/>
        </w:rPr>
        <w:t>t</w:t>
      </w:r>
      <w:r w:rsidRPr="00AA7B06">
        <w:rPr>
          <w:i/>
        </w:rPr>
        <w:t xml:space="preserve"> and componen</w:t>
      </w:r>
      <w:r w:rsidR="00233CA8">
        <w:rPr>
          <w:i/>
        </w:rPr>
        <w:t>t</w:t>
      </w:r>
      <w:r w:rsidRPr="00AA7B06">
        <w:rPr>
          <w:i/>
        </w:rPr>
        <w:t xml:space="preserve"> manufacturing, aircraft component repair and overhaul, aircraft interior, technical recruitment and engine services.</w:t>
      </w:r>
      <w:r>
        <w:rPr>
          <w:i/>
        </w:rPr>
        <w:t xml:space="preserve"> </w:t>
      </w:r>
      <w:r w:rsidR="00EC7B97">
        <w:rPr>
          <w:i/>
        </w:rPr>
        <w:t xml:space="preserve">CTS’s </w:t>
      </w:r>
      <w:r w:rsidRPr="00AA7B06">
        <w:rPr>
          <w:i/>
        </w:rPr>
        <w:t xml:space="preserve">CAA Part-21, Part-145, TCCA and FAA approvals, coupled with </w:t>
      </w:r>
      <w:r w:rsidR="006F7B86">
        <w:rPr>
          <w:i/>
        </w:rPr>
        <w:t xml:space="preserve">a </w:t>
      </w:r>
      <w:r w:rsidRPr="00AA7B06">
        <w:rPr>
          <w:i/>
        </w:rPr>
        <w:t xml:space="preserve">growing list of customer approvals including cargo and commercial airlines, are clear endorsements of the Company’s commitment to engineering quality. </w:t>
      </w:r>
      <w:r w:rsidR="008E4FEC">
        <w:rPr>
          <w:i/>
          <w:iCs/>
          <w:lang w:val="en-US"/>
        </w:rPr>
        <w:t xml:space="preserve">For more information, visit: </w:t>
      </w:r>
      <w:hyperlink r:id="rId10" w:history="1">
        <w:r w:rsidR="008E4FEC" w:rsidRPr="00954BAE">
          <w:rPr>
            <w:rStyle w:val="Hyperlink"/>
          </w:rPr>
          <w:t>www.chevron.org.uk</w:t>
        </w:r>
      </w:hyperlink>
      <w:r w:rsidR="008E4FEC">
        <w:t xml:space="preserve"> </w:t>
      </w:r>
    </w:p>
    <w:p w14:paraId="5FF9B321" w14:textId="77777777" w:rsidR="00AA7B06" w:rsidRPr="00AA7B06" w:rsidRDefault="00AA7B06" w:rsidP="00AA7B06">
      <w:pPr>
        <w:jc w:val="both"/>
        <w:rPr>
          <w:i/>
        </w:rPr>
      </w:pPr>
    </w:p>
    <w:p w14:paraId="260423E2" w14:textId="4D761656" w:rsidR="00AA7B06" w:rsidRPr="000F195E" w:rsidRDefault="00AA7B06" w:rsidP="00AA7B06">
      <w:pPr>
        <w:jc w:val="both"/>
        <w:rPr>
          <w:b/>
          <w:i/>
          <w:lang w:val="en-US"/>
        </w:rPr>
      </w:pPr>
      <w:r w:rsidRPr="00F922F6">
        <w:rPr>
          <w:b/>
          <w:i/>
        </w:rPr>
        <w:t>About FL Technics</w:t>
      </w:r>
      <w:r>
        <w:rPr>
          <w:b/>
          <w:i/>
          <w:lang w:val="en-US"/>
        </w:rPr>
        <w:t>:</w:t>
      </w:r>
    </w:p>
    <w:p w14:paraId="07E159AA" w14:textId="77777777" w:rsidR="00AA7B06" w:rsidRPr="00F922F6" w:rsidRDefault="00AA7B06" w:rsidP="00AA7B06">
      <w:pPr>
        <w:spacing w:after="0"/>
        <w:jc w:val="both"/>
        <w:rPr>
          <w:rFonts w:eastAsia="Times New Roman" w:cs="Calibri"/>
          <w:i/>
          <w:iCs/>
          <w:color w:val="000000"/>
          <w:szCs w:val="20"/>
        </w:rPr>
      </w:pPr>
      <w:r w:rsidRPr="00F922F6">
        <w:rPr>
          <w:rFonts w:eastAsia="Times New Roman" w:cs="Calibri"/>
          <w:i/>
          <w:iCs/>
          <w:color w:val="000000"/>
          <w:szCs w:val="20"/>
        </w:rPr>
        <w:t xml:space="preserve">FL Technics is a global provider of aircraft maintenance, repair, and overhaul (MRO) services. The Company specialises in base &amp; line maintenance, spare parts &amp; component support, engine, APU &amp; LG management, full aircraft engineering, and technical training. FL Technics is an EASA Part-145, Part-M, Part-147, Part-21 as well as FAA-145 certified company with hangars in Lithuania, Indonesia and China as well as line stations around the world. </w:t>
      </w:r>
    </w:p>
    <w:p w14:paraId="6B3989F3" w14:textId="77777777" w:rsidR="00AA7B06" w:rsidRPr="00F922F6" w:rsidRDefault="00AA7B06" w:rsidP="00AA7B06">
      <w:pPr>
        <w:spacing w:after="0"/>
        <w:jc w:val="both"/>
        <w:rPr>
          <w:rFonts w:eastAsia="Times New Roman" w:cs="Calibri"/>
          <w:i/>
          <w:iCs/>
          <w:color w:val="000000"/>
          <w:szCs w:val="20"/>
        </w:rPr>
      </w:pPr>
    </w:p>
    <w:p w14:paraId="196E1C27" w14:textId="404A38D3" w:rsidR="00AA7B06" w:rsidRPr="00044947" w:rsidRDefault="00AA7B06" w:rsidP="00AA7B06">
      <w:pPr>
        <w:spacing w:after="0"/>
        <w:jc w:val="both"/>
        <w:rPr>
          <w:rFonts w:eastAsia="Times New Roman" w:cs="Calibri"/>
          <w:i/>
          <w:iCs/>
          <w:color w:val="000000"/>
          <w:szCs w:val="20"/>
        </w:rPr>
      </w:pPr>
      <w:r w:rsidRPr="00F922F6">
        <w:rPr>
          <w:rFonts w:eastAsia="Times New Roman" w:cs="Calibri"/>
          <w:i/>
          <w:iCs/>
          <w:color w:val="000000"/>
          <w:szCs w:val="20"/>
        </w:rPr>
        <w:t xml:space="preserve">FL Technics is a family </w:t>
      </w:r>
      <w:r w:rsidR="006F7B86">
        <w:rPr>
          <w:rFonts w:eastAsia="Times New Roman" w:cs="Calibri"/>
          <w:i/>
          <w:iCs/>
          <w:color w:val="000000"/>
          <w:szCs w:val="20"/>
        </w:rPr>
        <w:t xml:space="preserve">company </w:t>
      </w:r>
      <w:r w:rsidRPr="00F922F6">
        <w:rPr>
          <w:rFonts w:eastAsia="Times New Roman" w:cs="Calibri"/>
          <w:i/>
          <w:iCs/>
          <w:color w:val="000000"/>
          <w:szCs w:val="20"/>
        </w:rPr>
        <w:t xml:space="preserve">of Avia Solutions Group, </w:t>
      </w:r>
      <w:r w:rsidRPr="00AA7B06">
        <w:rPr>
          <w:rFonts w:eastAsia="Times New Roman" w:cs="Calibri"/>
          <w:i/>
          <w:iCs/>
          <w:color w:val="000000"/>
          <w:szCs w:val="20"/>
        </w:rPr>
        <w:t>a leading global aerospace service group with almost 100 offices and production stations providing aviation services and solutions worldwide. Avia Solutions Group unites a team of more than 7</w:t>
      </w:r>
      <w:r w:rsidR="006F7B86">
        <w:rPr>
          <w:rFonts w:eastAsia="Times New Roman" w:cs="Calibri"/>
          <w:i/>
          <w:iCs/>
          <w:color w:val="000000"/>
          <w:szCs w:val="20"/>
        </w:rPr>
        <w:t>,</w:t>
      </w:r>
      <w:r w:rsidRPr="00AA7B06">
        <w:rPr>
          <w:rFonts w:eastAsia="Times New Roman" w:cs="Calibri"/>
          <w:i/>
          <w:iCs/>
          <w:color w:val="000000"/>
          <w:szCs w:val="20"/>
        </w:rPr>
        <w:t xml:space="preserve">000 professionals, providing state-of-the-art solutions to </w:t>
      </w:r>
      <w:r w:rsidR="00913682">
        <w:rPr>
          <w:rFonts w:eastAsia="Times New Roman" w:cs="Calibri"/>
          <w:i/>
          <w:iCs/>
          <w:color w:val="000000"/>
          <w:szCs w:val="20"/>
        </w:rPr>
        <w:t xml:space="preserve">the </w:t>
      </w:r>
      <w:r w:rsidRPr="00AA7B06">
        <w:rPr>
          <w:rFonts w:eastAsia="Times New Roman" w:cs="Calibri"/>
          <w:i/>
          <w:iCs/>
          <w:color w:val="000000"/>
          <w:szCs w:val="20"/>
        </w:rPr>
        <w:t xml:space="preserve">aviation industry and beyond. </w:t>
      </w:r>
      <w:r>
        <w:rPr>
          <w:i/>
          <w:iCs/>
          <w:lang w:val="en-US"/>
        </w:rPr>
        <w:t xml:space="preserve">For more information, visit: </w:t>
      </w:r>
      <w:hyperlink r:id="rId11" w:history="1">
        <w:r w:rsidRPr="00E73448">
          <w:rPr>
            <w:rStyle w:val="Hyperlink"/>
            <w:i/>
            <w:iCs/>
            <w:lang w:val="en-US"/>
          </w:rPr>
          <w:t>www.fltechnics.com</w:t>
        </w:r>
      </w:hyperlink>
      <w:r>
        <w:rPr>
          <w:i/>
          <w:iCs/>
          <w:lang w:val="en-US"/>
        </w:rPr>
        <w:t xml:space="preserve"> </w:t>
      </w:r>
    </w:p>
    <w:p w14:paraId="7E7A31B8" w14:textId="30D26105" w:rsidR="00865A03" w:rsidRPr="00865A03" w:rsidRDefault="00865A03" w:rsidP="00AA7B06">
      <w:pPr>
        <w:jc w:val="both"/>
      </w:pPr>
    </w:p>
    <w:p w14:paraId="11E0DC5A" w14:textId="7A7232DF" w:rsidR="00865A03" w:rsidRPr="00865A03" w:rsidRDefault="00865A03" w:rsidP="00AA7B06">
      <w:pPr>
        <w:jc w:val="both"/>
      </w:pPr>
    </w:p>
    <w:p w14:paraId="0A168E79" w14:textId="1E647C5E" w:rsidR="00865A03" w:rsidRPr="00865A03" w:rsidRDefault="00865A03" w:rsidP="00AA7B06">
      <w:pPr>
        <w:jc w:val="both"/>
      </w:pPr>
    </w:p>
    <w:p w14:paraId="1003F5C6" w14:textId="02F85552" w:rsidR="00865A03" w:rsidRPr="00865A03" w:rsidRDefault="00865A03" w:rsidP="00AA7B06">
      <w:pPr>
        <w:jc w:val="both"/>
      </w:pPr>
    </w:p>
    <w:p w14:paraId="0BEDDA99" w14:textId="3EE7CEB7" w:rsidR="00865A03" w:rsidRPr="00865A03" w:rsidRDefault="00865A03" w:rsidP="00AA7B06">
      <w:pPr>
        <w:jc w:val="both"/>
      </w:pPr>
    </w:p>
    <w:p w14:paraId="5DF2169D" w14:textId="2B5A7548" w:rsidR="00865A03" w:rsidRPr="00865A03" w:rsidRDefault="00865A03" w:rsidP="00AA7B06">
      <w:pPr>
        <w:jc w:val="both"/>
      </w:pPr>
    </w:p>
    <w:p w14:paraId="48520261" w14:textId="0D32180F" w:rsidR="00865A03" w:rsidRPr="00865A03" w:rsidRDefault="00865A03" w:rsidP="00AA7B06">
      <w:pPr>
        <w:jc w:val="both"/>
      </w:pPr>
    </w:p>
    <w:p w14:paraId="55D1C29A" w14:textId="6B236EE6" w:rsidR="00865A03" w:rsidRPr="00865A03" w:rsidRDefault="00865A03" w:rsidP="00AA7B06">
      <w:pPr>
        <w:jc w:val="both"/>
      </w:pPr>
    </w:p>
    <w:p w14:paraId="49626F68" w14:textId="6058BA60" w:rsidR="00865A03" w:rsidRPr="00865A03" w:rsidRDefault="00865A03" w:rsidP="00AA7B06">
      <w:pPr>
        <w:jc w:val="both"/>
      </w:pPr>
    </w:p>
    <w:p w14:paraId="404530DF" w14:textId="77777777" w:rsidR="00865A03" w:rsidRPr="00865A03" w:rsidRDefault="00865A03" w:rsidP="00AA7B06">
      <w:pPr>
        <w:jc w:val="both"/>
      </w:pPr>
    </w:p>
    <w:sectPr w:rsidR="00865A03" w:rsidRPr="00865A03" w:rsidSect="005827D2">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A63231" w14:textId="77777777" w:rsidR="00910D4B" w:rsidRDefault="00910D4B" w:rsidP="0006494A">
      <w:pPr>
        <w:spacing w:after="0" w:line="240" w:lineRule="auto"/>
      </w:pPr>
      <w:r>
        <w:separator/>
      </w:r>
    </w:p>
  </w:endnote>
  <w:endnote w:type="continuationSeparator" w:id="0">
    <w:p w14:paraId="1023E515" w14:textId="77777777" w:rsidR="00910D4B" w:rsidRDefault="00910D4B" w:rsidP="00064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592EC" w14:textId="77777777" w:rsidR="00E04722" w:rsidRPr="00E55DA6" w:rsidRDefault="00E04722" w:rsidP="0006494A">
    <w:pPr>
      <w:pStyle w:val="Footer"/>
      <w:jc w:val="center"/>
      <w:rPr>
        <w:rFonts w:ascii="Arial" w:hAnsi="Arial" w:cs="Arial"/>
        <w:b/>
        <w:color w:val="6699FF"/>
        <w:sz w:val="19"/>
      </w:rPr>
    </w:pPr>
    <w:r w:rsidRPr="00E55DA6">
      <w:rPr>
        <w:rFonts w:ascii="Arial" w:hAnsi="Arial" w:cs="Arial"/>
        <w:b/>
        <w:color w:val="808080"/>
        <w:sz w:val="19"/>
      </w:rPr>
      <w:t>Head Office:</w:t>
    </w:r>
    <w:r w:rsidRPr="00E55DA6">
      <w:rPr>
        <w:rFonts w:ascii="Arial" w:hAnsi="Arial" w:cs="Arial"/>
        <w:b/>
        <w:sz w:val="19"/>
      </w:rPr>
      <w:t xml:space="preserve">  </w:t>
    </w:r>
    <w:r>
      <w:rPr>
        <w:rFonts w:ascii="Arial" w:hAnsi="Arial" w:cs="Arial"/>
        <w:color w:val="6699FF"/>
        <w:sz w:val="19"/>
      </w:rPr>
      <w:t>Diamond Hangar, Long Border Road, London Stansted Airport, Essex, CM24 1RE</w:t>
    </w:r>
  </w:p>
  <w:p w14:paraId="05F25ECD" w14:textId="6523A4EE" w:rsidR="00E04722" w:rsidRPr="00E55DA6" w:rsidRDefault="00E04722" w:rsidP="0006494A">
    <w:pPr>
      <w:pStyle w:val="Footer"/>
      <w:jc w:val="center"/>
      <w:rPr>
        <w:rFonts w:ascii="Arial" w:hAnsi="Arial" w:cs="Arial"/>
        <w:b/>
        <w:color w:val="99CCFF"/>
      </w:rPr>
    </w:pPr>
    <w:r w:rsidRPr="00E55DA6">
      <w:rPr>
        <w:rFonts w:ascii="Arial" w:hAnsi="Arial" w:cs="Arial"/>
        <w:b/>
        <w:color w:val="808080"/>
        <w:sz w:val="19"/>
      </w:rPr>
      <w:t>Tel:</w:t>
    </w:r>
    <w:r w:rsidRPr="00E55DA6">
      <w:rPr>
        <w:rFonts w:ascii="Arial" w:hAnsi="Arial" w:cs="Arial"/>
        <w:sz w:val="19"/>
      </w:rPr>
      <w:t xml:space="preserve"> </w:t>
    </w:r>
    <w:r>
      <w:rPr>
        <w:rFonts w:ascii="Arial" w:hAnsi="Arial" w:cs="Arial"/>
        <w:color w:val="6699FF"/>
        <w:sz w:val="19"/>
      </w:rPr>
      <w:t>+44 (0) 1279 6813</w:t>
    </w:r>
    <w:r w:rsidR="007F5154">
      <w:rPr>
        <w:rFonts w:ascii="Arial" w:hAnsi="Arial" w:cs="Arial"/>
        <w:color w:val="6699FF"/>
        <w:sz w:val="19"/>
      </w:rPr>
      <w:t>3</w:t>
    </w:r>
    <w:r>
      <w:rPr>
        <w:rFonts w:ascii="Arial" w:hAnsi="Arial" w:cs="Arial"/>
        <w:color w:val="6699FF"/>
        <w:sz w:val="19"/>
      </w:rPr>
      <w:t>0</w:t>
    </w:r>
    <w:r w:rsidRPr="00E55DA6">
      <w:rPr>
        <w:rFonts w:ascii="Arial" w:hAnsi="Arial" w:cs="Arial"/>
        <w:b/>
        <w:color w:val="99CCFF"/>
        <w:sz w:val="19"/>
      </w:rPr>
      <w:t xml:space="preserve"> </w:t>
    </w:r>
    <w:r w:rsidRPr="00E55DA6">
      <w:rPr>
        <w:rFonts w:ascii="Arial" w:hAnsi="Arial" w:cs="Arial"/>
        <w:sz w:val="19"/>
      </w:rPr>
      <w:t xml:space="preserve">    </w:t>
    </w:r>
    <w:r w:rsidRPr="00E55DA6">
      <w:rPr>
        <w:rFonts w:ascii="Arial" w:hAnsi="Arial" w:cs="Arial"/>
        <w:b/>
        <w:color w:val="808080"/>
        <w:sz w:val="19"/>
      </w:rPr>
      <w:t>Email:</w:t>
    </w:r>
    <w:r w:rsidRPr="00E55DA6">
      <w:rPr>
        <w:rFonts w:ascii="Arial" w:hAnsi="Arial" w:cs="Arial"/>
        <w:sz w:val="19"/>
      </w:rPr>
      <w:t xml:space="preserve"> </w:t>
    </w:r>
    <w:hyperlink r:id="rId1" w:history="1">
      <w:r w:rsidRPr="00E55DA6">
        <w:rPr>
          <w:rStyle w:val="Hyperlink"/>
          <w:rFonts w:ascii="Arial" w:hAnsi="Arial" w:cs="Arial"/>
          <w:color w:val="6699FF"/>
          <w:sz w:val="19"/>
          <w:u w:color="FFFFFF"/>
        </w:rPr>
        <w:t>admin@stormaviation.com</w:t>
      </w:r>
    </w:hyperlink>
  </w:p>
  <w:p w14:paraId="3E2B83B6" w14:textId="2DA7718B" w:rsidR="00E04722" w:rsidRPr="00E55DA6" w:rsidRDefault="00865A03" w:rsidP="0006494A">
    <w:pPr>
      <w:jc w:val="center"/>
      <w:rPr>
        <w:rFonts w:ascii="Arial" w:hAnsi="Arial" w:cs="Arial"/>
        <w:b/>
        <w:color w:val="6699FF"/>
        <w:sz w:val="12"/>
      </w:rPr>
    </w:pPr>
    <w:r>
      <w:rPr>
        <w:rFonts w:ascii="Arial" w:hAnsi="Arial" w:cs="Arial"/>
        <w:b/>
        <w:color w:val="808080"/>
        <w:sz w:val="12"/>
      </w:rPr>
      <w:t>PART-</w:t>
    </w:r>
    <w:r w:rsidR="00E04722" w:rsidRPr="00E55DA6">
      <w:rPr>
        <w:rFonts w:ascii="Arial" w:hAnsi="Arial" w:cs="Arial"/>
        <w:b/>
        <w:color w:val="808080"/>
        <w:sz w:val="12"/>
      </w:rPr>
      <w:t>145 No</w:t>
    </w:r>
    <w:r>
      <w:rPr>
        <w:rFonts w:ascii="Arial" w:hAnsi="Arial" w:cs="Arial"/>
        <w:b/>
        <w:color w:val="808080"/>
        <w:sz w:val="12"/>
      </w:rPr>
      <w:t>:</w:t>
    </w:r>
    <w:r w:rsidR="00E04722" w:rsidRPr="00E55DA6">
      <w:rPr>
        <w:rFonts w:ascii="Arial" w:hAnsi="Arial" w:cs="Arial"/>
        <w:b/>
        <w:color w:val="808080"/>
        <w:sz w:val="12"/>
      </w:rPr>
      <w:t xml:space="preserve"> UK.145.01041</w:t>
    </w:r>
    <w:r>
      <w:rPr>
        <w:rFonts w:ascii="Arial" w:hAnsi="Arial" w:cs="Arial"/>
        <w:b/>
        <w:color w:val="808080"/>
        <w:sz w:val="12"/>
      </w:rPr>
      <w:t>/EASA.</w:t>
    </w:r>
    <w:r w:rsidRPr="00E55DA6">
      <w:rPr>
        <w:rFonts w:ascii="Arial" w:hAnsi="Arial" w:cs="Arial"/>
        <w:b/>
        <w:color w:val="808080"/>
        <w:sz w:val="12"/>
      </w:rPr>
      <w:t>UK.145.01041</w:t>
    </w:r>
    <w:r>
      <w:rPr>
        <w:rFonts w:ascii="Arial" w:hAnsi="Arial" w:cs="Arial"/>
        <w:b/>
        <w:color w:val="808080"/>
        <w:sz w:val="12"/>
      </w:rPr>
      <w:t xml:space="preserve">    PART-</w:t>
    </w:r>
    <w:r w:rsidR="00E04722" w:rsidRPr="00E55DA6">
      <w:rPr>
        <w:rFonts w:ascii="Arial" w:hAnsi="Arial" w:cs="Arial"/>
        <w:b/>
        <w:color w:val="808080"/>
        <w:sz w:val="12"/>
      </w:rPr>
      <w:t>147 No</w:t>
    </w:r>
    <w:r>
      <w:rPr>
        <w:rFonts w:ascii="Arial" w:hAnsi="Arial" w:cs="Arial"/>
        <w:b/>
        <w:color w:val="808080"/>
        <w:sz w:val="12"/>
      </w:rPr>
      <w:t>:</w:t>
    </w:r>
    <w:r w:rsidR="00E04722" w:rsidRPr="00E55DA6">
      <w:rPr>
        <w:rFonts w:ascii="Arial" w:hAnsi="Arial" w:cs="Arial"/>
        <w:b/>
        <w:color w:val="808080"/>
        <w:sz w:val="12"/>
      </w:rPr>
      <w:t xml:space="preserve"> UK.147.0057</w:t>
    </w:r>
    <w:r>
      <w:rPr>
        <w:rFonts w:ascii="Arial" w:hAnsi="Arial" w:cs="Arial"/>
        <w:b/>
        <w:color w:val="808080"/>
        <w:sz w:val="12"/>
      </w:rPr>
      <w:t>/</w:t>
    </w:r>
    <w:r w:rsidRPr="00865A03">
      <w:rPr>
        <w:rFonts w:ascii="Arial" w:hAnsi="Arial" w:cs="Arial"/>
        <w:b/>
        <w:color w:val="808080"/>
        <w:sz w:val="12"/>
      </w:rPr>
      <w:t xml:space="preserve"> </w:t>
    </w:r>
    <w:r w:rsidRPr="00E55DA6">
      <w:rPr>
        <w:rFonts w:ascii="Arial" w:hAnsi="Arial" w:cs="Arial"/>
        <w:b/>
        <w:color w:val="808080"/>
        <w:sz w:val="12"/>
      </w:rPr>
      <w:t>EASA.</w:t>
    </w:r>
    <w:r>
      <w:rPr>
        <w:rFonts w:ascii="Arial" w:hAnsi="Arial" w:cs="Arial"/>
        <w:b/>
        <w:color w:val="808080"/>
        <w:sz w:val="12"/>
      </w:rPr>
      <w:t>147.0182</w:t>
    </w:r>
    <w:r w:rsidRPr="00E55DA6">
      <w:rPr>
        <w:rFonts w:ascii="Arial" w:hAnsi="Arial" w:cs="Arial"/>
        <w:b/>
        <w:color w:val="808080"/>
        <w:sz w:val="12"/>
      </w:rPr>
      <w:t xml:space="preserve"> </w:t>
    </w:r>
    <w:r w:rsidR="00E04722" w:rsidRPr="00E55DA6">
      <w:rPr>
        <w:rFonts w:ascii="Arial" w:hAnsi="Arial" w:cs="Arial"/>
        <w:b/>
        <w:color w:val="808080"/>
        <w:sz w:val="12"/>
      </w:rPr>
      <w:t xml:space="preserve">   UK/TRTO-196</w:t>
    </w:r>
    <w:r w:rsidR="00E04722" w:rsidRPr="00E55DA6">
      <w:rPr>
        <w:rFonts w:ascii="Arial" w:hAnsi="Arial" w:cs="Arial"/>
        <w:b/>
        <w:color w:val="99CCFF"/>
        <w:sz w:val="12"/>
      </w:rPr>
      <w:t xml:space="preserve">   </w:t>
    </w:r>
    <w:r w:rsidR="00E04722" w:rsidRPr="00E55DA6">
      <w:rPr>
        <w:rFonts w:ascii="Arial" w:hAnsi="Arial" w:cs="Arial"/>
        <w:b/>
        <w:color w:val="6699FF"/>
        <w:sz w:val="12"/>
      </w:rPr>
      <w:t>Storm Aviation Limited. Company Reg No 5229468. VAT Reg No GB 840 936419</w:t>
    </w:r>
  </w:p>
  <w:p w14:paraId="2668C186" w14:textId="77777777" w:rsidR="00E04722" w:rsidRDefault="00E04722">
    <w:pPr>
      <w:pStyle w:val="Footer"/>
    </w:pPr>
  </w:p>
  <w:p w14:paraId="1BD4F471" w14:textId="77777777" w:rsidR="00E04722" w:rsidRDefault="00E047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28F58" w14:textId="77777777" w:rsidR="00910D4B" w:rsidRDefault="00910D4B" w:rsidP="0006494A">
      <w:pPr>
        <w:spacing w:after="0" w:line="240" w:lineRule="auto"/>
      </w:pPr>
      <w:r>
        <w:separator/>
      </w:r>
    </w:p>
  </w:footnote>
  <w:footnote w:type="continuationSeparator" w:id="0">
    <w:p w14:paraId="2EF21836" w14:textId="77777777" w:rsidR="00910D4B" w:rsidRDefault="00910D4B" w:rsidP="000649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386ED" w14:textId="29115A82" w:rsidR="00E04722" w:rsidRDefault="00E04722" w:rsidP="0006494A">
    <w:pPr>
      <w:pStyle w:val="Header"/>
    </w:pPr>
    <w:r w:rsidRPr="0006494A">
      <w:rPr>
        <w:noProof/>
      </w:rPr>
      <w:drawing>
        <wp:inline distT="0" distB="0" distL="0" distR="0" wp14:anchorId="1524DEC0" wp14:editId="42821BA1">
          <wp:extent cx="2498725" cy="553085"/>
          <wp:effectExtent l="19050" t="0" r="0" b="0"/>
          <wp:docPr id="2" name="Picture 1" descr="C:\Users\tbuckley\AppData\Local\Microsoft\Windows\Temporary Internet Files\Content.Outlook\4Q1OEK9P\Present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buckley\AppData\Local\Microsoft\Windows\Temporary Internet Files\Content.Outlook\4Q1OEK9P\Presentation Logo.jpg"/>
                  <pic:cNvPicPr>
                    <a:picLocks noChangeAspect="1" noChangeArrowheads="1"/>
                  </pic:cNvPicPr>
                </pic:nvPicPr>
                <pic:blipFill>
                  <a:blip r:embed="rId1"/>
                  <a:srcRect/>
                  <a:stretch>
                    <a:fillRect/>
                  </a:stretch>
                </pic:blipFill>
                <pic:spPr bwMode="auto">
                  <a:xfrm>
                    <a:off x="0" y="0"/>
                    <a:ext cx="2498725" cy="553085"/>
                  </a:xfrm>
                  <a:prstGeom prst="rect">
                    <a:avLst/>
                  </a:prstGeom>
                  <a:noFill/>
                  <a:ln w="9525">
                    <a:noFill/>
                    <a:miter lim="800000"/>
                    <a:headEnd/>
                    <a:tailEnd/>
                  </a:ln>
                </pic:spPr>
              </pic:pic>
            </a:graphicData>
          </a:graphic>
        </wp:inline>
      </w:drawing>
    </w:r>
  </w:p>
  <w:p w14:paraId="19C9FC5A" w14:textId="2CE257C9" w:rsidR="00AA7B06" w:rsidRPr="00AA7B06" w:rsidRDefault="00AA7B06" w:rsidP="00AA7B06">
    <w:pPr>
      <w:jc w:val="right"/>
      <w:rPr>
        <w:b/>
        <w:bCs/>
        <w:color w:val="C4BC96" w:themeColor="background2" w:themeShade="BF"/>
      </w:rPr>
    </w:pPr>
    <w:r>
      <w:rPr>
        <w:b/>
        <w:bCs/>
        <w:color w:val="C4BC96" w:themeColor="background2" w:themeShade="BF"/>
      </w:rPr>
      <w:t xml:space="preserve">August </w:t>
    </w:r>
    <w:r w:rsidR="004471E7">
      <w:rPr>
        <w:b/>
        <w:bCs/>
        <w:color w:val="C4BC96" w:themeColor="background2" w:themeShade="BF"/>
        <w:lang w:val="en-US"/>
      </w:rPr>
      <w:t>2</w:t>
    </w:r>
    <w:r w:rsidR="00C43281">
      <w:rPr>
        <w:b/>
        <w:bCs/>
        <w:color w:val="C4BC96" w:themeColor="background2" w:themeShade="BF"/>
        <w:lang w:val="en-US"/>
      </w:rPr>
      <w:t>6</w:t>
    </w:r>
    <w:r>
      <w:rPr>
        <w:b/>
        <w:bCs/>
        <w:color w:val="C4BC96" w:themeColor="background2" w:themeShade="BF"/>
      </w:rPr>
      <w:t>, 2021</w:t>
    </w:r>
    <w:r w:rsidRPr="005D3815">
      <w:rPr>
        <w:b/>
        <w:bCs/>
        <w:color w:val="C4BC96" w:themeColor="background2" w:themeShade="BF"/>
      </w:rPr>
      <w:t xml:space="preserve"> //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20679B"/>
    <w:multiLevelType w:val="multilevel"/>
    <w:tmpl w:val="29ACF50A"/>
    <w:lvl w:ilvl="0">
      <w:start w:val="1"/>
      <w:numFmt w:val="decimal"/>
      <w:lvlText w:val="%1."/>
      <w:lvlJc w:val="left"/>
      <w:pPr>
        <w:tabs>
          <w:tab w:val="num" w:pos="360"/>
        </w:tabs>
        <w:ind w:left="360" w:hanging="360"/>
      </w:pPr>
      <w:rPr>
        <w:rFonts w:asciiTheme="minorHAnsi" w:eastAsia="Times New Roman" w:hAnsiTheme="minorHAnsi" w:cs="Arial"/>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51806760"/>
    <w:multiLevelType w:val="hybridMultilevel"/>
    <w:tmpl w:val="216441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E2NbG0NDQ2NDIxNrJQ0lEKTi0uzszPAykwqQUAtCrMnSwAAAA="/>
  </w:docVars>
  <w:rsids>
    <w:rsidRoot w:val="00DF10FE"/>
    <w:rsid w:val="0001641B"/>
    <w:rsid w:val="0006494A"/>
    <w:rsid w:val="000D49C6"/>
    <w:rsid w:val="0013114D"/>
    <w:rsid w:val="00143C99"/>
    <w:rsid w:val="0015789F"/>
    <w:rsid w:val="00180DEF"/>
    <w:rsid w:val="00183FC1"/>
    <w:rsid w:val="00196CDE"/>
    <w:rsid w:val="00200FA5"/>
    <w:rsid w:val="00233CA8"/>
    <w:rsid w:val="002A46A4"/>
    <w:rsid w:val="002B0DDA"/>
    <w:rsid w:val="00353CDA"/>
    <w:rsid w:val="00377572"/>
    <w:rsid w:val="003B14DF"/>
    <w:rsid w:val="0042659F"/>
    <w:rsid w:val="004471E7"/>
    <w:rsid w:val="00492C2E"/>
    <w:rsid w:val="00493CF0"/>
    <w:rsid w:val="004A2628"/>
    <w:rsid w:val="004C70E2"/>
    <w:rsid w:val="005827D2"/>
    <w:rsid w:val="0059427A"/>
    <w:rsid w:val="005A0E69"/>
    <w:rsid w:val="00607262"/>
    <w:rsid w:val="006D4973"/>
    <w:rsid w:val="006F562E"/>
    <w:rsid w:val="006F7B86"/>
    <w:rsid w:val="00701599"/>
    <w:rsid w:val="00715B37"/>
    <w:rsid w:val="00747244"/>
    <w:rsid w:val="007B0C29"/>
    <w:rsid w:val="007D28C7"/>
    <w:rsid w:val="007D39C5"/>
    <w:rsid w:val="007D4122"/>
    <w:rsid w:val="007F5154"/>
    <w:rsid w:val="0080527E"/>
    <w:rsid w:val="00811128"/>
    <w:rsid w:val="00865A03"/>
    <w:rsid w:val="008936CE"/>
    <w:rsid w:val="008A4737"/>
    <w:rsid w:val="008E4FEC"/>
    <w:rsid w:val="0090070B"/>
    <w:rsid w:val="00910D4B"/>
    <w:rsid w:val="00913682"/>
    <w:rsid w:val="00917100"/>
    <w:rsid w:val="009453F2"/>
    <w:rsid w:val="009505B3"/>
    <w:rsid w:val="0095571F"/>
    <w:rsid w:val="0099687E"/>
    <w:rsid w:val="009E233D"/>
    <w:rsid w:val="00A063E1"/>
    <w:rsid w:val="00A13009"/>
    <w:rsid w:val="00A16687"/>
    <w:rsid w:val="00A42873"/>
    <w:rsid w:val="00A6198B"/>
    <w:rsid w:val="00A716F8"/>
    <w:rsid w:val="00AA37E2"/>
    <w:rsid w:val="00AA7B06"/>
    <w:rsid w:val="00AE7B33"/>
    <w:rsid w:val="00B2464B"/>
    <w:rsid w:val="00B63136"/>
    <w:rsid w:val="00B76B04"/>
    <w:rsid w:val="00B90F83"/>
    <w:rsid w:val="00B93487"/>
    <w:rsid w:val="00B94D21"/>
    <w:rsid w:val="00BA44CC"/>
    <w:rsid w:val="00BE193A"/>
    <w:rsid w:val="00C13A98"/>
    <w:rsid w:val="00C43281"/>
    <w:rsid w:val="00C60D01"/>
    <w:rsid w:val="00CA5C1F"/>
    <w:rsid w:val="00CD0128"/>
    <w:rsid w:val="00DF10FE"/>
    <w:rsid w:val="00E04722"/>
    <w:rsid w:val="00E76B64"/>
    <w:rsid w:val="00E9735F"/>
    <w:rsid w:val="00EB62A8"/>
    <w:rsid w:val="00EC6F6E"/>
    <w:rsid w:val="00EC7B97"/>
    <w:rsid w:val="00EF649A"/>
    <w:rsid w:val="00F1311C"/>
    <w:rsid w:val="00F7190D"/>
    <w:rsid w:val="00FD6F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F08A9"/>
  <w15:docId w15:val="{E482C067-1114-4010-9CE2-3B80715B7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31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11C"/>
    <w:rPr>
      <w:rFonts w:ascii="Tahoma" w:hAnsi="Tahoma" w:cs="Tahoma"/>
      <w:sz w:val="16"/>
      <w:szCs w:val="16"/>
    </w:rPr>
  </w:style>
  <w:style w:type="paragraph" w:styleId="Header">
    <w:name w:val="header"/>
    <w:basedOn w:val="Normal"/>
    <w:link w:val="HeaderChar"/>
    <w:unhideWhenUsed/>
    <w:rsid w:val="00F1311C"/>
    <w:pPr>
      <w:tabs>
        <w:tab w:val="center" w:pos="4513"/>
        <w:tab w:val="right" w:pos="9026"/>
      </w:tabs>
      <w:spacing w:after="0" w:line="240" w:lineRule="auto"/>
    </w:pPr>
  </w:style>
  <w:style w:type="character" w:customStyle="1" w:styleId="HeaderChar">
    <w:name w:val="Header Char"/>
    <w:basedOn w:val="DefaultParagraphFont"/>
    <w:link w:val="Header"/>
    <w:rsid w:val="00F1311C"/>
  </w:style>
  <w:style w:type="paragraph" w:styleId="Footer">
    <w:name w:val="footer"/>
    <w:basedOn w:val="Normal"/>
    <w:link w:val="FooterChar"/>
    <w:unhideWhenUsed/>
    <w:rsid w:val="00064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94A"/>
  </w:style>
  <w:style w:type="character" w:styleId="Hyperlink">
    <w:name w:val="Hyperlink"/>
    <w:basedOn w:val="DefaultParagraphFont"/>
    <w:rsid w:val="0006494A"/>
    <w:rPr>
      <w:color w:val="0000FF"/>
      <w:u w:val="single"/>
    </w:rPr>
  </w:style>
  <w:style w:type="paragraph" w:styleId="ListParagraph">
    <w:name w:val="List Paragraph"/>
    <w:basedOn w:val="Normal"/>
    <w:uiPriority w:val="34"/>
    <w:qFormat/>
    <w:rsid w:val="00A716F8"/>
    <w:pPr>
      <w:ind w:left="720"/>
      <w:contextualSpacing/>
    </w:pPr>
  </w:style>
  <w:style w:type="character" w:styleId="Strong">
    <w:name w:val="Strong"/>
    <w:basedOn w:val="DefaultParagraphFont"/>
    <w:uiPriority w:val="22"/>
    <w:qFormat/>
    <w:rsid w:val="00917100"/>
    <w:rPr>
      <w:b/>
      <w:bCs/>
    </w:rPr>
  </w:style>
  <w:style w:type="character" w:styleId="UnresolvedMention">
    <w:name w:val="Unresolved Mention"/>
    <w:basedOn w:val="DefaultParagraphFont"/>
    <w:uiPriority w:val="99"/>
    <w:semiHidden/>
    <w:unhideWhenUsed/>
    <w:rsid w:val="00AA7B06"/>
    <w:rPr>
      <w:color w:val="605E5C"/>
      <w:shd w:val="clear" w:color="auto" w:fill="E1DFDD"/>
    </w:rPr>
  </w:style>
  <w:style w:type="paragraph" w:styleId="Revision">
    <w:name w:val="Revision"/>
    <w:hidden/>
    <w:uiPriority w:val="99"/>
    <w:semiHidden/>
    <w:rsid w:val="00143C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253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ilma.vaitiekunaite@aviasg.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ltechnic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hevron.org.uk" TargetMode="External"/><Relationship Id="rId4" Type="http://schemas.openxmlformats.org/officeDocument/2006/relationships/settings" Target="settings.xml"/><Relationship Id="rId9" Type="http://schemas.openxmlformats.org/officeDocument/2006/relationships/hyperlink" Target="http://www.stormaviation.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admin@stormavia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E7D12-5C60-4133-9966-92E03297C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4676</Words>
  <Characters>2666</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julia.simpson</dc:creator>
  <cp:lastModifiedBy>Vilma Vaitiekunaite | ASG</cp:lastModifiedBy>
  <cp:revision>2</cp:revision>
  <cp:lastPrinted>2016-11-09T10:33:00Z</cp:lastPrinted>
  <dcterms:created xsi:type="dcterms:W3CDTF">2021-08-26T07:15:00Z</dcterms:created>
  <dcterms:modified xsi:type="dcterms:W3CDTF">2021-08-26T07:15:00Z</dcterms:modified>
</cp:coreProperties>
</file>