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2439C" w14:textId="77777777" w:rsidR="00363F67" w:rsidRDefault="00363F67" w:rsidP="00B04FE2">
      <w:pPr>
        <w:rPr>
          <w:b/>
          <w:bCs/>
        </w:rPr>
      </w:pPr>
    </w:p>
    <w:p w14:paraId="6698BFC8" w14:textId="3F4EF35C" w:rsidR="00B04FE2" w:rsidRPr="00B04FE2" w:rsidRDefault="000F3E60" w:rsidP="00D1078E">
      <w:pPr>
        <w:widowControl w:val="0"/>
        <w:autoSpaceDE w:val="0"/>
        <w:autoSpaceDN w:val="0"/>
        <w:spacing w:before="56" w:after="0" w:line="482" w:lineRule="auto"/>
        <w:ind w:left="1701" w:right="1707"/>
        <w:jc w:val="right"/>
        <w:rPr>
          <w:rFonts w:ascii="Carlito" w:eastAsia="Carlito" w:hAnsi="Carlito" w:cs="Carlito"/>
          <w:b/>
          <w:bCs/>
        </w:rPr>
      </w:pPr>
      <w:bookmarkStart w:id="0" w:name="_Hlk63764586"/>
      <w:r>
        <w:rPr>
          <w:rFonts w:ascii="Carlito" w:eastAsia="Carlito" w:hAnsi="Carlito" w:cs="Carlito"/>
          <w:b/>
          <w:bCs/>
          <w:color w:val="808080"/>
        </w:rPr>
        <w:t>October</w:t>
      </w:r>
      <w:r w:rsidR="00B04FE2" w:rsidRPr="00B04FE2">
        <w:rPr>
          <w:rFonts w:ascii="Carlito" w:eastAsia="Carlito" w:hAnsi="Carlito" w:cs="Carlito"/>
          <w:b/>
          <w:bCs/>
          <w:color w:val="808080"/>
        </w:rPr>
        <w:t xml:space="preserve"> </w:t>
      </w:r>
      <w:r>
        <w:rPr>
          <w:rFonts w:ascii="Carlito" w:eastAsia="Carlito" w:hAnsi="Carlito" w:cs="Carlito"/>
          <w:b/>
          <w:bCs/>
          <w:color w:val="808080"/>
          <w:lang w:val="en-US"/>
        </w:rPr>
        <w:t>25</w:t>
      </w:r>
      <w:r w:rsidR="00B04FE2" w:rsidRPr="00B04FE2">
        <w:rPr>
          <w:rFonts w:ascii="Carlito" w:eastAsia="Carlito" w:hAnsi="Carlito" w:cs="Carlito"/>
          <w:b/>
          <w:bCs/>
          <w:color w:val="808080"/>
        </w:rPr>
        <w:t>, 2021 // Press</w:t>
      </w:r>
      <w:r w:rsidR="00B04FE2">
        <w:rPr>
          <w:rFonts w:ascii="Carlito" w:eastAsia="Carlito" w:hAnsi="Carlito" w:cs="Carlito"/>
          <w:b/>
          <w:bCs/>
          <w:color w:val="808080"/>
        </w:rPr>
        <w:t xml:space="preserve"> </w:t>
      </w:r>
      <w:r w:rsidR="00B04FE2" w:rsidRPr="00B04FE2">
        <w:rPr>
          <w:rFonts w:ascii="Carlito" w:eastAsia="Carlito" w:hAnsi="Carlito" w:cs="Carlito"/>
          <w:b/>
          <w:bCs/>
          <w:color w:val="808080"/>
        </w:rPr>
        <w:t xml:space="preserve">Release </w:t>
      </w:r>
      <w:bookmarkEnd w:id="0"/>
    </w:p>
    <w:p w14:paraId="2037B5A9" w14:textId="77777777" w:rsidR="00363F67" w:rsidRDefault="00363F67" w:rsidP="00B04FE2">
      <w:pPr>
        <w:jc w:val="center"/>
        <w:rPr>
          <w:b/>
          <w:bCs/>
        </w:rPr>
      </w:pPr>
    </w:p>
    <w:p w14:paraId="3E5F6F75" w14:textId="77777777" w:rsidR="000F3E60" w:rsidRDefault="000F3E60" w:rsidP="00372DAA">
      <w:pPr>
        <w:spacing w:line="240" w:lineRule="auto"/>
        <w:jc w:val="center"/>
        <w:rPr>
          <w:b/>
          <w:sz w:val="28"/>
          <w:szCs w:val="28"/>
        </w:rPr>
      </w:pPr>
      <w:bookmarkStart w:id="1" w:name="_GoBack"/>
      <w:r w:rsidRPr="000F3E60">
        <w:rPr>
          <w:b/>
          <w:sz w:val="28"/>
          <w:szCs w:val="28"/>
        </w:rPr>
        <w:t>4 reasons why you should treat yourself to a business lounge experience</w:t>
      </w:r>
    </w:p>
    <w:bookmarkEnd w:id="1"/>
    <w:p w14:paraId="2725733D" w14:textId="77777777" w:rsidR="000F3E60" w:rsidRDefault="000F3E60" w:rsidP="000F3E60">
      <w:pPr>
        <w:spacing w:line="240" w:lineRule="auto"/>
        <w:jc w:val="both"/>
      </w:pPr>
      <w:r>
        <w:t xml:space="preserve">While it looks like Covid-19 is not planning on going away anytime soon, the travel industry has been showing the first signs of recovering. Adventure longing people are jumping at the opportunity to visit new and beloved locations to spend their many unused holidays. And yet still many </w:t>
      </w:r>
      <w:proofErr w:type="gramStart"/>
      <w:r>
        <w:t>miss</w:t>
      </w:r>
      <w:proofErr w:type="gramEnd"/>
      <w:r>
        <w:t xml:space="preserve"> out on the opportunity to spend their time while waiting for flight or connection at business lounges. Aviator Airport Alliance, a full-range provider of aviation services at 15 airports across the Nordics, operator of two business lounges at Copenhagen airport, shares reasons why now is the right time to try out business lounge during your travels.</w:t>
      </w:r>
    </w:p>
    <w:p w14:paraId="62C2B26A" w14:textId="77777777" w:rsidR="000F3E60" w:rsidRDefault="000F3E60" w:rsidP="000F3E60">
      <w:pPr>
        <w:spacing w:line="240" w:lineRule="auto"/>
        <w:jc w:val="both"/>
      </w:pPr>
      <w:r>
        <w:t xml:space="preserve">“There are many undeniable advantages of using a business lounge while travelling,” says Casper </w:t>
      </w:r>
      <w:proofErr w:type="spellStart"/>
      <w:r>
        <w:t>Olhoff</w:t>
      </w:r>
      <w:proofErr w:type="spellEnd"/>
      <w:r>
        <w:t xml:space="preserve"> Dons, the Commercial Director of Aviator </w:t>
      </w:r>
      <w:proofErr w:type="spellStart"/>
      <w:r>
        <w:t>Relaxium</w:t>
      </w:r>
      <w:proofErr w:type="spellEnd"/>
      <w:r>
        <w:t xml:space="preserve">. “And it is way easier to enjoy the benefits of an airport lounge than many </w:t>
      </w:r>
      <w:proofErr w:type="gramStart"/>
      <w:r>
        <w:t>think</w:t>
      </w:r>
      <w:proofErr w:type="gramEnd"/>
      <w:r>
        <w:t>. You don’t actually need to have a business class ticket or any type of membership. Many exceptional business lounges offer lots of perks without breaking the bank.”</w:t>
      </w:r>
    </w:p>
    <w:p w14:paraId="624382BE" w14:textId="77777777" w:rsidR="000F3E60" w:rsidRPr="000F3E60" w:rsidRDefault="000F3E60" w:rsidP="000F3E60">
      <w:pPr>
        <w:spacing w:line="240" w:lineRule="auto"/>
        <w:jc w:val="both"/>
        <w:rPr>
          <w:b/>
        </w:rPr>
      </w:pPr>
      <w:r w:rsidRPr="000F3E60">
        <w:rPr>
          <w:b/>
        </w:rPr>
        <w:t>Enjoy some peace and quiet</w:t>
      </w:r>
    </w:p>
    <w:p w14:paraId="52FBA4FD" w14:textId="77777777" w:rsidR="000F3E60" w:rsidRDefault="000F3E60" w:rsidP="000F3E60">
      <w:pPr>
        <w:spacing w:line="240" w:lineRule="auto"/>
        <w:jc w:val="both"/>
      </w:pPr>
      <w:r>
        <w:t xml:space="preserve">There’s no denying – airports can get hectic. With hundreds of people rushing to their flights, endless loud announcements and busy commerce, it might be difficult to relax before a flight. “Airport lounges are </w:t>
      </w:r>
      <w:proofErr w:type="gramStart"/>
      <w:r>
        <w:t>a  more</w:t>
      </w:r>
      <w:proofErr w:type="gramEnd"/>
      <w:r>
        <w:t xml:space="preserve"> calm and relaxing space than the shared waiting halls. Whether you’re on a work-related trip and want some time to yourself to gather your thoughts, or have a chunk of time before your connecting flight, you can be sure that at an airport lounge will be a place for you to sit down, relax, and wait for the time to board your flight stress-free,” says Casper </w:t>
      </w:r>
      <w:proofErr w:type="spellStart"/>
      <w:r>
        <w:t>Olhoff</w:t>
      </w:r>
      <w:proofErr w:type="spellEnd"/>
      <w:r>
        <w:t xml:space="preserve"> Dons.</w:t>
      </w:r>
    </w:p>
    <w:p w14:paraId="1AF56251" w14:textId="77777777" w:rsidR="000F3E60" w:rsidRPr="000F3E60" w:rsidRDefault="000F3E60" w:rsidP="000F3E60">
      <w:pPr>
        <w:spacing w:line="240" w:lineRule="auto"/>
        <w:jc w:val="both"/>
        <w:rPr>
          <w:b/>
        </w:rPr>
      </w:pPr>
      <w:r w:rsidRPr="000F3E60">
        <w:rPr>
          <w:b/>
        </w:rPr>
        <w:t>Refresh before your adventure</w:t>
      </w:r>
    </w:p>
    <w:p w14:paraId="52C98030" w14:textId="77777777" w:rsidR="000F3E60" w:rsidRDefault="000F3E60" w:rsidP="000F3E60">
      <w:pPr>
        <w:spacing w:line="240" w:lineRule="auto"/>
        <w:jc w:val="both"/>
      </w:pPr>
      <w:r>
        <w:t xml:space="preserve">Business lounges offer amenities that often make your life easier. Especially when you have to pass the time before connecting flights. “It sometimes can be hours before the connecting flight is scheduled to leave. Private lounges can become life-savers for those who want to wait and relax or to refresh themselves. It is especially convenient for those who plan to go to work or to explore the destination right after landing – no need to get to your hotel to recharge if you have a chance to do that at an airport business lounge,” shares the Commercial Director of Aviator </w:t>
      </w:r>
      <w:proofErr w:type="spellStart"/>
      <w:r>
        <w:t>Relaxium</w:t>
      </w:r>
      <w:proofErr w:type="spellEnd"/>
      <w:r>
        <w:t xml:space="preserve">. “And in general, lounges are great to spend time at. Charge your electronics, have a quick read or enjoy free fast </w:t>
      </w:r>
      <w:proofErr w:type="spellStart"/>
      <w:r>
        <w:t>WiFi</w:t>
      </w:r>
      <w:proofErr w:type="spellEnd"/>
      <w:r>
        <w:t xml:space="preserve"> connection – anything one needs to pass the time while waiting for an adventure.”</w:t>
      </w:r>
    </w:p>
    <w:p w14:paraId="17478536" w14:textId="77777777" w:rsidR="000F3E60" w:rsidRPr="000F3E60" w:rsidRDefault="000F3E60" w:rsidP="000F3E60">
      <w:pPr>
        <w:spacing w:line="240" w:lineRule="auto"/>
        <w:jc w:val="both"/>
        <w:rPr>
          <w:b/>
        </w:rPr>
      </w:pPr>
      <w:r w:rsidRPr="000F3E60">
        <w:rPr>
          <w:b/>
        </w:rPr>
        <w:t>Save on delicious meals</w:t>
      </w:r>
    </w:p>
    <w:p w14:paraId="2DCE1EF1" w14:textId="77777777" w:rsidR="000F3E60" w:rsidRDefault="000F3E60" w:rsidP="000F3E60">
      <w:pPr>
        <w:spacing w:line="240" w:lineRule="auto"/>
        <w:jc w:val="both"/>
      </w:pPr>
      <w:r>
        <w:t xml:space="preserve">Airport food and drink options are often quite </w:t>
      </w:r>
      <w:proofErr w:type="gramStart"/>
      <w:r>
        <w:t>pricey,</w:t>
      </w:r>
      <w:proofErr w:type="gramEnd"/>
      <w:r>
        <w:t xml:space="preserve"> thus business lounges can even save you some money! “Spending even a couple of hours waiting for your flight or connection can add up – a cup of coffee here, a croissant there, a sandwich or a piece of pizza. At the end of the day such small meals can end up costing you more than the booking price for a business lounge. And the food, snacks, and drinks are complimentary there!” Casper </w:t>
      </w:r>
      <w:proofErr w:type="spellStart"/>
      <w:r>
        <w:t>Olhoff</w:t>
      </w:r>
      <w:proofErr w:type="spellEnd"/>
      <w:r>
        <w:t xml:space="preserve"> Dons says. “</w:t>
      </w:r>
      <w:proofErr w:type="gramStart"/>
      <w:r>
        <w:t>So</w:t>
      </w:r>
      <w:proofErr w:type="gramEnd"/>
      <w:r>
        <w:t xml:space="preserve"> if you have many hours to spend while awaiting your connection, check - visiting a business lounge might be the more economical option.”</w:t>
      </w:r>
    </w:p>
    <w:p w14:paraId="5785D17A" w14:textId="77777777" w:rsidR="000F3E60" w:rsidRPr="000F3E60" w:rsidRDefault="000F3E60" w:rsidP="000F3E60">
      <w:pPr>
        <w:spacing w:line="240" w:lineRule="auto"/>
        <w:jc w:val="both"/>
        <w:rPr>
          <w:b/>
        </w:rPr>
      </w:pPr>
      <w:r w:rsidRPr="000F3E60">
        <w:rPr>
          <w:b/>
        </w:rPr>
        <w:t>Helpful staff at hand</w:t>
      </w:r>
    </w:p>
    <w:p w14:paraId="43C20B90" w14:textId="77777777" w:rsidR="000F3E60" w:rsidRDefault="000F3E60" w:rsidP="000F3E60">
      <w:pPr>
        <w:spacing w:line="240" w:lineRule="auto"/>
        <w:jc w:val="both"/>
      </w:pPr>
      <w:r>
        <w:lastRenderedPageBreak/>
        <w:t xml:space="preserve">For many, one of the best advantages of visiting a business lounge is the helpful staff that work there. Whether you would like information about your flight or need some additional information. </w:t>
      </w:r>
    </w:p>
    <w:p w14:paraId="0D157948" w14:textId="3DC6DE50" w:rsidR="00B05D28" w:rsidRDefault="000F3E60" w:rsidP="000F3E60">
      <w:pPr>
        <w:spacing w:line="240" w:lineRule="auto"/>
        <w:jc w:val="both"/>
      </w:pPr>
      <w:r>
        <w:t>“There is nothing worse than having issues with your flight. Well, that won’t happen if you wait for it at a business lounge! Personnel working there is great and is ready to help you out whenever you need it.”</w:t>
      </w:r>
    </w:p>
    <w:p w14:paraId="114B85AC" w14:textId="77777777" w:rsidR="000F3E60" w:rsidRDefault="000F3E60" w:rsidP="000F3E60">
      <w:pPr>
        <w:spacing w:line="240" w:lineRule="auto"/>
        <w:jc w:val="both"/>
        <w:rPr>
          <w:b/>
          <w:color w:val="767171" w:themeColor="background2" w:themeShade="80"/>
        </w:rPr>
      </w:pPr>
    </w:p>
    <w:p w14:paraId="379AA6F8" w14:textId="77777777" w:rsidR="00D1078E" w:rsidRDefault="00D1078E" w:rsidP="0090063A">
      <w:pPr>
        <w:spacing w:line="240" w:lineRule="auto"/>
        <w:jc w:val="right"/>
        <w:rPr>
          <w:b/>
          <w:color w:val="767171" w:themeColor="background2" w:themeShade="80"/>
        </w:rPr>
      </w:pPr>
    </w:p>
    <w:p w14:paraId="29A72D7C" w14:textId="1B9B806D" w:rsidR="00363F67" w:rsidRPr="00363F67" w:rsidRDefault="00363F67" w:rsidP="0090063A">
      <w:pPr>
        <w:spacing w:line="240" w:lineRule="auto"/>
        <w:jc w:val="right"/>
        <w:rPr>
          <w:b/>
          <w:color w:val="767171" w:themeColor="background2" w:themeShade="80"/>
        </w:rPr>
      </w:pPr>
      <w:r w:rsidRPr="00363F67">
        <w:rPr>
          <w:b/>
          <w:color w:val="767171" w:themeColor="background2" w:themeShade="80"/>
        </w:rPr>
        <w:t xml:space="preserve">For all media inquiries: </w:t>
      </w:r>
    </w:p>
    <w:p w14:paraId="4F544025" w14:textId="77777777" w:rsidR="00363F67" w:rsidRDefault="00363F67" w:rsidP="0090063A">
      <w:pPr>
        <w:spacing w:line="240" w:lineRule="auto"/>
        <w:jc w:val="right"/>
      </w:pPr>
      <w:r w:rsidRPr="00363F67">
        <w:t xml:space="preserve">Vilma Vaitiekunaite, Chief Communications Officer </w:t>
      </w:r>
    </w:p>
    <w:p w14:paraId="71DC9EE1" w14:textId="0D88ACA7" w:rsidR="00363F67" w:rsidRPr="00363F67" w:rsidRDefault="00363F67" w:rsidP="0090063A">
      <w:pPr>
        <w:spacing w:line="240" w:lineRule="auto"/>
        <w:jc w:val="right"/>
      </w:pPr>
      <w:r w:rsidRPr="00363F67">
        <w:t xml:space="preserve">E-mail: </w:t>
      </w:r>
      <w:hyperlink r:id="rId6">
        <w:r w:rsidRPr="00363F67">
          <w:rPr>
            <w:rStyle w:val="Hyperlink"/>
          </w:rPr>
          <w:t>vilma.vaitiekunaite@aviasg.com</w:t>
        </w:r>
      </w:hyperlink>
    </w:p>
    <w:p w14:paraId="37C816F9" w14:textId="77777777" w:rsidR="00363F67" w:rsidRPr="00363F67" w:rsidRDefault="00363F67" w:rsidP="0090063A">
      <w:pPr>
        <w:spacing w:line="240" w:lineRule="auto"/>
        <w:jc w:val="right"/>
      </w:pPr>
      <w:r w:rsidRPr="00363F67">
        <w:t>Phone: +37061112789</w:t>
      </w:r>
    </w:p>
    <w:p w14:paraId="2E2FE061" w14:textId="77777777" w:rsidR="000F3E60" w:rsidRPr="000F3E60" w:rsidRDefault="000F3E60" w:rsidP="000F3E60">
      <w:pPr>
        <w:pStyle w:val="paragraph"/>
        <w:spacing w:before="0" w:beforeAutospacing="0" w:after="0" w:afterAutospacing="0"/>
        <w:jc w:val="both"/>
        <w:textAlignment w:val="baseline"/>
        <w:rPr>
          <w:rFonts w:asciiTheme="minorHAnsi" w:hAnsiTheme="minorHAnsi" w:cstheme="minorHAnsi"/>
          <w:sz w:val="22"/>
          <w:szCs w:val="22"/>
        </w:rPr>
      </w:pPr>
      <w:r w:rsidRPr="000F3E60">
        <w:rPr>
          <w:rStyle w:val="normaltextrun"/>
          <w:rFonts w:asciiTheme="minorHAnsi" w:hAnsiTheme="minorHAnsi" w:cstheme="minorHAnsi"/>
          <w:b/>
          <w:bCs/>
          <w:i/>
          <w:iCs/>
          <w:sz w:val="22"/>
          <w:szCs w:val="22"/>
          <w:lang w:val="en-GB"/>
        </w:rPr>
        <w:t>About </w:t>
      </w:r>
      <w:r w:rsidRPr="000F3E60">
        <w:rPr>
          <w:rStyle w:val="findhit"/>
          <w:rFonts w:asciiTheme="minorHAnsi" w:hAnsiTheme="minorHAnsi" w:cstheme="minorHAnsi"/>
          <w:b/>
          <w:bCs/>
          <w:i/>
          <w:iCs/>
          <w:sz w:val="22"/>
          <w:szCs w:val="22"/>
          <w:lang w:val="en-GB"/>
        </w:rPr>
        <w:t>Aviator</w:t>
      </w:r>
      <w:r w:rsidRPr="000F3E60">
        <w:rPr>
          <w:rStyle w:val="normaltextrun"/>
          <w:rFonts w:asciiTheme="minorHAnsi" w:hAnsiTheme="minorHAnsi" w:cstheme="minorHAnsi"/>
          <w:b/>
          <w:bCs/>
          <w:i/>
          <w:iCs/>
          <w:sz w:val="22"/>
          <w:szCs w:val="22"/>
          <w:lang w:val="en-GB"/>
        </w:rPr>
        <w:t>: </w:t>
      </w:r>
      <w:r w:rsidRPr="000F3E60">
        <w:rPr>
          <w:rStyle w:val="eop"/>
          <w:rFonts w:asciiTheme="minorHAnsi" w:hAnsiTheme="minorHAnsi" w:cstheme="minorHAnsi"/>
          <w:sz w:val="22"/>
          <w:szCs w:val="22"/>
        </w:rPr>
        <w:t> </w:t>
      </w:r>
    </w:p>
    <w:p w14:paraId="7DBFA840" w14:textId="6C6C9DE7" w:rsidR="000F3E60" w:rsidRPr="000F3E60" w:rsidRDefault="000F3E60" w:rsidP="000F3E60">
      <w:pPr>
        <w:pStyle w:val="paragraph"/>
        <w:shd w:val="clear" w:color="auto" w:fill="FFFFFF"/>
        <w:spacing w:before="0" w:beforeAutospacing="0" w:after="0" w:afterAutospacing="0"/>
        <w:jc w:val="both"/>
        <w:textAlignment w:val="baseline"/>
        <w:rPr>
          <w:rStyle w:val="eop"/>
          <w:rFonts w:asciiTheme="minorHAnsi" w:hAnsiTheme="minorHAnsi" w:cstheme="minorHAnsi"/>
          <w:color w:val="333333"/>
          <w:sz w:val="22"/>
          <w:szCs w:val="22"/>
        </w:rPr>
      </w:pPr>
      <w:r w:rsidRPr="000F3E60">
        <w:rPr>
          <w:rStyle w:val="findhit"/>
          <w:rFonts w:asciiTheme="minorHAnsi" w:hAnsiTheme="minorHAnsi" w:cstheme="minorHAnsi"/>
          <w:i/>
          <w:iCs/>
          <w:color w:val="333333"/>
          <w:sz w:val="22"/>
          <w:szCs w:val="22"/>
          <w:shd w:val="clear" w:color="auto" w:fill="FFFFFF"/>
          <w:lang w:val="en-US"/>
        </w:rPr>
        <w:t>Aviator</w:t>
      </w:r>
      <w:r w:rsidRPr="000F3E60">
        <w:rPr>
          <w:rStyle w:val="normaltextrun"/>
          <w:rFonts w:asciiTheme="minorHAnsi" w:hAnsiTheme="minorHAnsi" w:cstheme="minorHAnsi"/>
          <w:i/>
          <w:iCs/>
          <w:color w:val="333333"/>
          <w:sz w:val="22"/>
          <w:szCs w:val="22"/>
          <w:shd w:val="clear" w:color="auto" w:fill="FFFFFF"/>
          <w:lang w:val="en-US"/>
        </w:rPr>
        <w:t> provides aviation services to meet all support service needs, from passenger and baggage handling to de-icing, cargo, and full freight handling to station services, including airport security, and the Nordic Dino aircraft washing robot. Flexible and cost-effective solutions can meet the highly varied support service needs of five-star airlines, low-cost airlines, and cargo airlines at 15 stations across the Nordic region. </w:t>
      </w:r>
      <w:r w:rsidRPr="000F3E60">
        <w:rPr>
          <w:rStyle w:val="eop"/>
          <w:rFonts w:asciiTheme="minorHAnsi" w:hAnsiTheme="minorHAnsi" w:cstheme="minorHAnsi"/>
          <w:color w:val="333333"/>
          <w:sz w:val="22"/>
          <w:szCs w:val="22"/>
        </w:rPr>
        <w:t> </w:t>
      </w:r>
    </w:p>
    <w:p w14:paraId="1DF28794" w14:textId="77777777" w:rsidR="000F3E60" w:rsidRPr="000F3E60" w:rsidRDefault="000F3E60" w:rsidP="000F3E60">
      <w:pPr>
        <w:pStyle w:val="paragraph"/>
        <w:shd w:val="clear" w:color="auto" w:fill="FFFFFF"/>
        <w:spacing w:before="0" w:beforeAutospacing="0" w:after="0" w:afterAutospacing="0"/>
        <w:jc w:val="both"/>
        <w:textAlignment w:val="baseline"/>
        <w:rPr>
          <w:rFonts w:asciiTheme="minorHAnsi" w:hAnsiTheme="minorHAnsi" w:cstheme="minorHAnsi"/>
          <w:sz w:val="22"/>
          <w:szCs w:val="22"/>
        </w:rPr>
      </w:pPr>
    </w:p>
    <w:p w14:paraId="3CA6963D" w14:textId="77777777" w:rsidR="000F3E60" w:rsidRPr="000F3E60" w:rsidRDefault="000F3E60" w:rsidP="000F3E60">
      <w:pPr>
        <w:pStyle w:val="paragraph"/>
        <w:spacing w:before="0" w:beforeAutospacing="0" w:after="0" w:afterAutospacing="0"/>
        <w:jc w:val="both"/>
        <w:textAlignment w:val="baseline"/>
        <w:rPr>
          <w:rFonts w:asciiTheme="minorHAnsi" w:hAnsiTheme="minorHAnsi" w:cstheme="minorHAnsi"/>
          <w:sz w:val="22"/>
          <w:szCs w:val="22"/>
        </w:rPr>
      </w:pPr>
      <w:r w:rsidRPr="000F3E60">
        <w:rPr>
          <w:rStyle w:val="findhit"/>
          <w:rFonts w:asciiTheme="minorHAnsi" w:hAnsiTheme="minorHAnsi" w:cstheme="minorHAnsi"/>
          <w:i/>
          <w:iCs/>
          <w:color w:val="333333"/>
          <w:sz w:val="22"/>
          <w:szCs w:val="22"/>
          <w:lang w:val="en-GB"/>
        </w:rPr>
        <w:t>Aviator</w:t>
      </w:r>
      <w:r w:rsidRPr="000F3E60">
        <w:rPr>
          <w:rStyle w:val="normaltextrun"/>
          <w:rFonts w:asciiTheme="minorHAnsi" w:hAnsiTheme="minorHAnsi" w:cstheme="minorHAnsi"/>
          <w:i/>
          <w:iCs/>
          <w:color w:val="333333"/>
          <w:sz w:val="22"/>
          <w:szCs w:val="22"/>
          <w:lang w:val="en-GB"/>
        </w:rPr>
        <w:t> </w:t>
      </w:r>
      <w:r w:rsidRPr="000F3E60">
        <w:rPr>
          <w:rStyle w:val="normaltextrun"/>
          <w:rFonts w:asciiTheme="minorHAnsi" w:hAnsiTheme="minorHAnsi" w:cstheme="minorHAnsi"/>
          <w:i/>
          <w:iCs/>
          <w:sz w:val="22"/>
          <w:szCs w:val="22"/>
          <w:lang w:val="en-GB"/>
        </w:rPr>
        <w:t>is a family member of Avia Solutions Group, a leading aerospace services group with what has become almost 100 offices and production facilities worldwide. ASG is significantly backed by the assets of over 7,000 highly skilled aviation professionals, serving more than 2,000 clients throughout Europe, Asia, North America, Australia, and worldwide. </w:t>
      </w:r>
      <w:r w:rsidRPr="000F3E60">
        <w:rPr>
          <w:rStyle w:val="eop"/>
          <w:rFonts w:asciiTheme="minorHAnsi" w:hAnsiTheme="minorHAnsi" w:cstheme="minorHAnsi"/>
          <w:sz w:val="22"/>
          <w:szCs w:val="22"/>
        </w:rPr>
        <w:t> </w:t>
      </w:r>
    </w:p>
    <w:p w14:paraId="5DDE66B8" w14:textId="77777777" w:rsidR="000F3E60" w:rsidRPr="000F3E60" w:rsidRDefault="000F3E60" w:rsidP="000F3E60">
      <w:pPr>
        <w:pStyle w:val="paragraph"/>
        <w:spacing w:before="0" w:beforeAutospacing="0" w:after="0" w:afterAutospacing="0"/>
        <w:jc w:val="both"/>
        <w:textAlignment w:val="baseline"/>
        <w:rPr>
          <w:rFonts w:asciiTheme="minorHAnsi" w:hAnsiTheme="minorHAnsi" w:cstheme="minorHAnsi"/>
          <w:sz w:val="22"/>
          <w:szCs w:val="22"/>
        </w:rPr>
      </w:pPr>
      <w:r w:rsidRPr="000F3E60">
        <w:rPr>
          <w:rStyle w:val="normaltextrun"/>
          <w:rFonts w:asciiTheme="minorHAnsi" w:hAnsiTheme="minorHAnsi" w:cstheme="minorHAnsi"/>
          <w:i/>
          <w:iCs/>
          <w:sz w:val="22"/>
          <w:szCs w:val="22"/>
          <w:lang w:val="en-GB"/>
        </w:rPr>
        <w:t> </w:t>
      </w:r>
      <w:r w:rsidRPr="000F3E60">
        <w:rPr>
          <w:rStyle w:val="eop"/>
          <w:rFonts w:asciiTheme="minorHAnsi" w:hAnsiTheme="minorHAnsi" w:cstheme="minorHAnsi"/>
          <w:sz w:val="22"/>
          <w:szCs w:val="22"/>
        </w:rPr>
        <w:t> </w:t>
      </w:r>
    </w:p>
    <w:p w14:paraId="38178267" w14:textId="77777777" w:rsidR="000F3E60" w:rsidRPr="000F3E60" w:rsidRDefault="000F3E60" w:rsidP="000F3E60">
      <w:pPr>
        <w:pStyle w:val="paragraph"/>
        <w:spacing w:before="0" w:beforeAutospacing="0" w:after="0" w:afterAutospacing="0"/>
        <w:jc w:val="both"/>
        <w:textAlignment w:val="baseline"/>
        <w:rPr>
          <w:rFonts w:asciiTheme="minorHAnsi" w:hAnsiTheme="minorHAnsi" w:cstheme="minorHAnsi"/>
          <w:sz w:val="22"/>
          <w:szCs w:val="22"/>
        </w:rPr>
      </w:pPr>
      <w:r w:rsidRPr="000F3E60">
        <w:rPr>
          <w:rStyle w:val="normaltextrun"/>
          <w:rFonts w:asciiTheme="minorHAnsi" w:hAnsiTheme="minorHAnsi" w:cstheme="minorHAnsi"/>
          <w:i/>
          <w:iCs/>
          <w:sz w:val="22"/>
          <w:szCs w:val="22"/>
          <w:lang w:val="en-GB"/>
        </w:rPr>
        <w:t>Avia Solutions Group holds more than 500 licenses for its evolutionary range of activities across multiple business sectors. Its vast portfolio of services to clients include; aircraft leasing and trading, MRO services, business aviation and VIP airline procurement, charter and cargo aviation, pilot and crew training, recruitment services, together with multiple complementary services spanning a wide range of associated operations.</w:t>
      </w:r>
      <w:r w:rsidRPr="000F3E60">
        <w:rPr>
          <w:rStyle w:val="eop"/>
          <w:rFonts w:asciiTheme="minorHAnsi" w:hAnsiTheme="minorHAnsi" w:cstheme="minorHAnsi"/>
          <w:sz w:val="22"/>
          <w:szCs w:val="22"/>
        </w:rPr>
        <w:t> </w:t>
      </w:r>
    </w:p>
    <w:p w14:paraId="78F26FEC" w14:textId="77777777" w:rsidR="000F3E60" w:rsidRPr="000F3E60" w:rsidRDefault="000F3E60" w:rsidP="000F3E60">
      <w:pPr>
        <w:pStyle w:val="paragraph"/>
        <w:spacing w:before="0" w:beforeAutospacing="0" w:after="0" w:afterAutospacing="0"/>
        <w:jc w:val="both"/>
        <w:textAlignment w:val="baseline"/>
        <w:rPr>
          <w:rFonts w:asciiTheme="minorHAnsi" w:hAnsiTheme="minorHAnsi" w:cstheme="minorHAnsi"/>
          <w:sz w:val="22"/>
          <w:szCs w:val="22"/>
        </w:rPr>
      </w:pPr>
      <w:r w:rsidRPr="000F3E60">
        <w:rPr>
          <w:rStyle w:val="eop"/>
          <w:rFonts w:asciiTheme="minorHAnsi" w:hAnsiTheme="minorHAnsi" w:cstheme="minorHAnsi"/>
          <w:sz w:val="22"/>
          <w:szCs w:val="22"/>
        </w:rPr>
        <w:t> </w:t>
      </w:r>
    </w:p>
    <w:p w14:paraId="07BCAE05" w14:textId="77777777" w:rsidR="000F3E60" w:rsidRPr="000F3E60" w:rsidRDefault="000F3E60" w:rsidP="000F3E60">
      <w:pPr>
        <w:pStyle w:val="paragraph"/>
        <w:spacing w:before="0" w:beforeAutospacing="0" w:after="0" w:afterAutospacing="0"/>
        <w:jc w:val="both"/>
        <w:textAlignment w:val="baseline"/>
        <w:rPr>
          <w:rFonts w:asciiTheme="minorHAnsi" w:hAnsiTheme="minorHAnsi" w:cstheme="minorHAnsi"/>
          <w:sz w:val="22"/>
          <w:szCs w:val="22"/>
        </w:rPr>
      </w:pPr>
      <w:r w:rsidRPr="000F3E60">
        <w:rPr>
          <w:rStyle w:val="normaltextrun"/>
          <w:rFonts w:asciiTheme="minorHAnsi" w:hAnsiTheme="minorHAnsi" w:cstheme="minorHAnsi"/>
          <w:i/>
          <w:iCs/>
          <w:sz w:val="22"/>
          <w:szCs w:val="22"/>
          <w:lang w:val="en-GB"/>
        </w:rPr>
        <w:t>For more information please visit: </w:t>
      </w:r>
      <w:hyperlink r:id="rId7" w:tgtFrame="_blank" w:history="1">
        <w:r w:rsidRPr="000F3E60">
          <w:rPr>
            <w:rStyle w:val="normaltextrun"/>
            <w:rFonts w:asciiTheme="minorHAnsi" w:hAnsiTheme="minorHAnsi" w:cstheme="minorHAnsi"/>
            <w:i/>
            <w:iCs/>
            <w:color w:val="0563C1"/>
            <w:sz w:val="22"/>
            <w:szCs w:val="22"/>
            <w:u w:val="single"/>
            <w:lang w:val="en-GB"/>
          </w:rPr>
          <w:t>www.</w:t>
        </w:r>
        <w:r w:rsidRPr="000F3E60">
          <w:rPr>
            <w:rStyle w:val="findhit"/>
            <w:rFonts w:asciiTheme="minorHAnsi" w:hAnsiTheme="minorHAnsi" w:cstheme="minorHAnsi"/>
            <w:i/>
            <w:iCs/>
            <w:color w:val="0563C1"/>
            <w:sz w:val="22"/>
            <w:szCs w:val="22"/>
            <w:u w:val="single"/>
            <w:lang w:val="en-GB"/>
          </w:rPr>
          <w:t>aviator</w:t>
        </w:r>
        <w:r w:rsidRPr="000F3E60">
          <w:rPr>
            <w:rStyle w:val="normaltextrun"/>
            <w:rFonts w:asciiTheme="minorHAnsi" w:hAnsiTheme="minorHAnsi" w:cstheme="minorHAnsi"/>
            <w:i/>
            <w:iCs/>
            <w:color w:val="0563C1"/>
            <w:sz w:val="22"/>
            <w:szCs w:val="22"/>
            <w:u w:val="single"/>
            <w:lang w:val="en-GB"/>
          </w:rPr>
          <w:t>.eu</w:t>
        </w:r>
      </w:hyperlink>
      <w:r w:rsidRPr="000F3E60">
        <w:rPr>
          <w:rStyle w:val="normaltextrun"/>
          <w:rFonts w:asciiTheme="minorHAnsi" w:hAnsiTheme="minorHAnsi" w:cstheme="minorHAnsi"/>
          <w:i/>
          <w:iCs/>
          <w:sz w:val="22"/>
          <w:szCs w:val="22"/>
          <w:lang w:val="en-GB"/>
        </w:rPr>
        <w:t> and </w:t>
      </w:r>
      <w:hyperlink r:id="rId8" w:tgtFrame="_blank" w:history="1">
        <w:r w:rsidRPr="000F3E60">
          <w:rPr>
            <w:rStyle w:val="normaltextrun"/>
            <w:rFonts w:asciiTheme="minorHAnsi" w:hAnsiTheme="minorHAnsi" w:cstheme="minorHAnsi"/>
            <w:i/>
            <w:iCs/>
            <w:color w:val="0563C1"/>
            <w:sz w:val="22"/>
            <w:szCs w:val="22"/>
            <w:u w:val="single"/>
            <w:lang w:val="en-GB"/>
          </w:rPr>
          <w:t>www.aviasg.com</w:t>
        </w:r>
      </w:hyperlink>
      <w:r w:rsidRPr="000F3E60">
        <w:rPr>
          <w:rStyle w:val="eop"/>
          <w:rFonts w:asciiTheme="minorHAnsi" w:hAnsiTheme="minorHAnsi" w:cstheme="minorHAnsi"/>
          <w:sz w:val="22"/>
          <w:szCs w:val="22"/>
        </w:rPr>
        <w:t> </w:t>
      </w:r>
    </w:p>
    <w:p w14:paraId="71D91163" w14:textId="77777777" w:rsidR="0083555B" w:rsidRDefault="0083555B" w:rsidP="0090063A">
      <w:pPr>
        <w:jc w:val="both"/>
      </w:pPr>
    </w:p>
    <w:sectPr w:rsidR="0083555B" w:rsidSect="00B04FE2">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7D56" w16cex:dateUtc="2021-02-09T20: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5C867" w14:textId="77777777" w:rsidR="00D55617" w:rsidRDefault="00D55617" w:rsidP="00B04FE2">
      <w:pPr>
        <w:spacing w:after="0" w:line="240" w:lineRule="auto"/>
      </w:pPr>
      <w:r>
        <w:separator/>
      </w:r>
    </w:p>
  </w:endnote>
  <w:endnote w:type="continuationSeparator" w:id="0">
    <w:p w14:paraId="5879DE1F" w14:textId="77777777" w:rsidR="00D55617" w:rsidRDefault="00D55617" w:rsidP="00B04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rlito">
    <w:altName w:val="Calibri"/>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3786C" w14:textId="5A208224" w:rsidR="00B04FE2" w:rsidRPr="00B04FE2" w:rsidRDefault="00B04FE2" w:rsidP="00B04FE2">
    <w:pPr>
      <w:ind w:right="128"/>
      <w:jc w:val="right"/>
      <w:rPr>
        <w:rFonts w:ascii="Arial"/>
        <w:sz w:val="21"/>
      </w:rPr>
    </w:pPr>
    <w:r w:rsidRPr="00B04FE2">
      <w:ptab w:relativeTo="margin" w:alignment="center" w:leader="none"/>
    </w:r>
    <w:hyperlink r:id="rId1" w:history="1">
      <w:r w:rsidRPr="00363F67">
        <w:rPr>
          <w:rStyle w:val="Hyperlink"/>
          <w:rFonts w:ascii="Arial" w:hAnsi="Arial" w:cs="Arial"/>
          <w:color w:val="002060"/>
          <w:u w:val="none"/>
        </w:rPr>
        <w:t>www.aviator.eu</w:t>
      </w:r>
    </w:hyperlink>
    <w:r w:rsidRPr="00363F67">
      <w:rPr>
        <w:color w:val="002060"/>
      </w:rPr>
      <w:t xml:space="preserve"> </w:t>
    </w:r>
    <w:r w:rsidRPr="00B04FE2">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101D8" w14:textId="102668AC" w:rsidR="00363F67" w:rsidRPr="00363F67" w:rsidRDefault="00363F67" w:rsidP="00363F67">
    <w:pPr>
      <w:ind w:right="128"/>
      <w:jc w:val="right"/>
      <w:rPr>
        <w:rFonts w:ascii="Arial"/>
        <w:sz w:val="21"/>
      </w:rPr>
    </w:pPr>
    <w:bookmarkStart w:id="2" w:name="_Hlk63764676"/>
    <w:r>
      <w:rPr>
        <w:rFonts w:ascii="Arial"/>
        <w:color w:val="002C53"/>
        <w:sz w:val="21"/>
      </w:rPr>
      <w:t>service that moves you</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588B3" w14:textId="77777777" w:rsidR="00D55617" w:rsidRDefault="00D55617" w:rsidP="00B04FE2">
      <w:pPr>
        <w:spacing w:after="0" w:line="240" w:lineRule="auto"/>
      </w:pPr>
      <w:r>
        <w:separator/>
      </w:r>
    </w:p>
  </w:footnote>
  <w:footnote w:type="continuationSeparator" w:id="0">
    <w:p w14:paraId="751AB2B1" w14:textId="77777777" w:rsidR="00D55617" w:rsidRDefault="00D55617" w:rsidP="00B04F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D516" w14:textId="74A7E9C5" w:rsidR="00B04FE2" w:rsidRDefault="00817420">
    <w:pPr>
      <w:pStyle w:val="Header"/>
    </w:pPr>
    <w:r>
      <w:rPr>
        <w:rFonts w:ascii="Times New Roman"/>
        <w:noProof/>
        <w:sz w:val="20"/>
        <w:lang w:val="en-US"/>
      </w:rPr>
      <w:drawing>
        <wp:anchor distT="0" distB="0" distL="114300" distR="114300" simplePos="0" relativeHeight="251659264" behindDoc="0" locked="0" layoutInCell="1" allowOverlap="1" wp14:anchorId="780A9B45" wp14:editId="22276AF9">
          <wp:simplePos x="0" y="0"/>
          <wp:positionH relativeFrom="column">
            <wp:posOffset>4563745</wp:posOffset>
          </wp:positionH>
          <wp:positionV relativeFrom="paragraph">
            <wp:posOffset>139065</wp:posOffset>
          </wp:positionV>
          <wp:extent cx="269875" cy="255270"/>
          <wp:effectExtent l="0" t="0" r="0" b="0"/>
          <wp:wrapThrough wrapText="bothSides">
            <wp:wrapPolygon edited="0">
              <wp:start x="4574" y="0"/>
              <wp:lineTo x="0" y="4836"/>
              <wp:lineTo x="0" y="19343"/>
              <wp:lineTo x="19821" y="19343"/>
              <wp:lineTo x="19821" y="4836"/>
              <wp:lineTo x="15247" y="0"/>
              <wp:lineTo x="4574" y="0"/>
            </wp:wrapPolygon>
          </wp:wrapThrough>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9875" cy="255270"/>
                  </a:xfrm>
                  <a:prstGeom prst="rect">
                    <a:avLst/>
                  </a:prstGeom>
                </pic:spPr>
              </pic:pic>
            </a:graphicData>
          </a:graphic>
          <wp14:sizeRelH relativeFrom="margin">
            <wp14:pctWidth>0</wp14:pctWidth>
          </wp14:sizeRelH>
          <wp14:sizeRelV relativeFrom="margin">
            <wp14:pctHeight>0</wp14:pctHeight>
          </wp14:sizeRelV>
        </wp:anchor>
      </w:drawing>
    </w:r>
    <w:r w:rsidR="009F7378">
      <w:rPr>
        <w:rFonts w:ascii="Times New Roman"/>
        <w:noProof/>
        <w:spacing w:val="134"/>
        <w:position w:val="4"/>
        <w:sz w:val="20"/>
        <w:lang w:val="en-US"/>
      </w:rPr>
      <mc:AlternateContent>
        <mc:Choice Requires="wpg">
          <w:drawing>
            <wp:anchor distT="0" distB="0" distL="114300" distR="114300" simplePos="0" relativeHeight="251658240" behindDoc="0" locked="0" layoutInCell="1" allowOverlap="1" wp14:anchorId="12004D0F" wp14:editId="6DCD6614">
              <wp:simplePos x="0" y="0"/>
              <wp:positionH relativeFrom="margin">
                <wp:posOffset>4903470</wp:posOffset>
              </wp:positionH>
              <wp:positionV relativeFrom="paragraph">
                <wp:posOffset>215900</wp:posOffset>
              </wp:positionV>
              <wp:extent cx="1031240" cy="160020"/>
              <wp:effectExtent l="0" t="0" r="0" b="0"/>
              <wp:wrapThrough wrapText="bothSides">
                <wp:wrapPolygon edited="0">
                  <wp:start x="399" y="0"/>
                  <wp:lineTo x="0" y="12857"/>
                  <wp:lineTo x="0" y="18000"/>
                  <wp:lineTo x="21148" y="18000"/>
                  <wp:lineTo x="21148" y="0"/>
                  <wp:lineTo x="399" y="0"/>
                </wp:wrapPolygon>
              </wp:wrapThrough>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1240" cy="160020"/>
                        <a:chOff x="0" y="0"/>
                        <a:chExt cx="1367" cy="212"/>
                      </a:xfrm>
                    </wpg:grpSpPr>
                    <wps:wsp>
                      <wps:cNvPr id="6" name="AutoShape 5"/>
                      <wps:cNvSpPr>
                        <a:spLocks/>
                      </wps:cNvSpPr>
                      <wps:spPr bwMode="auto">
                        <a:xfrm>
                          <a:off x="0" y="0"/>
                          <a:ext cx="1367" cy="212"/>
                        </a:xfrm>
                        <a:custGeom>
                          <a:avLst/>
                          <a:gdLst>
                            <a:gd name="T0" fmla="*/ 195 w 1367"/>
                            <a:gd name="T1" fmla="*/ 127 h 212"/>
                            <a:gd name="T2" fmla="*/ 137 w 1367"/>
                            <a:gd name="T3" fmla="*/ 2 h 212"/>
                            <a:gd name="T4" fmla="*/ 114 w 1367"/>
                            <a:gd name="T5" fmla="*/ 69 h 212"/>
                            <a:gd name="T6" fmla="*/ 87 w 1367"/>
                            <a:gd name="T7" fmla="*/ 2 h 212"/>
                            <a:gd name="T8" fmla="*/ 74 w 1367"/>
                            <a:gd name="T9" fmla="*/ 171 h 212"/>
                            <a:gd name="T10" fmla="*/ 230 w 1367"/>
                            <a:gd name="T11" fmla="*/ 207 h 212"/>
                            <a:gd name="T12" fmla="*/ 314 w 1367"/>
                            <a:gd name="T13" fmla="*/ 132 h 212"/>
                            <a:gd name="T14" fmla="*/ 287 w 1367"/>
                            <a:gd name="T15" fmla="*/ 209 h 212"/>
                            <a:gd name="T16" fmla="*/ 502 w 1367"/>
                            <a:gd name="T17" fmla="*/ 4 h 212"/>
                            <a:gd name="T18" fmla="*/ 502 w 1367"/>
                            <a:gd name="T19" fmla="*/ 207 h 212"/>
                            <a:gd name="T20" fmla="*/ 738 w 1367"/>
                            <a:gd name="T21" fmla="*/ 171 h 212"/>
                            <a:gd name="T22" fmla="*/ 666 w 1367"/>
                            <a:gd name="T23" fmla="*/ 2 h 212"/>
                            <a:gd name="T24" fmla="*/ 614 w 1367"/>
                            <a:gd name="T25" fmla="*/ 127 h 212"/>
                            <a:gd name="T26" fmla="*/ 661 w 1367"/>
                            <a:gd name="T27" fmla="*/ 2 h 212"/>
                            <a:gd name="T28" fmla="*/ 584 w 1367"/>
                            <a:gd name="T29" fmla="*/ 207 h 212"/>
                            <a:gd name="T30" fmla="*/ 692 w 1367"/>
                            <a:gd name="T31" fmla="*/ 207 h 212"/>
                            <a:gd name="T32" fmla="*/ 736 w 1367"/>
                            <a:gd name="T33" fmla="*/ 4 h 212"/>
                            <a:gd name="T34" fmla="*/ 798 w 1367"/>
                            <a:gd name="T35" fmla="*/ 207 h 212"/>
                            <a:gd name="T36" fmla="*/ 917 w 1367"/>
                            <a:gd name="T37" fmla="*/ 54 h 212"/>
                            <a:gd name="T38" fmla="*/ 1139 w 1367"/>
                            <a:gd name="T39" fmla="*/ 64 h 212"/>
                            <a:gd name="T40" fmla="*/ 1088 w 1367"/>
                            <a:gd name="T41" fmla="*/ 13 h 212"/>
                            <a:gd name="T42" fmla="*/ 1074 w 1367"/>
                            <a:gd name="T43" fmla="*/ 144 h 212"/>
                            <a:gd name="T44" fmla="*/ 1015 w 1367"/>
                            <a:gd name="T45" fmla="*/ 156 h 212"/>
                            <a:gd name="T46" fmla="*/ 983 w 1367"/>
                            <a:gd name="T47" fmla="*/ 106 h 212"/>
                            <a:gd name="T48" fmla="*/ 998 w 1367"/>
                            <a:gd name="T49" fmla="*/ 67 h 212"/>
                            <a:gd name="T50" fmla="*/ 1058 w 1367"/>
                            <a:gd name="T51" fmla="*/ 55 h 212"/>
                            <a:gd name="T52" fmla="*/ 1088 w 1367"/>
                            <a:gd name="T53" fmla="*/ 106 h 212"/>
                            <a:gd name="T54" fmla="*/ 1036 w 1367"/>
                            <a:gd name="T55" fmla="*/ 0 h 212"/>
                            <a:gd name="T56" fmla="*/ 934 w 1367"/>
                            <a:gd name="T57" fmla="*/ 64 h 212"/>
                            <a:gd name="T58" fmla="*/ 957 w 1367"/>
                            <a:gd name="T59" fmla="*/ 181 h 212"/>
                            <a:gd name="T60" fmla="*/ 1080 w 1367"/>
                            <a:gd name="T61" fmla="*/ 203 h 212"/>
                            <a:gd name="T62" fmla="*/ 1139 w 1367"/>
                            <a:gd name="T63" fmla="*/ 147 h 212"/>
                            <a:gd name="T64" fmla="*/ 1366 w 1367"/>
                            <a:gd name="T65" fmla="*/ 207 h 212"/>
                            <a:gd name="T66" fmla="*/ 1334 w 1367"/>
                            <a:gd name="T67" fmla="*/ 126 h 212"/>
                            <a:gd name="T68" fmla="*/ 1356 w 1367"/>
                            <a:gd name="T69" fmla="*/ 95 h 212"/>
                            <a:gd name="T70" fmla="*/ 1358 w 1367"/>
                            <a:gd name="T71" fmla="*/ 58 h 212"/>
                            <a:gd name="T72" fmla="*/ 1349 w 1367"/>
                            <a:gd name="T73" fmla="*/ 35 h 212"/>
                            <a:gd name="T74" fmla="*/ 1314 w 1367"/>
                            <a:gd name="T75" fmla="*/ 10 h 212"/>
                            <a:gd name="T76" fmla="*/ 1302 w 1367"/>
                            <a:gd name="T77" fmla="*/ 92 h 212"/>
                            <a:gd name="T78" fmla="*/ 1233 w 1367"/>
                            <a:gd name="T79" fmla="*/ 52 h 212"/>
                            <a:gd name="T80" fmla="*/ 1302 w 1367"/>
                            <a:gd name="T81" fmla="*/ 7 h 212"/>
                            <a:gd name="T82" fmla="*/ 1177 w 1367"/>
                            <a:gd name="T83" fmla="*/ 4 h 212"/>
                            <a:gd name="T84" fmla="*/ 1233 w 1367"/>
                            <a:gd name="T85" fmla="*/ 145 h 212"/>
                            <a:gd name="T86" fmla="*/ 1366 w 1367"/>
                            <a:gd name="T87" fmla="*/ 207 h 2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367" h="212">
                              <a:moveTo>
                                <a:pt x="230" y="207"/>
                              </a:moveTo>
                              <a:lnTo>
                                <a:pt x="214" y="171"/>
                              </a:lnTo>
                              <a:lnTo>
                                <a:pt x="195" y="127"/>
                              </a:lnTo>
                              <a:lnTo>
                                <a:pt x="171" y="69"/>
                              </a:lnTo>
                              <a:lnTo>
                                <a:pt x="142" y="2"/>
                              </a:lnTo>
                              <a:lnTo>
                                <a:pt x="137" y="2"/>
                              </a:lnTo>
                              <a:lnTo>
                                <a:pt x="137" y="127"/>
                              </a:lnTo>
                              <a:lnTo>
                                <a:pt x="91" y="127"/>
                              </a:lnTo>
                              <a:lnTo>
                                <a:pt x="114" y="69"/>
                              </a:lnTo>
                              <a:lnTo>
                                <a:pt x="137" y="127"/>
                              </a:lnTo>
                              <a:lnTo>
                                <a:pt x="137" y="2"/>
                              </a:lnTo>
                              <a:lnTo>
                                <a:pt x="87" y="2"/>
                              </a:lnTo>
                              <a:lnTo>
                                <a:pt x="0" y="207"/>
                              </a:lnTo>
                              <a:lnTo>
                                <a:pt x="59" y="207"/>
                              </a:lnTo>
                              <a:lnTo>
                                <a:pt x="74" y="171"/>
                              </a:lnTo>
                              <a:lnTo>
                                <a:pt x="153" y="171"/>
                              </a:lnTo>
                              <a:lnTo>
                                <a:pt x="168" y="207"/>
                              </a:lnTo>
                              <a:lnTo>
                                <a:pt x="230" y="207"/>
                              </a:lnTo>
                              <a:close/>
                              <a:moveTo>
                                <a:pt x="424" y="4"/>
                              </a:moveTo>
                              <a:lnTo>
                                <a:pt x="362" y="4"/>
                              </a:lnTo>
                              <a:lnTo>
                                <a:pt x="314" y="132"/>
                              </a:lnTo>
                              <a:lnTo>
                                <a:pt x="268" y="4"/>
                              </a:lnTo>
                              <a:lnTo>
                                <a:pt x="204" y="4"/>
                              </a:lnTo>
                              <a:lnTo>
                                <a:pt x="287" y="209"/>
                              </a:lnTo>
                              <a:lnTo>
                                <a:pt x="340" y="209"/>
                              </a:lnTo>
                              <a:lnTo>
                                <a:pt x="424" y="4"/>
                              </a:lnTo>
                              <a:close/>
                              <a:moveTo>
                                <a:pt x="502" y="4"/>
                              </a:moveTo>
                              <a:lnTo>
                                <a:pt x="445" y="4"/>
                              </a:lnTo>
                              <a:lnTo>
                                <a:pt x="445" y="207"/>
                              </a:lnTo>
                              <a:lnTo>
                                <a:pt x="502" y="207"/>
                              </a:lnTo>
                              <a:lnTo>
                                <a:pt x="502" y="4"/>
                              </a:lnTo>
                              <a:close/>
                              <a:moveTo>
                                <a:pt x="754" y="207"/>
                              </a:moveTo>
                              <a:lnTo>
                                <a:pt x="738" y="171"/>
                              </a:lnTo>
                              <a:lnTo>
                                <a:pt x="719" y="127"/>
                              </a:lnTo>
                              <a:lnTo>
                                <a:pt x="694" y="69"/>
                              </a:lnTo>
                              <a:lnTo>
                                <a:pt x="666" y="2"/>
                              </a:lnTo>
                              <a:lnTo>
                                <a:pt x="661" y="2"/>
                              </a:lnTo>
                              <a:lnTo>
                                <a:pt x="661" y="127"/>
                              </a:lnTo>
                              <a:lnTo>
                                <a:pt x="614" y="127"/>
                              </a:lnTo>
                              <a:lnTo>
                                <a:pt x="638" y="69"/>
                              </a:lnTo>
                              <a:lnTo>
                                <a:pt x="661" y="127"/>
                              </a:lnTo>
                              <a:lnTo>
                                <a:pt x="661" y="2"/>
                              </a:lnTo>
                              <a:lnTo>
                                <a:pt x="611" y="2"/>
                              </a:lnTo>
                              <a:lnTo>
                                <a:pt x="523" y="207"/>
                              </a:lnTo>
                              <a:lnTo>
                                <a:pt x="584" y="207"/>
                              </a:lnTo>
                              <a:lnTo>
                                <a:pt x="598" y="171"/>
                              </a:lnTo>
                              <a:lnTo>
                                <a:pt x="678" y="171"/>
                              </a:lnTo>
                              <a:lnTo>
                                <a:pt x="692" y="207"/>
                              </a:lnTo>
                              <a:lnTo>
                                <a:pt x="754" y="207"/>
                              </a:lnTo>
                              <a:close/>
                              <a:moveTo>
                                <a:pt x="917" y="4"/>
                              </a:moveTo>
                              <a:lnTo>
                                <a:pt x="736" y="4"/>
                              </a:lnTo>
                              <a:lnTo>
                                <a:pt x="736" y="54"/>
                              </a:lnTo>
                              <a:lnTo>
                                <a:pt x="798" y="54"/>
                              </a:lnTo>
                              <a:lnTo>
                                <a:pt x="798" y="207"/>
                              </a:lnTo>
                              <a:lnTo>
                                <a:pt x="854" y="207"/>
                              </a:lnTo>
                              <a:lnTo>
                                <a:pt x="854" y="54"/>
                              </a:lnTo>
                              <a:lnTo>
                                <a:pt x="917" y="54"/>
                              </a:lnTo>
                              <a:lnTo>
                                <a:pt x="917" y="4"/>
                              </a:lnTo>
                              <a:close/>
                              <a:moveTo>
                                <a:pt x="1147" y="105"/>
                              </a:moveTo>
                              <a:lnTo>
                                <a:pt x="1139" y="64"/>
                              </a:lnTo>
                              <a:lnTo>
                                <a:pt x="1130" y="51"/>
                              </a:lnTo>
                              <a:lnTo>
                                <a:pt x="1116" y="30"/>
                              </a:lnTo>
                              <a:lnTo>
                                <a:pt x="1088" y="13"/>
                              </a:lnTo>
                              <a:lnTo>
                                <a:pt x="1088" y="106"/>
                              </a:lnTo>
                              <a:lnTo>
                                <a:pt x="1085" y="127"/>
                              </a:lnTo>
                              <a:lnTo>
                                <a:pt x="1074" y="144"/>
                              </a:lnTo>
                              <a:lnTo>
                                <a:pt x="1058" y="156"/>
                              </a:lnTo>
                              <a:lnTo>
                                <a:pt x="1036" y="160"/>
                              </a:lnTo>
                              <a:lnTo>
                                <a:pt x="1015" y="156"/>
                              </a:lnTo>
                              <a:lnTo>
                                <a:pt x="998" y="144"/>
                              </a:lnTo>
                              <a:lnTo>
                                <a:pt x="987" y="127"/>
                              </a:lnTo>
                              <a:lnTo>
                                <a:pt x="983" y="106"/>
                              </a:lnTo>
                              <a:lnTo>
                                <a:pt x="983" y="105"/>
                              </a:lnTo>
                              <a:lnTo>
                                <a:pt x="987" y="84"/>
                              </a:lnTo>
                              <a:lnTo>
                                <a:pt x="998" y="67"/>
                              </a:lnTo>
                              <a:lnTo>
                                <a:pt x="1015" y="55"/>
                              </a:lnTo>
                              <a:lnTo>
                                <a:pt x="1036" y="51"/>
                              </a:lnTo>
                              <a:lnTo>
                                <a:pt x="1058" y="55"/>
                              </a:lnTo>
                              <a:lnTo>
                                <a:pt x="1074" y="67"/>
                              </a:lnTo>
                              <a:lnTo>
                                <a:pt x="1085" y="84"/>
                              </a:lnTo>
                              <a:lnTo>
                                <a:pt x="1088" y="106"/>
                              </a:lnTo>
                              <a:lnTo>
                                <a:pt x="1088" y="13"/>
                              </a:lnTo>
                              <a:lnTo>
                                <a:pt x="1081" y="8"/>
                              </a:lnTo>
                              <a:lnTo>
                                <a:pt x="1036" y="0"/>
                              </a:lnTo>
                              <a:lnTo>
                                <a:pt x="993" y="8"/>
                              </a:lnTo>
                              <a:lnTo>
                                <a:pt x="957" y="31"/>
                              </a:lnTo>
                              <a:lnTo>
                                <a:pt x="934" y="64"/>
                              </a:lnTo>
                              <a:lnTo>
                                <a:pt x="926" y="106"/>
                              </a:lnTo>
                              <a:lnTo>
                                <a:pt x="934" y="147"/>
                              </a:lnTo>
                              <a:lnTo>
                                <a:pt x="957" y="181"/>
                              </a:lnTo>
                              <a:lnTo>
                                <a:pt x="992" y="203"/>
                              </a:lnTo>
                              <a:lnTo>
                                <a:pt x="1036" y="212"/>
                              </a:lnTo>
                              <a:lnTo>
                                <a:pt x="1080" y="203"/>
                              </a:lnTo>
                              <a:lnTo>
                                <a:pt x="1115" y="180"/>
                              </a:lnTo>
                              <a:lnTo>
                                <a:pt x="1129" y="160"/>
                              </a:lnTo>
                              <a:lnTo>
                                <a:pt x="1139" y="147"/>
                              </a:lnTo>
                              <a:lnTo>
                                <a:pt x="1147" y="106"/>
                              </a:lnTo>
                              <a:lnTo>
                                <a:pt x="1147" y="105"/>
                              </a:lnTo>
                              <a:close/>
                              <a:moveTo>
                                <a:pt x="1366" y="207"/>
                              </a:moveTo>
                              <a:lnTo>
                                <a:pt x="1323" y="145"/>
                              </a:lnTo>
                              <a:lnTo>
                                <a:pt x="1317" y="136"/>
                              </a:lnTo>
                              <a:lnTo>
                                <a:pt x="1334" y="126"/>
                              </a:lnTo>
                              <a:lnTo>
                                <a:pt x="1347" y="112"/>
                              </a:lnTo>
                              <a:lnTo>
                                <a:pt x="1353" y="101"/>
                              </a:lnTo>
                              <a:lnTo>
                                <a:pt x="1356" y="95"/>
                              </a:lnTo>
                              <a:lnTo>
                                <a:pt x="1359" y="74"/>
                              </a:lnTo>
                              <a:lnTo>
                                <a:pt x="1359" y="73"/>
                              </a:lnTo>
                              <a:lnTo>
                                <a:pt x="1358" y="58"/>
                              </a:lnTo>
                              <a:lnTo>
                                <a:pt x="1356" y="52"/>
                              </a:lnTo>
                              <a:lnTo>
                                <a:pt x="1355" y="46"/>
                              </a:lnTo>
                              <a:lnTo>
                                <a:pt x="1349" y="35"/>
                              </a:lnTo>
                              <a:lnTo>
                                <a:pt x="1341" y="26"/>
                              </a:lnTo>
                              <a:lnTo>
                                <a:pt x="1329" y="16"/>
                              </a:lnTo>
                              <a:lnTo>
                                <a:pt x="1314" y="10"/>
                              </a:lnTo>
                              <a:lnTo>
                                <a:pt x="1302" y="7"/>
                              </a:lnTo>
                              <a:lnTo>
                                <a:pt x="1302" y="61"/>
                              </a:lnTo>
                              <a:lnTo>
                                <a:pt x="1302" y="92"/>
                              </a:lnTo>
                              <a:lnTo>
                                <a:pt x="1291" y="101"/>
                              </a:lnTo>
                              <a:lnTo>
                                <a:pt x="1233" y="101"/>
                              </a:lnTo>
                              <a:lnTo>
                                <a:pt x="1233" y="52"/>
                              </a:lnTo>
                              <a:lnTo>
                                <a:pt x="1290" y="52"/>
                              </a:lnTo>
                              <a:lnTo>
                                <a:pt x="1302" y="61"/>
                              </a:lnTo>
                              <a:lnTo>
                                <a:pt x="1302" y="7"/>
                              </a:lnTo>
                              <a:lnTo>
                                <a:pt x="1296" y="5"/>
                              </a:lnTo>
                              <a:lnTo>
                                <a:pt x="1274" y="4"/>
                              </a:lnTo>
                              <a:lnTo>
                                <a:pt x="1177" y="4"/>
                              </a:lnTo>
                              <a:lnTo>
                                <a:pt x="1177" y="207"/>
                              </a:lnTo>
                              <a:lnTo>
                                <a:pt x="1233" y="207"/>
                              </a:lnTo>
                              <a:lnTo>
                                <a:pt x="1233" y="145"/>
                              </a:lnTo>
                              <a:lnTo>
                                <a:pt x="1259" y="145"/>
                              </a:lnTo>
                              <a:lnTo>
                                <a:pt x="1300" y="207"/>
                              </a:lnTo>
                              <a:lnTo>
                                <a:pt x="1366" y="207"/>
                              </a:lnTo>
                              <a:close/>
                            </a:path>
                          </a:pathLst>
                        </a:custGeom>
                        <a:solidFill>
                          <a:srgbClr val="09365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50722FD" id="Group 4" o:spid="_x0000_s1026" style="position:absolute;margin-left:386.1pt;margin-top:17pt;width:81.2pt;height:12.6pt;z-index:251658240;mso-position-horizontal-relative:margin;mso-width-relative:margin;mso-height-relative:margin" coordsize="136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">
              <v:shape id="AutoShape 5" o:spid="_x0000_s1027" style="position:absolute;width:1367;height:212;visibility:visible;mso-wrap-style:square;v-text-anchor:top" coordsize="136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" path="m230,207l214,171,195,127,171,69,142,2r-5,l137,127r-46,l114,69r23,58l137,2,87,2,,207r59,l74,171r79,l168,207r62,xm424,4r-62,l314,132,268,4r-64,l287,209r53,l424,4xm502,4r-57,l445,207r57,l502,4xm754,207l738,171,719,127,694,69,666,2r-5,l661,127r-47,l638,69r23,58l661,2r-50,l523,207r61,l598,171r80,l692,207r62,xm917,4l736,4r,50l798,54r,153l854,207r,-153l917,54r,-50xm1147,105r-8,-41l1130,51,1116,30,1088,13r,93l1085,127r-11,17l1058,156r-22,4l1015,156,998,144,987,127r-4,-21l983,105r4,-21l998,67r17,-12l1036,51r22,4l1074,67r11,17l1088,106r,-93l1081,8,1036,,993,8,957,31,934,64r-8,42l934,147r23,34l992,203r44,9l1080,203r35,-23l1129,160r10,-13l1147,106r,-1xm1366,207r-43,-62l1317,136r17,-10l1347,112r6,-11l1356,95r3,-21l1359,73r-1,-15l1356,52r-1,-6l1349,35r-8,-9l1329,16r-15,-6l1302,7r,54l1302,92r-11,9l1233,101r,-49l1290,52r12,9l1302,7r-6,-2l1274,4r-97,l1177,207r56,l1233,145r26,l1300,207r66,xe" fillcolor="#09365a" stroked="f">
                <v:path arrowok="t" o:connecttype="custom" o:connectlocs="195,127;137,2;114,69;87,2;74,171;230,207;314,132;287,209;502,4;502,207;738,171;666,2;614,127;661,2;584,207;692,207;736,4;798,207;917,54;1139,64;1088,13;1074,144;1015,156;983,106;998,67;1058,55;1088,106;1036,0;934,64;957,181;1080,203;1139,147;1366,207;1334,126;1356,95;1358,58;1349,35;1314,10;1302,92;1233,52;1302,7;1177,4;1233,145;1366,207" o:connectangles="0,0,0,0,0,0,0,0,0,0,0,0,0,0,0,0,0,0,0,0,0,0,0,0,0,0,0,0,0,0,0,0,0,0,0,0,0,0,0,0,0,0,0,0"/>
              </v:shape>
              <w10:wrap type="through" anchorx="margin"/>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D9217" w14:textId="4D9C36AF" w:rsidR="00B04FE2" w:rsidRDefault="009F7378">
    <w:pPr>
      <w:pStyle w:val="Header"/>
    </w:pPr>
    <w:r>
      <w:rPr>
        <w:rFonts w:ascii="Arial"/>
        <w:noProof/>
        <w:spacing w:val="134"/>
        <w:position w:val="4"/>
        <w:sz w:val="20"/>
        <w:lang w:val="en-US"/>
      </w:rPr>
      <mc:AlternateContent>
        <mc:Choice Requires="wpg">
          <w:drawing>
            <wp:anchor distT="0" distB="0" distL="114300" distR="114300" simplePos="0" relativeHeight="251661312" behindDoc="0" locked="0" layoutInCell="1" allowOverlap="1" wp14:anchorId="380E5E03" wp14:editId="2A2AD30F">
              <wp:simplePos x="0" y="0"/>
              <wp:positionH relativeFrom="margin">
                <wp:posOffset>4914900</wp:posOffset>
              </wp:positionH>
              <wp:positionV relativeFrom="paragraph">
                <wp:posOffset>234950</wp:posOffset>
              </wp:positionV>
              <wp:extent cx="1031240" cy="160020"/>
              <wp:effectExtent l="0" t="0" r="0" b="0"/>
              <wp:wrapThrough wrapText="bothSides">
                <wp:wrapPolygon edited="0">
                  <wp:start x="399" y="0"/>
                  <wp:lineTo x="0" y="12857"/>
                  <wp:lineTo x="0" y="18000"/>
                  <wp:lineTo x="21148" y="18000"/>
                  <wp:lineTo x="21148" y="0"/>
                  <wp:lineTo x="399" y="0"/>
                </wp:wrapPolygon>
              </wp:wrapThrough>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1240" cy="160020"/>
                        <a:chOff x="0" y="0"/>
                        <a:chExt cx="1367" cy="212"/>
                      </a:xfrm>
                    </wpg:grpSpPr>
                    <wps:wsp>
                      <wps:cNvPr id="8" name="AutoShape 3"/>
                      <wps:cNvSpPr>
                        <a:spLocks/>
                      </wps:cNvSpPr>
                      <wps:spPr bwMode="auto">
                        <a:xfrm>
                          <a:off x="0" y="0"/>
                          <a:ext cx="1367" cy="212"/>
                        </a:xfrm>
                        <a:custGeom>
                          <a:avLst/>
                          <a:gdLst>
                            <a:gd name="T0" fmla="*/ 195 w 1367"/>
                            <a:gd name="T1" fmla="*/ 127 h 212"/>
                            <a:gd name="T2" fmla="*/ 137 w 1367"/>
                            <a:gd name="T3" fmla="*/ 2 h 212"/>
                            <a:gd name="T4" fmla="*/ 114 w 1367"/>
                            <a:gd name="T5" fmla="*/ 69 h 212"/>
                            <a:gd name="T6" fmla="*/ 87 w 1367"/>
                            <a:gd name="T7" fmla="*/ 2 h 212"/>
                            <a:gd name="T8" fmla="*/ 74 w 1367"/>
                            <a:gd name="T9" fmla="*/ 171 h 212"/>
                            <a:gd name="T10" fmla="*/ 230 w 1367"/>
                            <a:gd name="T11" fmla="*/ 207 h 212"/>
                            <a:gd name="T12" fmla="*/ 314 w 1367"/>
                            <a:gd name="T13" fmla="*/ 132 h 212"/>
                            <a:gd name="T14" fmla="*/ 287 w 1367"/>
                            <a:gd name="T15" fmla="*/ 209 h 212"/>
                            <a:gd name="T16" fmla="*/ 502 w 1367"/>
                            <a:gd name="T17" fmla="*/ 4 h 212"/>
                            <a:gd name="T18" fmla="*/ 502 w 1367"/>
                            <a:gd name="T19" fmla="*/ 207 h 212"/>
                            <a:gd name="T20" fmla="*/ 738 w 1367"/>
                            <a:gd name="T21" fmla="*/ 171 h 212"/>
                            <a:gd name="T22" fmla="*/ 666 w 1367"/>
                            <a:gd name="T23" fmla="*/ 2 h 212"/>
                            <a:gd name="T24" fmla="*/ 614 w 1367"/>
                            <a:gd name="T25" fmla="*/ 127 h 212"/>
                            <a:gd name="T26" fmla="*/ 661 w 1367"/>
                            <a:gd name="T27" fmla="*/ 2 h 212"/>
                            <a:gd name="T28" fmla="*/ 584 w 1367"/>
                            <a:gd name="T29" fmla="*/ 207 h 212"/>
                            <a:gd name="T30" fmla="*/ 692 w 1367"/>
                            <a:gd name="T31" fmla="*/ 207 h 212"/>
                            <a:gd name="T32" fmla="*/ 736 w 1367"/>
                            <a:gd name="T33" fmla="*/ 4 h 212"/>
                            <a:gd name="T34" fmla="*/ 798 w 1367"/>
                            <a:gd name="T35" fmla="*/ 207 h 212"/>
                            <a:gd name="T36" fmla="*/ 917 w 1367"/>
                            <a:gd name="T37" fmla="*/ 54 h 212"/>
                            <a:gd name="T38" fmla="*/ 1139 w 1367"/>
                            <a:gd name="T39" fmla="*/ 64 h 212"/>
                            <a:gd name="T40" fmla="*/ 1088 w 1367"/>
                            <a:gd name="T41" fmla="*/ 13 h 212"/>
                            <a:gd name="T42" fmla="*/ 1074 w 1367"/>
                            <a:gd name="T43" fmla="*/ 144 h 212"/>
                            <a:gd name="T44" fmla="*/ 1015 w 1367"/>
                            <a:gd name="T45" fmla="*/ 156 h 212"/>
                            <a:gd name="T46" fmla="*/ 983 w 1367"/>
                            <a:gd name="T47" fmla="*/ 106 h 212"/>
                            <a:gd name="T48" fmla="*/ 998 w 1367"/>
                            <a:gd name="T49" fmla="*/ 67 h 212"/>
                            <a:gd name="T50" fmla="*/ 1058 w 1367"/>
                            <a:gd name="T51" fmla="*/ 55 h 212"/>
                            <a:gd name="T52" fmla="*/ 1088 w 1367"/>
                            <a:gd name="T53" fmla="*/ 106 h 212"/>
                            <a:gd name="T54" fmla="*/ 1036 w 1367"/>
                            <a:gd name="T55" fmla="*/ 0 h 212"/>
                            <a:gd name="T56" fmla="*/ 934 w 1367"/>
                            <a:gd name="T57" fmla="*/ 64 h 212"/>
                            <a:gd name="T58" fmla="*/ 957 w 1367"/>
                            <a:gd name="T59" fmla="*/ 181 h 212"/>
                            <a:gd name="T60" fmla="*/ 1080 w 1367"/>
                            <a:gd name="T61" fmla="*/ 203 h 212"/>
                            <a:gd name="T62" fmla="*/ 1139 w 1367"/>
                            <a:gd name="T63" fmla="*/ 147 h 212"/>
                            <a:gd name="T64" fmla="*/ 1366 w 1367"/>
                            <a:gd name="T65" fmla="*/ 207 h 212"/>
                            <a:gd name="T66" fmla="*/ 1334 w 1367"/>
                            <a:gd name="T67" fmla="*/ 126 h 212"/>
                            <a:gd name="T68" fmla="*/ 1356 w 1367"/>
                            <a:gd name="T69" fmla="*/ 95 h 212"/>
                            <a:gd name="T70" fmla="*/ 1358 w 1367"/>
                            <a:gd name="T71" fmla="*/ 58 h 212"/>
                            <a:gd name="T72" fmla="*/ 1349 w 1367"/>
                            <a:gd name="T73" fmla="*/ 35 h 212"/>
                            <a:gd name="T74" fmla="*/ 1314 w 1367"/>
                            <a:gd name="T75" fmla="*/ 10 h 212"/>
                            <a:gd name="T76" fmla="*/ 1302 w 1367"/>
                            <a:gd name="T77" fmla="*/ 92 h 212"/>
                            <a:gd name="T78" fmla="*/ 1233 w 1367"/>
                            <a:gd name="T79" fmla="*/ 52 h 212"/>
                            <a:gd name="T80" fmla="*/ 1302 w 1367"/>
                            <a:gd name="T81" fmla="*/ 7 h 212"/>
                            <a:gd name="T82" fmla="*/ 1177 w 1367"/>
                            <a:gd name="T83" fmla="*/ 4 h 212"/>
                            <a:gd name="T84" fmla="*/ 1233 w 1367"/>
                            <a:gd name="T85" fmla="*/ 145 h 212"/>
                            <a:gd name="T86" fmla="*/ 1366 w 1367"/>
                            <a:gd name="T87" fmla="*/ 207 h 2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367" h="212">
                              <a:moveTo>
                                <a:pt x="230" y="207"/>
                              </a:moveTo>
                              <a:lnTo>
                                <a:pt x="214" y="171"/>
                              </a:lnTo>
                              <a:lnTo>
                                <a:pt x="195" y="127"/>
                              </a:lnTo>
                              <a:lnTo>
                                <a:pt x="171" y="69"/>
                              </a:lnTo>
                              <a:lnTo>
                                <a:pt x="142" y="2"/>
                              </a:lnTo>
                              <a:lnTo>
                                <a:pt x="137" y="2"/>
                              </a:lnTo>
                              <a:lnTo>
                                <a:pt x="137" y="127"/>
                              </a:lnTo>
                              <a:lnTo>
                                <a:pt x="91" y="127"/>
                              </a:lnTo>
                              <a:lnTo>
                                <a:pt x="114" y="69"/>
                              </a:lnTo>
                              <a:lnTo>
                                <a:pt x="137" y="127"/>
                              </a:lnTo>
                              <a:lnTo>
                                <a:pt x="137" y="2"/>
                              </a:lnTo>
                              <a:lnTo>
                                <a:pt x="87" y="2"/>
                              </a:lnTo>
                              <a:lnTo>
                                <a:pt x="0" y="207"/>
                              </a:lnTo>
                              <a:lnTo>
                                <a:pt x="59" y="207"/>
                              </a:lnTo>
                              <a:lnTo>
                                <a:pt x="74" y="171"/>
                              </a:lnTo>
                              <a:lnTo>
                                <a:pt x="153" y="171"/>
                              </a:lnTo>
                              <a:lnTo>
                                <a:pt x="168" y="207"/>
                              </a:lnTo>
                              <a:lnTo>
                                <a:pt x="230" y="207"/>
                              </a:lnTo>
                              <a:close/>
                              <a:moveTo>
                                <a:pt x="424" y="4"/>
                              </a:moveTo>
                              <a:lnTo>
                                <a:pt x="362" y="4"/>
                              </a:lnTo>
                              <a:lnTo>
                                <a:pt x="314" y="132"/>
                              </a:lnTo>
                              <a:lnTo>
                                <a:pt x="268" y="4"/>
                              </a:lnTo>
                              <a:lnTo>
                                <a:pt x="204" y="4"/>
                              </a:lnTo>
                              <a:lnTo>
                                <a:pt x="287" y="209"/>
                              </a:lnTo>
                              <a:lnTo>
                                <a:pt x="340" y="209"/>
                              </a:lnTo>
                              <a:lnTo>
                                <a:pt x="424" y="4"/>
                              </a:lnTo>
                              <a:close/>
                              <a:moveTo>
                                <a:pt x="502" y="4"/>
                              </a:moveTo>
                              <a:lnTo>
                                <a:pt x="445" y="4"/>
                              </a:lnTo>
                              <a:lnTo>
                                <a:pt x="445" y="207"/>
                              </a:lnTo>
                              <a:lnTo>
                                <a:pt x="502" y="207"/>
                              </a:lnTo>
                              <a:lnTo>
                                <a:pt x="502" y="4"/>
                              </a:lnTo>
                              <a:close/>
                              <a:moveTo>
                                <a:pt x="754" y="207"/>
                              </a:moveTo>
                              <a:lnTo>
                                <a:pt x="738" y="171"/>
                              </a:lnTo>
                              <a:lnTo>
                                <a:pt x="719" y="127"/>
                              </a:lnTo>
                              <a:lnTo>
                                <a:pt x="694" y="69"/>
                              </a:lnTo>
                              <a:lnTo>
                                <a:pt x="666" y="2"/>
                              </a:lnTo>
                              <a:lnTo>
                                <a:pt x="661" y="2"/>
                              </a:lnTo>
                              <a:lnTo>
                                <a:pt x="661" y="127"/>
                              </a:lnTo>
                              <a:lnTo>
                                <a:pt x="614" y="127"/>
                              </a:lnTo>
                              <a:lnTo>
                                <a:pt x="638" y="69"/>
                              </a:lnTo>
                              <a:lnTo>
                                <a:pt x="661" y="127"/>
                              </a:lnTo>
                              <a:lnTo>
                                <a:pt x="661" y="2"/>
                              </a:lnTo>
                              <a:lnTo>
                                <a:pt x="611" y="2"/>
                              </a:lnTo>
                              <a:lnTo>
                                <a:pt x="523" y="207"/>
                              </a:lnTo>
                              <a:lnTo>
                                <a:pt x="584" y="207"/>
                              </a:lnTo>
                              <a:lnTo>
                                <a:pt x="598" y="171"/>
                              </a:lnTo>
                              <a:lnTo>
                                <a:pt x="678" y="171"/>
                              </a:lnTo>
                              <a:lnTo>
                                <a:pt x="692" y="207"/>
                              </a:lnTo>
                              <a:lnTo>
                                <a:pt x="754" y="207"/>
                              </a:lnTo>
                              <a:close/>
                              <a:moveTo>
                                <a:pt x="917" y="4"/>
                              </a:moveTo>
                              <a:lnTo>
                                <a:pt x="736" y="4"/>
                              </a:lnTo>
                              <a:lnTo>
                                <a:pt x="736" y="54"/>
                              </a:lnTo>
                              <a:lnTo>
                                <a:pt x="798" y="54"/>
                              </a:lnTo>
                              <a:lnTo>
                                <a:pt x="798" y="207"/>
                              </a:lnTo>
                              <a:lnTo>
                                <a:pt x="854" y="207"/>
                              </a:lnTo>
                              <a:lnTo>
                                <a:pt x="854" y="54"/>
                              </a:lnTo>
                              <a:lnTo>
                                <a:pt x="917" y="54"/>
                              </a:lnTo>
                              <a:lnTo>
                                <a:pt x="917" y="4"/>
                              </a:lnTo>
                              <a:close/>
                              <a:moveTo>
                                <a:pt x="1147" y="105"/>
                              </a:moveTo>
                              <a:lnTo>
                                <a:pt x="1139" y="64"/>
                              </a:lnTo>
                              <a:lnTo>
                                <a:pt x="1130" y="51"/>
                              </a:lnTo>
                              <a:lnTo>
                                <a:pt x="1116" y="30"/>
                              </a:lnTo>
                              <a:lnTo>
                                <a:pt x="1088" y="13"/>
                              </a:lnTo>
                              <a:lnTo>
                                <a:pt x="1088" y="106"/>
                              </a:lnTo>
                              <a:lnTo>
                                <a:pt x="1085" y="127"/>
                              </a:lnTo>
                              <a:lnTo>
                                <a:pt x="1074" y="144"/>
                              </a:lnTo>
                              <a:lnTo>
                                <a:pt x="1058" y="156"/>
                              </a:lnTo>
                              <a:lnTo>
                                <a:pt x="1036" y="160"/>
                              </a:lnTo>
                              <a:lnTo>
                                <a:pt x="1015" y="156"/>
                              </a:lnTo>
                              <a:lnTo>
                                <a:pt x="998" y="144"/>
                              </a:lnTo>
                              <a:lnTo>
                                <a:pt x="987" y="127"/>
                              </a:lnTo>
                              <a:lnTo>
                                <a:pt x="983" y="106"/>
                              </a:lnTo>
                              <a:lnTo>
                                <a:pt x="983" y="105"/>
                              </a:lnTo>
                              <a:lnTo>
                                <a:pt x="987" y="84"/>
                              </a:lnTo>
                              <a:lnTo>
                                <a:pt x="998" y="67"/>
                              </a:lnTo>
                              <a:lnTo>
                                <a:pt x="1015" y="55"/>
                              </a:lnTo>
                              <a:lnTo>
                                <a:pt x="1036" y="51"/>
                              </a:lnTo>
                              <a:lnTo>
                                <a:pt x="1058" y="55"/>
                              </a:lnTo>
                              <a:lnTo>
                                <a:pt x="1074" y="67"/>
                              </a:lnTo>
                              <a:lnTo>
                                <a:pt x="1085" y="84"/>
                              </a:lnTo>
                              <a:lnTo>
                                <a:pt x="1088" y="106"/>
                              </a:lnTo>
                              <a:lnTo>
                                <a:pt x="1088" y="13"/>
                              </a:lnTo>
                              <a:lnTo>
                                <a:pt x="1081" y="8"/>
                              </a:lnTo>
                              <a:lnTo>
                                <a:pt x="1036" y="0"/>
                              </a:lnTo>
                              <a:lnTo>
                                <a:pt x="993" y="8"/>
                              </a:lnTo>
                              <a:lnTo>
                                <a:pt x="957" y="31"/>
                              </a:lnTo>
                              <a:lnTo>
                                <a:pt x="934" y="64"/>
                              </a:lnTo>
                              <a:lnTo>
                                <a:pt x="926" y="106"/>
                              </a:lnTo>
                              <a:lnTo>
                                <a:pt x="934" y="147"/>
                              </a:lnTo>
                              <a:lnTo>
                                <a:pt x="957" y="181"/>
                              </a:lnTo>
                              <a:lnTo>
                                <a:pt x="992" y="203"/>
                              </a:lnTo>
                              <a:lnTo>
                                <a:pt x="1036" y="212"/>
                              </a:lnTo>
                              <a:lnTo>
                                <a:pt x="1080" y="203"/>
                              </a:lnTo>
                              <a:lnTo>
                                <a:pt x="1115" y="180"/>
                              </a:lnTo>
                              <a:lnTo>
                                <a:pt x="1129" y="160"/>
                              </a:lnTo>
                              <a:lnTo>
                                <a:pt x="1139" y="147"/>
                              </a:lnTo>
                              <a:lnTo>
                                <a:pt x="1147" y="106"/>
                              </a:lnTo>
                              <a:lnTo>
                                <a:pt x="1147" y="105"/>
                              </a:lnTo>
                              <a:close/>
                              <a:moveTo>
                                <a:pt x="1366" y="207"/>
                              </a:moveTo>
                              <a:lnTo>
                                <a:pt x="1323" y="145"/>
                              </a:lnTo>
                              <a:lnTo>
                                <a:pt x="1317" y="136"/>
                              </a:lnTo>
                              <a:lnTo>
                                <a:pt x="1334" y="126"/>
                              </a:lnTo>
                              <a:lnTo>
                                <a:pt x="1347" y="112"/>
                              </a:lnTo>
                              <a:lnTo>
                                <a:pt x="1353" y="101"/>
                              </a:lnTo>
                              <a:lnTo>
                                <a:pt x="1356" y="95"/>
                              </a:lnTo>
                              <a:lnTo>
                                <a:pt x="1359" y="74"/>
                              </a:lnTo>
                              <a:lnTo>
                                <a:pt x="1359" y="73"/>
                              </a:lnTo>
                              <a:lnTo>
                                <a:pt x="1358" y="58"/>
                              </a:lnTo>
                              <a:lnTo>
                                <a:pt x="1356" y="52"/>
                              </a:lnTo>
                              <a:lnTo>
                                <a:pt x="1355" y="46"/>
                              </a:lnTo>
                              <a:lnTo>
                                <a:pt x="1349" y="35"/>
                              </a:lnTo>
                              <a:lnTo>
                                <a:pt x="1341" y="26"/>
                              </a:lnTo>
                              <a:lnTo>
                                <a:pt x="1329" y="16"/>
                              </a:lnTo>
                              <a:lnTo>
                                <a:pt x="1314" y="10"/>
                              </a:lnTo>
                              <a:lnTo>
                                <a:pt x="1302" y="7"/>
                              </a:lnTo>
                              <a:lnTo>
                                <a:pt x="1302" y="61"/>
                              </a:lnTo>
                              <a:lnTo>
                                <a:pt x="1302" y="92"/>
                              </a:lnTo>
                              <a:lnTo>
                                <a:pt x="1291" y="101"/>
                              </a:lnTo>
                              <a:lnTo>
                                <a:pt x="1233" y="101"/>
                              </a:lnTo>
                              <a:lnTo>
                                <a:pt x="1233" y="52"/>
                              </a:lnTo>
                              <a:lnTo>
                                <a:pt x="1290" y="52"/>
                              </a:lnTo>
                              <a:lnTo>
                                <a:pt x="1302" y="61"/>
                              </a:lnTo>
                              <a:lnTo>
                                <a:pt x="1302" y="7"/>
                              </a:lnTo>
                              <a:lnTo>
                                <a:pt x="1296" y="5"/>
                              </a:lnTo>
                              <a:lnTo>
                                <a:pt x="1274" y="4"/>
                              </a:lnTo>
                              <a:lnTo>
                                <a:pt x="1177" y="4"/>
                              </a:lnTo>
                              <a:lnTo>
                                <a:pt x="1177" y="207"/>
                              </a:lnTo>
                              <a:lnTo>
                                <a:pt x="1233" y="207"/>
                              </a:lnTo>
                              <a:lnTo>
                                <a:pt x="1233" y="145"/>
                              </a:lnTo>
                              <a:lnTo>
                                <a:pt x="1259" y="145"/>
                              </a:lnTo>
                              <a:lnTo>
                                <a:pt x="1300" y="207"/>
                              </a:lnTo>
                              <a:lnTo>
                                <a:pt x="1366" y="207"/>
                              </a:lnTo>
                              <a:close/>
                            </a:path>
                          </a:pathLst>
                        </a:custGeom>
                        <a:solidFill>
                          <a:srgbClr val="09365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1DB824D" id="Group 7" o:spid="_x0000_s1026" style="position:absolute;margin-left:387pt;margin-top:18.5pt;width:81.2pt;height:12.6pt;z-index:251661312;mso-position-horizontal-relative:margin;mso-width-relative:margin;mso-height-relative:margin" coordsize="136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">
              <v:shape id="AutoShape 3" o:spid="_x0000_s1027" style="position:absolute;width:1367;height:212;visibility:visible;mso-wrap-style:square;v-text-anchor:top" coordsize="136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" path="m230,207l214,171,195,127,171,69,142,2r-5,l137,127r-46,l114,69r23,58l137,2,87,2,,207r59,l74,171r79,l168,207r62,xm424,4r-62,l314,132,268,4r-64,l287,209r53,l424,4xm502,4r-57,l445,207r57,l502,4xm754,207l738,171,719,127,694,69,666,2r-5,l661,127r-47,l638,69r23,58l661,2r-50,l523,207r61,l598,171r80,l692,207r62,xm917,4l736,4r,50l798,54r,153l854,207r,-153l917,54r,-50xm1147,105r-8,-41l1130,51,1116,30,1088,13r,93l1085,127r-11,17l1058,156r-22,4l1015,156,998,144,987,127r-4,-21l983,105r4,-21l998,67r17,-12l1036,51r22,4l1074,67r11,17l1088,106r,-93l1081,8,1036,,993,8,957,31,934,64r-8,42l934,147r23,34l992,203r44,9l1080,203r35,-23l1129,160r10,-13l1147,106r,-1xm1366,207r-43,-62l1317,136r17,-10l1347,112r6,-11l1356,95r3,-21l1359,73r-1,-15l1356,52r-1,-6l1349,35r-8,-9l1329,16r-15,-6l1302,7r,54l1302,92r-11,9l1233,101r,-49l1290,52r12,9l1302,7r-6,-2l1274,4r-97,l1177,207r56,l1233,145r26,l1300,207r66,xe" fillcolor="#09365a" stroked="f">
                <v:path arrowok="t" o:connecttype="custom" o:connectlocs="195,127;137,2;114,69;87,2;74,171;230,207;314,132;287,209;502,4;502,207;738,171;666,2;614,127;661,2;584,207;692,207;736,4;798,207;917,54;1139,64;1088,13;1074,144;1015,156;983,106;998,67;1058,55;1088,106;1036,0;934,64;957,181;1080,203;1139,147;1366,207;1334,126;1356,95;1358,58;1349,35;1314,10;1302,92;1233,52;1302,7;1177,4;1233,145;1366,207" o:connectangles="0,0,0,0,0,0,0,0,0,0,0,0,0,0,0,0,0,0,0,0,0,0,0,0,0,0,0,0,0,0,0,0,0,0,0,0,0,0,0,0,0,0,0,0"/>
              </v:shape>
              <w10:wrap type="through" anchorx="margin"/>
            </v:group>
          </w:pict>
        </mc:Fallback>
      </mc:AlternateContent>
    </w:r>
    <w:r>
      <w:rPr>
        <w:rFonts w:ascii="Arial"/>
        <w:noProof/>
        <w:sz w:val="20"/>
        <w:lang w:val="en-US"/>
      </w:rPr>
      <w:drawing>
        <wp:anchor distT="0" distB="0" distL="114300" distR="114300" simplePos="0" relativeHeight="251660288" behindDoc="0" locked="0" layoutInCell="1" allowOverlap="1" wp14:anchorId="2D333E60" wp14:editId="7CEAB981">
          <wp:simplePos x="0" y="0"/>
          <wp:positionH relativeFrom="column">
            <wp:posOffset>4584700</wp:posOffset>
          </wp:positionH>
          <wp:positionV relativeFrom="paragraph">
            <wp:posOffset>158750</wp:posOffset>
          </wp:positionV>
          <wp:extent cx="263525" cy="248285"/>
          <wp:effectExtent l="0" t="0" r="3175" b="0"/>
          <wp:wrapThrough wrapText="bothSides">
            <wp:wrapPolygon edited="0">
              <wp:start x="4684" y="0"/>
              <wp:lineTo x="0" y="4972"/>
              <wp:lineTo x="0" y="19887"/>
              <wp:lineTo x="20299" y="19887"/>
              <wp:lineTo x="20299" y="4972"/>
              <wp:lineTo x="15614" y="0"/>
              <wp:lineTo x="4684" y="0"/>
            </wp:wrapPolygon>
          </wp:wrapThrough>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3525" cy="24828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zMDa3NDAwNLM0sTBT0lEKTi0uzszPAykwqgUAwZUmUywAAAA="/>
  </w:docVars>
  <w:rsids>
    <w:rsidRoot w:val="0016008B"/>
    <w:rsid w:val="000443F3"/>
    <w:rsid w:val="000534A7"/>
    <w:rsid w:val="000805D1"/>
    <w:rsid w:val="000867E8"/>
    <w:rsid w:val="000A6475"/>
    <w:rsid w:val="000C59C3"/>
    <w:rsid w:val="000C6FFF"/>
    <w:rsid w:val="000D445C"/>
    <w:rsid w:val="000F3E60"/>
    <w:rsid w:val="00100298"/>
    <w:rsid w:val="0016008B"/>
    <w:rsid w:val="002A30A1"/>
    <w:rsid w:val="002E4432"/>
    <w:rsid w:val="00300EC3"/>
    <w:rsid w:val="00342DE9"/>
    <w:rsid w:val="00363F67"/>
    <w:rsid w:val="00372DAA"/>
    <w:rsid w:val="00382C03"/>
    <w:rsid w:val="003A393D"/>
    <w:rsid w:val="003E3C5D"/>
    <w:rsid w:val="004172F5"/>
    <w:rsid w:val="00420869"/>
    <w:rsid w:val="00466E8D"/>
    <w:rsid w:val="0047399C"/>
    <w:rsid w:val="00477013"/>
    <w:rsid w:val="0048419C"/>
    <w:rsid w:val="004B0A33"/>
    <w:rsid w:val="004E50E1"/>
    <w:rsid w:val="004F7CCA"/>
    <w:rsid w:val="00515116"/>
    <w:rsid w:val="00535FA7"/>
    <w:rsid w:val="005859E2"/>
    <w:rsid w:val="0062597F"/>
    <w:rsid w:val="0064094A"/>
    <w:rsid w:val="006D1121"/>
    <w:rsid w:val="006D28AB"/>
    <w:rsid w:val="006F3920"/>
    <w:rsid w:val="00773AE0"/>
    <w:rsid w:val="007A4231"/>
    <w:rsid w:val="007B6721"/>
    <w:rsid w:val="00803433"/>
    <w:rsid w:val="00817420"/>
    <w:rsid w:val="0083555B"/>
    <w:rsid w:val="008852BF"/>
    <w:rsid w:val="008A2B01"/>
    <w:rsid w:val="008A4FCD"/>
    <w:rsid w:val="008F17A3"/>
    <w:rsid w:val="0090063A"/>
    <w:rsid w:val="00926E2A"/>
    <w:rsid w:val="0093248E"/>
    <w:rsid w:val="00962030"/>
    <w:rsid w:val="009D1EEC"/>
    <w:rsid w:val="009F7378"/>
    <w:rsid w:val="00A447C9"/>
    <w:rsid w:val="00A9427F"/>
    <w:rsid w:val="00AC3018"/>
    <w:rsid w:val="00AF0106"/>
    <w:rsid w:val="00B04FE2"/>
    <w:rsid w:val="00B05D28"/>
    <w:rsid w:val="00B62F65"/>
    <w:rsid w:val="00B63FB6"/>
    <w:rsid w:val="00B942A6"/>
    <w:rsid w:val="00BB37B1"/>
    <w:rsid w:val="00C0182E"/>
    <w:rsid w:val="00C67F44"/>
    <w:rsid w:val="00C71FA1"/>
    <w:rsid w:val="00CB6630"/>
    <w:rsid w:val="00CC36FF"/>
    <w:rsid w:val="00D1078E"/>
    <w:rsid w:val="00D14BF4"/>
    <w:rsid w:val="00D3466C"/>
    <w:rsid w:val="00D55617"/>
    <w:rsid w:val="00DB1D1D"/>
    <w:rsid w:val="00DE0E11"/>
    <w:rsid w:val="00E26BC4"/>
    <w:rsid w:val="00E5470E"/>
    <w:rsid w:val="00EF5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2A733"/>
  <w15:chartTrackingRefBased/>
  <w15:docId w15:val="{102672D8-0716-4155-8D5D-74F57AE0C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008B"/>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6008B"/>
    <w:rPr>
      <w:sz w:val="16"/>
      <w:szCs w:val="16"/>
    </w:rPr>
  </w:style>
  <w:style w:type="paragraph" w:styleId="CommentText">
    <w:name w:val="annotation text"/>
    <w:basedOn w:val="Normal"/>
    <w:link w:val="CommentTextChar"/>
    <w:uiPriority w:val="99"/>
    <w:semiHidden/>
    <w:unhideWhenUsed/>
    <w:rsid w:val="0016008B"/>
    <w:pPr>
      <w:spacing w:line="240" w:lineRule="auto"/>
    </w:pPr>
    <w:rPr>
      <w:sz w:val="20"/>
      <w:szCs w:val="20"/>
    </w:rPr>
  </w:style>
  <w:style w:type="character" w:customStyle="1" w:styleId="CommentTextChar">
    <w:name w:val="Comment Text Char"/>
    <w:basedOn w:val="DefaultParagraphFont"/>
    <w:link w:val="CommentText"/>
    <w:uiPriority w:val="99"/>
    <w:semiHidden/>
    <w:rsid w:val="0016008B"/>
    <w:rPr>
      <w:sz w:val="20"/>
      <w:szCs w:val="20"/>
    </w:rPr>
  </w:style>
  <w:style w:type="paragraph" w:styleId="BalloonText">
    <w:name w:val="Balloon Text"/>
    <w:basedOn w:val="Normal"/>
    <w:link w:val="BalloonTextChar"/>
    <w:uiPriority w:val="99"/>
    <w:semiHidden/>
    <w:unhideWhenUsed/>
    <w:rsid w:val="001600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08B"/>
    <w:rPr>
      <w:rFonts w:ascii="Segoe UI" w:hAnsi="Segoe UI" w:cs="Segoe UI"/>
      <w:sz w:val="18"/>
      <w:szCs w:val="18"/>
    </w:rPr>
  </w:style>
  <w:style w:type="paragraph" w:styleId="Header">
    <w:name w:val="header"/>
    <w:basedOn w:val="Normal"/>
    <w:link w:val="HeaderChar"/>
    <w:uiPriority w:val="99"/>
    <w:unhideWhenUsed/>
    <w:rsid w:val="00B04F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4FE2"/>
  </w:style>
  <w:style w:type="paragraph" w:styleId="Footer">
    <w:name w:val="footer"/>
    <w:basedOn w:val="Normal"/>
    <w:link w:val="FooterChar"/>
    <w:uiPriority w:val="99"/>
    <w:unhideWhenUsed/>
    <w:rsid w:val="00B04F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4FE2"/>
  </w:style>
  <w:style w:type="character" w:styleId="Hyperlink">
    <w:name w:val="Hyperlink"/>
    <w:basedOn w:val="DefaultParagraphFont"/>
    <w:uiPriority w:val="99"/>
    <w:unhideWhenUsed/>
    <w:rsid w:val="00B04FE2"/>
    <w:rPr>
      <w:color w:val="0563C1" w:themeColor="hyperlink"/>
      <w:u w:val="single"/>
    </w:rPr>
  </w:style>
  <w:style w:type="character" w:customStyle="1" w:styleId="UnresolvedMention1">
    <w:name w:val="Unresolved Mention1"/>
    <w:basedOn w:val="DefaultParagraphFont"/>
    <w:uiPriority w:val="99"/>
    <w:semiHidden/>
    <w:unhideWhenUsed/>
    <w:rsid w:val="00B04FE2"/>
    <w:rPr>
      <w:color w:val="605E5C"/>
      <w:shd w:val="clear" w:color="auto" w:fill="E1DFDD"/>
    </w:rPr>
  </w:style>
  <w:style w:type="paragraph" w:styleId="BodyText">
    <w:name w:val="Body Text"/>
    <w:basedOn w:val="Normal"/>
    <w:link w:val="BodyTextChar"/>
    <w:uiPriority w:val="1"/>
    <w:qFormat/>
    <w:rsid w:val="00363F67"/>
    <w:pPr>
      <w:widowControl w:val="0"/>
      <w:autoSpaceDE w:val="0"/>
      <w:autoSpaceDN w:val="0"/>
      <w:spacing w:after="0" w:line="240" w:lineRule="auto"/>
    </w:pPr>
    <w:rPr>
      <w:rFonts w:ascii="Carlito" w:eastAsia="Carlito" w:hAnsi="Carlito" w:cs="Carlito"/>
    </w:rPr>
  </w:style>
  <w:style w:type="character" w:customStyle="1" w:styleId="BodyTextChar">
    <w:name w:val="Body Text Char"/>
    <w:basedOn w:val="DefaultParagraphFont"/>
    <w:link w:val="BodyText"/>
    <w:uiPriority w:val="1"/>
    <w:rsid w:val="00363F67"/>
    <w:rPr>
      <w:rFonts w:ascii="Carlito" w:eastAsia="Carlito" w:hAnsi="Carlito" w:cs="Carlito"/>
    </w:rPr>
  </w:style>
  <w:style w:type="paragraph" w:styleId="NormalWeb">
    <w:name w:val="Normal (Web)"/>
    <w:basedOn w:val="Normal"/>
    <w:uiPriority w:val="99"/>
    <w:semiHidden/>
    <w:unhideWhenUsed/>
    <w:rsid w:val="008A2B01"/>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0443F3"/>
    <w:rPr>
      <w:b/>
      <w:bCs/>
    </w:rPr>
  </w:style>
  <w:style w:type="character" w:customStyle="1" w:styleId="CommentSubjectChar">
    <w:name w:val="Comment Subject Char"/>
    <w:basedOn w:val="CommentTextChar"/>
    <w:link w:val="CommentSubject"/>
    <w:uiPriority w:val="99"/>
    <w:semiHidden/>
    <w:rsid w:val="000443F3"/>
    <w:rPr>
      <w:b/>
      <w:bCs/>
      <w:sz w:val="20"/>
      <w:szCs w:val="20"/>
      <w:lang w:val="en-GB"/>
    </w:rPr>
  </w:style>
  <w:style w:type="paragraph" w:styleId="Revision">
    <w:name w:val="Revision"/>
    <w:hidden/>
    <w:uiPriority w:val="99"/>
    <w:semiHidden/>
    <w:rsid w:val="000443F3"/>
    <w:pPr>
      <w:spacing w:after="0" w:line="240" w:lineRule="auto"/>
    </w:pPr>
    <w:rPr>
      <w:lang w:val="en-GB"/>
    </w:rPr>
  </w:style>
  <w:style w:type="paragraph" w:customStyle="1" w:styleId="paragraph">
    <w:name w:val="paragraph"/>
    <w:basedOn w:val="Normal"/>
    <w:rsid w:val="000F3E6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0F3E60"/>
  </w:style>
  <w:style w:type="character" w:customStyle="1" w:styleId="findhit">
    <w:name w:val="findhit"/>
    <w:basedOn w:val="DefaultParagraphFont"/>
    <w:rsid w:val="000F3E60"/>
  </w:style>
  <w:style w:type="character" w:customStyle="1" w:styleId="eop">
    <w:name w:val="eop"/>
    <w:basedOn w:val="DefaultParagraphFont"/>
    <w:rsid w:val="000F3E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30240">
      <w:bodyDiv w:val="1"/>
      <w:marLeft w:val="0"/>
      <w:marRight w:val="0"/>
      <w:marTop w:val="0"/>
      <w:marBottom w:val="0"/>
      <w:divBdr>
        <w:top w:val="none" w:sz="0" w:space="0" w:color="auto"/>
        <w:left w:val="none" w:sz="0" w:space="0" w:color="auto"/>
        <w:bottom w:val="none" w:sz="0" w:space="0" w:color="auto"/>
        <w:right w:val="none" w:sz="0" w:space="0" w:color="auto"/>
      </w:divBdr>
    </w:div>
    <w:div w:id="1842895070">
      <w:bodyDiv w:val="1"/>
      <w:marLeft w:val="0"/>
      <w:marRight w:val="0"/>
      <w:marTop w:val="0"/>
      <w:marBottom w:val="0"/>
      <w:divBdr>
        <w:top w:val="none" w:sz="0" w:space="0" w:color="auto"/>
        <w:left w:val="none" w:sz="0" w:space="0" w:color="auto"/>
        <w:bottom w:val="none" w:sz="0" w:space="0" w:color="auto"/>
        <w:right w:val="none" w:sz="0" w:space="0" w:color="auto"/>
      </w:divBdr>
    </w:div>
    <w:div w:id="2140998683">
      <w:bodyDiv w:val="1"/>
      <w:marLeft w:val="0"/>
      <w:marRight w:val="0"/>
      <w:marTop w:val="0"/>
      <w:marBottom w:val="0"/>
      <w:divBdr>
        <w:top w:val="none" w:sz="0" w:space="0" w:color="auto"/>
        <w:left w:val="none" w:sz="0" w:space="0" w:color="auto"/>
        <w:bottom w:val="none" w:sz="0" w:space="0" w:color="auto"/>
        <w:right w:val="none" w:sz="0" w:space="0" w:color="auto"/>
      </w:divBdr>
      <w:divsChild>
        <w:div w:id="1853840920">
          <w:marLeft w:val="0"/>
          <w:marRight w:val="0"/>
          <w:marTop w:val="0"/>
          <w:marBottom w:val="0"/>
          <w:divBdr>
            <w:top w:val="none" w:sz="0" w:space="0" w:color="auto"/>
            <w:left w:val="none" w:sz="0" w:space="0" w:color="auto"/>
            <w:bottom w:val="none" w:sz="0" w:space="0" w:color="auto"/>
            <w:right w:val="none" w:sz="0" w:space="0" w:color="auto"/>
          </w:divBdr>
        </w:div>
        <w:div w:id="1924491820">
          <w:marLeft w:val="0"/>
          <w:marRight w:val="0"/>
          <w:marTop w:val="0"/>
          <w:marBottom w:val="0"/>
          <w:divBdr>
            <w:top w:val="none" w:sz="0" w:space="0" w:color="auto"/>
            <w:left w:val="none" w:sz="0" w:space="0" w:color="auto"/>
            <w:bottom w:val="none" w:sz="0" w:space="0" w:color="auto"/>
            <w:right w:val="none" w:sz="0" w:space="0" w:color="auto"/>
          </w:divBdr>
        </w:div>
        <w:div w:id="1364592561">
          <w:marLeft w:val="0"/>
          <w:marRight w:val="0"/>
          <w:marTop w:val="0"/>
          <w:marBottom w:val="0"/>
          <w:divBdr>
            <w:top w:val="none" w:sz="0" w:space="0" w:color="auto"/>
            <w:left w:val="none" w:sz="0" w:space="0" w:color="auto"/>
            <w:bottom w:val="none" w:sz="0" w:space="0" w:color="auto"/>
            <w:right w:val="none" w:sz="0" w:space="0" w:color="auto"/>
          </w:divBdr>
        </w:div>
        <w:div w:id="743528289">
          <w:marLeft w:val="0"/>
          <w:marRight w:val="0"/>
          <w:marTop w:val="0"/>
          <w:marBottom w:val="0"/>
          <w:divBdr>
            <w:top w:val="none" w:sz="0" w:space="0" w:color="auto"/>
            <w:left w:val="none" w:sz="0" w:space="0" w:color="auto"/>
            <w:bottom w:val="none" w:sz="0" w:space="0" w:color="auto"/>
            <w:right w:val="none" w:sz="0" w:space="0" w:color="auto"/>
          </w:divBdr>
        </w:div>
        <w:div w:id="1123883296">
          <w:marLeft w:val="0"/>
          <w:marRight w:val="0"/>
          <w:marTop w:val="0"/>
          <w:marBottom w:val="0"/>
          <w:divBdr>
            <w:top w:val="none" w:sz="0" w:space="0" w:color="auto"/>
            <w:left w:val="none" w:sz="0" w:space="0" w:color="auto"/>
            <w:bottom w:val="none" w:sz="0" w:space="0" w:color="auto"/>
            <w:right w:val="none" w:sz="0" w:space="0" w:color="auto"/>
          </w:divBdr>
        </w:div>
        <w:div w:id="2022200380">
          <w:marLeft w:val="0"/>
          <w:marRight w:val="0"/>
          <w:marTop w:val="0"/>
          <w:marBottom w:val="0"/>
          <w:divBdr>
            <w:top w:val="none" w:sz="0" w:space="0" w:color="auto"/>
            <w:left w:val="none" w:sz="0" w:space="0" w:color="auto"/>
            <w:bottom w:val="none" w:sz="0" w:space="0" w:color="auto"/>
            <w:right w:val="none" w:sz="0" w:space="0" w:color="auto"/>
          </w:divBdr>
        </w:div>
        <w:div w:id="432287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viasg.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viator.eu/"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lma.vaitiekunaite@aviasg.com"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aviator.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3356</Words>
  <Characters>1914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Jonga Michael</dc:creator>
  <cp:keywords/>
  <dc:description/>
  <cp:lastModifiedBy>Zydrune Budnike | ASG</cp:lastModifiedBy>
  <cp:revision>12</cp:revision>
  <dcterms:created xsi:type="dcterms:W3CDTF">2021-02-15T07:19:00Z</dcterms:created>
  <dcterms:modified xsi:type="dcterms:W3CDTF">2021-10-25T06:08:00Z</dcterms:modified>
</cp:coreProperties>
</file>