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B0346" w14:textId="3C39F953" w:rsidR="00250104" w:rsidRPr="00663CE0" w:rsidRDefault="00250104" w:rsidP="00250104">
      <w:pPr>
        <w:pStyle w:val="NoSpacing"/>
      </w:pPr>
      <w:r w:rsidRPr="00663CE0">
        <w:t>Pranešimas žiniasklaidai</w:t>
      </w:r>
    </w:p>
    <w:p w14:paraId="171EB52E" w14:textId="6328B966" w:rsidR="00250104" w:rsidRPr="00663CE0" w:rsidRDefault="00250104" w:rsidP="00250104">
      <w:pPr>
        <w:pStyle w:val="NoSpacing"/>
        <w:rPr>
          <w:lang w:val="en-GB"/>
        </w:rPr>
      </w:pPr>
      <w:r w:rsidRPr="00663CE0">
        <w:rPr>
          <w:lang w:val="en-GB"/>
        </w:rPr>
        <w:t>2021-</w:t>
      </w:r>
      <w:r w:rsidR="00C73CF1">
        <w:rPr>
          <w:lang w:val="en-GB"/>
        </w:rPr>
        <w:t>11</w:t>
      </w:r>
      <w:r w:rsidR="00892761">
        <w:rPr>
          <w:lang w:val="en-GB"/>
        </w:rPr>
        <w:t>-14</w:t>
      </w:r>
    </w:p>
    <w:p w14:paraId="20BC6F30" w14:textId="628F92CB" w:rsidR="00250104" w:rsidRPr="00C27B3F" w:rsidRDefault="00250104" w:rsidP="00250104">
      <w:pPr>
        <w:pStyle w:val="NoSpacing"/>
        <w:rPr>
          <w:rFonts w:cstheme="minorHAnsi"/>
          <w:b/>
          <w:bCs/>
          <w:sz w:val="28"/>
          <w:szCs w:val="28"/>
        </w:rPr>
      </w:pPr>
    </w:p>
    <w:p w14:paraId="03754A14" w14:textId="04855F63" w:rsidR="00C73CF1" w:rsidRPr="00CF7E6E" w:rsidRDefault="00C73CF1" w:rsidP="008327CD">
      <w:pPr>
        <w:spacing w:line="240" w:lineRule="auto"/>
        <w:jc w:val="center"/>
        <w:rPr>
          <w:rFonts w:cstheme="minorHAnsi"/>
          <w:b/>
          <w:bCs/>
          <w:color w:val="000000" w:themeColor="text1"/>
          <w:sz w:val="28"/>
          <w:szCs w:val="28"/>
        </w:rPr>
      </w:pPr>
      <w:r w:rsidRPr="00CF7E6E">
        <w:rPr>
          <w:rFonts w:cstheme="minorHAnsi"/>
          <w:b/>
          <w:bCs/>
          <w:color w:val="000000" w:themeColor="text1"/>
          <w:sz w:val="28"/>
          <w:szCs w:val="28"/>
        </w:rPr>
        <w:t xml:space="preserve">Pasaulinę diabeto dieną primena: kodėl svarbu </w:t>
      </w:r>
      <w:r w:rsidR="00E10337" w:rsidRPr="00CF7E6E">
        <w:rPr>
          <w:rFonts w:cstheme="minorHAnsi"/>
          <w:b/>
          <w:bCs/>
          <w:color w:val="000000" w:themeColor="text1"/>
          <w:sz w:val="28"/>
          <w:szCs w:val="28"/>
        </w:rPr>
        <w:t xml:space="preserve">laiku diagnozuoti </w:t>
      </w:r>
      <w:r w:rsidR="00A939AC" w:rsidRPr="00CF7E6E">
        <w:rPr>
          <w:rFonts w:cstheme="minorHAnsi"/>
          <w:b/>
          <w:bCs/>
          <w:color w:val="000000" w:themeColor="text1"/>
          <w:sz w:val="28"/>
          <w:szCs w:val="28"/>
        </w:rPr>
        <w:t>antro</w:t>
      </w:r>
      <w:r w:rsidRPr="00CF7E6E">
        <w:rPr>
          <w:rFonts w:cstheme="minorHAnsi"/>
          <w:b/>
          <w:bCs/>
          <w:color w:val="000000" w:themeColor="text1"/>
          <w:sz w:val="28"/>
          <w:szCs w:val="28"/>
        </w:rPr>
        <w:t xml:space="preserve"> tipo diabetą </w:t>
      </w:r>
      <w:r w:rsidR="008678C0" w:rsidRPr="00CF7E6E">
        <w:rPr>
          <w:rFonts w:cstheme="minorHAnsi"/>
          <w:b/>
          <w:bCs/>
          <w:color w:val="000000" w:themeColor="text1"/>
          <w:sz w:val="28"/>
          <w:szCs w:val="28"/>
        </w:rPr>
        <w:t>ir jį kontroliuoti</w:t>
      </w:r>
    </w:p>
    <w:p w14:paraId="10CE539E" w14:textId="6B308FC2" w:rsidR="0092461B" w:rsidRPr="00CF7E6E" w:rsidRDefault="00C73CF1" w:rsidP="00697D05">
      <w:pPr>
        <w:spacing w:line="240" w:lineRule="auto"/>
        <w:jc w:val="both"/>
        <w:rPr>
          <w:b/>
          <w:bCs/>
          <w:color w:val="000000" w:themeColor="text1"/>
        </w:rPr>
      </w:pPr>
      <w:r w:rsidRPr="00CF7E6E">
        <w:rPr>
          <w:b/>
          <w:bCs/>
          <w:color w:val="000000" w:themeColor="text1"/>
        </w:rPr>
        <w:t>Lapkričio 14-</w:t>
      </w:r>
      <w:r w:rsidR="002A3C93" w:rsidRPr="00CF7E6E">
        <w:rPr>
          <w:b/>
          <w:bCs/>
          <w:color w:val="000000" w:themeColor="text1"/>
        </w:rPr>
        <w:t>oji</w:t>
      </w:r>
      <w:r w:rsidRPr="00CF7E6E">
        <w:rPr>
          <w:b/>
          <w:bCs/>
          <w:color w:val="000000" w:themeColor="text1"/>
        </w:rPr>
        <w:t xml:space="preserve"> –</w:t>
      </w:r>
      <w:r w:rsidR="008678C0" w:rsidRPr="00CF7E6E">
        <w:rPr>
          <w:b/>
          <w:bCs/>
          <w:color w:val="000000" w:themeColor="text1"/>
        </w:rPr>
        <w:t xml:space="preserve"> </w:t>
      </w:r>
      <w:r w:rsidRPr="00CF7E6E">
        <w:rPr>
          <w:b/>
          <w:bCs/>
          <w:color w:val="000000" w:themeColor="text1"/>
        </w:rPr>
        <w:t>Pasaulinė diabeto diena. Šią dieną ypatingas dėmesys s</w:t>
      </w:r>
      <w:r w:rsidR="00E254EA" w:rsidRPr="00CF7E6E">
        <w:rPr>
          <w:b/>
          <w:bCs/>
          <w:color w:val="000000" w:themeColor="text1"/>
        </w:rPr>
        <w:t>kiriamas visuomenės sąmoningum</w:t>
      </w:r>
      <w:r w:rsidR="00CF7E6E">
        <w:rPr>
          <w:b/>
          <w:bCs/>
          <w:color w:val="000000" w:themeColor="text1"/>
        </w:rPr>
        <w:t>o</w:t>
      </w:r>
      <w:r w:rsidRPr="00CF7E6E">
        <w:rPr>
          <w:b/>
          <w:bCs/>
          <w:color w:val="000000" w:themeColor="text1"/>
        </w:rPr>
        <w:t xml:space="preserve"> apie ligą, kuria visame pasaulyje serga milijonai žmonių</w:t>
      </w:r>
      <w:r w:rsidR="002A3C93" w:rsidRPr="00CF7E6E">
        <w:rPr>
          <w:b/>
          <w:bCs/>
          <w:color w:val="000000" w:themeColor="text1"/>
        </w:rPr>
        <w:t>, didinimui</w:t>
      </w:r>
      <w:r w:rsidRPr="00CF7E6E">
        <w:rPr>
          <w:b/>
          <w:bCs/>
          <w:color w:val="000000" w:themeColor="text1"/>
        </w:rPr>
        <w:t xml:space="preserve">. </w:t>
      </w:r>
      <w:r w:rsidR="000A49DB" w:rsidRPr="00CF7E6E">
        <w:rPr>
          <w:b/>
          <w:bCs/>
          <w:color w:val="000000" w:themeColor="text1"/>
        </w:rPr>
        <w:t>Kauno „Kardiolitos klinikų“ Endokrinologijos centro gydytoja endokrinologė Vita Lizdenienė sako, kad Lietuvoje sergančių</w:t>
      </w:r>
      <w:r w:rsidR="000F79DB">
        <w:rPr>
          <w:b/>
          <w:bCs/>
          <w:color w:val="000000" w:themeColor="text1"/>
        </w:rPr>
        <w:t>jų</w:t>
      </w:r>
      <w:r w:rsidR="000A49DB" w:rsidRPr="00CF7E6E">
        <w:rPr>
          <w:b/>
          <w:bCs/>
          <w:color w:val="000000" w:themeColor="text1"/>
        </w:rPr>
        <w:t xml:space="preserve"> cukrini</w:t>
      </w:r>
      <w:r w:rsidR="008678C0" w:rsidRPr="00CF7E6E">
        <w:rPr>
          <w:b/>
          <w:bCs/>
          <w:color w:val="000000" w:themeColor="text1"/>
        </w:rPr>
        <w:t xml:space="preserve">u </w:t>
      </w:r>
      <w:r w:rsidR="000A49DB" w:rsidRPr="00CF7E6E">
        <w:rPr>
          <w:b/>
          <w:bCs/>
          <w:color w:val="000000" w:themeColor="text1"/>
        </w:rPr>
        <w:t xml:space="preserve">diabetu – daugiau nei </w:t>
      </w:r>
      <w:r w:rsidR="000A49DB" w:rsidRPr="000F79DB">
        <w:rPr>
          <w:b/>
          <w:bCs/>
          <w:color w:val="000000" w:themeColor="text1"/>
        </w:rPr>
        <w:t>120 t</w:t>
      </w:r>
      <w:r w:rsidR="000A49DB" w:rsidRPr="00CF7E6E">
        <w:rPr>
          <w:b/>
          <w:bCs/>
          <w:color w:val="000000" w:themeColor="text1"/>
        </w:rPr>
        <w:t xml:space="preserve">ūkstančių, tačiau manoma, jog yra panašus skaičius tų, kurie </w:t>
      </w:r>
      <w:r w:rsidR="00E254EA" w:rsidRPr="00CF7E6E">
        <w:rPr>
          <w:b/>
          <w:bCs/>
          <w:color w:val="000000" w:themeColor="text1"/>
        </w:rPr>
        <w:t>nežino, jog serga antro</w:t>
      </w:r>
      <w:r w:rsidR="00A816E6" w:rsidRPr="00CF7E6E">
        <w:rPr>
          <w:b/>
          <w:bCs/>
          <w:color w:val="000000" w:themeColor="text1"/>
        </w:rPr>
        <w:t xml:space="preserve"> tipo cukriniu diabetu. </w:t>
      </w:r>
    </w:p>
    <w:p w14:paraId="40709DE0" w14:textId="2941E7CB" w:rsidR="00530F24" w:rsidRPr="00CF7E6E" w:rsidRDefault="0092461B" w:rsidP="00697D05">
      <w:pPr>
        <w:spacing w:line="240" w:lineRule="auto"/>
        <w:jc w:val="both"/>
        <w:rPr>
          <w:color w:val="000000" w:themeColor="text1"/>
        </w:rPr>
      </w:pPr>
      <w:r w:rsidRPr="00CF7E6E">
        <w:rPr>
          <w:color w:val="000000" w:themeColor="text1"/>
        </w:rPr>
        <w:t>„</w:t>
      </w:r>
      <w:r w:rsidR="001E63ED" w:rsidRPr="00CF7E6E">
        <w:rPr>
          <w:color w:val="000000" w:themeColor="text1"/>
        </w:rPr>
        <w:t>Antro</w:t>
      </w:r>
      <w:r w:rsidR="00EC4BC8" w:rsidRPr="00CF7E6E">
        <w:rPr>
          <w:color w:val="000000" w:themeColor="text1"/>
        </w:rPr>
        <w:t xml:space="preserve"> tipo </w:t>
      </w:r>
      <w:r w:rsidR="001E63ED" w:rsidRPr="00CF7E6E">
        <w:rPr>
          <w:color w:val="000000" w:themeColor="text1"/>
        </w:rPr>
        <w:t xml:space="preserve">cukrinis </w:t>
      </w:r>
      <w:r w:rsidR="00EC4BC8" w:rsidRPr="00CF7E6E">
        <w:rPr>
          <w:color w:val="000000" w:themeColor="text1"/>
        </w:rPr>
        <w:t>diabetas yra endokrininė liga,</w:t>
      </w:r>
      <w:r w:rsidR="00CF7E6E" w:rsidRPr="00CF7E6E">
        <w:rPr>
          <w:color w:val="000000" w:themeColor="text1"/>
        </w:rPr>
        <w:t xml:space="preserve"> </w:t>
      </w:r>
      <w:r w:rsidR="00F816A0" w:rsidRPr="00CF7E6E">
        <w:rPr>
          <w:rFonts w:cs="Times New Roman"/>
          <w:color w:val="000000" w:themeColor="text1"/>
        </w:rPr>
        <w:t>kurios metu padidėja gliukozės kiekis kraujyje bei  sutrinka baltymų ir riebalų apykaita</w:t>
      </w:r>
      <w:r w:rsidR="00E029E6" w:rsidRPr="00CF7E6E">
        <w:rPr>
          <w:rFonts w:cs="Times New Roman"/>
          <w:color w:val="000000" w:themeColor="text1"/>
        </w:rPr>
        <w:t xml:space="preserve"> dėl </w:t>
      </w:r>
      <w:r w:rsidR="00E029E6" w:rsidRPr="00CF7E6E">
        <w:rPr>
          <w:color w:val="000000" w:themeColor="text1"/>
        </w:rPr>
        <w:t xml:space="preserve">insulino </w:t>
      </w:r>
      <w:r w:rsidR="00EC4BC8" w:rsidRPr="00CF7E6E">
        <w:rPr>
          <w:color w:val="000000" w:themeColor="text1"/>
        </w:rPr>
        <w:t>pasisavinimo sutrikim</w:t>
      </w:r>
      <w:r w:rsidR="00E029E6" w:rsidRPr="00CF7E6E">
        <w:rPr>
          <w:color w:val="000000" w:themeColor="text1"/>
        </w:rPr>
        <w:t>o ir</w:t>
      </w:r>
      <w:r w:rsidR="005A5637">
        <w:rPr>
          <w:color w:val="000000" w:themeColor="text1"/>
        </w:rPr>
        <w:t xml:space="preserve"> (</w:t>
      </w:r>
      <w:r w:rsidR="00E029E6" w:rsidRPr="00CF7E6E">
        <w:rPr>
          <w:color w:val="000000" w:themeColor="text1"/>
        </w:rPr>
        <w:t>ar</w:t>
      </w:r>
      <w:r w:rsidR="005A5637">
        <w:rPr>
          <w:color w:val="000000" w:themeColor="text1"/>
        </w:rPr>
        <w:t>)</w:t>
      </w:r>
      <w:r w:rsidR="00E029E6" w:rsidRPr="00CF7E6E">
        <w:rPr>
          <w:color w:val="000000" w:themeColor="text1"/>
        </w:rPr>
        <w:t xml:space="preserve"> jo trūkumo. Apie </w:t>
      </w:r>
      <w:r w:rsidR="00E029E6" w:rsidRPr="00CF7E6E">
        <w:rPr>
          <w:color w:val="000000" w:themeColor="text1"/>
          <w:lang w:val="en-US"/>
        </w:rPr>
        <w:t>90 proc. vis</w:t>
      </w:r>
      <w:r w:rsidR="00E029E6" w:rsidRPr="00CF7E6E">
        <w:rPr>
          <w:color w:val="000000" w:themeColor="text1"/>
        </w:rPr>
        <w:t xml:space="preserve">ų cukrinio diabeto atvejų sudaro būtent antro tipo cukrinis diabetas. </w:t>
      </w:r>
      <w:r w:rsidRPr="00CF7E6E">
        <w:rPr>
          <w:color w:val="000000" w:themeColor="text1"/>
        </w:rPr>
        <w:t xml:space="preserve">Faktą, kad Lietuvoje gali būti daugiau nei 100 tūkstančių gyventojų, nežinančių, kad serga </w:t>
      </w:r>
      <w:r w:rsidR="00E029E6" w:rsidRPr="00CF7E6E">
        <w:rPr>
          <w:color w:val="000000" w:themeColor="text1"/>
        </w:rPr>
        <w:t>antr</w:t>
      </w:r>
      <w:r w:rsidR="00CF7E6E" w:rsidRPr="00CF7E6E">
        <w:rPr>
          <w:color w:val="000000" w:themeColor="text1"/>
        </w:rPr>
        <w:t>o</w:t>
      </w:r>
      <w:r w:rsidR="00A816E6" w:rsidRPr="00CF7E6E">
        <w:rPr>
          <w:color w:val="000000" w:themeColor="text1"/>
        </w:rPr>
        <w:t xml:space="preserve"> tipo </w:t>
      </w:r>
      <w:r w:rsidRPr="00CF7E6E">
        <w:rPr>
          <w:color w:val="000000" w:themeColor="text1"/>
        </w:rPr>
        <w:t>cukriniu diabetu</w:t>
      </w:r>
      <w:r w:rsidR="00E10337" w:rsidRPr="00CF7E6E">
        <w:rPr>
          <w:color w:val="000000" w:themeColor="text1"/>
        </w:rPr>
        <w:t>, l</w:t>
      </w:r>
      <w:r w:rsidRPr="00CF7E6E">
        <w:rPr>
          <w:color w:val="000000" w:themeColor="text1"/>
        </w:rPr>
        <w:t>emia paprasta priežastis –</w:t>
      </w:r>
      <w:r w:rsidR="00A816E6" w:rsidRPr="00CF7E6E">
        <w:rPr>
          <w:color w:val="000000" w:themeColor="text1"/>
        </w:rPr>
        <w:t xml:space="preserve"> </w:t>
      </w:r>
      <w:r w:rsidRPr="00CF7E6E">
        <w:rPr>
          <w:color w:val="000000" w:themeColor="text1"/>
        </w:rPr>
        <w:t xml:space="preserve">dažniausiai </w:t>
      </w:r>
      <w:r w:rsidR="00A816E6" w:rsidRPr="00CF7E6E">
        <w:rPr>
          <w:color w:val="000000" w:themeColor="text1"/>
        </w:rPr>
        <w:t>ji</w:t>
      </w:r>
      <w:r w:rsidR="008678C0" w:rsidRPr="00CF7E6E">
        <w:rPr>
          <w:color w:val="000000" w:themeColor="text1"/>
        </w:rPr>
        <w:t>e</w:t>
      </w:r>
      <w:r w:rsidR="00A816E6" w:rsidRPr="00CF7E6E">
        <w:rPr>
          <w:color w:val="000000" w:themeColor="text1"/>
        </w:rPr>
        <w:t xml:space="preserve"> </w:t>
      </w:r>
      <w:r w:rsidR="00093AB8" w:rsidRPr="00CF7E6E">
        <w:rPr>
          <w:color w:val="000000" w:themeColor="text1"/>
        </w:rPr>
        <w:t xml:space="preserve">nepatiria </w:t>
      </w:r>
      <w:r w:rsidRPr="00CF7E6E">
        <w:rPr>
          <w:color w:val="000000" w:themeColor="text1"/>
        </w:rPr>
        <w:t xml:space="preserve">jokių simptomų. </w:t>
      </w:r>
      <w:r w:rsidR="00A816E6" w:rsidRPr="00CF7E6E">
        <w:rPr>
          <w:color w:val="000000" w:themeColor="text1"/>
        </w:rPr>
        <w:t>Tačiau k</w:t>
      </w:r>
      <w:r w:rsidRPr="00CF7E6E">
        <w:rPr>
          <w:color w:val="000000" w:themeColor="text1"/>
        </w:rPr>
        <w:t xml:space="preserve">ai kuriais atvejais, gali pasireikšti pavieniai ar keletas </w:t>
      </w:r>
      <w:r w:rsidR="00093AB8" w:rsidRPr="00CF7E6E">
        <w:rPr>
          <w:color w:val="000000" w:themeColor="text1"/>
        </w:rPr>
        <w:t>nusiskundimų</w:t>
      </w:r>
      <w:r w:rsidRPr="00CF7E6E">
        <w:rPr>
          <w:color w:val="000000" w:themeColor="text1"/>
        </w:rPr>
        <w:t>, tokių kaip odos s</w:t>
      </w:r>
      <w:r w:rsidR="00530F24" w:rsidRPr="00CF7E6E">
        <w:rPr>
          <w:color w:val="000000" w:themeColor="text1"/>
        </w:rPr>
        <w:t>ausumas, niežulys, besikartojančios infekcijos, negyjančios žaizdos, kojų, rankų</w:t>
      </w:r>
      <w:r w:rsidR="008678C0" w:rsidRPr="00CF7E6E">
        <w:rPr>
          <w:color w:val="000000" w:themeColor="text1"/>
        </w:rPr>
        <w:t xml:space="preserve"> i</w:t>
      </w:r>
      <w:r w:rsidR="00093AB8" w:rsidRPr="00CF7E6E">
        <w:rPr>
          <w:color w:val="000000" w:themeColor="text1"/>
        </w:rPr>
        <w:t>r</w:t>
      </w:r>
      <w:r w:rsidR="00530F24" w:rsidRPr="00CF7E6E">
        <w:rPr>
          <w:color w:val="000000" w:themeColor="text1"/>
        </w:rPr>
        <w:t xml:space="preserve"> dažniausiai pėdų tirpimas, šalimas ar nejautra. Taip pat gali kamuoti lytinių organų niežulys, varginti pagausėjęs prakaitavimas, džiūstanti burna, padidėjęs troškulys, padažnėjęs šlapinimasis, būdingas ir nakties metu, gali atsirasti pėdų op</w:t>
      </w:r>
      <w:r w:rsidR="00A816E6" w:rsidRPr="00CF7E6E">
        <w:rPr>
          <w:color w:val="000000" w:themeColor="text1"/>
        </w:rPr>
        <w:t>os</w:t>
      </w:r>
      <w:r w:rsidR="00530F24" w:rsidRPr="00CF7E6E">
        <w:rPr>
          <w:color w:val="000000" w:themeColor="text1"/>
        </w:rPr>
        <w:t xml:space="preserve"> ar skausmas kojose“, – pasakoja </w:t>
      </w:r>
      <w:bookmarkStart w:id="0" w:name="_Hlk87523555"/>
      <w:r w:rsidR="00530F24" w:rsidRPr="00CF7E6E">
        <w:rPr>
          <w:color w:val="000000" w:themeColor="text1"/>
        </w:rPr>
        <w:t>V. Lizdenienė.</w:t>
      </w:r>
      <w:bookmarkEnd w:id="0"/>
    </w:p>
    <w:p w14:paraId="75F3A0A3" w14:textId="3E61158C" w:rsidR="0092461B" w:rsidRDefault="00530F24" w:rsidP="00697D05">
      <w:pPr>
        <w:spacing w:line="240" w:lineRule="auto"/>
        <w:jc w:val="both"/>
      </w:pPr>
      <w:r>
        <w:t xml:space="preserve">Gydytoja </w:t>
      </w:r>
      <w:r w:rsidR="00A816E6">
        <w:t>priduria, jog pasitaiko atvejų, kai</w:t>
      </w:r>
      <w:r>
        <w:t xml:space="preserve"> </w:t>
      </w:r>
      <w:r w:rsidR="00A816E6">
        <w:t xml:space="preserve">ilgą </w:t>
      </w:r>
      <w:r>
        <w:t>laiką nepastebimai organizmą alinęs cukrinis diabetas</w:t>
      </w:r>
      <w:r w:rsidR="00A816E6">
        <w:t xml:space="preserve"> </w:t>
      </w:r>
      <w:r>
        <w:t>diagnozuo</w:t>
      </w:r>
      <w:r w:rsidR="00A816E6">
        <w:t xml:space="preserve">jamas </w:t>
      </w:r>
      <w:r>
        <w:t>tik po to, kai dėl kraujagyslių pažaidos ištinka ūmus miokardo infarktas ar galvos smegenų insultas.</w:t>
      </w:r>
    </w:p>
    <w:p w14:paraId="769D8F3F" w14:textId="172421A7" w:rsidR="003E332F" w:rsidRPr="00530F24" w:rsidRDefault="00BB0BEB" w:rsidP="00697D05">
      <w:pPr>
        <w:spacing w:line="240" w:lineRule="auto"/>
        <w:jc w:val="both"/>
        <w:rPr>
          <w:b/>
          <w:bCs/>
        </w:rPr>
      </w:pPr>
      <w:r>
        <w:rPr>
          <w:b/>
          <w:bCs/>
        </w:rPr>
        <w:t>Įgimti ir įgyti rizikos veiksniai</w:t>
      </w:r>
    </w:p>
    <w:p w14:paraId="1F16FC66" w14:textId="472E5249" w:rsidR="000A7433" w:rsidRPr="00CF7E6E" w:rsidRDefault="00B04184" w:rsidP="00697D05">
      <w:pPr>
        <w:pStyle w:val="m7874746808607059011msolistparagraph"/>
        <w:shd w:val="clear" w:color="auto" w:fill="FFFFFF"/>
        <w:tabs>
          <w:tab w:val="num" w:pos="0"/>
        </w:tabs>
        <w:spacing w:before="0" w:beforeAutospacing="0" w:after="0" w:afterAutospacing="0"/>
        <w:jc w:val="both"/>
        <w:rPr>
          <w:rFonts w:asciiTheme="minorHAnsi" w:eastAsiaTheme="minorHAnsi" w:hAnsiTheme="minorHAnsi" w:cstheme="minorBidi"/>
          <w:color w:val="000000" w:themeColor="text1"/>
          <w:sz w:val="22"/>
          <w:szCs w:val="22"/>
          <w:lang w:eastAsia="en-US"/>
        </w:rPr>
      </w:pPr>
      <w:r w:rsidRPr="00CF7E6E">
        <w:rPr>
          <w:rFonts w:asciiTheme="minorHAnsi" w:eastAsiaTheme="minorHAnsi" w:hAnsiTheme="minorHAnsi" w:cstheme="minorBidi"/>
          <w:color w:val="000000" w:themeColor="text1"/>
          <w:sz w:val="22"/>
          <w:szCs w:val="22"/>
          <w:lang w:eastAsia="en-US"/>
        </w:rPr>
        <w:t xml:space="preserve">V. Lizdenienė sako, </w:t>
      </w:r>
      <w:r w:rsidR="0026787D" w:rsidRPr="00CF7E6E">
        <w:rPr>
          <w:rFonts w:asciiTheme="minorHAnsi" w:eastAsiaTheme="minorHAnsi" w:hAnsiTheme="minorHAnsi" w:cstheme="minorBidi"/>
          <w:color w:val="000000" w:themeColor="text1"/>
          <w:sz w:val="22"/>
          <w:szCs w:val="22"/>
          <w:lang w:eastAsia="en-US"/>
        </w:rPr>
        <w:t>kad</w:t>
      </w:r>
      <w:r w:rsidR="00BB26BF" w:rsidRPr="00CF7E6E">
        <w:rPr>
          <w:rFonts w:asciiTheme="minorHAnsi" w:eastAsiaTheme="minorHAnsi" w:hAnsiTheme="minorHAnsi" w:cstheme="minorBidi"/>
          <w:color w:val="000000" w:themeColor="text1"/>
          <w:sz w:val="22"/>
          <w:szCs w:val="22"/>
          <w:lang w:eastAsia="en-US"/>
        </w:rPr>
        <w:t xml:space="preserve"> antro </w:t>
      </w:r>
      <w:r w:rsidR="00986EA6" w:rsidRPr="00CF7E6E">
        <w:rPr>
          <w:rFonts w:asciiTheme="minorHAnsi" w:eastAsiaTheme="minorHAnsi" w:hAnsiTheme="minorHAnsi" w:cstheme="minorBidi"/>
          <w:color w:val="000000" w:themeColor="text1"/>
          <w:sz w:val="22"/>
          <w:szCs w:val="22"/>
          <w:lang w:eastAsia="en-US"/>
        </w:rPr>
        <w:t xml:space="preserve">tipo cukrinio diabeto išsivystymą </w:t>
      </w:r>
      <w:r w:rsidR="00093AB8" w:rsidRPr="00CF7E6E">
        <w:rPr>
          <w:rFonts w:asciiTheme="minorHAnsi" w:eastAsiaTheme="minorHAnsi" w:hAnsiTheme="minorHAnsi" w:cstheme="minorBidi"/>
          <w:color w:val="000000" w:themeColor="text1"/>
          <w:sz w:val="22"/>
          <w:szCs w:val="22"/>
          <w:lang w:eastAsia="en-US"/>
        </w:rPr>
        <w:t>tiek</w:t>
      </w:r>
      <w:r w:rsidR="008678C0" w:rsidRPr="00CF7E6E">
        <w:rPr>
          <w:rFonts w:asciiTheme="minorHAnsi" w:eastAsiaTheme="minorHAnsi" w:hAnsiTheme="minorHAnsi" w:cstheme="minorBidi"/>
          <w:color w:val="000000" w:themeColor="text1"/>
          <w:sz w:val="22"/>
          <w:szCs w:val="22"/>
          <w:lang w:eastAsia="en-US"/>
        </w:rPr>
        <w:t xml:space="preserve"> </w:t>
      </w:r>
      <w:r w:rsidR="00986EA6" w:rsidRPr="00CF7E6E">
        <w:rPr>
          <w:rFonts w:asciiTheme="minorHAnsi" w:eastAsiaTheme="minorHAnsi" w:hAnsiTheme="minorHAnsi" w:cstheme="minorBidi"/>
          <w:color w:val="000000" w:themeColor="text1"/>
          <w:sz w:val="22"/>
          <w:szCs w:val="22"/>
          <w:lang w:eastAsia="en-US"/>
        </w:rPr>
        <w:t xml:space="preserve">Lietuvoje, </w:t>
      </w:r>
      <w:r w:rsidR="008678C0" w:rsidRPr="00CF7E6E">
        <w:rPr>
          <w:rFonts w:asciiTheme="minorHAnsi" w:eastAsiaTheme="minorHAnsi" w:hAnsiTheme="minorHAnsi" w:cstheme="minorBidi"/>
          <w:color w:val="000000" w:themeColor="text1"/>
          <w:sz w:val="22"/>
          <w:szCs w:val="22"/>
          <w:lang w:eastAsia="en-US"/>
        </w:rPr>
        <w:t xml:space="preserve">tiek </w:t>
      </w:r>
      <w:r w:rsidR="00986EA6" w:rsidRPr="00CF7E6E">
        <w:rPr>
          <w:rFonts w:asciiTheme="minorHAnsi" w:eastAsiaTheme="minorHAnsi" w:hAnsiTheme="minorHAnsi" w:cstheme="minorBidi"/>
          <w:color w:val="000000" w:themeColor="text1"/>
          <w:sz w:val="22"/>
          <w:szCs w:val="22"/>
          <w:lang w:eastAsia="en-US"/>
        </w:rPr>
        <w:t>visam</w:t>
      </w:r>
      <w:r w:rsidR="00E10337" w:rsidRPr="00CF7E6E">
        <w:rPr>
          <w:rFonts w:asciiTheme="minorHAnsi" w:eastAsiaTheme="minorHAnsi" w:hAnsiTheme="minorHAnsi" w:cstheme="minorBidi"/>
          <w:color w:val="000000" w:themeColor="text1"/>
          <w:sz w:val="22"/>
          <w:szCs w:val="22"/>
          <w:lang w:eastAsia="en-US"/>
        </w:rPr>
        <w:t>e</w:t>
      </w:r>
      <w:r w:rsidR="00986EA6" w:rsidRPr="00CF7E6E">
        <w:rPr>
          <w:rFonts w:asciiTheme="minorHAnsi" w:eastAsiaTheme="minorHAnsi" w:hAnsiTheme="minorHAnsi" w:cstheme="minorBidi"/>
          <w:color w:val="000000" w:themeColor="text1"/>
          <w:sz w:val="22"/>
          <w:szCs w:val="22"/>
          <w:lang w:eastAsia="en-US"/>
        </w:rPr>
        <w:t xml:space="preserve"> pasaulyje lemia tos pačios priežastys. Tai –</w:t>
      </w:r>
      <w:r w:rsidR="008678C0" w:rsidRPr="00CF7E6E">
        <w:rPr>
          <w:rFonts w:asciiTheme="minorHAnsi" w:eastAsiaTheme="minorHAnsi" w:hAnsiTheme="minorHAnsi" w:cstheme="minorBidi"/>
          <w:color w:val="000000" w:themeColor="text1"/>
          <w:sz w:val="22"/>
          <w:szCs w:val="22"/>
          <w:lang w:eastAsia="en-US"/>
        </w:rPr>
        <w:t xml:space="preserve"> </w:t>
      </w:r>
      <w:r w:rsidR="00986EA6" w:rsidRPr="00CF7E6E">
        <w:rPr>
          <w:rFonts w:asciiTheme="minorHAnsi" w:eastAsiaTheme="minorHAnsi" w:hAnsiTheme="minorHAnsi" w:cstheme="minorBidi"/>
          <w:color w:val="000000" w:themeColor="text1"/>
          <w:sz w:val="22"/>
          <w:szCs w:val="22"/>
          <w:lang w:eastAsia="en-US"/>
        </w:rPr>
        <w:t>sėdimas darbas, fizinio aktyvumo stoka</w:t>
      </w:r>
      <w:r w:rsidR="000A7433" w:rsidRPr="00CF7E6E">
        <w:rPr>
          <w:rFonts w:asciiTheme="minorHAnsi" w:eastAsiaTheme="minorHAnsi" w:hAnsiTheme="minorHAnsi" w:cstheme="minorBidi"/>
          <w:color w:val="000000" w:themeColor="text1"/>
          <w:sz w:val="22"/>
          <w:szCs w:val="22"/>
          <w:lang w:eastAsia="en-US"/>
        </w:rPr>
        <w:t xml:space="preserve"> ir </w:t>
      </w:r>
      <w:r w:rsidR="00986EA6" w:rsidRPr="00CF7E6E">
        <w:rPr>
          <w:rFonts w:asciiTheme="minorHAnsi" w:eastAsiaTheme="minorHAnsi" w:hAnsiTheme="minorHAnsi" w:cstheme="minorBidi"/>
          <w:color w:val="000000" w:themeColor="text1"/>
          <w:sz w:val="22"/>
          <w:szCs w:val="22"/>
          <w:lang w:eastAsia="en-US"/>
        </w:rPr>
        <w:t>išpopuliarėjusi greito maisto pramonė, kurioje gausu perdirbtų angliavandenių</w:t>
      </w:r>
      <w:r w:rsidR="000A7433" w:rsidRPr="00CF7E6E">
        <w:rPr>
          <w:rFonts w:asciiTheme="minorHAnsi" w:eastAsiaTheme="minorHAnsi" w:hAnsiTheme="minorHAnsi" w:cstheme="minorBidi"/>
          <w:color w:val="000000" w:themeColor="text1"/>
          <w:sz w:val="22"/>
          <w:szCs w:val="22"/>
          <w:lang w:eastAsia="en-US"/>
        </w:rPr>
        <w:t xml:space="preserve"> bei</w:t>
      </w:r>
      <w:r w:rsidR="00986EA6" w:rsidRPr="00CF7E6E">
        <w:rPr>
          <w:rFonts w:asciiTheme="minorHAnsi" w:eastAsiaTheme="minorHAnsi" w:hAnsiTheme="minorHAnsi" w:cstheme="minorBidi"/>
          <w:color w:val="000000" w:themeColor="text1"/>
          <w:sz w:val="22"/>
          <w:szCs w:val="22"/>
          <w:lang w:eastAsia="en-US"/>
        </w:rPr>
        <w:t xml:space="preserve"> pridėtinio cukraus</w:t>
      </w:r>
      <w:r w:rsidR="000A7433" w:rsidRPr="00CF7E6E">
        <w:rPr>
          <w:rFonts w:asciiTheme="minorHAnsi" w:eastAsiaTheme="minorHAnsi" w:hAnsiTheme="minorHAnsi" w:cstheme="minorBidi"/>
          <w:color w:val="000000" w:themeColor="text1"/>
          <w:sz w:val="22"/>
          <w:szCs w:val="22"/>
          <w:lang w:eastAsia="en-US"/>
        </w:rPr>
        <w:t xml:space="preserve">. </w:t>
      </w:r>
      <w:r w:rsidR="008678C0" w:rsidRPr="00CF7E6E">
        <w:rPr>
          <w:rFonts w:asciiTheme="minorHAnsi" w:eastAsiaTheme="minorHAnsi" w:hAnsiTheme="minorHAnsi" w:cstheme="minorBidi"/>
          <w:color w:val="000000" w:themeColor="text1"/>
          <w:sz w:val="22"/>
          <w:szCs w:val="22"/>
          <w:lang w:eastAsia="en-US"/>
        </w:rPr>
        <w:t>Dėl minėtų dalykų</w:t>
      </w:r>
      <w:r w:rsidR="000A7433" w:rsidRPr="00CF7E6E">
        <w:rPr>
          <w:rFonts w:asciiTheme="minorHAnsi" w:eastAsiaTheme="minorHAnsi" w:hAnsiTheme="minorHAnsi" w:cstheme="minorBidi"/>
          <w:color w:val="000000" w:themeColor="text1"/>
          <w:sz w:val="22"/>
          <w:szCs w:val="22"/>
          <w:lang w:eastAsia="en-US"/>
        </w:rPr>
        <w:t xml:space="preserve"> daugeliui atsiranda organizmo metabolizmo sutrikimai, didinantys audinių atsparumą insulinui.</w:t>
      </w:r>
    </w:p>
    <w:p w14:paraId="482F1B1F" w14:textId="1E88BA52" w:rsidR="004C7D5A" w:rsidRPr="00B04184" w:rsidRDefault="00986EA6" w:rsidP="00697D05">
      <w:pPr>
        <w:pStyle w:val="m7874746808607059011msolistparagraph"/>
        <w:shd w:val="clear" w:color="auto" w:fill="FFFFFF"/>
        <w:tabs>
          <w:tab w:val="num" w:pos="0"/>
        </w:tabs>
        <w:spacing w:before="0" w:beforeAutospacing="0" w:after="0" w:afterAutospacing="0"/>
        <w:jc w:val="both"/>
        <w:rPr>
          <w:rFonts w:asciiTheme="minorHAnsi" w:eastAsiaTheme="minorHAnsi" w:hAnsiTheme="minorHAnsi" w:cstheme="minorBidi"/>
          <w:sz w:val="22"/>
          <w:szCs w:val="22"/>
          <w:lang w:eastAsia="en-US"/>
        </w:rPr>
      </w:pPr>
      <w:r w:rsidRPr="00B04184">
        <w:rPr>
          <w:rFonts w:asciiTheme="minorHAnsi" w:eastAsiaTheme="minorHAnsi" w:hAnsiTheme="minorHAnsi" w:cstheme="minorBidi"/>
          <w:sz w:val="22"/>
          <w:szCs w:val="22"/>
          <w:lang w:eastAsia="en-US"/>
        </w:rPr>
        <w:t xml:space="preserve"> </w:t>
      </w:r>
    </w:p>
    <w:p w14:paraId="7F418720" w14:textId="03716A40" w:rsidR="00B04184" w:rsidRPr="00CF7E6E" w:rsidRDefault="00725D56" w:rsidP="00697D05">
      <w:pPr>
        <w:pStyle w:val="m7874746808607059011msolistparagraph"/>
        <w:shd w:val="clear" w:color="auto" w:fill="FFFFFF"/>
        <w:tabs>
          <w:tab w:val="num" w:pos="0"/>
        </w:tabs>
        <w:spacing w:before="0" w:beforeAutospacing="0" w:after="0" w:afterAutospacing="0"/>
        <w:jc w:val="both"/>
        <w:rPr>
          <w:rFonts w:asciiTheme="minorHAnsi" w:eastAsiaTheme="minorHAnsi" w:hAnsiTheme="minorHAnsi" w:cstheme="minorBidi"/>
          <w:color w:val="000000" w:themeColor="text1"/>
          <w:sz w:val="22"/>
          <w:szCs w:val="22"/>
          <w:lang w:eastAsia="en-US"/>
        </w:rPr>
      </w:pPr>
      <w:r w:rsidRPr="00CF7E6E">
        <w:rPr>
          <w:rFonts w:asciiTheme="minorHAnsi" w:eastAsiaTheme="minorHAnsi" w:hAnsiTheme="minorHAnsi" w:cstheme="minorBidi"/>
          <w:color w:val="000000" w:themeColor="text1"/>
          <w:sz w:val="22"/>
          <w:szCs w:val="22"/>
          <w:lang w:eastAsia="en-US"/>
        </w:rPr>
        <w:t>„</w:t>
      </w:r>
      <w:r w:rsidR="00BB26BF" w:rsidRPr="00CF7E6E">
        <w:rPr>
          <w:rFonts w:asciiTheme="minorHAnsi" w:eastAsiaTheme="minorHAnsi" w:hAnsiTheme="minorHAnsi" w:cstheme="minorBidi"/>
          <w:color w:val="000000" w:themeColor="text1"/>
          <w:sz w:val="22"/>
          <w:szCs w:val="22"/>
          <w:lang w:eastAsia="en-US"/>
        </w:rPr>
        <w:t>Antro</w:t>
      </w:r>
      <w:r w:rsidR="00EC4BC8" w:rsidRPr="00CF7E6E">
        <w:rPr>
          <w:rFonts w:asciiTheme="minorHAnsi" w:eastAsiaTheme="minorHAnsi" w:hAnsiTheme="minorHAnsi" w:cstheme="minorBidi"/>
          <w:color w:val="000000" w:themeColor="text1"/>
          <w:sz w:val="22"/>
          <w:szCs w:val="22"/>
          <w:lang w:eastAsia="en-US"/>
        </w:rPr>
        <w:t xml:space="preserve"> tipo cukrinio diabeto išsivystymo tikimybę didina tokie </w:t>
      </w:r>
      <w:r w:rsidR="008E2FBF" w:rsidRPr="00CF7E6E">
        <w:rPr>
          <w:rFonts w:asciiTheme="minorHAnsi" w:eastAsiaTheme="minorHAnsi" w:hAnsiTheme="minorHAnsi" w:cstheme="minorBidi"/>
          <w:color w:val="000000" w:themeColor="text1"/>
          <w:sz w:val="22"/>
          <w:szCs w:val="22"/>
          <w:lang w:eastAsia="en-US"/>
        </w:rPr>
        <w:t xml:space="preserve">įgyti </w:t>
      </w:r>
      <w:r w:rsidR="00EC4BC8" w:rsidRPr="00CF7E6E">
        <w:rPr>
          <w:rFonts w:asciiTheme="minorHAnsi" w:eastAsiaTheme="minorHAnsi" w:hAnsiTheme="minorHAnsi" w:cstheme="minorBidi"/>
          <w:color w:val="000000" w:themeColor="text1"/>
          <w:sz w:val="22"/>
          <w:szCs w:val="22"/>
          <w:lang w:eastAsia="en-US"/>
        </w:rPr>
        <w:t xml:space="preserve">rizikos veiksniai, kaip nutukimas, ypač pilvinis, nustatyta </w:t>
      </w:r>
      <w:proofErr w:type="spellStart"/>
      <w:r w:rsidR="00EC4BC8" w:rsidRPr="00CF7E6E">
        <w:rPr>
          <w:rFonts w:asciiTheme="minorHAnsi" w:eastAsiaTheme="minorHAnsi" w:hAnsiTheme="minorHAnsi" w:cstheme="minorBidi"/>
          <w:color w:val="000000" w:themeColor="text1"/>
          <w:sz w:val="22"/>
          <w:szCs w:val="22"/>
          <w:lang w:eastAsia="en-US"/>
        </w:rPr>
        <w:t>prediabetinė</w:t>
      </w:r>
      <w:proofErr w:type="spellEnd"/>
      <w:r w:rsidR="00EC4BC8" w:rsidRPr="00CF7E6E">
        <w:rPr>
          <w:rFonts w:asciiTheme="minorHAnsi" w:eastAsiaTheme="minorHAnsi" w:hAnsiTheme="minorHAnsi" w:cstheme="minorBidi"/>
          <w:color w:val="000000" w:themeColor="text1"/>
          <w:sz w:val="22"/>
          <w:szCs w:val="22"/>
          <w:lang w:eastAsia="en-US"/>
        </w:rPr>
        <w:t xml:space="preserve"> būklė, blogai kontroliuojama arterinė hipertenzija, </w:t>
      </w:r>
      <w:proofErr w:type="spellStart"/>
      <w:r w:rsidR="00EC4BC8" w:rsidRPr="00CF7E6E">
        <w:rPr>
          <w:rFonts w:asciiTheme="minorHAnsi" w:eastAsiaTheme="minorHAnsi" w:hAnsiTheme="minorHAnsi" w:cstheme="minorBidi"/>
          <w:color w:val="000000" w:themeColor="text1"/>
          <w:sz w:val="22"/>
          <w:szCs w:val="22"/>
          <w:lang w:eastAsia="en-US"/>
        </w:rPr>
        <w:t>nejudra</w:t>
      </w:r>
      <w:proofErr w:type="spellEnd"/>
      <w:r w:rsidR="00EC4BC8" w:rsidRPr="00CF7E6E">
        <w:rPr>
          <w:rFonts w:asciiTheme="minorHAnsi" w:eastAsiaTheme="minorHAnsi" w:hAnsiTheme="minorHAnsi" w:cstheme="minorBidi"/>
          <w:color w:val="000000" w:themeColor="text1"/>
          <w:sz w:val="22"/>
          <w:szCs w:val="22"/>
          <w:lang w:eastAsia="en-US"/>
        </w:rPr>
        <w:t xml:space="preserve">, </w:t>
      </w:r>
      <w:r w:rsidR="00B04184" w:rsidRPr="00CF7E6E">
        <w:rPr>
          <w:rFonts w:asciiTheme="minorHAnsi" w:eastAsiaTheme="minorHAnsi" w:hAnsiTheme="minorHAnsi" w:cstheme="minorBidi"/>
          <w:color w:val="000000" w:themeColor="text1"/>
          <w:sz w:val="22"/>
          <w:szCs w:val="22"/>
          <w:lang w:eastAsia="en-US"/>
        </w:rPr>
        <w:t xml:space="preserve">daržovių trūkumas mitybos racione. </w:t>
      </w:r>
      <w:r w:rsidR="00FD44CA" w:rsidRPr="00CF7E6E">
        <w:rPr>
          <w:rFonts w:asciiTheme="minorHAnsi" w:eastAsiaTheme="minorHAnsi" w:hAnsiTheme="minorHAnsi" w:cstheme="minorBidi"/>
          <w:color w:val="000000" w:themeColor="text1"/>
          <w:sz w:val="22"/>
          <w:szCs w:val="22"/>
          <w:lang w:eastAsia="en-US"/>
        </w:rPr>
        <w:t>K</w:t>
      </w:r>
      <w:r w:rsidR="00B04184" w:rsidRPr="00CF7E6E">
        <w:rPr>
          <w:rFonts w:asciiTheme="minorHAnsi" w:eastAsiaTheme="minorHAnsi" w:hAnsiTheme="minorHAnsi" w:cstheme="minorBidi"/>
          <w:color w:val="000000" w:themeColor="text1"/>
          <w:sz w:val="22"/>
          <w:szCs w:val="22"/>
          <w:lang w:eastAsia="en-US"/>
        </w:rPr>
        <w:t>ankinanti nemiga</w:t>
      </w:r>
      <w:r w:rsidR="008678C0" w:rsidRPr="00CF7E6E">
        <w:rPr>
          <w:rFonts w:asciiTheme="minorHAnsi" w:eastAsiaTheme="minorHAnsi" w:hAnsiTheme="minorHAnsi" w:cstheme="minorBidi"/>
          <w:color w:val="000000" w:themeColor="text1"/>
          <w:sz w:val="22"/>
          <w:szCs w:val="22"/>
          <w:lang w:eastAsia="en-US"/>
        </w:rPr>
        <w:t xml:space="preserve"> ar </w:t>
      </w:r>
      <w:r w:rsidR="00B04184" w:rsidRPr="00CF7E6E">
        <w:rPr>
          <w:rFonts w:asciiTheme="minorHAnsi" w:eastAsiaTheme="minorHAnsi" w:hAnsiTheme="minorHAnsi" w:cstheme="minorBidi"/>
          <w:color w:val="000000" w:themeColor="text1"/>
          <w:sz w:val="22"/>
          <w:szCs w:val="22"/>
          <w:lang w:eastAsia="en-US"/>
        </w:rPr>
        <w:t xml:space="preserve">bloga miego kokybė, vitamino D stoka </w:t>
      </w:r>
      <w:r w:rsidR="00FD44CA" w:rsidRPr="00CF7E6E">
        <w:rPr>
          <w:rFonts w:asciiTheme="minorHAnsi" w:eastAsiaTheme="minorHAnsi" w:hAnsiTheme="minorHAnsi" w:cstheme="minorBidi"/>
          <w:color w:val="000000" w:themeColor="text1"/>
          <w:sz w:val="22"/>
          <w:szCs w:val="22"/>
          <w:lang w:eastAsia="en-US"/>
        </w:rPr>
        <w:t xml:space="preserve">taip pat </w:t>
      </w:r>
      <w:r w:rsidR="00B04184" w:rsidRPr="00CF7E6E">
        <w:rPr>
          <w:rFonts w:asciiTheme="minorHAnsi" w:eastAsiaTheme="minorHAnsi" w:hAnsiTheme="minorHAnsi" w:cstheme="minorBidi"/>
          <w:color w:val="000000" w:themeColor="text1"/>
          <w:sz w:val="22"/>
          <w:szCs w:val="22"/>
          <w:lang w:eastAsia="en-US"/>
        </w:rPr>
        <w:t>yra</w:t>
      </w:r>
      <w:r w:rsidR="00E10337" w:rsidRPr="00CF7E6E">
        <w:rPr>
          <w:rFonts w:asciiTheme="minorHAnsi" w:eastAsiaTheme="minorHAnsi" w:hAnsiTheme="minorHAnsi" w:cstheme="minorBidi"/>
          <w:color w:val="000000" w:themeColor="text1"/>
          <w:sz w:val="22"/>
          <w:szCs w:val="22"/>
          <w:lang w:eastAsia="en-US"/>
        </w:rPr>
        <w:t xml:space="preserve"> </w:t>
      </w:r>
      <w:r w:rsidR="00BB26BF" w:rsidRPr="00CF7E6E">
        <w:rPr>
          <w:rFonts w:asciiTheme="minorHAnsi" w:eastAsiaTheme="minorHAnsi" w:hAnsiTheme="minorHAnsi" w:cstheme="minorBidi"/>
          <w:color w:val="000000" w:themeColor="text1"/>
          <w:sz w:val="22"/>
          <w:szCs w:val="22"/>
          <w:lang w:eastAsia="en-US"/>
        </w:rPr>
        <w:t>susiję su antro</w:t>
      </w:r>
      <w:r w:rsidR="00B04184" w:rsidRPr="00CF7E6E">
        <w:rPr>
          <w:rFonts w:asciiTheme="minorHAnsi" w:eastAsiaTheme="minorHAnsi" w:hAnsiTheme="minorHAnsi" w:cstheme="minorBidi"/>
          <w:color w:val="000000" w:themeColor="text1"/>
          <w:sz w:val="22"/>
          <w:szCs w:val="22"/>
          <w:lang w:eastAsia="en-US"/>
        </w:rPr>
        <w:t xml:space="preserve"> tipo cukrinio diabeto išsivystymu. Moterims</w:t>
      </w:r>
      <w:r w:rsidR="0016339C" w:rsidRPr="00CF7E6E">
        <w:rPr>
          <w:rFonts w:asciiTheme="minorHAnsi" w:eastAsiaTheme="minorHAnsi" w:hAnsiTheme="minorHAnsi" w:cstheme="minorBidi"/>
          <w:color w:val="000000" w:themeColor="text1"/>
          <w:sz w:val="22"/>
          <w:szCs w:val="22"/>
          <w:lang w:eastAsia="en-US"/>
        </w:rPr>
        <w:t xml:space="preserve"> </w:t>
      </w:r>
      <w:r w:rsidR="00B04184" w:rsidRPr="00CF7E6E">
        <w:rPr>
          <w:rFonts w:asciiTheme="minorHAnsi" w:eastAsiaTheme="minorHAnsi" w:hAnsiTheme="minorHAnsi" w:cstheme="minorBidi"/>
          <w:color w:val="000000" w:themeColor="text1"/>
          <w:sz w:val="22"/>
          <w:szCs w:val="22"/>
          <w:lang w:eastAsia="en-US"/>
        </w:rPr>
        <w:t xml:space="preserve">nustatytas </w:t>
      </w:r>
      <w:proofErr w:type="spellStart"/>
      <w:r w:rsidR="00EC4BC8" w:rsidRPr="00CF7E6E">
        <w:rPr>
          <w:rFonts w:asciiTheme="minorHAnsi" w:eastAsiaTheme="minorHAnsi" w:hAnsiTheme="minorHAnsi" w:cstheme="minorBidi"/>
          <w:color w:val="000000" w:themeColor="text1"/>
          <w:sz w:val="22"/>
          <w:szCs w:val="22"/>
          <w:lang w:eastAsia="en-US"/>
        </w:rPr>
        <w:t>policistinių</w:t>
      </w:r>
      <w:proofErr w:type="spellEnd"/>
      <w:r w:rsidR="00EC4BC8" w:rsidRPr="00CF7E6E">
        <w:rPr>
          <w:rFonts w:asciiTheme="minorHAnsi" w:eastAsiaTheme="minorHAnsi" w:hAnsiTheme="minorHAnsi" w:cstheme="minorBidi"/>
          <w:color w:val="000000" w:themeColor="text1"/>
          <w:sz w:val="22"/>
          <w:szCs w:val="22"/>
          <w:lang w:eastAsia="en-US"/>
        </w:rPr>
        <w:t xml:space="preserve"> kiaušidžių sindromas</w:t>
      </w:r>
      <w:r w:rsidR="00CF7E6E">
        <w:rPr>
          <w:rFonts w:asciiTheme="minorHAnsi" w:eastAsiaTheme="minorHAnsi" w:hAnsiTheme="minorHAnsi" w:cstheme="minorBidi"/>
          <w:color w:val="000000" w:themeColor="text1"/>
          <w:sz w:val="22"/>
          <w:szCs w:val="22"/>
          <w:lang w:eastAsia="en-US"/>
        </w:rPr>
        <w:t xml:space="preserve"> ir</w:t>
      </w:r>
      <w:r w:rsidR="00B04184" w:rsidRPr="00CF7E6E">
        <w:rPr>
          <w:rFonts w:asciiTheme="minorHAnsi" w:eastAsiaTheme="minorHAnsi" w:hAnsiTheme="minorHAnsi" w:cstheme="minorBidi"/>
          <w:color w:val="000000" w:themeColor="text1"/>
          <w:sz w:val="22"/>
          <w:szCs w:val="22"/>
          <w:lang w:eastAsia="en-US"/>
        </w:rPr>
        <w:t xml:space="preserve"> </w:t>
      </w:r>
      <w:r w:rsidR="00EC4BC8" w:rsidRPr="00CF7E6E">
        <w:rPr>
          <w:rFonts w:asciiTheme="minorHAnsi" w:eastAsiaTheme="minorHAnsi" w:hAnsiTheme="minorHAnsi" w:cstheme="minorBidi"/>
          <w:color w:val="000000" w:themeColor="text1"/>
          <w:sz w:val="22"/>
          <w:szCs w:val="22"/>
          <w:lang w:eastAsia="en-US"/>
        </w:rPr>
        <w:t>nėštumo metu</w:t>
      </w:r>
      <w:r w:rsidR="00E10337" w:rsidRPr="00CF7E6E">
        <w:rPr>
          <w:rFonts w:asciiTheme="minorHAnsi" w:eastAsiaTheme="minorHAnsi" w:hAnsiTheme="minorHAnsi" w:cstheme="minorBidi"/>
          <w:color w:val="000000" w:themeColor="text1"/>
          <w:sz w:val="22"/>
          <w:szCs w:val="22"/>
          <w:lang w:eastAsia="en-US"/>
        </w:rPr>
        <w:t xml:space="preserve"> </w:t>
      </w:r>
      <w:r w:rsidR="00B04184" w:rsidRPr="00CF7E6E">
        <w:rPr>
          <w:rFonts w:asciiTheme="minorHAnsi" w:eastAsiaTheme="minorHAnsi" w:hAnsiTheme="minorHAnsi" w:cstheme="minorBidi"/>
          <w:color w:val="000000" w:themeColor="text1"/>
          <w:sz w:val="22"/>
          <w:szCs w:val="22"/>
          <w:lang w:eastAsia="en-US"/>
        </w:rPr>
        <w:t xml:space="preserve">diagnozuotas </w:t>
      </w:r>
      <w:proofErr w:type="spellStart"/>
      <w:r w:rsidR="00EC4BC8" w:rsidRPr="00CF7E6E">
        <w:rPr>
          <w:rFonts w:asciiTheme="minorHAnsi" w:eastAsiaTheme="minorHAnsi" w:hAnsiTheme="minorHAnsi" w:cstheme="minorBidi"/>
          <w:color w:val="000000" w:themeColor="text1"/>
          <w:sz w:val="22"/>
          <w:szCs w:val="22"/>
          <w:lang w:eastAsia="en-US"/>
        </w:rPr>
        <w:t>gestacinis</w:t>
      </w:r>
      <w:proofErr w:type="spellEnd"/>
      <w:r w:rsidR="00EC4BC8" w:rsidRPr="00CF7E6E">
        <w:rPr>
          <w:rFonts w:asciiTheme="minorHAnsi" w:eastAsiaTheme="minorHAnsi" w:hAnsiTheme="minorHAnsi" w:cstheme="minorBidi"/>
          <w:color w:val="000000" w:themeColor="text1"/>
          <w:sz w:val="22"/>
          <w:szCs w:val="22"/>
          <w:lang w:eastAsia="en-US"/>
        </w:rPr>
        <w:t xml:space="preserve"> diabetas</w:t>
      </w:r>
      <w:r w:rsidR="00B04184" w:rsidRPr="00CF7E6E">
        <w:rPr>
          <w:rFonts w:asciiTheme="minorHAnsi" w:eastAsiaTheme="minorHAnsi" w:hAnsiTheme="minorHAnsi" w:cstheme="minorBidi"/>
          <w:color w:val="000000" w:themeColor="text1"/>
          <w:sz w:val="22"/>
          <w:szCs w:val="22"/>
          <w:lang w:eastAsia="en-US"/>
        </w:rPr>
        <w:t xml:space="preserve"> taip pat siejami su</w:t>
      </w:r>
      <w:r w:rsidR="00EF062F" w:rsidRPr="00CF7E6E">
        <w:rPr>
          <w:rFonts w:asciiTheme="minorHAnsi" w:eastAsiaTheme="minorHAnsi" w:hAnsiTheme="minorHAnsi" w:cstheme="minorBidi"/>
          <w:color w:val="000000" w:themeColor="text1"/>
          <w:sz w:val="22"/>
          <w:szCs w:val="22"/>
          <w:lang w:eastAsia="en-US"/>
        </w:rPr>
        <w:t xml:space="preserve"> padidėjusia</w:t>
      </w:r>
      <w:r w:rsidR="00B04184" w:rsidRPr="00CF7E6E">
        <w:rPr>
          <w:rFonts w:asciiTheme="minorHAnsi" w:eastAsiaTheme="minorHAnsi" w:hAnsiTheme="minorHAnsi" w:cstheme="minorBidi"/>
          <w:color w:val="000000" w:themeColor="text1"/>
          <w:sz w:val="22"/>
          <w:szCs w:val="22"/>
          <w:lang w:eastAsia="en-US"/>
        </w:rPr>
        <w:t xml:space="preserve"> </w:t>
      </w:r>
      <w:r w:rsidR="00EF062F" w:rsidRPr="00CF7E6E">
        <w:rPr>
          <w:rFonts w:asciiTheme="minorHAnsi" w:eastAsiaTheme="minorHAnsi" w:hAnsiTheme="minorHAnsi" w:cstheme="minorBidi"/>
          <w:color w:val="000000" w:themeColor="text1"/>
          <w:sz w:val="22"/>
          <w:szCs w:val="22"/>
          <w:lang w:eastAsia="en-US"/>
        </w:rPr>
        <w:t>antro</w:t>
      </w:r>
      <w:r w:rsidR="00B04184" w:rsidRPr="00CF7E6E">
        <w:rPr>
          <w:rFonts w:asciiTheme="minorHAnsi" w:eastAsiaTheme="minorHAnsi" w:hAnsiTheme="minorHAnsi" w:cstheme="minorBidi"/>
          <w:color w:val="000000" w:themeColor="text1"/>
          <w:sz w:val="22"/>
          <w:szCs w:val="22"/>
          <w:lang w:eastAsia="en-US"/>
        </w:rPr>
        <w:t xml:space="preserve"> tipo cukrinio diabeto išsivystymo rizika“, – sako „Kardiolitos klinikų“, kuriose dirba vieni geriausių gydytojų Lietuvoje, endokrinologė.</w:t>
      </w:r>
    </w:p>
    <w:p w14:paraId="17CC8162" w14:textId="77777777" w:rsidR="00B04184" w:rsidRDefault="00B04184" w:rsidP="00697D05">
      <w:pPr>
        <w:pStyle w:val="m7874746808607059011msolistparagraph"/>
        <w:shd w:val="clear" w:color="auto" w:fill="FFFFFF"/>
        <w:tabs>
          <w:tab w:val="num" w:pos="0"/>
        </w:tabs>
        <w:spacing w:before="0" w:beforeAutospacing="0" w:after="0" w:afterAutospacing="0"/>
        <w:jc w:val="both"/>
        <w:rPr>
          <w:rFonts w:asciiTheme="minorHAnsi" w:eastAsiaTheme="minorHAnsi" w:hAnsiTheme="minorHAnsi" w:cstheme="minorBidi"/>
          <w:sz w:val="22"/>
          <w:szCs w:val="22"/>
          <w:lang w:eastAsia="en-US"/>
        </w:rPr>
      </w:pPr>
    </w:p>
    <w:p w14:paraId="2F8052F9" w14:textId="5339EC69" w:rsidR="008E2FBF" w:rsidRDefault="00B04184" w:rsidP="00697D05">
      <w:pPr>
        <w:pStyle w:val="m7874746808607059011msolistparagraph"/>
        <w:shd w:val="clear" w:color="auto" w:fill="FFFFFF"/>
        <w:tabs>
          <w:tab w:val="num" w:pos="0"/>
        </w:tabs>
        <w:spacing w:before="0" w:beforeAutospacing="0" w:after="0" w:afterAutospacing="0"/>
        <w:jc w:val="both"/>
        <w:rPr>
          <w:rFonts w:asciiTheme="minorHAnsi" w:eastAsiaTheme="minorHAnsi" w:hAnsiTheme="minorHAnsi" w:cstheme="minorBidi"/>
          <w:sz w:val="22"/>
          <w:szCs w:val="22"/>
          <w:lang w:eastAsia="en-US"/>
        </w:rPr>
      </w:pPr>
      <w:r w:rsidRPr="00B04184">
        <w:rPr>
          <w:rFonts w:asciiTheme="minorHAnsi" w:eastAsiaTheme="minorHAnsi" w:hAnsiTheme="minorHAnsi" w:cstheme="minorBidi"/>
          <w:sz w:val="22"/>
          <w:szCs w:val="22"/>
          <w:lang w:eastAsia="en-US"/>
        </w:rPr>
        <w:t xml:space="preserve">V. </w:t>
      </w:r>
      <w:proofErr w:type="spellStart"/>
      <w:r w:rsidRPr="00B04184">
        <w:rPr>
          <w:rFonts w:asciiTheme="minorHAnsi" w:eastAsiaTheme="minorHAnsi" w:hAnsiTheme="minorHAnsi" w:cstheme="minorBidi"/>
          <w:sz w:val="22"/>
          <w:szCs w:val="22"/>
          <w:lang w:eastAsia="en-US"/>
        </w:rPr>
        <w:t>Lizdenienė</w:t>
      </w:r>
      <w:r>
        <w:rPr>
          <w:rFonts w:asciiTheme="minorHAnsi" w:eastAsiaTheme="minorHAnsi" w:hAnsiTheme="minorHAnsi" w:cstheme="minorBidi"/>
          <w:sz w:val="22"/>
          <w:szCs w:val="22"/>
          <w:lang w:eastAsia="en-US"/>
        </w:rPr>
        <w:t>s</w:t>
      </w:r>
      <w:proofErr w:type="spellEnd"/>
      <w:r>
        <w:rPr>
          <w:rFonts w:asciiTheme="minorHAnsi" w:eastAsiaTheme="minorHAnsi" w:hAnsiTheme="minorHAnsi" w:cstheme="minorBidi"/>
          <w:sz w:val="22"/>
          <w:szCs w:val="22"/>
          <w:lang w:eastAsia="en-US"/>
        </w:rPr>
        <w:t xml:space="preserve"> teigimu, </w:t>
      </w:r>
      <w:r w:rsidR="008E2FBF">
        <w:rPr>
          <w:rFonts w:asciiTheme="minorHAnsi" w:eastAsiaTheme="minorHAnsi" w:hAnsiTheme="minorHAnsi" w:cstheme="minorBidi"/>
          <w:sz w:val="22"/>
          <w:szCs w:val="22"/>
          <w:lang w:eastAsia="en-US"/>
        </w:rPr>
        <w:t xml:space="preserve">daugelį </w:t>
      </w:r>
      <w:r w:rsidR="008678C0">
        <w:rPr>
          <w:rFonts w:asciiTheme="minorHAnsi" w:eastAsiaTheme="minorHAnsi" w:hAnsiTheme="minorHAnsi" w:cstheme="minorBidi"/>
          <w:sz w:val="22"/>
          <w:szCs w:val="22"/>
          <w:lang w:eastAsia="en-US"/>
        </w:rPr>
        <w:t xml:space="preserve">minėtų įgytų </w:t>
      </w:r>
      <w:r w:rsidR="008E2FBF">
        <w:rPr>
          <w:rFonts w:asciiTheme="minorHAnsi" w:eastAsiaTheme="minorHAnsi" w:hAnsiTheme="minorHAnsi" w:cstheme="minorBidi"/>
          <w:sz w:val="22"/>
          <w:szCs w:val="22"/>
          <w:lang w:eastAsia="en-US"/>
        </w:rPr>
        <w:t xml:space="preserve">rizikos veiksnių galima kontroliuoti arba pašalinti, tačiau yra </w:t>
      </w:r>
      <w:r w:rsidR="00FD44CA">
        <w:rPr>
          <w:rFonts w:asciiTheme="minorHAnsi" w:eastAsiaTheme="minorHAnsi" w:hAnsiTheme="minorHAnsi" w:cstheme="minorBidi"/>
          <w:sz w:val="22"/>
          <w:szCs w:val="22"/>
          <w:lang w:eastAsia="en-US"/>
        </w:rPr>
        <w:t xml:space="preserve">tokių, kurie </w:t>
      </w:r>
      <w:r w:rsidR="00CF7E6E">
        <w:rPr>
          <w:rFonts w:asciiTheme="minorHAnsi" w:eastAsiaTheme="minorHAnsi" w:hAnsiTheme="minorHAnsi" w:cstheme="minorBidi"/>
          <w:sz w:val="22"/>
          <w:szCs w:val="22"/>
          <w:lang w:eastAsia="en-US"/>
        </w:rPr>
        <w:t xml:space="preserve">nuo </w:t>
      </w:r>
      <w:r w:rsidR="008E2FBF">
        <w:rPr>
          <w:rFonts w:asciiTheme="minorHAnsi" w:eastAsiaTheme="minorHAnsi" w:hAnsiTheme="minorHAnsi" w:cstheme="minorBidi"/>
          <w:sz w:val="22"/>
          <w:szCs w:val="22"/>
          <w:lang w:eastAsia="en-US"/>
        </w:rPr>
        <w:t>paciento nepriklauso. Tai – a</w:t>
      </w:r>
      <w:r w:rsidR="008E2FBF" w:rsidRPr="008E2FBF">
        <w:rPr>
          <w:rFonts w:asciiTheme="minorHAnsi" w:eastAsiaTheme="minorHAnsi" w:hAnsiTheme="minorHAnsi" w:cstheme="minorBidi"/>
          <w:sz w:val="22"/>
          <w:szCs w:val="22"/>
          <w:lang w:eastAsia="en-US"/>
        </w:rPr>
        <w:t xml:space="preserve">ortos aneurizmos genetinė </w:t>
      </w:r>
      <w:proofErr w:type="spellStart"/>
      <w:r w:rsidR="008E2FBF" w:rsidRPr="008E2FBF">
        <w:rPr>
          <w:rFonts w:asciiTheme="minorHAnsi" w:eastAsiaTheme="minorHAnsi" w:hAnsiTheme="minorHAnsi" w:cstheme="minorBidi"/>
          <w:sz w:val="22"/>
          <w:szCs w:val="22"/>
          <w:lang w:eastAsia="en-US"/>
        </w:rPr>
        <w:t>predispozicija</w:t>
      </w:r>
      <w:proofErr w:type="spellEnd"/>
      <w:r w:rsidR="008E2FBF">
        <w:rPr>
          <w:rFonts w:asciiTheme="minorHAnsi" w:eastAsiaTheme="minorHAnsi" w:hAnsiTheme="minorHAnsi" w:cstheme="minorBidi"/>
          <w:sz w:val="22"/>
          <w:szCs w:val="22"/>
          <w:lang w:eastAsia="en-US"/>
        </w:rPr>
        <w:t xml:space="preserve"> ir </w:t>
      </w:r>
      <w:r w:rsidR="008E2FBF" w:rsidRPr="008E2FBF">
        <w:rPr>
          <w:rFonts w:asciiTheme="minorHAnsi" w:eastAsiaTheme="minorHAnsi" w:hAnsiTheme="minorHAnsi" w:cstheme="minorBidi"/>
          <w:sz w:val="22"/>
          <w:szCs w:val="22"/>
          <w:lang w:eastAsia="en-US"/>
        </w:rPr>
        <w:t>teigiama cukrinio diabeto šeiminė anamnezė</w:t>
      </w:r>
      <w:r w:rsidR="00697D05">
        <w:rPr>
          <w:rFonts w:asciiTheme="minorHAnsi" w:eastAsiaTheme="minorHAnsi" w:hAnsiTheme="minorHAnsi" w:cstheme="minorBidi"/>
          <w:sz w:val="22"/>
          <w:szCs w:val="22"/>
          <w:lang w:eastAsia="en-US"/>
        </w:rPr>
        <w:t xml:space="preserve">. Ji gali būti diagnozuota, jeigu tarp paciento pirmos eilės giminaičių yra ar buvo nustatyta cukrinio diabeto atvejų. </w:t>
      </w:r>
    </w:p>
    <w:p w14:paraId="51257920" w14:textId="25A49C0A" w:rsidR="008E2FBF" w:rsidRDefault="008E2FBF" w:rsidP="00B04184">
      <w:pPr>
        <w:pStyle w:val="m7874746808607059011msolistparagraph"/>
        <w:shd w:val="clear" w:color="auto" w:fill="FFFFFF"/>
        <w:tabs>
          <w:tab w:val="num" w:pos="0"/>
        </w:tabs>
        <w:spacing w:before="0" w:beforeAutospacing="0" w:after="0" w:afterAutospacing="0"/>
        <w:jc w:val="both"/>
        <w:rPr>
          <w:rFonts w:asciiTheme="minorHAnsi" w:eastAsiaTheme="minorHAnsi" w:hAnsiTheme="minorHAnsi" w:cstheme="minorBidi"/>
          <w:sz w:val="22"/>
          <w:szCs w:val="22"/>
          <w:lang w:eastAsia="en-US"/>
        </w:rPr>
      </w:pPr>
    </w:p>
    <w:p w14:paraId="02CDF27F" w14:textId="77777777" w:rsidR="00BB0BEB" w:rsidRPr="005F11A1" w:rsidRDefault="00697D05" w:rsidP="00697D05">
      <w:pPr>
        <w:pStyle w:val="m7874746808607059011msolistparagraph"/>
        <w:shd w:val="clear" w:color="auto" w:fill="FFFFFF"/>
        <w:tabs>
          <w:tab w:val="num" w:pos="0"/>
        </w:tabs>
        <w:spacing w:before="0" w:beforeAutospacing="0" w:after="0" w:afterAutospacing="0"/>
        <w:jc w:val="both"/>
        <w:rPr>
          <w:rFonts w:asciiTheme="minorHAnsi" w:eastAsiaTheme="minorHAnsi" w:hAnsiTheme="minorHAnsi" w:cstheme="minorBidi"/>
          <w:b/>
          <w:bCs/>
          <w:sz w:val="22"/>
          <w:szCs w:val="22"/>
          <w:lang w:eastAsia="en-US"/>
        </w:rPr>
      </w:pPr>
      <w:r w:rsidRPr="005F11A1">
        <w:rPr>
          <w:rFonts w:asciiTheme="minorHAnsi" w:eastAsiaTheme="minorHAnsi" w:hAnsiTheme="minorHAnsi" w:cstheme="minorBidi"/>
          <w:b/>
          <w:bCs/>
          <w:sz w:val="22"/>
          <w:szCs w:val="22"/>
          <w:lang w:eastAsia="en-US"/>
        </w:rPr>
        <w:t>Liga dažnai diagnozuojama per vėlai</w:t>
      </w:r>
    </w:p>
    <w:p w14:paraId="66529F7E" w14:textId="45F99566" w:rsidR="00697D05" w:rsidRPr="00DF36F0" w:rsidRDefault="00BB0BEB" w:rsidP="00697D05">
      <w:pPr>
        <w:pStyle w:val="m7874746808607059011msolistparagraph"/>
        <w:shd w:val="clear" w:color="auto" w:fill="FFFFFF"/>
        <w:tabs>
          <w:tab w:val="num" w:pos="0"/>
        </w:tabs>
        <w:spacing w:before="0" w:beforeAutospacing="0" w:after="0" w:afterAutospacing="0"/>
        <w:jc w:val="both"/>
        <w:rPr>
          <w:b/>
          <w:bCs/>
        </w:rPr>
      </w:pPr>
      <w:r>
        <w:rPr>
          <w:b/>
          <w:bCs/>
        </w:rPr>
        <w:br/>
      </w:r>
      <w:r w:rsidRPr="00CF7E6E">
        <w:rPr>
          <w:rFonts w:asciiTheme="minorHAnsi" w:eastAsiaTheme="minorHAnsi" w:hAnsiTheme="minorHAnsi" w:cstheme="minorBidi"/>
          <w:color w:val="000000" w:themeColor="text1"/>
          <w:sz w:val="22"/>
          <w:szCs w:val="22"/>
          <w:lang w:eastAsia="en-US"/>
        </w:rPr>
        <w:t xml:space="preserve">Kauno „Kardiolitos klinikų“ </w:t>
      </w:r>
      <w:r w:rsidR="00EF062F" w:rsidRPr="00CF7E6E">
        <w:rPr>
          <w:rFonts w:asciiTheme="minorHAnsi" w:eastAsiaTheme="minorHAnsi" w:hAnsiTheme="minorHAnsi" w:cstheme="minorBidi"/>
          <w:color w:val="000000" w:themeColor="text1"/>
          <w:sz w:val="22"/>
          <w:szCs w:val="22"/>
          <w:lang w:eastAsia="en-US"/>
        </w:rPr>
        <w:t>gydytoja akcentuoja, kad antro</w:t>
      </w:r>
      <w:r w:rsidRPr="00CF7E6E">
        <w:rPr>
          <w:rFonts w:asciiTheme="minorHAnsi" w:eastAsiaTheme="minorHAnsi" w:hAnsiTheme="minorHAnsi" w:cstheme="minorBidi"/>
          <w:color w:val="000000" w:themeColor="text1"/>
          <w:sz w:val="22"/>
          <w:szCs w:val="22"/>
          <w:lang w:eastAsia="en-US"/>
        </w:rPr>
        <w:t xml:space="preserve"> tipo </w:t>
      </w:r>
      <w:r w:rsidR="00697D05" w:rsidRPr="00CF7E6E">
        <w:rPr>
          <w:rFonts w:asciiTheme="minorHAnsi" w:eastAsiaTheme="minorHAnsi" w:hAnsiTheme="minorHAnsi" w:cstheme="minorBidi"/>
          <w:color w:val="000000" w:themeColor="text1"/>
          <w:sz w:val="22"/>
          <w:szCs w:val="22"/>
          <w:lang w:eastAsia="en-US"/>
        </w:rPr>
        <w:t xml:space="preserve">cukrinio diabeto diagnostika yra nesudėtinga ir greita, </w:t>
      </w:r>
      <w:r w:rsidRPr="00CF7E6E">
        <w:rPr>
          <w:rFonts w:asciiTheme="minorHAnsi" w:eastAsiaTheme="minorHAnsi" w:hAnsiTheme="minorHAnsi" w:cstheme="minorBidi"/>
          <w:color w:val="000000" w:themeColor="text1"/>
          <w:sz w:val="22"/>
          <w:szCs w:val="22"/>
          <w:lang w:eastAsia="en-US"/>
        </w:rPr>
        <w:t xml:space="preserve">tačiau </w:t>
      </w:r>
      <w:r w:rsidR="00697D05" w:rsidRPr="00CF7E6E">
        <w:rPr>
          <w:rFonts w:asciiTheme="minorHAnsi" w:eastAsiaTheme="minorHAnsi" w:hAnsiTheme="minorHAnsi" w:cstheme="minorBidi"/>
          <w:color w:val="000000" w:themeColor="text1"/>
          <w:sz w:val="22"/>
          <w:szCs w:val="22"/>
          <w:lang w:eastAsia="en-US"/>
        </w:rPr>
        <w:t>dažnai</w:t>
      </w:r>
      <w:r w:rsidRPr="00CF7E6E">
        <w:rPr>
          <w:rFonts w:asciiTheme="minorHAnsi" w:eastAsiaTheme="minorHAnsi" w:hAnsiTheme="minorHAnsi" w:cstheme="minorBidi"/>
          <w:color w:val="000000" w:themeColor="text1"/>
          <w:sz w:val="22"/>
          <w:szCs w:val="22"/>
          <w:lang w:eastAsia="en-US"/>
        </w:rPr>
        <w:t xml:space="preserve"> jis </w:t>
      </w:r>
      <w:r w:rsidR="008678C0" w:rsidRPr="00CF7E6E">
        <w:rPr>
          <w:rFonts w:asciiTheme="minorHAnsi" w:eastAsiaTheme="minorHAnsi" w:hAnsiTheme="minorHAnsi" w:cstheme="minorBidi"/>
          <w:color w:val="000000" w:themeColor="text1"/>
          <w:sz w:val="22"/>
          <w:szCs w:val="22"/>
          <w:lang w:eastAsia="en-US"/>
        </w:rPr>
        <w:t xml:space="preserve">nustatomas </w:t>
      </w:r>
      <w:r w:rsidRPr="00CF7E6E">
        <w:rPr>
          <w:rFonts w:asciiTheme="minorHAnsi" w:eastAsiaTheme="minorHAnsi" w:hAnsiTheme="minorHAnsi" w:cstheme="minorBidi"/>
          <w:color w:val="000000" w:themeColor="text1"/>
          <w:sz w:val="22"/>
          <w:szCs w:val="22"/>
          <w:lang w:eastAsia="en-US"/>
        </w:rPr>
        <w:t xml:space="preserve">per vėlai dėl to, kad liga įprastai nepasireiškia jokiais simptomais. </w:t>
      </w:r>
      <w:bookmarkStart w:id="1" w:name="_Hlk87519707"/>
      <w:r w:rsidRPr="00CF7E6E">
        <w:rPr>
          <w:rFonts w:asciiTheme="minorHAnsi" w:eastAsiaTheme="minorHAnsi" w:hAnsiTheme="minorHAnsi" w:cstheme="minorBidi"/>
          <w:color w:val="000000" w:themeColor="text1"/>
          <w:sz w:val="22"/>
          <w:szCs w:val="22"/>
          <w:lang w:eastAsia="en-US"/>
        </w:rPr>
        <w:t xml:space="preserve">Laiku </w:t>
      </w:r>
      <w:r w:rsidR="00697D05" w:rsidRPr="00CF7E6E">
        <w:rPr>
          <w:rFonts w:asciiTheme="minorHAnsi" w:eastAsiaTheme="minorHAnsi" w:hAnsiTheme="minorHAnsi" w:cstheme="minorBidi"/>
          <w:color w:val="000000" w:themeColor="text1"/>
          <w:sz w:val="22"/>
          <w:szCs w:val="22"/>
          <w:lang w:eastAsia="en-US"/>
        </w:rPr>
        <w:t xml:space="preserve">aptikti </w:t>
      </w:r>
      <w:r w:rsidR="00EF062F" w:rsidRPr="00CF7E6E">
        <w:rPr>
          <w:rFonts w:asciiTheme="minorHAnsi" w:eastAsiaTheme="minorHAnsi" w:hAnsiTheme="minorHAnsi" w:cstheme="minorBidi"/>
          <w:color w:val="000000" w:themeColor="text1"/>
          <w:sz w:val="22"/>
          <w:szCs w:val="22"/>
          <w:lang w:eastAsia="en-US"/>
        </w:rPr>
        <w:t>antro</w:t>
      </w:r>
      <w:r w:rsidRPr="00CF7E6E">
        <w:rPr>
          <w:rFonts w:asciiTheme="minorHAnsi" w:eastAsiaTheme="minorHAnsi" w:hAnsiTheme="minorHAnsi" w:cstheme="minorBidi"/>
          <w:color w:val="000000" w:themeColor="text1"/>
          <w:sz w:val="22"/>
          <w:szCs w:val="22"/>
          <w:lang w:eastAsia="en-US"/>
        </w:rPr>
        <w:t xml:space="preserve"> tipo cukrinį diabetą ir pradėti optimalų gydymą galima tik </w:t>
      </w:r>
      <w:r w:rsidR="00697D05" w:rsidRPr="00CF7E6E">
        <w:rPr>
          <w:rFonts w:asciiTheme="minorHAnsi" w:eastAsiaTheme="minorHAnsi" w:hAnsiTheme="minorHAnsi" w:cstheme="minorBidi"/>
          <w:color w:val="000000" w:themeColor="text1"/>
          <w:sz w:val="22"/>
          <w:szCs w:val="22"/>
          <w:lang w:eastAsia="en-US"/>
        </w:rPr>
        <w:t>atliekant tyrimus tiems žmonėms, kurie</w:t>
      </w:r>
      <w:r w:rsidRPr="00CF7E6E">
        <w:rPr>
          <w:rFonts w:asciiTheme="minorHAnsi" w:eastAsiaTheme="minorHAnsi" w:hAnsiTheme="minorHAnsi" w:cstheme="minorBidi"/>
          <w:color w:val="000000" w:themeColor="text1"/>
          <w:sz w:val="22"/>
          <w:szCs w:val="22"/>
          <w:lang w:eastAsia="en-US"/>
        </w:rPr>
        <w:t xml:space="preserve"> turi įgimt</w:t>
      </w:r>
      <w:r w:rsidR="00E10337" w:rsidRPr="00CF7E6E">
        <w:rPr>
          <w:rFonts w:asciiTheme="minorHAnsi" w:eastAsiaTheme="minorHAnsi" w:hAnsiTheme="minorHAnsi" w:cstheme="minorBidi"/>
          <w:color w:val="000000" w:themeColor="text1"/>
          <w:sz w:val="22"/>
          <w:szCs w:val="22"/>
          <w:lang w:eastAsia="en-US"/>
        </w:rPr>
        <w:t xml:space="preserve">ų </w:t>
      </w:r>
      <w:r w:rsidRPr="00CF7E6E">
        <w:rPr>
          <w:rFonts w:asciiTheme="minorHAnsi" w:eastAsiaTheme="minorHAnsi" w:hAnsiTheme="minorHAnsi" w:cstheme="minorBidi"/>
          <w:color w:val="000000" w:themeColor="text1"/>
          <w:sz w:val="22"/>
          <w:szCs w:val="22"/>
          <w:lang w:eastAsia="en-US"/>
        </w:rPr>
        <w:t xml:space="preserve">ir įgytų rizikos veiksnių. </w:t>
      </w:r>
      <w:bookmarkEnd w:id="1"/>
      <w:r w:rsidRPr="00CF7E6E">
        <w:rPr>
          <w:rFonts w:asciiTheme="minorHAnsi" w:eastAsiaTheme="minorHAnsi" w:hAnsiTheme="minorHAnsi" w:cstheme="minorBidi"/>
          <w:color w:val="000000" w:themeColor="text1"/>
          <w:sz w:val="22"/>
          <w:szCs w:val="22"/>
        </w:rPr>
        <w:t xml:space="preserve">Paprastai </w:t>
      </w:r>
      <w:r w:rsidR="00E10337" w:rsidRPr="00CF7E6E">
        <w:rPr>
          <w:rFonts w:asciiTheme="minorHAnsi" w:eastAsiaTheme="minorHAnsi" w:hAnsiTheme="minorHAnsi" w:cstheme="minorBidi"/>
          <w:color w:val="000000" w:themeColor="text1"/>
          <w:sz w:val="22"/>
          <w:szCs w:val="22"/>
        </w:rPr>
        <w:t xml:space="preserve">yra </w:t>
      </w:r>
      <w:r w:rsidRPr="00CF7E6E">
        <w:rPr>
          <w:rFonts w:asciiTheme="minorHAnsi" w:eastAsiaTheme="minorHAnsi" w:hAnsiTheme="minorHAnsi" w:cstheme="minorBidi"/>
          <w:color w:val="000000" w:themeColor="text1"/>
          <w:sz w:val="22"/>
          <w:szCs w:val="22"/>
        </w:rPr>
        <w:t>atliekamas gliukozės toleravimo mėginys, kuris leidžia įvertinti,</w:t>
      </w:r>
      <w:r w:rsidR="004F2840" w:rsidRPr="00CF7E6E">
        <w:rPr>
          <w:rFonts w:asciiTheme="minorHAnsi" w:eastAsiaTheme="minorHAnsi" w:hAnsiTheme="minorHAnsi" w:cstheme="minorBidi"/>
          <w:color w:val="000000" w:themeColor="text1"/>
          <w:sz w:val="22"/>
          <w:szCs w:val="22"/>
        </w:rPr>
        <w:t xml:space="preserve"> ar žmogus serga cukriniu diabetu</w:t>
      </w:r>
      <w:r w:rsidR="00CF7E6E">
        <w:rPr>
          <w:rFonts w:asciiTheme="minorHAnsi" w:eastAsiaTheme="minorHAnsi" w:hAnsiTheme="minorHAnsi" w:cstheme="minorBidi"/>
          <w:color w:val="000000" w:themeColor="text1"/>
          <w:sz w:val="22"/>
          <w:szCs w:val="22"/>
        </w:rPr>
        <w:t xml:space="preserve">, o galbūt </w:t>
      </w:r>
      <w:r w:rsidR="004F2840" w:rsidRPr="00CF7E6E">
        <w:rPr>
          <w:rFonts w:asciiTheme="minorHAnsi" w:eastAsiaTheme="minorHAnsi" w:hAnsiTheme="minorHAnsi" w:cstheme="minorBidi"/>
          <w:color w:val="000000" w:themeColor="text1"/>
          <w:sz w:val="22"/>
          <w:szCs w:val="22"/>
        </w:rPr>
        <w:t xml:space="preserve">yra </w:t>
      </w:r>
      <w:r w:rsidR="00CF7E6E">
        <w:rPr>
          <w:rFonts w:asciiTheme="minorHAnsi" w:eastAsiaTheme="minorHAnsi" w:hAnsiTheme="minorHAnsi" w:cstheme="minorBidi"/>
          <w:color w:val="000000" w:themeColor="text1"/>
          <w:sz w:val="22"/>
          <w:szCs w:val="22"/>
        </w:rPr>
        <w:t xml:space="preserve">išsivysčiusi </w:t>
      </w:r>
      <w:proofErr w:type="spellStart"/>
      <w:r w:rsidRPr="00CF7E6E">
        <w:rPr>
          <w:rFonts w:asciiTheme="minorHAnsi" w:eastAsiaTheme="minorHAnsi" w:hAnsiTheme="minorHAnsi" w:cstheme="minorBidi"/>
          <w:color w:val="000000" w:themeColor="text1"/>
          <w:sz w:val="22"/>
          <w:szCs w:val="22"/>
        </w:rPr>
        <w:t>prediabet</w:t>
      </w:r>
      <w:r w:rsidR="004F2840" w:rsidRPr="00CF7E6E">
        <w:rPr>
          <w:rFonts w:asciiTheme="minorHAnsi" w:eastAsiaTheme="minorHAnsi" w:hAnsiTheme="minorHAnsi" w:cstheme="minorBidi"/>
          <w:color w:val="000000" w:themeColor="text1"/>
          <w:sz w:val="22"/>
          <w:szCs w:val="22"/>
        </w:rPr>
        <w:t>inė</w:t>
      </w:r>
      <w:proofErr w:type="spellEnd"/>
      <w:r w:rsidR="004F2840" w:rsidRPr="00CF7E6E">
        <w:rPr>
          <w:rFonts w:asciiTheme="minorHAnsi" w:eastAsiaTheme="minorHAnsi" w:hAnsiTheme="minorHAnsi" w:cstheme="minorBidi"/>
          <w:color w:val="000000" w:themeColor="text1"/>
          <w:sz w:val="22"/>
          <w:szCs w:val="22"/>
        </w:rPr>
        <w:t xml:space="preserve"> būklė</w:t>
      </w:r>
      <w:r w:rsidRPr="00CF7E6E">
        <w:rPr>
          <w:rFonts w:asciiTheme="minorHAnsi" w:eastAsiaTheme="minorHAnsi" w:hAnsiTheme="minorHAnsi" w:cstheme="minorBidi"/>
          <w:color w:val="000000" w:themeColor="text1"/>
          <w:sz w:val="22"/>
          <w:szCs w:val="22"/>
        </w:rPr>
        <w:t>, kurios nekoreguojant per artimiausius kelerius metus greičiausiai išsivystys antro tipo cukrinis diabetas.</w:t>
      </w:r>
    </w:p>
    <w:p w14:paraId="0554C776" w14:textId="525965ED" w:rsidR="005F11A1" w:rsidRDefault="005F11A1" w:rsidP="00697D05">
      <w:pPr>
        <w:pStyle w:val="m7874746808607059011msolistparagraph"/>
        <w:shd w:val="clear" w:color="auto" w:fill="FFFFFF"/>
        <w:tabs>
          <w:tab w:val="num" w:pos="0"/>
        </w:tabs>
        <w:spacing w:before="0" w:beforeAutospacing="0" w:after="0" w:afterAutospacing="0"/>
        <w:jc w:val="both"/>
        <w:rPr>
          <w:rFonts w:asciiTheme="minorHAnsi" w:eastAsiaTheme="minorHAnsi" w:hAnsiTheme="minorHAnsi" w:cstheme="minorBidi"/>
          <w:sz w:val="22"/>
          <w:szCs w:val="22"/>
          <w:lang w:eastAsia="en-US"/>
        </w:rPr>
      </w:pPr>
    </w:p>
    <w:p w14:paraId="262B9659" w14:textId="1953E4F9" w:rsidR="00DA2671" w:rsidRPr="00CF7E6E" w:rsidRDefault="00BB0BEB" w:rsidP="00DA2671">
      <w:pPr>
        <w:pStyle w:val="m7874746808607059011msolistparagraph"/>
        <w:shd w:val="clear" w:color="auto" w:fill="FFFFFF"/>
        <w:tabs>
          <w:tab w:val="num" w:pos="0"/>
        </w:tabs>
        <w:spacing w:before="0" w:beforeAutospacing="0" w:after="0" w:afterAutospacing="0"/>
        <w:jc w:val="both"/>
        <w:rPr>
          <w:rFonts w:asciiTheme="minorHAnsi" w:eastAsiaTheme="minorHAnsi" w:hAnsiTheme="minorHAnsi" w:cstheme="minorBidi"/>
          <w:color w:val="000000" w:themeColor="text1"/>
          <w:sz w:val="22"/>
          <w:szCs w:val="22"/>
        </w:rPr>
      </w:pPr>
      <w:r w:rsidRPr="00CF7E6E">
        <w:rPr>
          <w:rFonts w:asciiTheme="minorHAnsi" w:eastAsiaTheme="minorHAnsi" w:hAnsiTheme="minorHAnsi" w:cstheme="minorBidi"/>
          <w:color w:val="000000" w:themeColor="text1"/>
          <w:sz w:val="22"/>
          <w:szCs w:val="22"/>
          <w:lang w:eastAsia="en-US"/>
        </w:rPr>
        <w:lastRenderedPageBreak/>
        <w:t>„</w:t>
      </w:r>
      <w:r w:rsidR="005F11A1" w:rsidRPr="00CF7E6E">
        <w:rPr>
          <w:rFonts w:asciiTheme="minorHAnsi" w:eastAsiaTheme="minorHAnsi" w:hAnsiTheme="minorHAnsi" w:cstheme="minorBidi"/>
          <w:color w:val="000000" w:themeColor="text1"/>
          <w:sz w:val="22"/>
          <w:szCs w:val="22"/>
          <w:lang w:eastAsia="en-US"/>
        </w:rPr>
        <w:t xml:space="preserve">Jeigu yra nustatoma viena iš </w:t>
      </w:r>
      <w:proofErr w:type="spellStart"/>
      <w:r w:rsidR="005F11A1" w:rsidRPr="00CF7E6E">
        <w:rPr>
          <w:rFonts w:asciiTheme="minorHAnsi" w:eastAsiaTheme="minorHAnsi" w:hAnsiTheme="minorHAnsi" w:cstheme="minorBidi"/>
          <w:color w:val="000000" w:themeColor="text1"/>
          <w:sz w:val="22"/>
          <w:szCs w:val="22"/>
          <w:lang w:eastAsia="en-US"/>
        </w:rPr>
        <w:t>prediabetinių</w:t>
      </w:r>
      <w:proofErr w:type="spellEnd"/>
      <w:r w:rsidR="005F11A1" w:rsidRPr="00CF7E6E">
        <w:rPr>
          <w:rFonts w:asciiTheme="minorHAnsi" w:eastAsiaTheme="minorHAnsi" w:hAnsiTheme="minorHAnsi" w:cstheme="minorBidi"/>
          <w:color w:val="000000" w:themeColor="text1"/>
          <w:sz w:val="22"/>
          <w:szCs w:val="22"/>
          <w:lang w:eastAsia="en-US"/>
        </w:rPr>
        <w:t xml:space="preserve"> būklių,</w:t>
      </w:r>
      <w:r w:rsidR="00DA2671" w:rsidRPr="00CF7E6E">
        <w:rPr>
          <w:rFonts w:asciiTheme="minorHAnsi" w:eastAsiaTheme="minorHAnsi" w:hAnsiTheme="minorHAnsi" w:cstheme="minorBidi"/>
          <w:color w:val="000000" w:themeColor="text1"/>
          <w:sz w:val="22"/>
          <w:szCs w:val="22"/>
          <w:lang w:eastAsia="en-US"/>
        </w:rPr>
        <w:t xml:space="preserve"> pavyzdžiui,</w:t>
      </w:r>
      <w:r w:rsidR="005F11A1" w:rsidRPr="00CF7E6E">
        <w:rPr>
          <w:rFonts w:asciiTheme="minorHAnsi" w:eastAsiaTheme="minorHAnsi" w:hAnsiTheme="minorHAnsi" w:cstheme="minorBidi"/>
          <w:color w:val="000000" w:themeColor="text1"/>
          <w:sz w:val="22"/>
          <w:szCs w:val="22"/>
          <w:lang w:eastAsia="en-US"/>
        </w:rPr>
        <w:t xml:space="preserve"> padidėjęs gliukozės kiekis kraujyje nevalgius</w:t>
      </w:r>
      <w:r w:rsidR="00DA2671" w:rsidRPr="00CF7E6E">
        <w:rPr>
          <w:rFonts w:asciiTheme="minorHAnsi" w:eastAsiaTheme="minorHAnsi" w:hAnsiTheme="minorHAnsi" w:cstheme="minorBidi"/>
          <w:color w:val="000000" w:themeColor="text1"/>
          <w:sz w:val="22"/>
          <w:szCs w:val="22"/>
          <w:lang w:eastAsia="en-US"/>
        </w:rPr>
        <w:t xml:space="preserve"> ar</w:t>
      </w:r>
      <w:r w:rsidR="005F11A1" w:rsidRPr="00CF7E6E">
        <w:rPr>
          <w:rFonts w:asciiTheme="minorHAnsi" w:eastAsiaTheme="minorHAnsi" w:hAnsiTheme="minorHAnsi" w:cstheme="minorBidi"/>
          <w:color w:val="000000" w:themeColor="text1"/>
          <w:sz w:val="22"/>
          <w:szCs w:val="22"/>
          <w:lang w:eastAsia="en-US"/>
        </w:rPr>
        <w:t xml:space="preserve"> gliukozės tolerancijos sutrikimas,</w:t>
      </w:r>
      <w:r w:rsidR="00DA2671" w:rsidRPr="00CF7E6E">
        <w:rPr>
          <w:rFonts w:asciiTheme="minorHAnsi" w:eastAsiaTheme="minorHAnsi" w:hAnsiTheme="minorHAnsi" w:cstheme="minorBidi"/>
          <w:color w:val="000000" w:themeColor="text1"/>
          <w:sz w:val="22"/>
          <w:szCs w:val="22"/>
          <w:lang w:eastAsia="en-US"/>
        </w:rPr>
        <w:t xml:space="preserve"> yra reikalinga gyvenimo būdo korekcija. Jeigu žmogų kamuoja nutukimas, būtina reguliuoti svorį – </w:t>
      </w:r>
      <w:r w:rsidR="005F11A1" w:rsidRPr="00CF7E6E">
        <w:rPr>
          <w:rFonts w:asciiTheme="minorHAnsi" w:eastAsiaTheme="minorHAnsi" w:hAnsiTheme="minorHAnsi" w:cstheme="minorBidi"/>
          <w:color w:val="000000" w:themeColor="text1"/>
          <w:sz w:val="22"/>
          <w:szCs w:val="22"/>
          <w:lang w:eastAsia="en-US"/>
        </w:rPr>
        <w:t>rekomenduojama per pirmus metus sumažinti savo kūno masę 10</w:t>
      </w:r>
      <w:r w:rsidR="00DA2671" w:rsidRPr="00CF7E6E">
        <w:rPr>
          <w:rFonts w:asciiTheme="minorHAnsi" w:eastAsiaTheme="minorHAnsi" w:hAnsiTheme="minorHAnsi" w:cstheme="minorBidi"/>
          <w:color w:val="000000" w:themeColor="text1"/>
          <w:sz w:val="22"/>
          <w:szCs w:val="22"/>
          <w:lang w:eastAsia="en-US"/>
        </w:rPr>
        <w:t xml:space="preserve"> </w:t>
      </w:r>
      <w:r w:rsidR="005F11A1" w:rsidRPr="00CF7E6E">
        <w:rPr>
          <w:rFonts w:asciiTheme="minorHAnsi" w:eastAsiaTheme="minorHAnsi" w:hAnsiTheme="minorHAnsi" w:cstheme="minorBidi"/>
          <w:color w:val="000000" w:themeColor="text1"/>
          <w:sz w:val="22"/>
          <w:szCs w:val="22"/>
          <w:lang w:eastAsia="en-US"/>
        </w:rPr>
        <w:t>pr</w:t>
      </w:r>
      <w:r w:rsidR="00DA2671" w:rsidRPr="00CF7E6E">
        <w:rPr>
          <w:rFonts w:asciiTheme="minorHAnsi" w:eastAsiaTheme="minorHAnsi" w:hAnsiTheme="minorHAnsi" w:cstheme="minorBidi"/>
          <w:color w:val="000000" w:themeColor="text1"/>
          <w:sz w:val="22"/>
          <w:szCs w:val="22"/>
          <w:lang w:eastAsia="en-US"/>
        </w:rPr>
        <w:t xml:space="preserve">oc. Taip pat yra būtina koreguoti mitybą, </w:t>
      </w:r>
      <w:r w:rsidR="005F11A1" w:rsidRPr="00CF7E6E">
        <w:rPr>
          <w:rFonts w:asciiTheme="minorHAnsi" w:eastAsiaTheme="minorHAnsi" w:hAnsiTheme="minorHAnsi" w:cstheme="minorBidi"/>
          <w:color w:val="000000" w:themeColor="text1"/>
          <w:sz w:val="22"/>
          <w:szCs w:val="22"/>
          <w:lang w:eastAsia="en-US"/>
        </w:rPr>
        <w:t>užtikri</w:t>
      </w:r>
      <w:r w:rsidR="00DA2671" w:rsidRPr="00CF7E6E">
        <w:rPr>
          <w:rFonts w:asciiTheme="minorHAnsi" w:eastAsiaTheme="minorHAnsi" w:hAnsiTheme="minorHAnsi" w:cstheme="minorBidi"/>
          <w:color w:val="000000" w:themeColor="text1"/>
          <w:sz w:val="22"/>
          <w:szCs w:val="22"/>
          <w:lang w:eastAsia="en-US"/>
        </w:rPr>
        <w:t>nant</w:t>
      </w:r>
      <w:r w:rsidR="005F11A1" w:rsidRPr="00CF7E6E">
        <w:rPr>
          <w:rFonts w:asciiTheme="minorHAnsi" w:eastAsiaTheme="minorHAnsi" w:hAnsiTheme="minorHAnsi" w:cstheme="minorBidi"/>
          <w:color w:val="000000" w:themeColor="text1"/>
          <w:sz w:val="22"/>
          <w:szCs w:val="22"/>
          <w:lang w:eastAsia="en-US"/>
        </w:rPr>
        <w:t xml:space="preserve"> kasdienį daržovių vartojimą,</w:t>
      </w:r>
      <w:r w:rsidR="00DA2671" w:rsidRPr="00CF7E6E">
        <w:rPr>
          <w:rFonts w:asciiTheme="minorHAnsi" w:eastAsiaTheme="minorHAnsi" w:hAnsiTheme="minorHAnsi" w:cstheme="minorBidi"/>
          <w:color w:val="000000" w:themeColor="text1"/>
          <w:sz w:val="22"/>
          <w:szCs w:val="22"/>
          <w:lang w:eastAsia="en-US"/>
        </w:rPr>
        <w:t xml:space="preserve"> reguliariai užsiimti fizinio aktyvumo reikalaujančia veikla, </w:t>
      </w:r>
      <w:r w:rsidR="005F11A1" w:rsidRPr="00CF7E6E">
        <w:rPr>
          <w:rFonts w:asciiTheme="minorHAnsi" w:eastAsiaTheme="minorHAnsi" w:hAnsiTheme="minorHAnsi" w:cstheme="minorBidi"/>
          <w:color w:val="000000" w:themeColor="text1"/>
          <w:sz w:val="22"/>
          <w:szCs w:val="22"/>
          <w:lang w:eastAsia="en-US"/>
        </w:rPr>
        <w:t>vartoti žem</w:t>
      </w:r>
      <w:r w:rsidR="00DA2671" w:rsidRPr="00CF7E6E">
        <w:rPr>
          <w:rFonts w:asciiTheme="minorHAnsi" w:eastAsiaTheme="minorHAnsi" w:hAnsiTheme="minorHAnsi" w:cstheme="minorBidi"/>
          <w:color w:val="000000" w:themeColor="text1"/>
          <w:sz w:val="22"/>
          <w:szCs w:val="22"/>
          <w:lang w:eastAsia="en-US"/>
        </w:rPr>
        <w:t>o</w:t>
      </w:r>
      <w:r w:rsidR="005F11A1" w:rsidRPr="00CF7E6E">
        <w:rPr>
          <w:rFonts w:asciiTheme="minorHAnsi" w:eastAsiaTheme="minorHAnsi" w:hAnsiTheme="minorHAnsi" w:cstheme="minorBidi"/>
          <w:color w:val="000000" w:themeColor="text1"/>
          <w:sz w:val="22"/>
          <w:szCs w:val="22"/>
          <w:lang w:eastAsia="en-US"/>
        </w:rPr>
        <w:t xml:space="preserve"> </w:t>
      </w:r>
      <w:proofErr w:type="spellStart"/>
      <w:r w:rsidR="005F11A1" w:rsidRPr="00CF7E6E">
        <w:rPr>
          <w:rFonts w:asciiTheme="minorHAnsi" w:eastAsiaTheme="minorHAnsi" w:hAnsiTheme="minorHAnsi" w:cstheme="minorBidi"/>
          <w:color w:val="000000" w:themeColor="text1"/>
          <w:sz w:val="22"/>
          <w:szCs w:val="22"/>
          <w:lang w:eastAsia="en-US"/>
        </w:rPr>
        <w:t>glikemini</w:t>
      </w:r>
      <w:r w:rsidR="00DA2671" w:rsidRPr="00CF7E6E">
        <w:rPr>
          <w:rFonts w:asciiTheme="minorHAnsi" w:eastAsiaTheme="minorHAnsi" w:hAnsiTheme="minorHAnsi" w:cstheme="minorBidi"/>
          <w:color w:val="000000" w:themeColor="text1"/>
          <w:sz w:val="22"/>
          <w:szCs w:val="22"/>
          <w:lang w:eastAsia="en-US"/>
        </w:rPr>
        <w:t>o</w:t>
      </w:r>
      <w:proofErr w:type="spellEnd"/>
      <w:r w:rsidR="005F11A1" w:rsidRPr="00CF7E6E">
        <w:rPr>
          <w:rFonts w:asciiTheme="minorHAnsi" w:eastAsiaTheme="minorHAnsi" w:hAnsiTheme="minorHAnsi" w:cstheme="minorBidi"/>
          <w:color w:val="000000" w:themeColor="text1"/>
          <w:sz w:val="22"/>
          <w:szCs w:val="22"/>
          <w:lang w:eastAsia="en-US"/>
        </w:rPr>
        <w:t xml:space="preserve"> indeks</w:t>
      </w:r>
      <w:r w:rsidR="00DA2671" w:rsidRPr="00CF7E6E">
        <w:rPr>
          <w:rFonts w:asciiTheme="minorHAnsi" w:eastAsiaTheme="minorHAnsi" w:hAnsiTheme="minorHAnsi" w:cstheme="minorBidi"/>
          <w:color w:val="000000" w:themeColor="text1"/>
          <w:sz w:val="22"/>
          <w:szCs w:val="22"/>
          <w:lang w:eastAsia="en-US"/>
        </w:rPr>
        <w:t>o produktus</w:t>
      </w:r>
      <w:r w:rsidR="005F11A1" w:rsidRPr="00CF7E6E">
        <w:rPr>
          <w:rFonts w:asciiTheme="minorHAnsi" w:eastAsiaTheme="minorHAnsi" w:hAnsiTheme="minorHAnsi" w:cstheme="minorBidi"/>
          <w:color w:val="000000" w:themeColor="text1"/>
          <w:sz w:val="22"/>
          <w:szCs w:val="22"/>
          <w:lang w:eastAsia="en-US"/>
        </w:rPr>
        <w:t>,</w:t>
      </w:r>
      <w:r w:rsidR="00DA2671" w:rsidRPr="00CF7E6E">
        <w:rPr>
          <w:rFonts w:asciiTheme="minorHAnsi" w:eastAsiaTheme="minorHAnsi" w:hAnsiTheme="minorHAnsi" w:cstheme="minorBidi"/>
          <w:color w:val="000000" w:themeColor="text1"/>
          <w:sz w:val="22"/>
          <w:szCs w:val="22"/>
          <w:lang w:eastAsia="en-US"/>
        </w:rPr>
        <w:t xml:space="preserve"> mesti rūkyti, užtikrinti </w:t>
      </w:r>
      <w:r w:rsidR="005F11A1" w:rsidRPr="00CF7E6E">
        <w:rPr>
          <w:rFonts w:asciiTheme="minorHAnsi" w:eastAsiaTheme="minorHAnsi" w:hAnsiTheme="minorHAnsi" w:cstheme="minorBidi"/>
          <w:color w:val="000000" w:themeColor="text1"/>
          <w:sz w:val="22"/>
          <w:szCs w:val="22"/>
          <w:lang w:eastAsia="en-US"/>
        </w:rPr>
        <w:t>gerą arterinio kraujo spaudim</w:t>
      </w:r>
      <w:r w:rsidR="00DA2671" w:rsidRPr="00CF7E6E">
        <w:rPr>
          <w:rFonts w:asciiTheme="minorHAnsi" w:eastAsiaTheme="minorHAnsi" w:hAnsiTheme="minorHAnsi" w:cstheme="minorBidi"/>
          <w:color w:val="000000" w:themeColor="text1"/>
          <w:sz w:val="22"/>
          <w:szCs w:val="22"/>
          <w:lang w:eastAsia="en-US"/>
        </w:rPr>
        <w:t xml:space="preserve">ą bei </w:t>
      </w:r>
      <w:r w:rsidR="00821F00" w:rsidRPr="00CF7E6E">
        <w:rPr>
          <w:rFonts w:asciiTheme="minorHAnsi" w:eastAsiaTheme="minorHAnsi" w:hAnsiTheme="minorHAnsi" w:cstheme="minorBidi"/>
          <w:color w:val="000000" w:themeColor="text1"/>
          <w:sz w:val="22"/>
          <w:szCs w:val="22"/>
          <w:lang w:eastAsia="en-US"/>
        </w:rPr>
        <w:t>kontroliuoti</w:t>
      </w:r>
      <w:r w:rsidR="008678C0" w:rsidRPr="00CF7E6E">
        <w:rPr>
          <w:rFonts w:asciiTheme="minorHAnsi" w:eastAsiaTheme="minorHAnsi" w:hAnsiTheme="minorHAnsi" w:cstheme="minorBidi"/>
          <w:color w:val="000000" w:themeColor="text1"/>
          <w:sz w:val="22"/>
          <w:szCs w:val="22"/>
          <w:lang w:eastAsia="en-US"/>
        </w:rPr>
        <w:t xml:space="preserve"> </w:t>
      </w:r>
      <w:r w:rsidR="00DA2671" w:rsidRPr="00CF7E6E">
        <w:rPr>
          <w:rFonts w:asciiTheme="minorHAnsi" w:eastAsiaTheme="minorHAnsi" w:hAnsiTheme="minorHAnsi" w:cstheme="minorBidi"/>
          <w:color w:val="000000" w:themeColor="text1"/>
          <w:sz w:val="22"/>
          <w:szCs w:val="22"/>
          <w:lang w:eastAsia="en-US"/>
        </w:rPr>
        <w:t>cholesterol</w:t>
      </w:r>
      <w:r w:rsidR="008678C0" w:rsidRPr="00CF7E6E">
        <w:rPr>
          <w:rFonts w:asciiTheme="minorHAnsi" w:eastAsiaTheme="minorHAnsi" w:hAnsiTheme="minorHAnsi" w:cstheme="minorBidi"/>
          <w:color w:val="000000" w:themeColor="text1"/>
          <w:sz w:val="22"/>
          <w:szCs w:val="22"/>
          <w:lang w:eastAsia="en-US"/>
        </w:rPr>
        <w:t>io rodiklius</w:t>
      </w:r>
      <w:r w:rsidR="00DA2671" w:rsidRPr="00CF7E6E">
        <w:rPr>
          <w:rFonts w:asciiTheme="minorHAnsi" w:eastAsiaTheme="minorHAnsi" w:hAnsiTheme="minorHAnsi" w:cstheme="minorBidi"/>
          <w:color w:val="000000" w:themeColor="text1"/>
          <w:sz w:val="22"/>
          <w:szCs w:val="22"/>
        </w:rPr>
        <w:t xml:space="preserve">“, – sako </w:t>
      </w:r>
      <w:r w:rsidR="00DA2671" w:rsidRPr="00CF7E6E">
        <w:rPr>
          <w:rFonts w:asciiTheme="minorHAnsi" w:eastAsiaTheme="minorHAnsi" w:hAnsiTheme="minorHAnsi" w:cstheme="minorBidi"/>
          <w:color w:val="000000" w:themeColor="text1"/>
          <w:sz w:val="22"/>
          <w:szCs w:val="22"/>
          <w:lang w:eastAsia="en-US"/>
        </w:rPr>
        <w:t>V. Lizdenienė.</w:t>
      </w:r>
    </w:p>
    <w:p w14:paraId="589C2B97" w14:textId="71339C30" w:rsidR="00DA2671" w:rsidRDefault="00DA2671" w:rsidP="005F11A1">
      <w:pPr>
        <w:pStyle w:val="m7874746808607059011msolistparagraph"/>
        <w:shd w:val="clear" w:color="auto" w:fill="FFFFFF"/>
        <w:tabs>
          <w:tab w:val="num" w:pos="0"/>
        </w:tabs>
        <w:spacing w:before="0" w:beforeAutospacing="0" w:after="0" w:afterAutospacing="0"/>
        <w:jc w:val="both"/>
        <w:rPr>
          <w:rFonts w:asciiTheme="minorHAnsi" w:eastAsiaTheme="minorHAnsi" w:hAnsiTheme="minorHAnsi" w:cstheme="minorBidi"/>
          <w:sz w:val="22"/>
          <w:szCs w:val="22"/>
          <w:lang w:eastAsia="en-US"/>
        </w:rPr>
      </w:pPr>
    </w:p>
    <w:p w14:paraId="29B711D8" w14:textId="3D2E7596" w:rsidR="005F11A1" w:rsidRDefault="005F11A1" w:rsidP="00BB0BEB">
      <w:pPr>
        <w:pStyle w:val="m7874746808607059011msolistparagraph"/>
        <w:shd w:val="clear" w:color="auto" w:fill="FFFFFF"/>
        <w:tabs>
          <w:tab w:val="num" w:pos="0"/>
        </w:tabs>
        <w:spacing w:before="0" w:beforeAutospacing="0" w:after="0" w:afterAutospacing="0"/>
        <w:jc w:val="both"/>
        <w:rPr>
          <w:rFonts w:asciiTheme="minorHAnsi" w:eastAsiaTheme="minorHAnsi" w:hAnsiTheme="minorHAnsi" w:cstheme="minorBidi"/>
          <w:sz w:val="22"/>
          <w:szCs w:val="22"/>
        </w:rPr>
      </w:pPr>
      <w:r>
        <w:rPr>
          <w:rFonts w:asciiTheme="minorHAnsi" w:eastAsiaTheme="minorHAnsi" w:hAnsiTheme="minorHAnsi" w:cstheme="minorBidi"/>
          <w:sz w:val="22"/>
          <w:szCs w:val="22"/>
        </w:rPr>
        <w:t>Gydytoja endokrinologė</w:t>
      </w:r>
      <w:r w:rsidR="00E10337">
        <w:rPr>
          <w:rFonts w:asciiTheme="minorHAnsi" w:eastAsiaTheme="minorHAnsi" w:hAnsiTheme="minorHAnsi" w:cstheme="minorBidi"/>
          <w:sz w:val="22"/>
          <w:szCs w:val="22"/>
        </w:rPr>
        <w:t xml:space="preserve"> </w:t>
      </w:r>
      <w:r>
        <w:rPr>
          <w:rFonts w:asciiTheme="minorHAnsi" w:eastAsiaTheme="minorHAnsi" w:hAnsiTheme="minorHAnsi" w:cstheme="minorBidi"/>
          <w:sz w:val="22"/>
          <w:szCs w:val="22"/>
        </w:rPr>
        <w:t xml:space="preserve">sako, kad vėlyvą ligos diagnozę lemia ir kitos priežastys – tai </w:t>
      </w:r>
      <w:r w:rsidRPr="00BB0BEB">
        <w:rPr>
          <w:rFonts w:asciiTheme="minorHAnsi" w:eastAsiaTheme="minorHAnsi" w:hAnsiTheme="minorHAnsi" w:cstheme="minorBidi"/>
          <w:sz w:val="22"/>
          <w:szCs w:val="22"/>
        </w:rPr>
        <w:t>pacient</w:t>
      </w:r>
      <w:r>
        <w:rPr>
          <w:rFonts w:asciiTheme="minorHAnsi" w:eastAsiaTheme="minorHAnsi" w:hAnsiTheme="minorHAnsi" w:cstheme="minorBidi"/>
          <w:sz w:val="22"/>
          <w:szCs w:val="22"/>
        </w:rPr>
        <w:t>ų vengimas atlikti profilaktinius tyrimus, kreipimasis į gydytoją tik tada, kai atsiranda negalavim</w:t>
      </w:r>
      <w:r w:rsidR="000F79DB">
        <w:rPr>
          <w:rFonts w:asciiTheme="minorHAnsi" w:eastAsiaTheme="minorHAnsi" w:hAnsiTheme="minorHAnsi" w:cstheme="minorBidi"/>
          <w:sz w:val="22"/>
          <w:szCs w:val="22"/>
        </w:rPr>
        <w:t>ų</w:t>
      </w:r>
      <w:r>
        <w:rPr>
          <w:rFonts w:asciiTheme="minorHAnsi" w:eastAsiaTheme="minorHAnsi" w:hAnsiTheme="minorHAnsi" w:cstheme="minorBidi"/>
          <w:sz w:val="22"/>
          <w:szCs w:val="22"/>
        </w:rPr>
        <w:t xml:space="preserve"> ar jie stiprėja. Be to, yra pacientų, kurie nekreipia dėmesio į gydytojo perspėjimus, jog dėl nustatyto ribinio gliukozės kiekio kraujyje būtina imtis veiksmų, taisančių padėtį. Kai minėti pacientai po kelerių metų pasirodo gydytojo kabinete, jiems dažniausiai diagnozuojama gerokai pažengusi liga.</w:t>
      </w:r>
    </w:p>
    <w:p w14:paraId="63A64360" w14:textId="77777777" w:rsidR="005F11A1" w:rsidRDefault="005F11A1" w:rsidP="00BB0BEB">
      <w:pPr>
        <w:pStyle w:val="m7874746808607059011msolistparagraph"/>
        <w:shd w:val="clear" w:color="auto" w:fill="FFFFFF"/>
        <w:tabs>
          <w:tab w:val="num" w:pos="0"/>
        </w:tabs>
        <w:spacing w:before="0" w:beforeAutospacing="0" w:after="0" w:afterAutospacing="0"/>
        <w:jc w:val="both"/>
        <w:rPr>
          <w:rFonts w:asciiTheme="minorHAnsi" w:eastAsiaTheme="minorHAnsi" w:hAnsiTheme="minorHAnsi" w:cstheme="minorBidi"/>
          <w:sz w:val="22"/>
          <w:szCs w:val="22"/>
        </w:rPr>
      </w:pPr>
    </w:p>
    <w:p w14:paraId="099A6D79" w14:textId="32CD7ACC" w:rsidR="00DA2671" w:rsidRPr="00DA2671" w:rsidRDefault="00DA2671" w:rsidP="00697D05">
      <w:pPr>
        <w:pStyle w:val="m7874746808607059011msolistparagraph"/>
        <w:shd w:val="clear" w:color="auto" w:fill="FFFFFF"/>
        <w:tabs>
          <w:tab w:val="num" w:pos="0"/>
        </w:tabs>
        <w:spacing w:before="0" w:beforeAutospacing="0" w:after="0" w:afterAutospacing="0"/>
        <w:jc w:val="both"/>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Taikomas gydymas – kompleksinis ir komandinis</w:t>
      </w:r>
    </w:p>
    <w:p w14:paraId="148E53C7" w14:textId="77777777" w:rsidR="005F11A1" w:rsidRDefault="005F11A1" w:rsidP="00697D05">
      <w:pPr>
        <w:pStyle w:val="m7874746808607059011msolistparagraph"/>
        <w:shd w:val="clear" w:color="auto" w:fill="FFFFFF"/>
        <w:tabs>
          <w:tab w:val="num" w:pos="0"/>
        </w:tabs>
        <w:spacing w:before="0" w:beforeAutospacing="0" w:after="0" w:afterAutospacing="0"/>
        <w:jc w:val="both"/>
        <w:rPr>
          <w:rFonts w:asciiTheme="minorHAnsi" w:eastAsiaTheme="minorHAnsi" w:hAnsiTheme="minorHAnsi" w:cstheme="minorBidi"/>
          <w:sz w:val="22"/>
          <w:szCs w:val="22"/>
          <w:lang w:eastAsia="en-US"/>
        </w:rPr>
      </w:pPr>
    </w:p>
    <w:p w14:paraId="31F243BC" w14:textId="3A61DDB9" w:rsidR="00E51227" w:rsidRPr="00CF7E6E" w:rsidRDefault="008678C0" w:rsidP="00E51227">
      <w:pPr>
        <w:spacing w:line="240" w:lineRule="auto"/>
        <w:jc w:val="both"/>
        <w:rPr>
          <w:color w:val="000000" w:themeColor="text1"/>
        </w:rPr>
      </w:pPr>
      <w:r w:rsidRPr="00CF7E6E">
        <w:rPr>
          <w:color w:val="000000" w:themeColor="text1"/>
        </w:rPr>
        <w:t xml:space="preserve">Pasak </w:t>
      </w:r>
      <w:r w:rsidR="00DA2671" w:rsidRPr="00CF7E6E">
        <w:rPr>
          <w:color w:val="000000" w:themeColor="text1"/>
        </w:rPr>
        <w:t>Kauno „</w:t>
      </w:r>
      <w:r w:rsidR="00971B2D" w:rsidRPr="00CF7E6E">
        <w:rPr>
          <w:color w:val="000000" w:themeColor="text1"/>
        </w:rPr>
        <w:t>Kardiolitos klinikų“</w:t>
      </w:r>
      <w:r w:rsidR="00DA2671" w:rsidRPr="00CF7E6E">
        <w:rPr>
          <w:color w:val="000000" w:themeColor="text1"/>
        </w:rPr>
        <w:t xml:space="preserve"> Endokrinologijos centro gydytoj</w:t>
      </w:r>
      <w:r w:rsidRPr="00CF7E6E">
        <w:rPr>
          <w:color w:val="000000" w:themeColor="text1"/>
        </w:rPr>
        <w:t xml:space="preserve">os, </w:t>
      </w:r>
      <w:r w:rsidR="004730DB" w:rsidRPr="00CF7E6E">
        <w:rPr>
          <w:color w:val="000000" w:themeColor="text1"/>
        </w:rPr>
        <w:t>jeigu antro</w:t>
      </w:r>
      <w:r w:rsidR="00E51227" w:rsidRPr="00CF7E6E">
        <w:rPr>
          <w:color w:val="000000" w:themeColor="text1"/>
        </w:rPr>
        <w:t xml:space="preserve"> tipo cukrinis diabetas ar </w:t>
      </w:r>
      <w:proofErr w:type="spellStart"/>
      <w:r w:rsidR="00E51227" w:rsidRPr="00CF7E6E">
        <w:rPr>
          <w:color w:val="000000" w:themeColor="text1"/>
        </w:rPr>
        <w:t>prediabetinė</w:t>
      </w:r>
      <w:proofErr w:type="spellEnd"/>
      <w:r w:rsidR="00E51227" w:rsidRPr="00CF7E6E">
        <w:rPr>
          <w:color w:val="000000" w:themeColor="text1"/>
        </w:rPr>
        <w:t xml:space="preserve"> būklė nustatomi anksti – gerai kontrolei pakanka gyve</w:t>
      </w:r>
      <w:r w:rsidR="004730DB" w:rsidRPr="00CF7E6E">
        <w:rPr>
          <w:color w:val="000000" w:themeColor="text1"/>
        </w:rPr>
        <w:t>nimo būdo korekcijos. Jeigu ligos kontrolė blogėja arba nustatoma pažengusi liga, dažnu atveju</w:t>
      </w:r>
      <w:r w:rsidR="00E51227" w:rsidRPr="00CF7E6E">
        <w:rPr>
          <w:color w:val="000000" w:themeColor="text1"/>
        </w:rPr>
        <w:t xml:space="preserve"> jau pasireiškus komplikacijoms –</w:t>
      </w:r>
      <w:r w:rsidR="002C0D4E" w:rsidRPr="00CF7E6E">
        <w:rPr>
          <w:color w:val="000000" w:themeColor="text1"/>
        </w:rPr>
        <w:t xml:space="preserve"> akių, inkstų, smulkiųjų nervų ir stambiųjų kraujagyslių pažeidimams, negyjančio</w:t>
      </w:r>
      <w:r w:rsidR="00E10337" w:rsidRPr="00CF7E6E">
        <w:rPr>
          <w:color w:val="000000" w:themeColor="text1"/>
        </w:rPr>
        <w:t>ms</w:t>
      </w:r>
      <w:r w:rsidR="002C0D4E" w:rsidRPr="00CF7E6E">
        <w:rPr>
          <w:color w:val="000000" w:themeColor="text1"/>
        </w:rPr>
        <w:t xml:space="preserve"> žaizdo</w:t>
      </w:r>
      <w:r w:rsidR="00E10337" w:rsidRPr="00CF7E6E">
        <w:rPr>
          <w:color w:val="000000" w:themeColor="text1"/>
        </w:rPr>
        <w:t xml:space="preserve">ms </w:t>
      </w:r>
      <w:r w:rsidR="002C0D4E" w:rsidRPr="00CF7E6E">
        <w:rPr>
          <w:color w:val="000000" w:themeColor="text1"/>
        </w:rPr>
        <w:t>pėdose,</w:t>
      </w:r>
      <w:r w:rsidR="00E10337" w:rsidRPr="00CF7E6E">
        <w:rPr>
          <w:color w:val="000000" w:themeColor="text1"/>
        </w:rPr>
        <w:t xml:space="preserve"> </w:t>
      </w:r>
      <w:r w:rsidR="002C0D4E" w:rsidRPr="00CF7E6E">
        <w:rPr>
          <w:color w:val="000000" w:themeColor="text1"/>
        </w:rPr>
        <w:t>seksualin</w:t>
      </w:r>
      <w:r w:rsidR="00E10337" w:rsidRPr="00CF7E6E">
        <w:rPr>
          <w:color w:val="000000" w:themeColor="text1"/>
        </w:rPr>
        <w:t>ei</w:t>
      </w:r>
      <w:r w:rsidR="002C0D4E" w:rsidRPr="00CF7E6E">
        <w:rPr>
          <w:color w:val="000000" w:themeColor="text1"/>
        </w:rPr>
        <w:t xml:space="preserve"> disfunkcij</w:t>
      </w:r>
      <w:r w:rsidR="00E10337" w:rsidRPr="00CF7E6E">
        <w:rPr>
          <w:color w:val="000000" w:themeColor="text1"/>
        </w:rPr>
        <w:t>ai</w:t>
      </w:r>
      <w:r w:rsidR="002C0D4E" w:rsidRPr="00CF7E6E">
        <w:rPr>
          <w:color w:val="000000" w:themeColor="text1"/>
        </w:rPr>
        <w:t xml:space="preserve"> – </w:t>
      </w:r>
      <w:r w:rsidR="00E51227" w:rsidRPr="00CF7E6E">
        <w:rPr>
          <w:color w:val="000000" w:themeColor="text1"/>
        </w:rPr>
        <w:t>reikalingas medikamentinis ir nemedikamentinis gydymo būda</w:t>
      </w:r>
      <w:r w:rsidR="000F79DB">
        <w:rPr>
          <w:color w:val="000000" w:themeColor="text1"/>
        </w:rPr>
        <w:t>i</w:t>
      </w:r>
      <w:r w:rsidR="00E51227" w:rsidRPr="00CF7E6E">
        <w:rPr>
          <w:color w:val="000000" w:themeColor="text1"/>
        </w:rPr>
        <w:t>.</w:t>
      </w:r>
    </w:p>
    <w:p w14:paraId="1198AABD" w14:textId="15874F58" w:rsidR="00E51227" w:rsidRDefault="00E51227" w:rsidP="00E51227">
      <w:pPr>
        <w:pStyle w:val="m7874746808607059011msolistparagraph"/>
        <w:shd w:val="clear" w:color="auto" w:fill="FFFFFF"/>
        <w:tabs>
          <w:tab w:val="num" w:pos="0"/>
        </w:tabs>
        <w:spacing w:before="0" w:beforeAutospacing="0" w:after="0" w:afterAutospacing="0"/>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r w:rsidRPr="00E51227">
        <w:rPr>
          <w:rFonts w:asciiTheme="minorHAnsi" w:eastAsiaTheme="minorHAnsi" w:hAnsiTheme="minorHAnsi" w:cstheme="minorBidi"/>
          <w:sz w:val="22"/>
          <w:szCs w:val="22"/>
          <w:lang w:eastAsia="en-US"/>
        </w:rPr>
        <w:t>Antro tipo cukrinio diabeto gydymas visuomet yra kompleksinis ir komandinis. Tai reiškia, jog į cukrinio diabeto gydymo procesą turi aktyviai įsitraukti pats pacientas, jo šeimos nariai,</w:t>
      </w:r>
      <w:r w:rsidR="008678C0">
        <w:rPr>
          <w:rFonts w:asciiTheme="minorHAnsi" w:eastAsiaTheme="minorHAnsi" w:hAnsiTheme="minorHAnsi" w:cstheme="minorBidi"/>
          <w:sz w:val="22"/>
          <w:szCs w:val="22"/>
          <w:lang w:eastAsia="en-US"/>
        </w:rPr>
        <w:t xml:space="preserve"> </w:t>
      </w:r>
      <w:r w:rsidRPr="00E51227">
        <w:rPr>
          <w:rFonts w:asciiTheme="minorHAnsi" w:eastAsiaTheme="minorHAnsi" w:hAnsiTheme="minorHAnsi" w:cstheme="minorBidi"/>
          <w:sz w:val="22"/>
          <w:szCs w:val="22"/>
          <w:lang w:eastAsia="en-US"/>
        </w:rPr>
        <w:t xml:space="preserve">gydytojas endokrinologas, slaugytojas </w:t>
      </w:r>
      <w:proofErr w:type="spellStart"/>
      <w:r w:rsidRPr="00E51227">
        <w:rPr>
          <w:rFonts w:asciiTheme="minorHAnsi" w:eastAsiaTheme="minorHAnsi" w:hAnsiTheme="minorHAnsi" w:cstheme="minorBidi"/>
          <w:sz w:val="22"/>
          <w:szCs w:val="22"/>
          <w:lang w:eastAsia="en-US"/>
        </w:rPr>
        <w:t>diabetologas</w:t>
      </w:r>
      <w:proofErr w:type="spellEnd"/>
      <w:r w:rsidRPr="00E51227">
        <w:rPr>
          <w:rFonts w:asciiTheme="minorHAnsi" w:eastAsiaTheme="minorHAnsi" w:hAnsiTheme="minorHAnsi" w:cstheme="minorBidi"/>
          <w:sz w:val="22"/>
          <w:szCs w:val="22"/>
          <w:lang w:eastAsia="en-US"/>
        </w:rPr>
        <w:t>, šeimos gydytojas, o esant reikalui ir kitų sričių specialistai. Skyrus nemedikamentinį gydymą, pacientas turi laikytis dietos, reguliariai sportuoti, kontroliuoti svorį ir atsisakyti žalingų įpročių. Kartu su šiomis priemonėmis yra taikomas ir medikamentinis gydymas, dažniausiai</w:t>
      </w:r>
      <w:r w:rsidR="00002123">
        <w:rPr>
          <w:rFonts w:asciiTheme="minorHAnsi" w:eastAsiaTheme="minorHAnsi" w:hAnsiTheme="minorHAnsi" w:cstheme="minorBidi"/>
          <w:sz w:val="22"/>
          <w:szCs w:val="22"/>
          <w:lang w:eastAsia="en-US"/>
        </w:rPr>
        <w:t xml:space="preserve"> – </w:t>
      </w:r>
      <w:r w:rsidRPr="00E51227">
        <w:rPr>
          <w:rFonts w:asciiTheme="minorHAnsi" w:eastAsiaTheme="minorHAnsi" w:hAnsiTheme="minorHAnsi" w:cstheme="minorBidi"/>
          <w:sz w:val="22"/>
          <w:szCs w:val="22"/>
          <w:lang w:eastAsia="en-US"/>
        </w:rPr>
        <w:t xml:space="preserve"> geriamais vaistais, tačiau pasitaiko atvejų, kai medikament</w:t>
      </w:r>
      <w:r w:rsidR="002C6FF6">
        <w:rPr>
          <w:rFonts w:asciiTheme="minorHAnsi" w:eastAsiaTheme="minorHAnsi" w:hAnsiTheme="minorHAnsi" w:cstheme="minorBidi"/>
          <w:sz w:val="22"/>
          <w:szCs w:val="22"/>
          <w:lang w:eastAsia="en-US"/>
        </w:rPr>
        <w:t>us tenka</w:t>
      </w:r>
      <w:r w:rsidRPr="00E51227">
        <w:rPr>
          <w:rFonts w:asciiTheme="minorHAnsi" w:eastAsiaTheme="minorHAnsi" w:hAnsiTheme="minorHAnsi" w:cstheme="minorBidi"/>
          <w:sz w:val="22"/>
          <w:szCs w:val="22"/>
          <w:lang w:eastAsia="en-US"/>
        </w:rPr>
        <w:t xml:space="preserve"> sul</w:t>
      </w:r>
      <w:r w:rsidR="008678C0">
        <w:rPr>
          <w:rFonts w:asciiTheme="minorHAnsi" w:eastAsiaTheme="minorHAnsi" w:hAnsiTheme="minorHAnsi" w:cstheme="minorBidi"/>
          <w:sz w:val="22"/>
          <w:szCs w:val="22"/>
          <w:lang w:eastAsia="en-US"/>
        </w:rPr>
        <w:t>e</w:t>
      </w:r>
      <w:r w:rsidR="005A5637">
        <w:rPr>
          <w:rFonts w:asciiTheme="minorHAnsi" w:eastAsiaTheme="minorHAnsi" w:hAnsiTheme="minorHAnsi" w:cstheme="minorBidi"/>
          <w:sz w:val="22"/>
          <w:szCs w:val="22"/>
          <w:lang w:eastAsia="en-US"/>
        </w:rPr>
        <w:t>i</w:t>
      </w:r>
      <w:r w:rsidR="008678C0">
        <w:rPr>
          <w:rFonts w:asciiTheme="minorHAnsi" w:eastAsiaTheme="minorHAnsi" w:hAnsiTheme="minorHAnsi" w:cstheme="minorBidi"/>
          <w:sz w:val="22"/>
          <w:szCs w:val="22"/>
          <w:lang w:eastAsia="en-US"/>
        </w:rPr>
        <w:t>sti</w:t>
      </w:r>
      <w:r w:rsidRPr="00E51227">
        <w:rPr>
          <w:rFonts w:asciiTheme="minorHAnsi" w:eastAsiaTheme="minorHAnsi" w:hAnsiTheme="minorHAnsi" w:cstheme="minorBidi"/>
          <w:sz w:val="22"/>
          <w:szCs w:val="22"/>
          <w:lang w:eastAsia="en-US"/>
        </w:rPr>
        <w:t xml:space="preserve"> į </w:t>
      </w:r>
      <w:proofErr w:type="spellStart"/>
      <w:r w:rsidRPr="00E51227">
        <w:rPr>
          <w:rFonts w:asciiTheme="minorHAnsi" w:eastAsiaTheme="minorHAnsi" w:hAnsiTheme="minorHAnsi" w:cstheme="minorBidi"/>
          <w:sz w:val="22"/>
          <w:szCs w:val="22"/>
          <w:lang w:eastAsia="en-US"/>
        </w:rPr>
        <w:t>paodį</w:t>
      </w:r>
      <w:proofErr w:type="spellEnd"/>
      <w:r w:rsidR="00F50028">
        <w:rPr>
          <w:rFonts w:asciiTheme="minorHAnsi" w:eastAsiaTheme="minorHAnsi" w:hAnsiTheme="minorHAnsi" w:cstheme="minorBidi"/>
          <w:sz w:val="22"/>
          <w:szCs w:val="22"/>
          <w:lang w:eastAsia="en-US"/>
        </w:rPr>
        <w:t xml:space="preserve">. </w:t>
      </w:r>
      <w:r w:rsidR="00F50028" w:rsidRPr="00F50028">
        <w:rPr>
          <w:rFonts w:asciiTheme="minorHAnsi" w:eastAsiaTheme="minorHAnsi" w:hAnsiTheme="minorHAnsi" w:cstheme="minorBidi"/>
          <w:sz w:val="22"/>
          <w:szCs w:val="22"/>
          <w:lang w:eastAsia="en-US"/>
        </w:rPr>
        <w:t>Gydymas pradedamas vienos ar dviejų vaistų grupių preparatais, tačiau, jeigu liga progresuoja, gydymas intensyvinama</w:t>
      </w:r>
      <w:r w:rsidR="00E10337">
        <w:rPr>
          <w:rFonts w:asciiTheme="minorHAnsi" w:eastAsiaTheme="minorHAnsi" w:hAnsiTheme="minorHAnsi" w:cstheme="minorBidi"/>
          <w:sz w:val="22"/>
          <w:szCs w:val="22"/>
          <w:lang w:eastAsia="en-US"/>
        </w:rPr>
        <w:t>s</w:t>
      </w:r>
      <w:r w:rsidR="00F50028" w:rsidRPr="00F50028">
        <w:rPr>
          <w:rFonts w:asciiTheme="minorHAnsi" w:eastAsiaTheme="minorHAnsi" w:hAnsiTheme="minorHAnsi" w:cstheme="minorBidi"/>
          <w:sz w:val="22"/>
          <w:szCs w:val="22"/>
          <w:lang w:eastAsia="en-US"/>
        </w:rPr>
        <w:t xml:space="preserve"> skiriant daugiau vaistinių preparatų ar derinant skirtingas jų grupes</w:t>
      </w:r>
      <w:r w:rsidRPr="005F11A1">
        <w:rPr>
          <w:rFonts w:asciiTheme="minorHAnsi" w:eastAsiaTheme="minorHAnsi" w:hAnsiTheme="minorHAnsi" w:cstheme="minorBidi"/>
          <w:sz w:val="22"/>
          <w:szCs w:val="22"/>
          <w:lang w:eastAsia="en-US"/>
        </w:rPr>
        <w:t xml:space="preserve">“, – </w:t>
      </w:r>
      <w:r>
        <w:rPr>
          <w:rFonts w:asciiTheme="minorHAnsi" w:eastAsiaTheme="minorHAnsi" w:hAnsiTheme="minorHAnsi" w:cstheme="minorBidi"/>
          <w:sz w:val="22"/>
          <w:szCs w:val="22"/>
          <w:lang w:eastAsia="en-US"/>
        </w:rPr>
        <w:t xml:space="preserve">teigia </w:t>
      </w:r>
      <w:r w:rsidRPr="00B04184">
        <w:rPr>
          <w:rFonts w:asciiTheme="minorHAnsi" w:eastAsiaTheme="minorHAnsi" w:hAnsiTheme="minorHAnsi" w:cstheme="minorBidi"/>
          <w:sz w:val="22"/>
          <w:szCs w:val="22"/>
          <w:lang w:eastAsia="en-US"/>
        </w:rPr>
        <w:t>V. Lizdenienė</w:t>
      </w:r>
      <w:r>
        <w:rPr>
          <w:rFonts w:asciiTheme="minorHAnsi" w:eastAsiaTheme="minorHAnsi" w:hAnsiTheme="minorHAnsi" w:cstheme="minorBidi"/>
          <w:sz w:val="22"/>
          <w:szCs w:val="22"/>
          <w:lang w:eastAsia="en-US"/>
        </w:rPr>
        <w:t>.</w:t>
      </w:r>
    </w:p>
    <w:p w14:paraId="4814E755" w14:textId="64FB719B" w:rsidR="00F50028" w:rsidRDefault="00F50028" w:rsidP="00E51227">
      <w:pPr>
        <w:pStyle w:val="m7874746808607059011msolistparagraph"/>
        <w:shd w:val="clear" w:color="auto" w:fill="FFFFFF"/>
        <w:tabs>
          <w:tab w:val="num" w:pos="0"/>
        </w:tabs>
        <w:spacing w:before="0" w:beforeAutospacing="0" w:after="0" w:afterAutospacing="0"/>
        <w:jc w:val="both"/>
        <w:rPr>
          <w:rFonts w:asciiTheme="minorHAnsi" w:eastAsiaTheme="minorHAnsi" w:hAnsiTheme="minorHAnsi" w:cstheme="minorBidi"/>
          <w:sz w:val="22"/>
          <w:szCs w:val="22"/>
          <w:lang w:eastAsia="en-US"/>
        </w:rPr>
      </w:pPr>
    </w:p>
    <w:p w14:paraId="3BCB78C5" w14:textId="4BC925F1" w:rsidR="00F50028" w:rsidRPr="006053A3" w:rsidRDefault="008678C0" w:rsidP="00F50028">
      <w:pPr>
        <w:pStyle w:val="m7874746808607059011msolistparagraph"/>
        <w:shd w:val="clear" w:color="auto" w:fill="FFFFFF"/>
        <w:tabs>
          <w:tab w:val="num" w:pos="0"/>
        </w:tabs>
        <w:spacing w:before="0" w:beforeAutospacing="0" w:after="0" w:afterAutospacing="0"/>
        <w:jc w:val="both"/>
        <w:rPr>
          <w:rFonts w:asciiTheme="minorHAnsi" w:hAnsiTheme="minorHAnsi" w:cstheme="minorBidi"/>
          <w:color w:val="000000" w:themeColor="text1"/>
          <w:sz w:val="22"/>
          <w:szCs w:val="22"/>
        </w:rPr>
      </w:pPr>
      <w:r w:rsidRPr="006053A3">
        <w:rPr>
          <w:rFonts w:asciiTheme="minorHAnsi" w:eastAsiaTheme="minorHAnsi" w:hAnsiTheme="minorHAnsi" w:cstheme="minorBidi"/>
          <w:color w:val="000000" w:themeColor="text1"/>
          <w:sz w:val="22"/>
          <w:szCs w:val="22"/>
          <w:lang w:eastAsia="en-US"/>
        </w:rPr>
        <w:t>E</w:t>
      </w:r>
      <w:r w:rsidR="00F50028" w:rsidRPr="006053A3">
        <w:rPr>
          <w:rFonts w:asciiTheme="minorHAnsi" w:eastAsiaTheme="minorHAnsi" w:hAnsiTheme="minorHAnsi" w:cstheme="minorBidi"/>
          <w:color w:val="000000" w:themeColor="text1"/>
          <w:sz w:val="22"/>
          <w:szCs w:val="22"/>
          <w:lang w:eastAsia="en-US"/>
        </w:rPr>
        <w:t>ndokrinologė</w:t>
      </w:r>
      <w:r w:rsidRPr="006053A3">
        <w:rPr>
          <w:rFonts w:asciiTheme="minorHAnsi" w:eastAsiaTheme="minorHAnsi" w:hAnsiTheme="minorHAnsi" w:cstheme="minorBidi"/>
          <w:color w:val="000000" w:themeColor="text1"/>
          <w:sz w:val="22"/>
          <w:szCs w:val="22"/>
          <w:lang w:eastAsia="en-US"/>
        </w:rPr>
        <w:t xml:space="preserve"> sako, kad </w:t>
      </w:r>
      <w:r w:rsidR="00F50028" w:rsidRPr="006053A3">
        <w:rPr>
          <w:rFonts w:asciiTheme="minorHAnsi" w:eastAsiaTheme="minorHAnsi" w:hAnsiTheme="minorHAnsi" w:cstheme="minorBidi"/>
          <w:color w:val="000000" w:themeColor="text1"/>
          <w:sz w:val="22"/>
          <w:szCs w:val="22"/>
          <w:lang w:eastAsia="en-US"/>
        </w:rPr>
        <w:t>šiuo metu taikomas modernus a</w:t>
      </w:r>
      <w:r w:rsidR="00E51227" w:rsidRPr="006053A3">
        <w:rPr>
          <w:rFonts w:asciiTheme="minorHAnsi" w:eastAsiaTheme="minorHAnsi" w:hAnsiTheme="minorHAnsi" w:cstheme="minorBidi"/>
          <w:color w:val="000000" w:themeColor="text1"/>
          <w:sz w:val="22"/>
          <w:szCs w:val="22"/>
          <w:lang w:eastAsia="en-US"/>
        </w:rPr>
        <w:t xml:space="preserve">ntro tipo cukrinio diabeto medikamentinis gydymas </w:t>
      </w:r>
      <w:r w:rsidR="00F50028" w:rsidRPr="006053A3">
        <w:rPr>
          <w:rFonts w:asciiTheme="minorHAnsi" w:eastAsiaTheme="minorHAnsi" w:hAnsiTheme="minorHAnsi" w:cstheme="minorBidi"/>
          <w:color w:val="000000" w:themeColor="text1"/>
          <w:sz w:val="22"/>
          <w:szCs w:val="22"/>
          <w:lang w:eastAsia="en-US"/>
        </w:rPr>
        <w:t>ne tik leidžia efektyviai kontroliuoti gliukozės kiekį kraujyje, bet pasižymi ir teigiamu poveikiu širdžiai, inkstams, pade</w:t>
      </w:r>
      <w:r w:rsidR="005F5902" w:rsidRPr="006053A3">
        <w:rPr>
          <w:rFonts w:asciiTheme="minorHAnsi" w:eastAsiaTheme="minorHAnsi" w:hAnsiTheme="minorHAnsi" w:cstheme="minorBidi"/>
          <w:color w:val="000000" w:themeColor="text1"/>
          <w:sz w:val="22"/>
          <w:szCs w:val="22"/>
          <w:lang w:eastAsia="en-US"/>
        </w:rPr>
        <w:t>da mažinti svorį. Jeigu pacienta</w:t>
      </w:r>
      <w:r w:rsidR="006053A3" w:rsidRPr="006053A3">
        <w:rPr>
          <w:rFonts w:asciiTheme="minorHAnsi" w:eastAsiaTheme="minorHAnsi" w:hAnsiTheme="minorHAnsi" w:cstheme="minorBidi"/>
          <w:color w:val="000000" w:themeColor="text1"/>
          <w:sz w:val="22"/>
          <w:szCs w:val="22"/>
          <w:lang w:eastAsia="en-US"/>
        </w:rPr>
        <w:t>s</w:t>
      </w:r>
      <w:r w:rsidR="005F5902" w:rsidRPr="006053A3">
        <w:rPr>
          <w:rFonts w:asciiTheme="minorHAnsi" w:eastAsiaTheme="minorHAnsi" w:hAnsiTheme="minorHAnsi" w:cstheme="minorBidi"/>
          <w:color w:val="000000" w:themeColor="text1"/>
          <w:sz w:val="22"/>
          <w:szCs w:val="22"/>
          <w:lang w:eastAsia="en-US"/>
        </w:rPr>
        <w:t xml:space="preserve"> yra gydom</w:t>
      </w:r>
      <w:r w:rsidR="006053A3" w:rsidRPr="006053A3">
        <w:rPr>
          <w:rFonts w:asciiTheme="minorHAnsi" w:eastAsiaTheme="minorHAnsi" w:hAnsiTheme="minorHAnsi" w:cstheme="minorBidi"/>
          <w:color w:val="000000" w:themeColor="text1"/>
          <w:sz w:val="22"/>
          <w:szCs w:val="22"/>
          <w:lang w:eastAsia="en-US"/>
        </w:rPr>
        <w:t>as</w:t>
      </w:r>
      <w:r w:rsidR="005F5902" w:rsidRPr="006053A3">
        <w:rPr>
          <w:rFonts w:asciiTheme="minorHAnsi" w:eastAsiaTheme="minorHAnsi" w:hAnsiTheme="minorHAnsi" w:cstheme="minorBidi"/>
          <w:color w:val="000000" w:themeColor="text1"/>
          <w:sz w:val="22"/>
          <w:szCs w:val="22"/>
          <w:lang w:eastAsia="en-US"/>
        </w:rPr>
        <w:t xml:space="preserve"> dėl ūmios būklės</w:t>
      </w:r>
      <w:r w:rsidR="00CF7E6E" w:rsidRPr="006053A3">
        <w:rPr>
          <w:rFonts w:asciiTheme="minorHAnsi" w:eastAsiaTheme="minorHAnsi" w:hAnsiTheme="minorHAnsi" w:cstheme="minorBidi"/>
          <w:color w:val="000000" w:themeColor="text1"/>
          <w:sz w:val="22"/>
          <w:szCs w:val="22"/>
          <w:lang w:eastAsia="en-US"/>
        </w:rPr>
        <w:t xml:space="preserve">, pavyzdžiui, </w:t>
      </w:r>
      <w:r w:rsidR="005F5902" w:rsidRPr="006053A3">
        <w:rPr>
          <w:rFonts w:asciiTheme="minorHAnsi" w:eastAsiaTheme="minorHAnsi" w:hAnsiTheme="minorHAnsi" w:cstheme="minorBidi"/>
          <w:color w:val="000000" w:themeColor="text1"/>
          <w:sz w:val="22"/>
          <w:szCs w:val="22"/>
          <w:lang w:eastAsia="en-US"/>
        </w:rPr>
        <w:t>ūmios infekcijos, miokardo infarkto, insulto i</w:t>
      </w:r>
      <w:r w:rsidR="006053A3" w:rsidRPr="006053A3">
        <w:rPr>
          <w:rFonts w:asciiTheme="minorHAnsi" w:eastAsiaTheme="minorHAnsi" w:hAnsiTheme="minorHAnsi" w:cstheme="minorBidi"/>
          <w:color w:val="000000" w:themeColor="text1"/>
          <w:sz w:val="22"/>
          <w:szCs w:val="22"/>
          <w:lang w:eastAsia="en-US"/>
        </w:rPr>
        <w:t xml:space="preserve">r </w:t>
      </w:r>
      <w:r w:rsidR="005F5902" w:rsidRPr="006053A3">
        <w:rPr>
          <w:rFonts w:asciiTheme="minorHAnsi" w:eastAsiaTheme="minorHAnsi" w:hAnsiTheme="minorHAnsi" w:cstheme="minorBidi"/>
          <w:color w:val="000000" w:themeColor="text1"/>
          <w:sz w:val="22"/>
          <w:szCs w:val="22"/>
          <w:lang w:eastAsia="en-US"/>
        </w:rPr>
        <w:t>kt</w:t>
      </w:r>
      <w:r w:rsidR="006053A3" w:rsidRPr="006053A3">
        <w:rPr>
          <w:rFonts w:asciiTheme="minorHAnsi" w:eastAsiaTheme="minorHAnsi" w:hAnsiTheme="minorHAnsi" w:cstheme="minorBidi"/>
          <w:color w:val="000000" w:themeColor="text1"/>
          <w:sz w:val="22"/>
          <w:szCs w:val="22"/>
          <w:lang w:eastAsia="en-US"/>
        </w:rPr>
        <w:t xml:space="preserve">., </w:t>
      </w:r>
      <w:r w:rsidR="005F5902" w:rsidRPr="006053A3">
        <w:rPr>
          <w:rFonts w:asciiTheme="minorHAnsi" w:eastAsiaTheme="minorHAnsi" w:hAnsiTheme="minorHAnsi" w:cstheme="minorBidi"/>
          <w:color w:val="000000" w:themeColor="text1"/>
          <w:sz w:val="22"/>
          <w:szCs w:val="22"/>
          <w:lang w:eastAsia="en-US"/>
        </w:rPr>
        <w:t xml:space="preserve">arba cukrinis diabetas jau pažengęs, </w:t>
      </w:r>
      <w:r w:rsidR="00F50028" w:rsidRPr="006053A3">
        <w:rPr>
          <w:rFonts w:asciiTheme="minorHAnsi" w:eastAsiaTheme="minorHAnsi" w:hAnsiTheme="minorHAnsi" w:cstheme="minorBidi"/>
          <w:color w:val="000000" w:themeColor="text1"/>
          <w:sz w:val="22"/>
          <w:szCs w:val="22"/>
          <w:lang w:eastAsia="en-US"/>
        </w:rPr>
        <w:t>o taikomas medikamentinis gydymas neduoda rezultatų, jam gali būti skiriamas insu</w:t>
      </w:r>
      <w:r w:rsidR="005F5902" w:rsidRPr="006053A3">
        <w:rPr>
          <w:rFonts w:asciiTheme="minorHAnsi" w:eastAsiaTheme="minorHAnsi" w:hAnsiTheme="minorHAnsi" w:cstheme="minorBidi"/>
          <w:color w:val="000000" w:themeColor="text1"/>
          <w:sz w:val="22"/>
          <w:szCs w:val="22"/>
          <w:lang w:eastAsia="en-US"/>
        </w:rPr>
        <w:t>linas. Be to, sergančius antro tipo diabetu, dažnai alina</w:t>
      </w:r>
      <w:r w:rsidR="00F50028" w:rsidRPr="006053A3">
        <w:rPr>
          <w:rFonts w:asciiTheme="minorHAnsi" w:eastAsiaTheme="minorHAnsi" w:hAnsiTheme="minorHAnsi" w:cstheme="minorBidi"/>
          <w:color w:val="000000" w:themeColor="text1"/>
          <w:sz w:val="22"/>
          <w:szCs w:val="22"/>
          <w:lang w:eastAsia="en-US"/>
        </w:rPr>
        <w:t xml:space="preserve"> </w:t>
      </w:r>
      <w:r w:rsidR="00F50028" w:rsidRPr="006053A3">
        <w:rPr>
          <w:rFonts w:asciiTheme="minorHAnsi" w:hAnsiTheme="minorHAnsi" w:cstheme="minorBidi"/>
          <w:color w:val="000000" w:themeColor="text1"/>
          <w:sz w:val="22"/>
          <w:szCs w:val="22"/>
        </w:rPr>
        <w:t>arterinė hiperte</w:t>
      </w:r>
      <w:r w:rsidR="00BC4D16" w:rsidRPr="006053A3">
        <w:rPr>
          <w:rFonts w:asciiTheme="minorHAnsi" w:hAnsiTheme="minorHAnsi" w:cstheme="minorBidi"/>
          <w:color w:val="000000" w:themeColor="text1"/>
          <w:sz w:val="22"/>
          <w:szCs w:val="22"/>
        </w:rPr>
        <w:t>n</w:t>
      </w:r>
      <w:r w:rsidR="00F50028" w:rsidRPr="006053A3">
        <w:rPr>
          <w:rFonts w:asciiTheme="minorHAnsi" w:hAnsiTheme="minorHAnsi" w:cstheme="minorBidi"/>
          <w:color w:val="000000" w:themeColor="text1"/>
          <w:sz w:val="22"/>
          <w:szCs w:val="22"/>
        </w:rPr>
        <w:t>zija ar riebalų apykait</w:t>
      </w:r>
      <w:r w:rsidR="00E10337" w:rsidRPr="006053A3">
        <w:rPr>
          <w:rFonts w:asciiTheme="minorHAnsi" w:hAnsiTheme="minorHAnsi" w:cstheme="minorBidi"/>
          <w:color w:val="000000" w:themeColor="text1"/>
          <w:sz w:val="22"/>
          <w:szCs w:val="22"/>
        </w:rPr>
        <w:t xml:space="preserve">os </w:t>
      </w:r>
      <w:r w:rsidR="00F50028" w:rsidRPr="006053A3">
        <w:rPr>
          <w:rFonts w:asciiTheme="minorHAnsi" w:hAnsiTheme="minorHAnsi" w:cstheme="minorBidi"/>
          <w:color w:val="000000" w:themeColor="text1"/>
          <w:sz w:val="22"/>
          <w:szCs w:val="22"/>
        </w:rPr>
        <w:t xml:space="preserve">sutrikimas, todėl </w:t>
      </w:r>
      <w:r w:rsidR="005F5902" w:rsidRPr="006053A3">
        <w:rPr>
          <w:rFonts w:asciiTheme="minorHAnsi" w:hAnsiTheme="minorHAnsi" w:cstheme="minorBidi"/>
          <w:color w:val="000000" w:themeColor="text1"/>
          <w:sz w:val="22"/>
          <w:szCs w:val="22"/>
        </w:rPr>
        <w:t xml:space="preserve">siekiant užtikrinti gerą antro </w:t>
      </w:r>
      <w:r w:rsidR="00F50028" w:rsidRPr="006053A3">
        <w:rPr>
          <w:rFonts w:asciiTheme="minorHAnsi" w:hAnsiTheme="minorHAnsi" w:cstheme="minorBidi"/>
          <w:color w:val="000000" w:themeColor="text1"/>
          <w:sz w:val="22"/>
          <w:szCs w:val="22"/>
        </w:rPr>
        <w:t xml:space="preserve"> tipo cukrinio di</w:t>
      </w:r>
      <w:r w:rsidR="00BC4D16" w:rsidRPr="006053A3">
        <w:rPr>
          <w:rFonts w:asciiTheme="minorHAnsi" w:hAnsiTheme="minorHAnsi" w:cstheme="minorBidi"/>
          <w:color w:val="000000" w:themeColor="text1"/>
          <w:sz w:val="22"/>
          <w:szCs w:val="22"/>
        </w:rPr>
        <w:t>a</w:t>
      </w:r>
      <w:r w:rsidR="00F50028" w:rsidRPr="006053A3">
        <w:rPr>
          <w:rFonts w:asciiTheme="minorHAnsi" w:hAnsiTheme="minorHAnsi" w:cstheme="minorBidi"/>
          <w:color w:val="000000" w:themeColor="text1"/>
          <w:sz w:val="22"/>
          <w:szCs w:val="22"/>
        </w:rPr>
        <w:t>beto kontrolę, būtina</w:t>
      </w:r>
      <w:r w:rsidR="00E10337" w:rsidRPr="006053A3">
        <w:rPr>
          <w:rFonts w:asciiTheme="minorHAnsi" w:hAnsiTheme="minorHAnsi" w:cstheme="minorBidi"/>
          <w:color w:val="000000" w:themeColor="text1"/>
          <w:sz w:val="22"/>
          <w:szCs w:val="22"/>
        </w:rPr>
        <w:t xml:space="preserve"> šias ligas </w:t>
      </w:r>
      <w:r w:rsidR="002C6FF6" w:rsidRPr="006053A3">
        <w:rPr>
          <w:rFonts w:asciiTheme="minorHAnsi" w:hAnsiTheme="minorHAnsi" w:cstheme="minorBidi"/>
          <w:color w:val="000000" w:themeColor="text1"/>
          <w:sz w:val="22"/>
          <w:szCs w:val="22"/>
        </w:rPr>
        <w:t xml:space="preserve">lygiagrečiai </w:t>
      </w:r>
      <w:r w:rsidRPr="006053A3">
        <w:rPr>
          <w:rFonts w:asciiTheme="minorHAnsi" w:hAnsiTheme="minorHAnsi" w:cstheme="minorBidi"/>
          <w:color w:val="000000" w:themeColor="text1"/>
          <w:sz w:val="22"/>
          <w:szCs w:val="22"/>
        </w:rPr>
        <w:t xml:space="preserve">gydyti. </w:t>
      </w:r>
    </w:p>
    <w:p w14:paraId="73A30C66" w14:textId="3918E0DE" w:rsidR="00AF0F93" w:rsidRDefault="00E10337" w:rsidP="003E332F">
      <w:pPr>
        <w:spacing w:line="240" w:lineRule="auto"/>
        <w:jc w:val="both"/>
        <w:rPr>
          <w:b/>
          <w:bCs/>
        </w:rPr>
      </w:pPr>
      <w:r>
        <w:rPr>
          <w:b/>
          <w:bCs/>
        </w:rPr>
        <w:br/>
      </w:r>
      <w:r w:rsidR="00AF0F93">
        <w:rPr>
          <w:b/>
          <w:bCs/>
        </w:rPr>
        <w:t>Minint Pasaulinę diabeto dieną primena – rūpinkitės savimi</w:t>
      </w:r>
    </w:p>
    <w:p w14:paraId="341355F4" w14:textId="25994201" w:rsidR="005464DE" w:rsidRDefault="00AF0F93" w:rsidP="008678C0">
      <w:pPr>
        <w:spacing w:line="240" w:lineRule="auto"/>
        <w:jc w:val="both"/>
      </w:pPr>
      <w:r w:rsidRPr="00AF0F93">
        <w:t xml:space="preserve">Kauno „Kardiolitos klinikų“ Endokrinologijos centro gydytoja endokrinologė Vita Lizdenienė </w:t>
      </w:r>
      <w:r>
        <w:t xml:space="preserve">primena, kad norint sumažinti riziką susirgti </w:t>
      </w:r>
      <w:r w:rsidR="006053A3">
        <w:t xml:space="preserve">antro tipo </w:t>
      </w:r>
      <w:r>
        <w:t xml:space="preserve">cukriniu diabetu ar jo išvengti, būtina reguliariai </w:t>
      </w:r>
      <w:r w:rsidR="00E10337">
        <w:t xml:space="preserve">atlikti </w:t>
      </w:r>
      <w:r>
        <w:t xml:space="preserve">profilaktinius tyrimus, propaguoti sveiką ir fiziškai aktyvų gyvenimo būdą. </w:t>
      </w:r>
      <w:r w:rsidR="00E10337">
        <w:t>O d</w:t>
      </w:r>
      <w:r w:rsidR="002C0D4E">
        <w:t xml:space="preserve">iagnozavus ligą, labai svarbu jos neignoruoti, nes šiandieninė medicina leidžia </w:t>
      </w:r>
      <w:r w:rsidR="00E10337">
        <w:t xml:space="preserve">taikyti </w:t>
      </w:r>
      <w:r w:rsidR="002C0D4E">
        <w:t>efektyv</w:t>
      </w:r>
      <w:r w:rsidR="00E10337">
        <w:t xml:space="preserve">ų gydymą ir kontrolę. </w:t>
      </w:r>
    </w:p>
    <w:p w14:paraId="08E8ABD6" w14:textId="1693DADB" w:rsidR="00250104" w:rsidRPr="008678C0" w:rsidRDefault="003E332F" w:rsidP="00250104">
      <w:pPr>
        <w:jc w:val="both"/>
        <w:rPr>
          <w:rFonts w:cstheme="minorHAnsi"/>
          <w:i/>
          <w:iCs/>
          <w:color w:val="000000" w:themeColor="text1"/>
          <w:sz w:val="24"/>
          <w:szCs w:val="28"/>
        </w:rPr>
      </w:pPr>
      <w:r w:rsidRPr="003E332F">
        <w:rPr>
          <w:rFonts w:cstheme="minorHAnsi"/>
          <w:i/>
          <w:iCs/>
          <w:color w:val="000000" w:themeColor="text1"/>
          <w:sz w:val="24"/>
          <w:szCs w:val="28"/>
        </w:rPr>
        <w:t>„Kardiolitos klinikoms“ priklauso 4 klinikos Vilniuje, Kaune, Klaipėdoje ir Šiauliuose, kuriose dirba apie 400 aukščiausios kvalifikacijos gydytojų. Klinikos teikia 45 medicinos sričių paslaugas tiek Lietuvos, tiek iš užsienio šalių atvykstantiems klientams. Naujausios „Kardiolitos klinikų“ užsakymu „</w:t>
      </w:r>
      <w:proofErr w:type="spellStart"/>
      <w:r w:rsidRPr="003E332F">
        <w:rPr>
          <w:rFonts w:cstheme="minorHAnsi"/>
          <w:i/>
          <w:iCs/>
          <w:color w:val="000000" w:themeColor="text1"/>
          <w:sz w:val="24"/>
          <w:szCs w:val="28"/>
        </w:rPr>
        <w:t>Spinter</w:t>
      </w:r>
      <w:proofErr w:type="spellEnd"/>
      <w:r w:rsidRPr="003E332F">
        <w:rPr>
          <w:rFonts w:cstheme="minorHAnsi"/>
          <w:i/>
          <w:iCs/>
          <w:color w:val="000000" w:themeColor="text1"/>
          <w:sz w:val="24"/>
          <w:szCs w:val="28"/>
        </w:rPr>
        <w:t xml:space="preserve"> </w:t>
      </w:r>
      <w:proofErr w:type="spellStart"/>
      <w:r w:rsidRPr="003E332F">
        <w:rPr>
          <w:rFonts w:cstheme="minorHAnsi"/>
          <w:i/>
          <w:iCs/>
          <w:color w:val="000000" w:themeColor="text1"/>
          <w:sz w:val="24"/>
          <w:szCs w:val="28"/>
        </w:rPr>
        <w:t>research</w:t>
      </w:r>
      <w:proofErr w:type="spellEnd"/>
      <w:r w:rsidRPr="003E332F">
        <w:rPr>
          <w:rFonts w:cstheme="minorHAnsi"/>
          <w:i/>
          <w:iCs/>
          <w:color w:val="000000" w:themeColor="text1"/>
          <w:sz w:val="24"/>
          <w:szCs w:val="28"/>
        </w:rPr>
        <w:t>“ 2021 m. birželį atliktos apklausos duomenimis, „Kardiolitos klinikos“ yra žinomiausios iš visų privačių gydymo įstaigų Lietuvoje.</w:t>
      </w:r>
    </w:p>
    <w:sectPr w:rsidR="00250104" w:rsidRPr="008678C0" w:rsidSect="00250104">
      <w:pgSz w:w="11906" w:h="16838"/>
      <w:pgMar w:top="720" w:right="851" w:bottom="720"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93108"/>
    <w:multiLevelType w:val="multilevel"/>
    <w:tmpl w:val="75768A12"/>
    <w:lvl w:ilvl="0">
      <w:start w:val="1"/>
      <w:numFmt w:val="decimal"/>
      <w:lvlText w:val="%1."/>
      <w:lvlJc w:val="left"/>
      <w:pPr>
        <w:tabs>
          <w:tab w:val="num" w:pos="720"/>
        </w:tabs>
        <w:ind w:left="720" w:hanging="360"/>
      </w:pPr>
      <w:rPr>
        <w:rFonts w:hint="default"/>
        <w:sz w:val="24"/>
        <w:szCs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8642AEA"/>
    <w:multiLevelType w:val="hybridMultilevel"/>
    <w:tmpl w:val="015EBB3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D9B5C9B"/>
    <w:multiLevelType w:val="multilevel"/>
    <w:tmpl w:val="CDF23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8F4AD5"/>
    <w:multiLevelType w:val="multilevel"/>
    <w:tmpl w:val="0728D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C742D6"/>
    <w:multiLevelType w:val="multilevel"/>
    <w:tmpl w:val="B4F6C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296"/>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E3A"/>
    <w:rsid w:val="000017D4"/>
    <w:rsid w:val="00002123"/>
    <w:rsid w:val="00012819"/>
    <w:rsid w:val="000177BB"/>
    <w:rsid w:val="00025A62"/>
    <w:rsid w:val="000337C4"/>
    <w:rsid w:val="000411F3"/>
    <w:rsid w:val="00042C64"/>
    <w:rsid w:val="00046651"/>
    <w:rsid w:val="00050E01"/>
    <w:rsid w:val="0006241D"/>
    <w:rsid w:val="00063482"/>
    <w:rsid w:val="00065AD1"/>
    <w:rsid w:val="00066DA3"/>
    <w:rsid w:val="00073F9E"/>
    <w:rsid w:val="00093AB8"/>
    <w:rsid w:val="00094A59"/>
    <w:rsid w:val="000971D5"/>
    <w:rsid w:val="00097CAD"/>
    <w:rsid w:val="000A1F09"/>
    <w:rsid w:val="000A49DB"/>
    <w:rsid w:val="000A611C"/>
    <w:rsid w:val="000A7416"/>
    <w:rsid w:val="000A7433"/>
    <w:rsid w:val="000B438B"/>
    <w:rsid w:val="000B52B7"/>
    <w:rsid w:val="000C0B44"/>
    <w:rsid w:val="000C49D3"/>
    <w:rsid w:val="000E6E1F"/>
    <w:rsid w:val="000F7530"/>
    <w:rsid w:val="000F79DB"/>
    <w:rsid w:val="00131403"/>
    <w:rsid w:val="0016025A"/>
    <w:rsid w:val="0016339C"/>
    <w:rsid w:val="00170F74"/>
    <w:rsid w:val="001772BA"/>
    <w:rsid w:val="00182909"/>
    <w:rsid w:val="001A1D08"/>
    <w:rsid w:val="001B57C3"/>
    <w:rsid w:val="001C032B"/>
    <w:rsid w:val="001C5EC9"/>
    <w:rsid w:val="001E63ED"/>
    <w:rsid w:val="001F3DC4"/>
    <w:rsid w:val="001F5DE6"/>
    <w:rsid w:val="001F6A42"/>
    <w:rsid w:val="00217AB2"/>
    <w:rsid w:val="002254EB"/>
    <w:rsid w:val="00230C0C"/>
    <w:rsid w:val="002311D9"/>
    <w:rsid w:val="0023505E"/>
    <w:rsid w:val="00250104"/>
    <w:rsid w:val="002505C3"/>
    <w:rsid w:val="00250AB1"/>
    <w:rsid w:val="00250FCE"/>
    <w:rsid w:val="0026041D"/>
    <w:rsid w:val="00264826"/>
    <w:rsid w:val="0026787D"/>
    <w:rsid w:val="0027164F"/>
    <w:rsid w:val="00283B23"/>
    <w:rsid w:val="00287A76"/>
    <w:rsid w:val="00295CDE"/>
    <w:rsid w:val="002A2C64"/>
    <w:rsid w:val="002A38CE"/>
    <w:rsid w:val="002A3C93"/>
    <w:rsid w:val="002C0D4E"/>
    <w:rsid w:val="002C1B18"/>
    <w:rsid w:val="002C38C8"/>
    <w:rsid w:val="002C6FF6"/>
    <w:rsid w:val="002E3FDB"/>
    <w:rsid w:val="002E53A8"/>
    <w:rsid w:val="002E7C77"/>
    <w:rsid w:val="003001CB"/>
    <w:rsid w:val="003166B1"/>
    <w:rsid w:val="00337E22"/>
    <w:rsid w:val="003405BB"/>
    <w:rsid w:val="003444FE"/>
    <w:rsid w:val="00363DCE"/>
    <w:rsid w:val="0036418D"/>
    <w:rsid w:val="00367A9D"/>
    <w:rsid w:val="00383400"/>
    <w:rsid w:val="003A6B05"/>
    <w:rsid w:val="003B4AF6"/>
    <w:rsid w:val="003D0DE0"/>
    <w:rsid w:val="003E332F"/>
    <w:rsid w:val="003F29D2"/>
    <w:rsid w:val="003F62A3"/>
    <w:rsid w:val="00406BE3"/>
    <w:rsid w:val="00416EE1"/>
    <w:rsid w:val="00421266"/>
    <w:rsid w:val="00442EAA"/>
    <w:rsid w:val="00465E61"/>
    <w:rsid w:val="0046748C"/>
    <w:rsid w:val="004730DB"/>
    <w:rsid w:val="004C1C5D"/>
    <w:rsid w:val="004C386E"/>
    <w:rsid w:val="004C712B"/>
    <w:rsid w:val="004C7D5A"/>
    <w:rsid w:val="004D2B6B"/>
    <w:rsid w:val="004D37BC"/>
    <w:rsid w:val="004E4A9F"/>
    <w:rsid w:val="004E679D"/>
    <w:rsid w:val="004F04BA"/>
    <w:rsid w:val="004F2840"/>
    <w:rsid w:val="004F4721"/>
    <w:rsid w:val="004F5AF9"/>
    <w:rsid w:val="004F5BF2"/>
    <w:rsid w:val="00530F24"/>
    <w:rsid w:val="00531A53"/>
    <w:rsid w:val="00543494"/>
    <w:rsid w:val="005464DE"/>
    <w:rsid w:val="00560047"/>
    <w:rsid w:val="005708C1"/>
    <w:rsid w:val="00574C2A"/>
    <w:rsid w:val="00574ECA"/>
    <w:rsid w:val="005A44BD"/>
    <w:rsid w:val="005A5637"/>
    <w:rsid w:val="005C5DC4"/>
    <w:rsid w:val="005D7C17"/>
    <w:rsid w:val="005E0EDE"/>
    <w:rsid w:val="005E1015"/>
    <w:rsid w:val="005F11A1"/>
    <w:rsid w:val="005F3FFB"/>
    <w:rsid w:val="005F5902"/>
    <w:rsid w:val="005F5C03"/>
    <w:rsid w:val="0060253B"/>
    <w:rsid w:val="00602BA1"/>
    <w:rsid w:val="006053A3"/>
    <w:rsid w:val="00613FC9"/>
    <w:rsid w:val="006268A7"/>
    <w:rsid w:val="006268E0"/>
    <w:rsid w:val="00663CE0"/>
    <w:rsid w:val="0067154A"/>
    <w:rsid w:val="00676193"/>
    <w:rsid w:val="00676232"/>
    <w:rsid w:val="00682814"/>
    <w:rsid w:val="0068444D"/>
    <w:rsid w:val="00692617"/>
    <w:rsid w:val="00697D05"/>
    <w:rsid w:val="006A09E2"/>
    <w:rsid w:val="006A394B"/>
    <w:rsid w:val="006C0826"/>
    <w:rsid w:val="006D6AC9"/>
    <w:rsid w:val="006F3BD1"/>
    <w:rsid w:val="006F7843"/>
    <w:rsid w:val="00704D75"/>
    <w:rsid w:val="00710700"/>
    <w:rsid w:val="00725D56"/>
    <w:rsid w:val="007575A3"/>
    <w:rsid w:val="00762460"/>
    <w:rsid w:val="00775825"/>
    <w:rsid w:val="0077715B"/>
    <w:rsid w:val="00782428"/>
    <w:rsid w:val="00782B78"/>
    <w:rsid w:val="00787758"/>
    <w:rsid w:val="007938D3"/>
    <w:rsid w:val="0079577A"/>
    <w:rsid w:val="007A1090"/>
    <w:rsid w:val="007B40AD"/>
    <w:rsid w:val="007C2C8D"/>
    <w:rsid w:val="007D2D21"/>
    <w:rsid w:val="007E407D"/>
    <w:rsid w:val="007E65B6"/>
    <w:rsid w:val="0081306A"/>
    <w:rsid w:val="00821F00"/>
    <w:rsid w:val="008327CD"/>
    <w:rsid w:val="00846215"/>
    <w:rsid w:val="00847277"/>
    <w:rsid w:val="00851984"/>
    <w:rsid w:val="008569DF"/>
    <w:rsid w:val="00860190"/>
    <w:rsid w:val="00860692"/>
    <w:rsid w:val="0086207E"/>
    <w:rsid w:val="00862681"/>
    <w:rsid w:val="008656B4"/>
    <w:rsid w:val="008678C0"/>
    <w:rsid w:val="00867FF6"/>
    <w:rsid w:val="00887385"/>
    <w:rsid w:val="00892761"/>
    <w:rsid w:val="00897242"/>
    <w:rsid w:val="008A35B6"/>
    <w:rsid w:val="008B7278"/>
    <w:rsid w:val="008D0287"/>
    <w:rsid w:val="008E1B30"/>
    <w:rsid w:val="008E2FBF"/>
    <w:rsid w:val="008E3A79"/>
    <w:rsid w:val="008E5973"/>
    <w:rsid w:val="008E7995"/>
    <w:rsid w:val="008F3833"/>
    <w:rsid w:val="0092461B"/>
    <w:rsid w:val="009502A4"/>
    <w:rsid w:val="00950DEC"/>
    <w:rsid w:val="00954352"/>
    <w:rsid w:val="00961C64"/>
    <w:rsid w:val="00963D86"/>
    <w:rsid w:val="00971B2D"/>
    <w:rsid w:val="0097263B"/>
    <w:rsid w:val="00975D54"/>
    <w:rsid w:val="00983543"/>
    <w:rsid w:val="009851D8"/>
    <w:rsid w:val="00986EA6"/>
    <w:rsid w:val="009962B3"/>
    <w:rsid w:val="009A0AC4"/>
    <w:rsid w:val="009A446C"/>
    <w:rsid w:val="009A5001"/>
    <w:rsid w:val="009A679C"/>
    <w:rsid w:val="009B4EB9"/>
    <w:rsid w:val="009B5A80"/>
    <w:rsid w:val="009B61DC"/>
    <w:rsid w:val="009C188D"/>
    <w:rsid w:val="009C6376"/>
    <w:rsid w:val="009E16D9"/>
    <w:rsid w:val="009F4551"/>
    <w:rsid w:val="00A00CAC"/>
    <w:rsid w:val="00A11086"/>
    <w:rsid w:val="00A145E3"/>
    <w:rsid w:val="00A1612E"/>
    <w:rsid w:val="00A2102B"/>
    <w:rsid w:val="00A247D0"/>
    <w:rsid w:val="00A24C2B"/>
    <w:rsid w:val="00A31FAF"/>
    <w:rsid w:val="00A34F27"/>
    <w:rsid w:val="00A57571"/>
    <w:rsid w:val="00A57FF9"/>
    <w:rsid w:val="00A60089"/>
    <w:rsid w:val="00A7012C"/>
    <w:rsid w:val="00A816E6"/>
    <w:rsid w:val="00A84337"/>
    <w:rsid w:val="00A85E75"/>
    <w:rsid w:val="00A90F3E"/>
    <w:rsid w:val="00A939AC"/>
    <w:rsid w:val="00AB10EC"/>
    <w:rsid w:val="00AB511A"/>
    <w:rsid w:val="00AC3EE9"/>
    <w:rsid w:val="00AC5317"/>
    <w:rsid w:val="00AE02D2"/>
    <w:rsid w:val="00AE091E"/>
    <w:rsid w:val="00AE1D19"/>
    <w:rsid w:val="00AE6183"/>
    <w:rsid w:val="00AF0F93"/>
    <w:rsid w:val="00AF4CBE"/>
    <w:rsid w:val="00B00DEE"/>
    <w:rsid w:val="00B01961"/>
    <w:rsid w:val="00B04184"/>
    <w:rsid w:val="00B168A8"/>
    <w:rsid w:val="00B20CAD"/>
    <w:rsid w:val="00B22D93"/>
    <w:rsid w:val="00B278CF"/>
    <w:rsid w:val="00B31436"/>
    <w:rsid w:val="00B42270"/>
    <w:rsid w:val="00B62C17"/>
    <w:rsid w:val="00B7045E"/>
    <w:rsid w:val="00B77F64"/>
    <w:rsid w:val="00B850A3"/>
    <w:rsid w:val="00B8788C"/>
    <w:rsid w:val="00B96FA7"/>
    <w:rsid w:val="00BA513F"/>
    <w:rsid w:val="00BA7B27"/>
    <w:rsid w:val="00BB0BEB"/>
    <w:rsid w:val="00BB26BF"/>
    <w:rsid w:val="00BC0C0C"/>
    <w:rsid w:val="00BC1366"/>
    <w:rsid w:val="00BC4D16"/>
    <w:rsid w:val="00BE11C4"/>
    <w:rsid w:val="00BE1D0A"/>
    <w:rsid w:val="00BF2219"/>
    <w:rsid w:val="00C0423E"/>
    <w:rsid w:val="00C1798C"/>
    <w:rsid w:val="00C20928"/>
    <w:rsid w:val="00C20B7D"/>
    <w:rsid w:val="00C27B3F"/>
    <w:rsid w:val="00C27BCD"/>
    <w:rsid w:val="00C31926"/>
    <w:rsid w:val="00C33E5E"/>
    <w:rsid w:val="00C4244C"/>
    <w:rsid w:val="00C42B17"/>
    <w:rsid w:val="00C502F1"/>
    <w:rsid w:val="00C62B45"/>
    <w:rsid w:val="00C73CF1"/>
    <w:rsid w:val="00C81FC5"/>
    <w:rsid w:val="00C87E29"/>
    <w:rsid w:val="00CA25E8"/>
    <w:rsid w:val="00CA75F0"/>
    <w:rsid w:val="00CA7C0A"/>
    <w:rsid w:val="00CB4626"/>
    <w:rsid w:val="00CC2070"/>
    <w:rsid w:val="00CD13B8"/>
    <w:rsid w:val="00CD6FDF"/>
    <w:rsid w:val="00CF3458"/>
    <w:rsid w:val="00CF56A4"/>
    <w:rsid w:val="00CF7E6E"/>
    <w:rsid w:val="00D001AC"/>
    <w:rsid w:val="00D02A27"/>
    <w:rsid w:val="00D20BC5"/>
    <w:rsid w:val="00D21441"/>
    <w:rsid w:val="00D2257E"/>
    <w:rsid w:val="00D37033"/>
    <w:rsid w:val="00D46AE5"/>
    <w:rsid w:val="00D618B2"/>
    <w:rsid w:val="00D73281"/>
    <w:rsid w:val="00D735A4"/>
    <w:rsid w:val="00D854AA"/>
    <w:rsid w:val="00DA2671"/>
    <w:rsid w:val="00DA27B8"/>
    <w:rsid w:val="00DA3DC2"/>
    <w:rsid w:val="00DA43E0"/>
    <w:rsid w:val="00DA78BC"/>
    <w:rsid w:val="00DB5E3A"/>
    <w:rsid w:val="00DD27FB"/>
    <w:rsid w:val="00DF36F0"/>
    <w:rsid w:val="00E029E6"/>
    <w:rsid w:val="00E07300"/>
    <w:rsid w:val="00E10337"/>
    <w:rsid w:val="00E254EA"/>
    <w:rsid w:val="00E306D3"/>
    <w:rsid w:val="00E37481"/>
    <w:rsid w:val="00E3763A"/>
    <w:rsid w:val="00E377E0"/>
    <w:rsid w:val="00E41ADB"/>
    <w:rsid w:val="00E43A2A"/>
    <w:rsid w:val="00E51227"/>
    <w:rsid w:val="00E55CAB"/>
    <w:rsid w:val="00E9121F"/>
    <w:rsid w:val="00E968BD"/>
    <w:rsid w:val="00EA6EE8"/>
    <w:rsid w:val="00EB40CD"/>
    <w:rsid w:val="00EB416E"/>
    <w:rsid w:val="00EB4C51"/>
    <w:rsid w:val="00EB7DCE"/>
    <w:rsid w:val="00EC4BC8"/>
    <w:rsid w:val="00EC5606"/>
    <w:rsid w:val="00EC7B8C"/>
    <w:rsid w:val="00EF01FA"/>
    <w:rsid w:val="00EF062F"/>
    <w:rsid w:val="00EF78BA"/>
    <w:rsid w:val="00F03CD1"/>
    <w:rsid w:val="00F03FAF"/>
    <w:rsid w:val="00F074F6"/>
    <w:rsid w:val="00F1251A"/>
    <w:rsid w:val="00F42AED"/>
    <w:rsid w:val="00F46747"/>
    <w:rsid w:val="00F50028"/>
    <w:rsid w:val="00F54FE3"/>
    <w:rsid w:val="00F72747"/>
    <w:rsid w:val="00F816A0"/>
    <w:rsid w:val="00F81E21"/>
    <w:rsid w:val="00FA3F08"/>
    <w:rsid w:val="00FB52F0"/>
    <w:rsid w:val="00FD0685"/>
    <w:rsid w:val="00FD44CA"/>
    <w:rsid w:val="00FE2B50"/>
    <w:rsid w:val="00FE59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C85B1"/>
  <w15:chartTrackingRefBased/>
  <w15:docId w15:val="{DE33BDA9-98C9-45C8-9103-F01A9ABFF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50104"/>
    <w:pPr>
      <w:spacing w:after="0" w:line="240" w:lineRule="auto"/>
    </w:pPr>
  </w:style>
  <w:style w:type="character" w:styleId="CommentReference">
    <w:name w:val="annotation reference"/>
    <w:basedOn w:val="DefaultParagraphFont"/>
    <w:uiPriority w:val="99"/>
    <w:semiHidden/>
    <w:unhideWhenUsed/>
    <w:rsid w:val="00250104"/>
    <w:rPr>
      <w:sz w:val="16"/>
      <w:szCs w:val="16"/>
    </w:rPr>
  </w:style>
  <w:style w:type="paragraph" w:styleId="CommentText">
    <w:name w:val="annotation text"/>
    <w:basedOn w:val="Normal"/>
    <w:link w:val="CommentTextChar"/>
    <w:uiPriority w:val="99"/>
    <w:semiHidden/>
    <w:unhideWhenUsed/>
    <w:rsid w:val="00250104"/>
    <w:pPr>
      <w:spacing w:line="240" w:lineRule="auto"/>
    </w:pPr>
    <w:rPr>
      <w:sz w:val="20"/>
      <w:szCs w:val="20"/>
    </w:rPr>
  </w:style>
  <w:style w:type="character" w:customStyle="1" w:styleId="CommentTextChar">
    <w:name w:val="Comment Text Char"/>
    <w:basedOn w:val="DefaultParagraphFont"/>
    <w:link w:val="CommentText"/>
    <w:uiPriority w:val="99"/>
    <w:semiHidden/>
    <w:rsid w:val="00250104"/>
    <w:rPr>
      <w:sz w:val="20"/>
      <w:szCs w:val="20"/>
    </w:rPr>
  </w:style>
  <w:style w:type="paragraph" w:styleId="CommentSubject">
    <w:name w:val="annotation subject"/>
    <w:basedOn w:val="CommentText"/>
    <w:next w:val="CommentText"/>
    <w:link w:val="CommentSubjectChar"/>
    <w:uiPriority w:val="99"/>
    <w:semiHidden/>
    <w:unhideWhenUsed/>
    <w:rsid w:val="00250104"/>
    <w:rPr>
      <w:b/>
      <w:bCs/>
    </w:rPr>
  </w:style>
  <w:style w:type="character" w:customStyle="1" w:styleId="CommentSubjectChar">
    <w:name w:val="Comment Subject Char"/>
    <w:basedOn w:val="CommentTextChar"/>
    <w:link w:val="CommentSubject"/>
    <w:uiPriority w:val="99"/>
    <w:semiHidden/>
    <w:rsid w:val="00250104"/>
    <w:rPr>
      <w:b/>
      <w:bCs/>
      <w:sz w:val="20"/>
      <w:szCs w:val="20"/>
    </w:rPr>
  </w:style>
  <w:style w:type="paragraph" w:styleId="ListParagraph">
    <w:name w:val="List Paragraph"/>
    <w:basedOn w:val="Normal"/>
    <w:uiPriority w:val="34"/>
    <w:qFormat/>
    <w:rsid w:val="00131403"/>
    <w:pPr>
      <w:ind w:left="720"/>
      <w:contextualSpacing/>
    </w:pPr>
  </w:style>
  <w:style w:type="paragraph" w:customStyle="1" w:styleId="m7874746808607059011msolistparagraph">
    <w:name w:val="m_7874746808607059011msolistparagraph"/>
    <w:basedOn w:val="Normal"/>
    <w:rsid w:val="00182909"/>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semiHidden/>
    <w:unhideWhenUsed/>
    <w:rsid w:val="00182909"/>
    <w:rPr>
      <w:color w:val="0000FF"/>
      <w:u w:val="single"/>
    </w:rPr>
  </w:style>
  <w:style w:type="character" w:styleId="Emphasis">
    <w:name w:val="Emphasis"/>
    <w:basedOn w:val="DefaultParagraphFont"/>
    <w:uiPriority w:val="20"/>
    <w:qFormat/>
    <w:rsid w:val="008E7995"/>
    <w:rPr>
      <w:i/>
      <w:iCs/>
    </w:rPr>
  </w:style>
  <w:style w:type="character" w:styleId="PlaceholderText">
    <w:name w:val="Placeholder Text"/>
    <w:basedOn w:val="DefaultParagraphFont"/>
    <w:uiPriority w:val="99"/>
    <w:semiHidden/>
    <w:rsid w:val="000B438B"/>
    <w:rPr>
      <w:color w:val="808080"/>
    </w:rPr>
  </w:style>
  <w:style w:type="paragraph" w:styleId="BalloonText">
    <w:name w:val="Balloon Text"/>
    <w:basedOn w:val="Normal"/>
    <w:link w:val="BalloonTextChar"/>
    <w:uiPriority w:val="99"/>
    <w:semiHidden/>
    <w:unhideWhenUsed/>
    <w:rsid w:val="00A24C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4C2B"/>
    <w:rPr>
      <w:rFonts w:ascii="Segoe UI" w:hAnsi="Segoe UI" w:cs="Segoe UI"/>
      <w:sz w:val="18"/>
      <w:szCs w:val="18"/>
    </w:rPr>
  </w:style>
  <w:style w:type="paragraph" w:styleId="NormalWeb">
    <w:name w:val="Normal (Web)"/>
    <w:basedOn w:val="Normal"/>
    <w:uiPriority w:val="99"/>
    <w:semiHidden/>
    <w:unhideWhenUsed/>
    <w:rsid w:val="00FA3F0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0A7433"/>
    <w:rPr>
      <w:b/>
      <w:bCs/>
    </w:rPr>
  </w:style>
  <w:style w:type="paragraph" w:styleId="Revision">
    <w:name w:val="Revision"/>
    <w:hidden/>
    <w:uiPriority w:val="99"/>
    <w:semiHidden/>
    <w:rsid w:val="000F79D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175215">
      <w:bodyDiv w:val="1"/>
      <w:marLeft w:val="0"/>
      <w:marRight w:val="0"/>
      <w:marTop w:val="0"/>
      <w:marBottom w:val="0"/>
      <w:divBdr>
        <w:top w:val="none" w:sz="0" w:space="0" w:color="auto"/>
        <w:left w:val="none" w:sz="0" w:space="0" w:color="auto"/>
        <w:bottom w:val="none" w:sz="0" w:space="0" w:color="auto"/>
        <w:right w:val="none" w:sz="0" w:space="0" w:color="auto"/>
      </w:divBdr>
      <w:divsChild>
        <w:div w:id="2078700003">
          <w:marLeft w:val="0"/>
          <w:marRight w:val="0"/>
          <w:marTop w:val="0"/>
          <w:marBottom w:val="0"/>
          <w:divBdr>
            <w:top w:val="none" w:sz="0" w:space="0" w:color="auto"/>
            <w:left w:val="none" w:sz="0" w:space="0" w:color="auto"/>
            <w:bottom w:val="none" w:sz="0" w:space="0" w:color="auto"/>
            <w:right w:val="none" w:sz="0" w:space="0" w:color="auto"/>
          </w:divBdr>
          <w:divsChild>
            <w:div w:id="886070308">
              <w:marLeft w:val="0"/>
              <w:marRight w:val="0"/>
              <w:marTop w:val="0"/>
              <w:marBottom w:val="0"/>
              <w:divBdr>
                <w:top w:val="none" w:sz="0" w:space="0" w:color="auto"/>
                <w:left w:val="none" w:sz="0" w:space="0" w:color="auto"/>
                <w:bottom w:val="none" w:sz="0" w:space="0" w:color="auto"/>
                <w:right w:val="none" w:sz="0" w:space="0" w:color="auto"/>
              </w:divBdr>
            </w:div>
          </w:divsChild>
        </w:div>
        <w:div w:id="1415198044">
          <w:marLeft w:val="0"/>
          <w:marRight w:val="0"/>
          <w:marTop w:val="0"/>
          <w:marBottom w:val="0"/>
          <w:divBdr>
            <w:top w:val="none" w:sz="0" w:space="0" w:color="auto"/>
            <w:left w:val="none" w:sz="0" w:space="0" w:color="auto"/>
            <w:bottom w:val="none" w:sz="0" w:space="0" w:color="auto"/>
            <w:right w:val="none" w:sz="0" w:space="0" w:color="auto"/>
          </w:divBdr>
          <w:divsChild>
            <w:div w:id="1808552401">
              <w:marLeft w:val="0"/>
              <w:marRight w:val="0"/>
              <w:marTop w:val="0"/>
              <w:marBottom w:val="0"/>
              <w:divBdr>
                <w:top w:val="none" w:sz="0" w:space="0" w:color="auto"/>
                <w:left w:val="none" w:sz="0" w:space="0" w:color="auto"/>
                <w:bottom w:val="none" w:sz="0" w:space="0" w:color="auto"/>
                <w:right w:val="none" w:sz="0" w:space="0" w:color="auto"/>
              </w:divBdr>
              <w:divsChild>
                <w:div w:id="105095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575671">
      <w:bodyDiv w:val="1"/>
      <w:marLeft w:val="0"/>
      <w:marRight w:val="0"/>
      <w:marTop w:val="0"/>
      <w:marBottom w:val="0"/>
      <w:divBdr>
        <w:top w:val="none" w:sz="0" w:space="0" w:color="auto"/>
        <w:left w:val="none" w:sz="0" w:space="0" w:color="auto"/>
        <w:bottom w:val="none" w:sz="0" w:space="0" w:color="auto"/>
        <w:right w:val="none" w:sz="0" w:space="0" w:color="auto"/>
      </w:divBdr>
    </w:div>
    <w:div w:id="1016226076">
      <w:bodyDiv w:val="1"/>
      <w:marLeft w:val="0"/>
      <w:marRight w:val="0"/>
      <w:marTop w:val="0"/>
      <w:marBottom w:val="0"/>
      <w:divBdr>
        <w:top w:val="none" w:sz="0" w:space="0" w:color="auto"/>
        <w:left w:val="none" w:sz="0" w:space="0" w:color="auto"/>
        <w:bottom w:val="none" w:sz="0" w:space="0" w:color="auto"/>
        <w:right w:val="none" w:sz="0" w:space="0" w:color="auto"/>
      </w:divBdr>
      <w:divsChild>
        <w:div w:id="51009339">
          <w:marLeft w:val="0"/>
          <w:marRight w:val="0"/>
          <w:marTop w:val="0"/>
          <w:marBottom w:val="0"/>
          <w:divBdr>
            <w:top w:val="none" w:sz="0" w:space="0" w:color="auto"/>
            <w:left w:val="none" w:sz="0" w:space="0" w:color="auto"/>
            <w:bottom w:val="none" w:sz="0" w:space="0" w:color="auto"/>
            <w:right w:val="none" w:sz="0" w:space="0" w:color="auto"/>
          </w:divBdr>
        </w:div>
        <w:div w:id="49379863">
          <w:marLeft w:val="0"/>
          <w:marRight w:val="0"/>
          <w:marTop w:val="0"/>
          <w:marBottom w:val="0"/>
          <w:divBdr>
            <w:top w:val="none" w:sz="0" w:space="0" w:color="auto"/>
            <w:left w:val="none" w:sz="0" w:space="0" w:color="auto"/>
            <w:bottom w:val="none" w:sz="0" w:space="0" w:color="auto"/>
            <w:right w:val="none" w:sz="0" w:space="0" w:color="auto"/>
          </w:divBdr>
        </w:div>
        <w:div w:id="1811166094">
          <w:marLeft w:val="0"/>
          <w:marRight w:val="0"/>
          <w:marTop w:val="0"/>
          <w:marBottom w:val="0"/>
          <w:divBdr>
            <w:top w:val="none" w:sz="0" w:space="0" w:color="auto"/>
            <w:left w:val="none" w:sz="0" w:space="0" w:color="auto"/>
            <w:bottom w:val="none" w:sz="0" w:space="0" w:color="auto"/>
            <w:right w:val="none" w:sz="0" w:space="0" w:color="auto"/>
          </w:divBdr>
        </w:div>
        <w:div w:id="1992710684">
          <w:marLeft w:val="0"/>
          <w:marRight w:val="0"/>
          <w:marTop w:val="0"/>
          <w:marBottom w:val="0"/>
          <w:divBdr>
            <w:top w:val="none" w:sz="0" w:space="0" w:color="auto"/>
            <w:left w:val="none" w:sz="0" w:space="0" w:color="auto"/>
            <w:bottom w:val="none" w:sz="0" w:space="0" w:color="auto"/>
            <w:right w:val="none" w:sz="0" w:space="0" w:color="auto"/>
          </w:divBdr>
        </w:div>
        <w:div w:id="115872343">
          <w:marLeft w:val="0"/>
          <w:marRight w:val="0"/>
          <w:marTop w:val="0"/>
          <w:marBottom w:val="0"/>
          <w:divBdr>
            <w:top w:val="none" w:sz="0" w:space="0" w:color="auto"/>
            <w:left w:val="none" w:sz="0" w:space="0" w:color="auto"/>
            <w:bottom w:val="none" w:sz="0" w:space="0" w:color="auto"/>
            <w:right w:val="none" w:sz="0" w:space="0" w:color="auto"/>
          </w:divBdr>
        </w:div>
        <w:div w:id="2072534762">
          <w:marLeft w:val="0"/>
          <w:marRight w:val="0"/>
          <w:marTop w:val="0"/>
          <w:marBottom w:val="0"/>
          <w:divBdr>
            <w:top w:val="none" w:sz="0" w:space="0" w:color="auto"/>
            <w:left w:val="none" w:sz="0" w:space="0" w:color="auto"/>
            <w:bottom w:val="none" w:sz="0" w:space="0" w:color="auto"/>
            <w:right w:val="none" w:sz="0" w:space="0" w:color="auto"/>
          </w:divBdr>
        </w:div>
        <w:div w:id="1334335569">
          <w:marLeft w:val="0"/>
          <w:marRight w:val="0"/>
          <w:marTop w:val="0"/>
          <w:marBottom w:val="0"/>
          <w:divBdr>
            <w:top w:val="none" w:sz="0" w:space="0" w:color="auto"/>
            <w:left w:val="none" w:sz="0" w:space="0" w:color="auto"/>
            <w:bottom w:val="none" w:sz="0" w:space="0" w:color="auto"/>
            <w:right w:val="none" w:sz="0" w:space="0" w:color="auto"/>
          </w:divBdr>
        </w:div>
        <w:div w:id="1231505423">
          <w:marLeft w:val="0"/>
          <w:marRight w:val="0"/>
          <w:marTop w:val="0"/>
          <w:marBottom w:val="0"/>
          <w:divBdr>
            <w:top w:val="none" w:sz="0" w:space="0" w:color="auto"/>
            <w:left w:val="none" w:sz="0" w:space="0" w:color="auto"/>
            <w:bottom w:val="none" w:sz="0" w:space="0" w:color="auto"/>
            <w:right w:val="none" w:sz="0" w:space="0" w:color="auto"/>
          </w:divBdr>
        </w:div>
        <w:div w:id="279728736">
          <w:marLeft w:val="0"/>
          <w:marRight w:val="0"/>
          <w:marTop w:val="0"/>
          <w:marBottom w:val="0"/>
          <w:divBdr>
            <w:top w:val="none" w:sz="0" w:space="0" w:color="auto"/>
            <w:left w:val="none" w:sz="0" w:space="0" w:color="auto"/>
            <w:bottom w:val="none" w:sz="0" w:space="0" w:color="auto"/>
            <w:right w:val="none" w:sz="0" w:space="0" w:color="auto"/>
          </w:divBdr>
        </w:div>
        <w:div w:id="1029332562">
          <w:marLeft w:val="0"/>
          <w:marRight w:val="0"/>
          <w:marTop w:val="0"/>
          <w:marBottom w:val="0"/>
          <w:divBdr>
            <w:top w:val="none" w:sz="0" w:space="0" w:color="auto"/>
            <w:left w:val="none" w:sz="0" w:space="0" w:color="auto"/>
            <w:bottom w:val="none" w:sz="0" w:space="0" w:color="auto"/>
            <w:right w:val="none" w:sz="0" w:space="0" w:color="auto"/>
          </w:divBdr>
        </w:div>
        <w:div w:id="54203840">
          <w:marLeft w:val="0"/>
          <w:marRight w:val="0"/>
          <w:marTop w:val="0"/>
          <w:marBottom w:val="0"/>
          <w:divBdr>
            <w:top w:val="none" w:sz="0" w:space="0" w:color="auto"/>
            <w:left w:val="none" w:sz="0" w:space="0" w:color="auto"/>
            <w:bottom w:val="none" w:sz="0" w:space="0" w:color="auto"/>
            <w:right w:val="none" w:sz="0" w:space="0" w:color="auto"/>
          </w:divBdr>
        </w:div>
        <w:div w:id="1727138932">
          <w:marLeft w:val="0"/>
          <w:marRight w:val="0"/>
          <w:marTop w:val="0"/>
          <w:marBottom w:val="0"/>
          <w:divBdr>
            <w:top w:val="none" w:sz="0" w:space="0" w:color="auto"/>
            <w:left w:val="none" w:sz="0" w:space="0" w:color="auto"/>
            <w:bottom w:val="none" w:sz="0" w:space="0" w:color="auto"/>
            <w:right w:val="none" w:sz="0" w:space="0" w:color="auto"/>
          </w:divBdr>
        </w:div>
      </w:divsChild>
    </w:div>
    <w:div w:id="1252157799">
      <w:bodyDiv w:val="1"/>
      <w:marLeft w:val="0"/>
      <w:marRight w:val="0"/>
      <w:marTop w:val="0"/>
      <w:marBottom w:val="0"/>
      <w:divBdr>
        <w:top w:val="none" w:sz="0" w:space="0" w:color="auto"/>
        <w:left w:val="none" w:sz="0" w:space="0" w:color="auto"/>
        <w:bottom w:val="none" w:sz="0" w:space="0" w:color="auto"/>
        <w:right w:val="none" w:sz="0" w:space="0" w:color="auto"/>
      </w:divBdr>
    </w:div>
    <w:div w:id="1517647644">
      <w:bodyDiv w:val="1"/>
      <w:marLeft w:val="0"/>
      <w:marRight w:val="0"/>
      <w:marTop w:val="0"/>
      <w:marBottom w:val="0"/>
      <w:divBdr>
        <w:top w:val="none" w:sz="0" w:space="0" w:color="auto"/>
        <w:left w:val="none" w:sz="0" w:space="0" w:color="auto"/>
        <w:bottom w:val="none" w:sz="0" w:space="0" w:color="auto"/>
        <w:right w:val="none" w:sz="0" w:space="0" w:color="auto"/>
      </w:divBdr>
    </w:div>
    <w:div w:id="1809206995">
      <w:bodyDiv w:val="1"/>
      <w:marLeft w:val="0"/>
      <w:marRight w:val="0"/>
      <w:marTop w:val="0"/>
      <w:marBottom w:val="0"/>
      <w:divBdr>
        <w:top w:val="none" w:sz="0" w:space="0" w:color="auto"/>
        <w:left w:val="none" w:sz="0" w:space="0" w:color="auto"/>
        <w:bottom w:val="none" w:sz="0" w:space="0" w:color="auto"/>
        <w:right w:val="none" w:sz="0" w:space="0" w:color="auto"/>
      </w:divBdr>
    </w:div>
    <w:div w:id="189832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BC11B-353F-3C44-95C5-DBD5FCF3A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5058</Words>
  <Characters>2884</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dc:creator>
  <cp:keywords/>
  <dc:description/>
  <cp:lastModifiedBy>Rita</cp:lastModifiedBy>
  <cp:revision>3</cp:revision>
  <dcterms:created xsi:type="dcterms:W3CDTF">2021-11-12T12:17:00Z</dcterms:created>
  <dcterms:modified xsi:type="dcterms:W3CDTF">2021-11-12T12:28:00Z</dcterms:modified>
</cp:coreProperties>
</file>