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60B" w:rsidRPr="00831E44" w:rsidRDefault="00831E44" w:rsidP="0060160B">
      <w:pPr>
        <w:spacing w:line="276" w:lineRule="auto"/>
        <w:jc w:val="both"/>
        <w:rPr>
          <w:rFonts w:ascii="Times New Roman" w:hAnsi="Times New Roman" w:cs="Times New Roman"/>
          <w:i/>
          <w:lang w:val="en-US"/>
        </w:rPr>
      </w:pPr>
      <w:r w:rsidRPr="00831E44">
        <w:rPr>
          <w:rFonts w:ascii="Times New Roman" w:hAnsi="Times New Roman" w:cs="Times New Roman"/>
          <w:i/>
        </w:rPr>
        <w:t>Pranešimas žiniasklaidai</w:t>
      </w:r>
    </w:p>
    <w:p w:rsidR="0060160B" w:rsidRPr="00831E44" w:rsidRDefault="00831E44" w:rsidP="0060160B">
      <w:pPr>
        <w:spacing w:line="276" w:lineRule="auto"/>
        <w:jc w:val="both"/>
        <w:rPr>
          <w:rFonts w:ascii="Times New Roman" w:hAnsi="Times New Roman" w:cs="Times New Roman"/>
          <w:i/>
        </w:rPr>
      </w:pPr>
      <w:r w:rsidRPr="00831E44">
        <w:rPr>
          <w:rFonts w:ascii="Times New Roman" w:hAnsi="Times New Roman" w:cs="Times New Roman"/>
          <w:i/>
        </w:rPr>
        <w:t>2021 m. lapkričio 15 d.</w:t>
      </w:r>
    </w:p>
    <w:p w:rsidR="0060160B" w:rsidRDefault="0060160B" w:rsidP="0060160B">
      <w:pPr>
        <w:spacing w:line="276" w:lineRule="auto"/>
        <w:jc w:val="both"/>
        <w:rPr>
          <w:rFonts w:ascii="Times New Roman" w:hAnsi="Times New Roman" w:cs="Times New Roman"/>
          <w:b/>
          <w:sz w:val="28"/>
        </w:rPr>
      </w:pPr>
    </w:p>
    <w:p w:rsidR="0060160B" w:rsidRDefault="0060160B" w:rsidP="0060160B">
      <w:pPr>
        <w:spacing w:line="276" w:lineRule="auto"/>
        <w:jc w:val="both"/>
        <w:rPr>
          <w:rFonts w:ascii="Times New Roman" w:hAnsi="Times New Roman" w:cs="Times New Roman"/>
          <w:b/>
          <w:sz w:val="28"/>
        </w:rPr>
      </w:pPr>
      <w:r w:rsidRPr="00FA762F">
        <w:rPr>
          <w:rFonts w:ascii="Times New Roman" w:hAnsi="Times New Roman" w:cs="Times New Roman"/>
          <w:b/>
          <w:sz w:val="28"/>
        </w:rPr>
        <w:t xml:space="preserve">Prekių ir paslaugų ženklinimas – ar pirkėjai </w:t>
      </w:r>
      <w:r w:rsidR="00660D3C">
        <w:rPr>
          <w:rFonts w:ascii="Times New Roman" w:hAnsi="Times New Roman" w:cs="Times New Roman"/>
          <w:b/>
          <w:sz w:val="28"/>
        </w:rPr>
        <w:t>jį</w:t>
      </w:r>
      <w:r w:rsidRPr="00FA762F">
        <w:rPr>
          <w:rFonts w:ascii="Times New Roman" w:hAnsi="Times New Roman" w:cs="Times New Roman"/>
          <w:b/>
          <w:sz w:val="28"/>
        </w:rPr>
        <w:t xml:space="preserve"> pastebi ir kodėl ateityje tai taps vis aktualiau? </w:t>
      </w:r>
    </w:p>
    <w:p w:rsidR="0060160B" w:rsidRPr="00FA762F" w:rsidRDefault="0060160B" w:rsidP="0060160B">
      <w:pPr>
        <w:spacing w:line="276" w:lineRule="auto"/>
        <w:jc w:val="both"/>
        <w:rPr>
          <w:rFonts w:ascii="Times New Roman" w:hAnsi="Times New Roman" w:cs="Times New Roman"/>
          <w:b/>
          <w:sz w:val="28"/>
        </w:rPr>
      </w:pPr>
    </w:p>
    <w:p w:rsidR="0060160B" w:rsidRDefault="0060160B" w:rsidP="0060160B">
      <w:pPr>
        <w:spacing w:line="276" w:lineRule="auto"/>
        <w:jc w:val="both"/>
        <w:rPr>
          <w:rFonts w:ascii="Times New Roman" w:hAnsi="Times New Roman" w:cs="Times New Roman"/>
          <w:b/>
        </w:rPr>
      </w:pPr>
      <w:r w:rsidRPr="00FA762F">
        <w:rPr>
          <w:rFonts w:ascii="Times New Roman" w:hAnsi="Times New Roman" w:cs="Times New Roman"/>
          <w:b/>
        </w:rPr>
        <w:t>Pasaulyje jau egzistuoja daugybė įvairių ženklų, kuriais pažymimos produkto pakuotės. Dažniausiai jais gamintojai praneša esantys ekologiški, tvarūs, gamybos metu išskiriantys mažiau CO</w:t>
      </w:r>
      <w:r w:rsidRPr="00FA762F">
        <w:rPr>
          <w:rFonts w:ascii="Times New Roman" w:hAnsi="Times New Roman" w:cs="Times New Roman"/>
          <w:b/>
          <w:vertAlign w:val="subscript"/>
        </w:rPr>
        <w:t xml:space="preserve">2 </w:t>
      </w:r>
      <w:r w:rsidRPr="00FA762F">
        <w:rPr>
          <w:rFonts w:ascii="Times New Roman" w:hAnsi="Times New Roman" w:cs="Times New Roman"/>
          <w:b/>
        </w:rPr>
        <w:t xml:space="preserve">į aplinką, tačiau kartu tai proga ir pademonstruoti savo socialinę atsakomybę. Bet ar pirkėjai tai pastebi? Ar suvokia ženklo prasmę ir vertybes? Ir svarbiausia – ar tai nors kiek paskatina juos pirkti? Į tokią diskusiją verslo įmones sukvietė „Investuotojų forumas“ kartu su skaidrų verslą vienijančia iniciatyva „Baltoji banga“. </w:t>
      </w:r>
    </w:p>
    <w:p w:rsidR="0060160B" w:rsidRPr="00FA762F" w:rsidRDefault="0060160B" w:rsidP="0060160B">
      <w:pPr>
        <w:spacing w:line="276" w:lineRule="auto"/>
        <w:jc w:val="both"/>
        <w:rPr>
          <w:rFonts w:ascii="Times New Roman" w:hAnsi="Times New Roman" w:cs="Times New Roman"/>
          <w:b/>
        </w:rPr>
      </w:pPr>
    </w:p>
    <w:p w:rsidR="0060160B" w:rsidRDefault="0060160B" w:rsidP="0060160B">
      <w:pPr>
        <w:spacing w:line="276" w:lineRule="auto"/>
        <w:jc w:val="both"/>
        <w:rPr>
          <w:rFonts w:ascii="Times New Roman" w:hAnsi="Times New Roman" w:cs="Times New Roman"/>
          <w:b/>
        </w:rPr>
      </w:pPr>
      <w:r w:rsidRPr="00FA762F">
        <w:rPr>
          <w:rFonts w:ascii="Times New Roman" w:hAnsi="Times New Roman" w:cs="Times New Roman"/>
          <w:b/>
        </w:rPr>
        <w:t>Amerikiečiai už socialinę atsakomybę pasiruošę mokėti brangiau – o lietuviai?</w:t>
      </w:r>
    </w:p>
    <w:p w:rsidR="0060160B" w:rsidRDefault="0060160B" w:rsidP="0060160B">
      <w:pPr>
        <w:spacing w:line="276" w:lineRule="auto"/>
        <w:jc w:val="both"/>
        <w:rPr>
          <w:rFonts w:ascii="Times New Roman" w:hAnsi="Times New Roman" w:cs="Times New Roman"/>
          <w:b/>
        </w:rPr>
      </w:pP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w:t>
      </w:r>
      <w:proofErr w:type="spellStart"/>
      <w:r w:rsidRPr="00FA762F">
        <w:rPr>
          <w:rFonts w:ascii="Times New Roman" w:hAnsi="Times New Roman" w:cs="Times New Roman"/>
        </w:rPr>
        <w:t>Investors</w:t>
      </w:r>
      <w:proofErr w:type="spellEnd"/>
      <w:r w:rsidRPr="00FA762F">
        <w:rPr>
          <w:rFonts w:ascii="Times New Roman" w:hAnsi="Times New Roman" w:cs="Times New Roman"/>
        </w:rPr>
        <w:t xml:space="preserve">‘ </w:t>
      </w:r>
      <w:proofErr w:type="spellStart"/>
      <w:r w:rsidRPr="00FA762F">
        <w:rPr>
          <w:rFonts w:ascii="Times New Roman" w:hAnsi="Times New Roman" w:cs="Times New Roman"/>
        </w:rPr>
        <w:t>Forum</w:t>
      </w:r>
      <w:proofErr w:type="spellEnd"/>
      <w:r w:rsidRPr="00FA762F">
        <w:rPr>
          <w:rFonts w:ascii="Times New Roman" w:hAnsi="Times New Roman" w:cs="Times New Roman"/>
        </w:rPr>
        <w:t xml:space="preserve">“ vykdomoji direktorė bei skaidraus verslo iniciatyvos „Baltoji banga“ tarybos pirmininkė Rūta Skyrienė pradėdama renginį sakė, jog po to, kai ėmė domėtis įmonių socialinės atsakomybės tema, nuolat svarstė, kaip padėti įmonėms parodyti, jog jos yra socialiai atsakingos. Ženklinimas, jos nuomone, tam yra vienas tinkamiausių būdų. </w:t>
      </w:r>
    </w:p>
    <w:p w:rsidR="0060160B" w:rsidRPr="00FA762F" w:rsidRDefault="0060160B" w:rsidP="0060160B">
      <w:pPr>
        <w:spacing w:line="276" w:lineRule="auto"/>
        <w:jc w:val="both"/>
        <w:rPr>
          <w:rFonts w:ascii="Times New Roman" w:hAnsi="Times New Roman" w:cs="Times New Roman"/>
        </w:rPr>
      </w:pPr>
      <w:proofErr w:type="spellStart"/>
      <w:r w:rsidRPr="00FA762F">
        <w:rPr>
          <w:rFonts w:ascii="Times New Roman" w:hAnsi="Times New Roman" w:cs="Times New Roman"/>
        </w:rPr>
        <w:t>Harvardo</w:t>
      </w:r>
      <w:proofErr w:type="spellEnd"/>
      <w:r w:rsidRPr="00FA762F">
        <w:rPr>
          <w:rFonts w:ascii="Times New Roman" w:hAnsi="Times New Roman" w:cs="Times New Roman"/>
        </w:rPr>
        <w:t xml:space="preserve"> mokslininkų kompanijoje „ABC“ Niujorke atliktas eksperimentas įrodė, kad prekė su prierašu, jog yra pagaminta darbuotojams užtikrinant sąžiningas darbo sąlygas, sveikoje, saugioje darbo aplinkoje,  gali būti parduota bent dešimtadaliu brangiau. Prekės su tokiu prierašu pardavimai, net ir padidinus kainą dešimtadaliu, išaugo 20 proc.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„Labai tikiuosi, kad ir Lietuvoje galėsime atlikti tokių eksperimentų,“ – vylėsi R. Skyrienė.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Pasaulyje geriausiai žinomas ženklas „</w:t>
      </w:r>
      <w:proofErr w:type="spellStart"/>
      <w:r w:rsidRPr="00FA762F">
        <w:rPr>
          <w:rFonts w:ascii="Times New Roman" w:hAnsi="Times New Roman" w:cs="Times New Roman"/>
        </w:rPr>
        <w:t>Fairtrade</w:t>
      </w:r>
      <w:proofErr w:type="spellEnd"/>
      <w:r w:rsidRPr="00FA762F">
        <w:rPr>
          <w:rFonts w:ascii="Times New Roman" w:hAnsi="Times New Roman" w:cs="Times New Roman"/>
        </w:rPr>
        <w:t xml:space="preserve">“ užtikrina, kad produktą kuriantiems darbininkams būtų sumokėta bent jau minimali nustatyta alga, jie nebūtų diskriminuojami, darbui nebūtų išnaudojami vaikai. </w:t>
      </w:r>
    </w:p>
    <w:p w:rsidR="0060160B"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Lietuvoje pirmasis socialinę atsakomybę rodantis ženklas buvo „Baltoji banga“ – jis taip pat įrodo, kad įmonė laikosi įstatymų, moka mokesčius, sąžiningai atsiskaito su darbuotojais bei yra sąžininga dalyvaudama viešuosiuose pirkimuose. </w:t>
      </w:r>
    </w:p>
    <w:p w:rsidR="0060160B" w:rsidRPr="00FA762F" w:rsidRDefault="0060160B" w:rsidP="0060160B">
      <w:pPr>
        <w:spacing w:line="276" w:lineRule="auto"/>
        <w:jc w:val="both"/>
        <w:rPr>
          <w:rFonts w:ascii="Times New Roman" w:hAnsi="Times New Roman" w:cs="Times New Roman"/>
        </w:rPr>
      </w:pPr>
    </w:p>
    <w:p w:rsidR="0060160B" w:rsidRDefault="0060160B" w:rsidP="0060160B">
      <w:pPr>
        <w:spacing w:line="276" w:lineRule="auto"/>
        <w:jc w:val="both"/>
        <w:rPr>
          <w:rFonts w:ascii="Times New Roman" w:hAnsi="Times New Roman" w:cs="Times New Roman"/>
          <w:b/>
        </w:rPr>
      </w:pPr>
      <w:r w:rsidRPr="00FA762F">
        <w:rPr>
          <w:rFonts w:ascii="Times New Roman" w:hAnsi="Times New Roman" w:cs="Times New Roman"/>
          <w:b/>
        </w:rPr>
        <w:t>Ženklas gimė po vienos darbuotojos paviešinto algos vokelyje fakto</w:t>
      </w:r>
    </w:p>
    <w:p w:rsidR="0060160B" w:rsidRPr="00FA762F" w:rsidRDefault="0060160B" w:rsidP="0060160B">
      <w:pPr>
        <w:spacing w:line="276" w:lineRule="auto"/>
        <w:jc w:val="both"/>
        <w:rPr>
          <w:rFonts w:ascii="Times New Roman" w:hAnsi="Times New Roman" w:cs="Times New Roman"/>
          <w:b/>
        </w:rPr>
      </w:pP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R. Skyrienė prisiminė, jog šis ženklinimas atsirado, kai </w:t>
      </w:r>
      <w:r w:rsidR="00E210B5">
        <w:rPr>
          <w:rFonts w:ascii="Times New Roman" w:hAnsi="Times New Roman" w:cs="Times New Roman"/>
        </w:rPr>
        <w:t xml:space="preserve">vienos įmonės darbuotoja </w:t>
      </w:r>
      <w:r w:rsidRPr="00FA762F">
        <w:rPr>
          <w:rFonts w:ascii="Times New Roman" w:hAnsi="Times New Roman" w:cs="Times New Roman"/>
        </w:rPr>
        <w:t>viešai atskleidė apie jai vokelyje mokamą atlyginimą. Pradėjus diskutuoti apie šį atvejį pamažu prieita prie sprendimo sąžiningiems verslams pažymėti savo produktus ar įstaigas „Baltosios bangos“ ženklu.</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„Pasirinkome pozityvų ženklą – baltąją bangą, kuri turėtų nuplauti visas kenksmingas praktikas atsiskaitant su darbuotojais,“ – paaiškino R. Skyrienė.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lastRenderedPageBreak/>
        <w:t xml:space="preserve">„Baltosios bangos“ iniciatyvą globoja Prezidentė </w:t>
      </w:r>
      <w:r>
        <w:rPr>
          <w:rFonts w:ascii="Times New Roman" w:hAnsi="Times New Roman" w:cs="Times New Roman"/>
        </w:rPr>
        <w:t xml:space="preserve">Dalia Grybauskaitė, iniciatyvos partneriai yra </w:t>
      </w:r>
      <w:r w:rsidRPr="00FA762F">
        <w:rPr>
          <w:rFonts w:ascii="Times New Roman" w:hAnsi="Times New Roman" w:cs="Times New Roman"/>
        </w:rPr>
        <w:t xml:space="preserve"> Specia</w:t>
      </w:r>
      <w:r>
        <w:rPr>
          <w:rFonts w:ascii="Times New Roman" w:hAnsi="Times New Roman" w:cs="Times New Roman"/>
        </w:rPr>
        <w:t>liųjų tyrimų tarnyba, Valstybinė</w:t>
      </w:r>
      <w:r w:rsidRPr="00FA762F">
        <w:rPr>
          <w:rFonts w:ascii="Times New Roman" w:hAnsi="Times New Roman" w:cs="Times New Roman"/>
        </w:rPr>
        <w:t xml:space="preserve"> mokesčių inspekcija, Valstybin</w:t>
      </w:r>
      <w:r>
        <w:rPr>
          <w:rFonts w:ascii="Times New Roman" w:hAnsi="Times New Roman" w:cs="Times New Roman"/>
        </w:rPr>
        <w:t>ė</w:t>
      </w:r>
      <w:r w:rsidRPr="00FA762F">
        <w:rPr>
          <w:rFonts w:ascii="Times New Roman" w:hAnsi="Times New Roman" w:cs="Times New Roman"/>
        </w:rPr>
        <w:t xml:space="preserve"> darbo inspekcija</w:t>
      </w:r>
      <w:r>
        <w:rPr>
          <w:rFonts w:ascii="Times New Roman" w:hAnsi="Times New Roman" w:cs="Times New Roman"/>
        </w:rPr>
        <w:t xml:space="preserve"> ir privati</w:t>
      </w:r>
      <w:r w:rsidRPr="00FA762F">
        <w:rPr>
          <w:rFonts w:ascii="Times New Roman" w:hAnsi="Times New Roman" w:cs="Times New Roman"/>
        </w:rPr>
        <w:t xml:space="preserve"> įmonė „</w:t>
      </w:r>
      <w:proofErr w:type="spellStart"/>
      <w:r w:rsidRPr="00FA762F">
        <w:rPr>
          <w:rFonts w:ascii="Times New Roman" w:hAnsi="Times New Roman" w:cs="Times New Roman"/>
        </w:rPr>
        <w:t>CreditInfo</w:t>
      </w:r>
      <w:proofErr w:type="spellEnd"/>
      <w:r>
        <w:rPr>
          <w:rFonts w:ascii="Times New Roman" w:hAnsi="Times New Roman" w:cs="Times New Roman"/>
        </w:rPr>
        <w:t xml:space="preserve"> Lietuva</w:t>
      </w:r>
      <w:r w:rsidRPr="00FA762F">
        <w:rPr>
          <w:rFonts w:ascii="Times New Roman" w:hAnsi="Times New Roman" w:cs="Times New Roman"/>
        </w:rPr>
        <w:t>“.</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Prie „Baltosios bangos“ šiuo metu yra prisijungę 80 įmonių, tačiau R. Skyrienė norėtų bent 1000 narių.</w:t>
      </w:r>
    </w:p>
    <w:p w:rsidR="0060160B" w:rsidRDefault="0060160B" w:rsidP="0060160B">
      <w:pPr>
        <w:spacing w:line="276" w:lineRule="auto"/>
        <w:jc w:val="both"/>
        <w:rPr>
          <w:rFonts w:ascii="Times New Roman" w:hAnsi="Times New Roman" w:cs="Times New Roman"/>
        </w:rPr>
      </w:pPr>
      <w:r w:rsidRPr="00FA762F">
        <w:rPr>
          <w:rFonts w:ascii="Times New Roman" w:hAnsi="Times New Roman" w:cs="Times New Roman"/>
        </w:rPr>
        <w:t>„Kuo mūsų bus daugiau, tuo daugiau bus ir skaidrumo verslo sektoriuje, bei daugiau galimybių pirkėjams daryti įtaką, kitaip tariant, palaikyti sąžiningas įmones,“ – sakė R. Skyrienė.</w:t>
      </w:r>
    </w:p>
    <w:p w:rsidR="0060160B" w:rsidRPr="00FA762F" w:rsidRDefault="0060160B" w:rsidP="0060160B">
      <w:pPr>
        <w:spacing w:line="276" w:lineRule="auto"/>
        <w:jc w:val="both"/>
        <w:rPr>
          <w:rFonts w:ascii="Times New Roman" w:hAnsi="Times New Roman" w:cs="Times New Roman"/>
        </w:rPr>
      </w:pPr>
    </w:p>
    <w:p w:rsidR="0060160B" w:rsidRDefault="0060160B" w:rsidP="0060160B">
      <w:pPr>
        <w:spacing w:line="276" w:lineRule="auto"/>
        <w:jc w:val="both"/>
        <w:rPr>
          <w:rFonts w:ascii="Times New Roman" w:hAnsi="Times New Roman" w:cs="Times New Roman"/>
          <w:b/>
        </w:rPr>
      </w:pPr>
      <w:r w:rsidRPr="00FA762F">
        <w:rPr>
          <w:rFonts w:ascii="Times New Roman" w:hAnsi="Times New Roman" w:cs="Times New Roman"/>
          <w:b/>
        </w:rPr>
        <w:t>Ženklas veiksmingas tada, kai kažkas patikrina juo besipuikuojančią įmonę</w:t>
      </w:r>
    </w:p>
    <w:p w:rsidR="0060160B" w:rsidRPr="00FA762F" w:rsidRDefault="0060160B" w:rsidP="0060160B">
      <w:pPr>
        <w:spacing w:line="276" w:lineRule="auto"/>
        <w:jc w:val="both"/>
        <w:rPr>
          <w:rFonts w:ascii="Times New Roman" w:hAnsi="Times New Roman" w:cs="Times New Roman"/>
          <w:b/>
        </w:rPr>
      </w:pP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Viešosios įstaigos „Baltijos aplinkos forumas“ atstovė, darnaus vystymosi politikos ekspertė Audronė </w:t>
      </w:r>
      <w:proofErr w:type="spellStart"/>
      <w:r w:rsidRPr="00FA762F">
        <w:rPr>
          <w:rFonts w:ascii="Times New Roman" w:hAnsi="Times New Roman" w:cs="Times New Roman"/>
        </w:rPr>
        <w:t>Alijošiūtė</w:t>
      </w:r>
      <w:proofErr w:type="spellEnd"/>
      <w:r w:rsidRPr="00FA762F">
        <w:rPr>
          <w:rFonts w:ascii="Times New Roman" w:hAnsi="Times New Roman" w:cs="Times New Roman"/>
        </w:rPr>
        <w:t xml:space="preserve"> </w:t>
      </w:r>
      <w:r>
        <w:rPr>
          <w:rFonts w:ascii="Times New Roman" w:hAnsi="Times New Roman" w:cs="Times New Roman"/>
        </w:rPr>
        <w:t xml:space="preserve">– Paulauskienė </w:t>
      </w:r>
      <w:r w:rsidRPr="00FA762F">
        <w:rPr>
          <w:rFonts w:ascii="Times New Roman" w:hAnsi="Times New Roman" w:cs="Times New Roman"/>
        </w:rPr>
        <w:t xml:space="preserve">pakvietė diskusijos dalyvius atpažinti ekologišką produktą žyminčius ženklus. Netikėtai paaiškėjo, jog dobilas yra naudojamas alkoholiniams gėrimams žymėti ir nereiškia ekologiško produkto. Taigi, vertinant ženklą tik pagal asociacijas, nelengva susipainioti.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Vis tik mėlynoji gulbė, „Žaliasis taškas“, euro gėlytė ir iš žvaigždučių suformuotas augalo lapas yra pakankamai gerai atpažįstami produkto tvarumą ar ekologiškumą liudijantys ženklai.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Neseniai įvestas ir dar vienas – šakutės su žodeliu „Eco“ – taip žymimos maitinimo įstaigos, kurios ruošdamos patiekalus naudoja didesnę dalį ekologiškos produkcijos. Tokį ženklelį jau yra gavę ir pirmosios maitinimo įstaigos Lietuvoje – kavinė „</w:t>
      </w:r>
      <w:proofErr w:type="spellStart"/>
      <w:r w:rsidRPr="00FA762F">
        <w:rPr>
          <w:rFonts w:ascii="Times New Roman" w:hAnsi="Times New Roman" w:cs="Times New Roman"/>
        </w:rPr>
        <w:t>Žaliuomenė</w:t>
      </w:r>
      <w:proofErr w:type="spellEnd"/>
      <w:r w:rsidRPr="00FA762F">
        <w:rPr>
          <w:rFonts w:ascii="Times New Roman" w:hAnsi="Times New Roman" w:cs="Times New Roman"/>
        </w:rPr>
        <w:t xml:space="preserve">“ ir vienas vaikų darželis.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„Europos sąjungos aplinkos biuras yra padaręs tyrimą, kuris atskleidė, kad 65 % respondentų pasitiki „Euro gėlės“ ženklu. Juo jau paženklinta daugiau nei 40 000 </w:t>
      </w:r>
      <w:r>
        <w:rPr>
          <w:rFonts w:ascii="Times New Roman" w:hAnsi="Times New Roman" w:cs="Times New Roman"/>
        </w:rPr>
        <w:t xml:space="preserve">produktų,“ – sakė A. </w:t>
      </w:r>
      <w:proofErr w:type="spellStart"/>
      <w:r>
        <w:rPr>
          <w:rFonts w:ascii="Times New Roman" w:hAnsi="Times New Roman" w:cs="Times New Roman"/>
        </w:rPr>
        <w:t>Alijošiūtė</w:t>
      </w:r>
      <w:proofErr w:type="spellEnd"/>
      <w:r>
        <w:rPr>
          <w:rFonts w:ascii="Times New Roman" w:hAnsi="Times New Roman" w:cs="Times New Roman"/>
        </w:rPr>
        <w:t xml:space="preserve"> – Paulauskienė. </w:t>
      </w:r>
      <w:r w:rsidRPr="00FA762F">
        <w:rPr>
          <w:rFonts w:ascii="Times New Roman" w:hAnsi="Times New Roman" w:cs="Times New Roman"/>
        </w:rPr>
        <w:t xml:space="preserve">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Tačiau suteikiant ženklą, esminis momentas yra trečioji šalis (kontrolinė institucija), kuri patikrina, ar gamintojas iš tiesų laikosi to, ką deklaruoja, ar tik nori pasigirti. </w:t>
      </w:r>
    </w:p>
    <w:p w:rsidR="0060160B" w:rsidRDefault="0060160B" w:rsidP="0060160B">
      <w:pPr>
        <w:spacing w:line="276" w:lineRule="auto"/>
        <w:jc w:val="both"/>
        <w:rPr>
          <w:rFonts w:ascii="Times New Roman" w:hAnsi="Times New Roman" w:cs="Times New Roman"/>
        </w:rPr>
      </w:pPr>
      <w:r w:rsidRPr="00FA762F">
        <w:rPr>
          <w:rFonts w:ascii="Times New Roman" w:hAnsi="Times New Roman" w:cs="Times New Roman"/>
        </w:rPr>
        <w:t>„Vertinama ne tik tai, kaip pagamintas šis produktas, tačiau ir iš kur atkeliavusios jo gamybos žaliavos. Taip pat – kiek l</w:t>
      </w:r>
      <w:r>
        <w:rPr>
          <w:rFonts w:ascii="Times New Roman" w:hAnsi="Times New Roman" w:cs="Times New Roman"/>
        </w:rPr>
        <w:t>aiko daiktas galės tarnauti</w:t>
      </w:r>
      <w:r w:rsidRPr="00FA762F">
        <w:rPr>
          <w:rFonts w:ascii="Times New Roman" w:hAnsi="Times New Roman" w:cs="Times New Roman"/>
        </w:rPr>
        <w:t xml:space="preserve"> pirkėjui, kas su juo nutiks tuomet, kai jis jau nebebus tinkamas naudoti,“ – sakė pranešėja.</w:t>
      </w:r>
    </w:p>
    <w:p w:rsidR="0060160B" w:rsidRPr="00FA762F" w:rsidRDefault="0060160B" w:rsidP="0060160B">
      <w:pPr>
        <w:spacing w:line="276" w:lineRule="auto"/>
        <w:jc w:val="both"/>
        <w:rPr>
          <w:rFonts w:ascii="Times New Roman" w:hAnsi="Times New Roman" w:cs="Times New Roman"/>
        </w:rPr>
      </w:pPr>
    </w:p>
    <w:p w:rsidR="0060160B" w:rsidRDefault="0060160B" w:rsidP="0060160B">
      <w:pPr>
        <w:spacing w:line="276" w:lineRule="auto"/>
        <w:jc w:val="both"/>
        <w:rPr>
          <w:rFonts w:ascii="Times New Roman" w:hAnsi="Times New Roman" w:cs="Times New Roman"/>
          <w:b/>
        </w:rPr>
      </w:pPr>
      <w:r w:rsidRPr="00FA762F">
        <w:rPr>
          <w:rFonts w:ascii="Times New Roman" w:hAnsi="Times New Roman" w:cs="Times New Roman"/>
          <w:b/>
        </w:rPr>
        <w:t>Daugiau nei pusė tyrimo dalyvių atkreipia dėmesį į ženklus ant produktų</w:t>
      </w:r>
    </w:p>
    <w:p w:rsidR="0060160B" w:rsidRPr="00FA762F" w:rsidRDefault="0060160B" w:rsidP="0060160B">
      <w:pPr>
        <w:spacing w:line="276" w:lineRule="auto"/>
        <w:jc w:val="both"/>
        <w:rPr>
          <w:rFonts w:ascii="Times New Roman" w:hAnsi="Times New Roman" w:cs="Times New Roman"/>
          <w:b/>
        </w:rPr>
      </w:pP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Neseniai rinkos analizės ir tyrimų bendrovės „RAIT“ atlikta apklausa siekė atsakyti į klausimą, ar ženklas nors kiek patraukia pirkėjų akį ir paskatina juos įsigyti konkretų produktą.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Nustatyta, jog 7 iš 10 žmonių atkreipia dėmesį į ant pakuotės esantį ekologiškumo, popieriaus, perdirbamo plastiko ženklą. 28 % žmonių prieš ką nors įsigydami patikrina, ką įmonė yra nuveikusi socialinės atsakomybės srityje, ar ji skaidri.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Renkantis darbovietę respondentams buvo svarbiausia, jog joje būtų mokamas vienodas atlyginimas už tą patį darbą, kad darbovietėje būtų draugiška aplinka, kad vadovai elgtųsi atsakingai, net ir tuomet, kai niekas jų sąžiningumo negali patikrinti.</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Skaidri įmonės veikla yra svarbi 44 % respondentų.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lastRenderedPageBreak/>
        <w:t>„65 % Lietuvos gyventojų atpažįsta ekologiškumo ženklą (ES) lapą, 25 %  respondentų atpažįsta skaidraus verslo „Baltoji banga“ ženklą, – sakė „RAIT Group“ vadovė Dovilė Končak. – Kas antras iš atpažįstančių „Baltoji banga“ ženklą, yra įsigijęs tokių verslų prekių ar paslaugų.“</w:t>
      </w:r>
    </w:p>
    <w:p w:rsidR="0060160B"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Taip pat 8 iš 10 tyrimo dalyvių sakė, jog „Baltosios bangos“ tikslai jiems yra svarbūs. </w:t>
      </w:r>
    </w:p>
    <w:p w:rsidR="0060160B" w:rsidRPr="00FA762F" w:rsidRDefault="0060160B" w:rsidP="0060160B">
      <w:pPr>
        <w:spacing w:line="276" w:lineRule="auto"/>
        <w:jc w:val="both"/>
        <w:rPr>
          <w:rFonts w:ascii="Times New Roman" w:hAnsi="Times New Roman" w:cs="Times New Roman"/>
        </w:rPr>
      </w:pPr>
    </w:p>
    <w:p w:rsidR="0060160B" w:rsidRDefault="0060160B" w:rsidP="0060160B">
      <w:pPr>
        <w:spacing w:line="276" w:lineRule="auto"/>
        <w:jc w:val="both"/>
        <w:rPr>
          <w:rFonts w:ascii="Times New Roman" w:hAnsi="Times New Roman" w:cs="Times New Roman"/>
          <w:b/>
        </w:rPr>
      </w:pPr>
      <w:r w:rsidRPr="00FA762F">
        <w:rPr>
          <w:rFonts w:ascii="Times New Roman" w:hAnsi="Times New Roman" w:cs="Times New Roman"/>
          <w:b/>
        </w:rPr>
        <w:t xml:space="preserve">Ženklas veikia ir pačios įmonės kolektyvą </w:t>
      </w:r>
    </w:p>
    <w:p w:rsidR="0060160B" w:rsidRPr="00FA762F" w:rsidRDefault="0060160B" w:rsidP="0060160B">
      <w:pPr>
        <w:spacing w:line="276" w:lineRule="auto"/>
        <w:jc w:val="both"/>
        <w:rPr>
          <w:rFonts w:ascii="Times New Roman" w:hAnsi="Times New Roman" w:cs="Times New Roman"/>
          <w:b/>
        </w:rPr>
      </w:pP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Vienos pirmųjų prie „Baltosios bangos“ prisijungusios maitinimo įstaigos „Jurgis ir drakonas“ bei „</w:t>
      </w:r>
      <w:proofErr w:type="spellStart"/>
      <w:r w:rsidRPr="00FA762F">
        <w:rPr>
          <w:rFonts w:ascii="Times New Roman" w:hAnsi="Times New Roman" w:cs="Times New Roman"/>
        </w:rPr>
        <w:t>Brooklyn</w:t>
      </w:r>
      <w:proofErr w:type="spellEnd"/>
      <w:r w:rsidRPr="00FA762F">
        <w:rPr>
          <w:rFonts w:ascii="Times New Roman" w:hAnsi="Times New Roman" w:cs="Times New Roman"/>
        </w:rPr>
        <w:t xml:space="preserve"> </w:t>
      </w:r>
      <w:proofErr w:type="spellStart"/>
      <w:r w:rsidRPr="00FA762F">
        <w:rPr>
          <w:rFonts w:ascii="Times New Roman" w:hAnsi="Times New Roman" w:cs="Times New Roman"/>
        </w:rPr>
        <w:t>brothers</w:t>
      </w:r>
      <w:proofErr w:type="spellEnd"/>
      <w:r w:rsidRPr="00FA762F">
        <w:rPr>
          <w:rFonts w:ascii="Times New Roman" w:hAnsi="Times New Roman" w:cs="Times New Roman"/>
        </w:rPr>
        <w:t xml:space="preserve">“ vadovė Odeta </w:t>
      </w:r>
      <w:proofErr w:type="spellStart"/>
      <w:r w:rsidRPr="00FA762F">
        <w:rPr>
          <w:rFonts w:ascii="Times New Roman" w:hAnsi="Times New Roman" w:cs="Times New Roman"/>
        </w:rPr>
        <w:t>Bložienė</w:t>
      </w:r>
      <w:proofErr w:type="spellEnd"/>
      <w:r w:rsidRPr="00FA762F">
        <w:rPr>
          <w:rFonts w:ascii="Times New Roman" w:hAnsi="Times New Roman" w:cs="Times New Roman"/>
        </w:rPr>
        <w:t xml:space="preserve"> teigė, kad veiklos principus ir požiūrį į verslą suformavo picerijų tinklo savininkas ir jos pačios ankstesnioji darbo patirtis.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„Kai prisijungiau prie verslo kaip vadovė, mano vertybės buvo užaugintos skandinaviškoje organizacijoje. Tai reiškė, kad verslas turi būti skaidrus, kolektyvas turi būti įvairus. Tačiau pradėjusi dirbti maitinimo sektoriuje buvau nustebinta, kiek yra šešėlio, kiek yra neskaidrumo ir prastos vadybos, netinkamo požiūrio į darbuotojus, – kalbėjo O. </w:t>
      </w:r>
      <w:proofErr w:type="spellStart"/>
      <w:r w:rsidRPr="00FA762F">
        <w:rPr>
          <w:rFonts w:ascii="Times New Roman" w:hAnsi="Times New Roman" w:cs="Times New Roman"/>
        </w:rPr>
        <w:t>Bložienė</w:t>
      </w:r>
      <w:proofErr w:type="spellEnd"/>
      <w:r w:rsidRPr="00FA762F">
        <w:rPr>
          <w:rFonts w:ascii="Times New Roman" w:hAnsi="Times New Roman" w:cs="Times New Roman"/>
        </w:rPr>
        <w:t xml:space="preserve">. – Šiandien akcentuojame darbuotojams, kad jie turi visas socialines garantijas ir galės užsitikrinti savo šeimos pajamas sunkmečiu. Svarbu ne tik pats ženklas, bet ir savo darbuotojų požiūrio keitimas, nes labai svarbu, kad ir visuomenė suprastų to prasmę. Taip pat komunikuoji savo svečiams, kad jie perka atsakingo verslo paslaugą.“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Dalyviams diskutuojant apie tai, kur ant produkcijos turėtų atsirasti „Baltosios bangos“ ženklas Odeta pažadėjo ateityje pamėginti iškepti taip paženklintą picą.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Įdarbinimo į</w:t>
      </w:r>
      <w:r>
        <w:rPr>
          <w:rFonts w:ascii="Times New Roman" w:hAnsi="Times New Roman" w:cs="Times New Roman"/>
        </w:rPr>
        <w:t>monės „</w:t>
      </w:r>
      <w:proofErr w:type="spellStart"/>
      <w:r>
        <w:rPr>
          <w:rFonts w:ascii="Times New Roman" w:hAnsi="Times New Roman" w:cs="Times New Roman"/>
        </w:rPr>
        <w:t>Manpower</w:t>
      </w:r>
      <w:proofErr w:type="spellEnd"/>
      <w:r>
        <w:rPr>
          <w:rFonts w:ascii="Times New Roman" w:hAnsi="Times New Roman" w:cs="Times New Roman"/>
        </w:rPr>
        <w:t>“ v</w:t>
      </w:r>
      <w:r w:rsidRPr="00FA762F">
        <w:rPr>
          <w:rFonts w:ascii="Times New Roman" w:hAnsi="Times New Roman" w:cs="Times New Roman"/>
        </w:rPr>
        <w:t xml:space="preserve">erslo plėtros vadovė Evelina Latyšovič teigė, jog jungiantis į vieną tinklą, kurio nariai veikia skaidriai, auginamas visos visuomenės pasitikėjimas verslu.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„Tas ženklas suartina, nes pamatęs jį kitos įmonės patalpose ar ant produkto, supranti, kad dalinatės bendra vertybe. Bendradarbiaujant svarbu, kad sutaptų vertybės arba požiūris. Žinodami, kiek yra stereotipų, susijusių su darbo rinka, noriu pasidžiaugti už vi</w:t>
      </w:r>
      <w:r>
        <w:rPr>
          <w:rFonts w:ascii="Times New Roman" w:hAnsi="Times New Roman" w:cs="Times New Roman"/>
        </w:rPr>
        <w:t>sas įmones, kurios yra su „Baltąj</w:t>
      </w:r>
      <w:r w:rsidRPr="00FA762F">
        <w:rPr>
          <w:rFonts w:ascii="Times New Roman" w:hAnsi="Times New Roman" w:cs="Times New Roman"/>
        </w:rPr>
        <w:t xml:space="preserve">a banga“, kartu su jomis mes einame link skaidraus ir etiško verslo vystymo, ekonomikos auginimo Lietuvoje,“ – sakė E. Latyšovič.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Įmonės „</w:t>
      </w:r>
      <w:proofErr w:type="spellStart"/>
      <w:r w:rsidRPr="00FA762F">
        <w:rPr>
          <w:rFonts w:ascii="Times New Roman" w:hAnsi="Times New Roman" w:cs="Times New Roman"/>
        </w:rPr>
        <w:t>Eckes-Granini</w:t>
      </w:r>
      <w:proofErr w:type="spellEnd"/>
      <w:r w:rsidRPr="00FA762F">
        <w:rPr>
          <w:rFonts w:ascii="Times New Roman" w:hAnsi="Times New Roman" w:cs="Times New Roman"/>
        </w:rPr>
        <w:t xml:space="preserve"> Lietuva" marketingo vadovas Vidas </w:t>
      </w:r>
      <w:proofErr w:type="spellStart"/>
      <w:r w:rsidRPr="00FA762F">
        <w:rPr>
          <w:rFonts w:ascii="Times New Roman" w:hAnsi="Times New Roman" w:cs="Times New Roman"/>
        </w:rPr>
        <w:t>Komparskas</w:t>
      </w:r>
      <w:proofErr w:type="spellEnd"/>
      <w:r w:rsidRPr="00FA762F">
        <w:rPr>
          <w:rFonts w:ascii="Times New Roman" w:hAnsi="Times New Roman" w:cs="Times New Roman"/>
        </w:rPr>
        <w:t xml:space="preserve"> pritarė, jog ieškodamos partnerių įmonės ieško skaidrių, tvariai veikiančių partnerių. </w:t>
      </w:r>
    </w:p>
    <w:p w:rsidR="0060160B"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„Ieškodamos partnerių, įmonės atkreipia dėmesį į tokius ženklus, kaip „Baltosios bangos“. Tai suteikia pranašumą prieš konkurentus,“ – sakė V. </w:t>
      </w:r>
      <w:proofErr w:type="spellStart"/>
      <w:r w:rsidRPr="00FA762F">
        <w:rPr>
          <w:rFonts w:ascii="Times New Roman" w:hAnsi="Times New Roman" w:cs="Times New Roman"/>
        </w:rPr>
        <w:t>Komparskas</w:t>
      </w:r>
      <w:proofErr w:type="spellEnd"/>
      <w:r w:rsidRPr="00FA762F">
        <w:rPr>
          <w:rFonts w:ascii="Times New Roman" w:hAnsi="Times New Roman" w:cs="Times New Roman"/>
        </w:rPr>
        <w:t>.</w:t>
      </w:r>
    </w:p>
    <w:p w:rsidR="0060160B" w:rsidRPr="00FA762F" w:rsidRDefault="0060160B" w:rsidP="0060160B">
      <w:pPr>
        <w:spacing w:line="276" w:lineRule="auto"/>
        <w:jc w:val="both"/>
        <w:rPr>
          <w:rFonts w:ascii="Times New Roman" w:hAnsi="Times New Roman" w:cs="Times New Roman"/>
        </w:rPr>
      </w:pPr>
    </w:p>
    <w:p w:rsidR="0060160B" w:rsidRDefault="0060160B" w:rsidP="0060160B">
      <w:pPr>
        <w:spacing w:line="276" w:lineRule="auto"/>
        <w:jc w:val="both"/>
        <w:rPr>
          <w:rFonts w:ascii="Times New Roman" w:hAnsi="Times New Roman" w:cs="Times New Roman"/>
          <w:b/>
        </w:rPr>
      </w:pPr>
      <w:r w:rsidRPr="00FA762F">
        <w:rPr>
          <w:rFonts w:ascii="Times New Roman" w:hAnsi="Times New Roman" w:cs="Times New Roman"/>
          <w:b/>
        </w:rPr>
        <w:t>Ateinanti karta netoleruos „verslo kaip įprasta“</w:t>
      </w:r>
    </w:p>
    <w:p w:rsidR="0060160B" w:rsidRPr="00FA762F" w:rsidRDefault="0060160B" w:rsidP="0060160B">
      <w:pPr>
        <w:spacing w:line="276" w:lineRule="auto"/>
        <w:jc w:val="both"/>
        <w:rPr>
          <w:rFonts w:ascii="Times New Roman" w:hAnsi="Times New Roman" w:cs="Times New Roman"/>
          <w:b/>
        </w:rPr>
      </w:pP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Kita vertus, Vilniaus prekybos, pramonės ir amatų viceprezidentė, įmonės  „</w:t>
      </w:r>
      <w:proofErr w:type="spellStart"/>
      <w:r w:rsidRPr="00FA762F">
        <w:rPr>
          <w:rFonts w:ascii="Times New Roman" w:hAnsi="Times New Roman" w:cs="Times New Roman"/>
        </w:rPr>
        <w:t>Intra</w:t>
      </w:r>
      <w:proofErr w:type="spellEnd"/>
      <w:r w:rsidRPr="00FA762F">
        <w:rPr>
          <w:rFonts w:ascii="Times New Roman" w:hAnsi="Times New Roman" w:cs="Times New Roman"/>
        </w:rPr>
        <w:t xml:space="preserve"> </w:t>
      </w:r>
      <w:proofErr w:type="spellStart"/>
      <w:r w:rsidRPr="00FA762F">
        <w:rPr>
          <w:rFonts w:ascii="Times New Roman" w:hAnsi="Times New Roman" w:cs="Times New Roman"/>
        </w:rPr>
        <w:t>Vires</w:t>
      </w:r>
      <w:proofErr w:type="spellEnd"/>
      <w:r w:rsidRPr="00FA762F">
        <w:rPr>
          <w:rFonts w:ascii="Times New Roman" w:hAnsi="Times New Roman" w:cs="Times New Roman"/>
        </w:rPr>
        <w:t xml:space="preserve">“ savininkė ir vadovė Jurga </w:t>
      </w:r>
      <w:proofErr w:type="spellStart"/>
      <w:r w:rsidRPr="00FA762F">
        <w:rPr>
          <w:rFonts w:ascii="Times New Roman" w:hAnsi="Times New Roman" w:cs="Times New Roman"/>
        </w:rPr>
        <w:t>Rimkė</w:t>
      </w:r>
      <w:proofErr w:type="spellEnd"/>
      <w:r w:rsidRPr="00FA762F">
        <w:rPr>
          <w:rFonts w:ascii="Times New Roman" w:hAnsi="Times New Roman" w:cs="Times New Roman"/>
        </w:rPr>
        <w:t xml:space="preserve"> pabrėžė, kad ženklų gausa susuka vartotojams galvą ir mažina ženklinimo prasmę apskritai.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„Informacija etiketėse neturi būti perkrauta. Kuo daugiau ženklų, tuo sudėtingiau informuoti vartotoją apie jų reikšmę. Labai svarbu, kad ženklai būtų a</w:t>
      </w:r>
      <w:r>
        <w:rPr>
          <w:rFonts w:ascii="Times New Roman" w:hAnsi="Times New Roman" w:cs="Times New Roman"/>
        </w:rPr>
        <w:t>t</w:t>
      </w:r>
      <w:r w:rsidRPr="00FA762F">
        <w:rPr>
          <w:rFonts w:ascii="Times New Roman" w:hAnsi="Times New Roman" w:cs="Times New Roman"/>
        </w:rPr>
        <w:t xml:space="preserve">pažįstami visuomenės ir teigiamai </w:t>
      </w:r>
      <w:r w:rsidRPr="00FA762F">
        <w:rPr>
          <w:rFonts w:ascii="Times New Roman" w:hAnsi="Times New Roman" w:cs="Times New Roman"/>
        </w:rPr>
        <w:lastRenderedPageBreak/>
        <w:t xml:space="preserve">vertinami, – sakė J. </w:t>
      </w:r>
      <w:proofErr w:type="spellStart"/>
      <w:r w:rsidRPr="00FA762F">
        <w:rPr>
          <w:rFonts w:ascii="Times New Roman" w:hAnsi="Times New Roman" w:cs="Times New Roman"/>
        </w:rPr>
        <w:t>Rimkė</w:t>
      </w:r>
      <w:proofErr w:type="spellEnd"/>
      <w:r w:rsidRPr="00FA762F">
        <w:rPr>
          <w:rFonts w:ascii="Times New Roman" w:hAnsi="Times New Roman" w:cs="Times New Roman"/>
        </w:rPr>
        <w:t xml:space="preserve">. – Iš kitos pusės – kol vartotojams konkretus ženklas nebus aktualus – tol gamintojai jo nesidės.“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Lietuvos pramonininkų konfederacijos generalinis direktorius Ričardas </w:t>
      </w:r>
      <w:proofErr w:type="spellStart"/>
      <w:r w:rsidRPr="00FA762F">
        <w:rPr>
          <w:rFonts w:ascii="Times New Roman" w:hAnsi="Times New Roman" w:cs="Times New Roman"/>
        </w:rPr>
        <w:t>Sartatavičius</w:t>
      </w:r>
      <w:proofErr w:type="spellEnd"/>
      <w:r w:rsidRPr="00FA762F">
        <w:rPr>
          <w:rFonts w:ascii="Times New Roman" w:hAnsi="Times New Roman" w:cs="Times New Roman"/>
        </w:rPr>
        <w:t xml:space="preserve"> priminė, jog konfederacija, vienijanti apie 4000 įmonių, kasmet organizuoja konkursą „Metų gaminys“, kurio ženklą įmonės taip pat noriai užsideda kaip kokybės ženklą – šis ženklas Lietuvoje jau yra atpažįstamas, kaip kokybės garantas.</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Ir jei šiandien beveik pusė visuomenės dar neatkreipia dėmesio į gaminio ekologiškumą ar socialinę atsakomybę rodančius ženklus, situacija sparčiai keičiasi tiek „iš aukšto“, tiek „iš pašaknų“. Pradedamos ženklinti pakuotės, kuriose yra plastiko, netrukus Lietuvoje bus sukurta įmonių socialinės atsakomybės principai, įsigalios išimtinai tik žaliųjų prekių ir paslaugų pirkimai.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„RAIT Group“ vadovė Dovilė Končak yra įsitikinusi, kad netvarius, taršius ir tuos, kuriems nusispjauti į socialinę darbuotojų gerovę, skaudžiai baus ir ateinanti nauja pirkėjų karta.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 „Turime galvoti ne tik apie tai, kad mūsų produktus renkasi dabar, bet ir apie tą kartą, kuri ateina, kuri rinksis produktus po 10-20 metų. Jie auga ir yra daug geriau informuoti. Jiems yra aktualus tvarumas, klimato kaita.  Turėsime šiek tiek naujosios ir senosios kartos susidūrimo atvejų, tačiau patikėkite, naujoji karta aršiai kovos už tvarumą,“ – sakė D. Končak. </w:t>
      </w:r>
    </w:p>
    <w:p w:rsidR="0060160B" w:rsidRPr="00FA762F" w:rsidRDefault="0060160B" w:rsidP="0060160B">
      <w:pPr>
        <w:spacing w:line="276" w:lineRule="auto"/>
        <w:jc w:val="both"/>
        <w:rPr>
          <w:rFonts w:ascii="Times New Roman" w:hAnsi="Times New Roman" w:cs="Times New Roman"/>
        </w:rPr>
      </w:pPr>
      <w:r w:rsidRPr="00FA762F">
        <w:rPr>
          <w:rFonts w:ascii="Times New Roman" w:hAnsi="Times New Roman" w:cs="Times New Roman"/>
        </w:rPr>
        <w:t xml:space="preserve">„Nesusipratimai kyla iš nesusikalbėjimo. Verslas yra komunikacija. Reikia laikytis Europos „Žaliojo kurso“ ir „Baltosios bangos“ vertybes reikia plačiai, įvairiais kanalais komunikuoti. Tada ateinančiose šios iniciatyvos diskusijose, renginiuose, tikiuosi, matysime vis daugiau Lietuvos įmonių, visos jos dirbs atsakingai ir skaidriai. Pradėkime nuo savęs,“ – ragino R. </w:t>
      </w:r>
      <w:proofErr w:type="spellStart"/>
      <w:r w:rsidRPr="00FA762F">
        <w:rPr>
          <w:rFonts w:ascii="Times New Roman" w:hAnsi="Times New Roman" w:cs="Times New Roman"/>
        </w:rPr>
        <w:t>Sartatavičius</w:t>
      </w:r>
      <w:proofErr w:type="spellEnd"/>
      <w:r w:rsidRPr="00FA762F">
        <w:rPr>
          <w:rFonts w:ascii="Times New Roman" w:hAnsi="Times New Roman" w:cs="Times New Roman"/>
        </w:rPr>
        <w:t xml:space="preserve">. </w:t>
      </w:r>
    </w:p>
    <w:p w:rsidR="004B7659" w:rsidRDefault="0060160B" w:rsidP="0060160B">
      <w:pPr>
        <w:spacing w:line="276" w:lineRule="auto"/>
        <w:jc w:val="both"/>
        <w:rPr>
          <w:rFonts w:ascii="Times New Roman" w:hAnsi="Times New Roman" w:cs="Times New Roman"/>
          <w:i/>
        </w:rPr>
      </w:pPr>
      <w:r w:rsidRPr="00FA762F">
        <w:rPr>
          <w:rFonts w:ascii="Times New Roman" w:hAnsi="Times New Roman" w:cs="Times New Roman"/>
        </w:rPr>
        <w:br/>
      </w:r>
      <w:bookmarkStart w:id="0" w:name="_GoBack"/>
      <w:bookmarkEnd w:id="0"/>
      <w:r w:rsidRPr="001F437E">
        <w:rPr>
          <w:rFonts w:ascii="Times New Roman" w:hAnsi="Times New Roman" w:cs="Times New Roman"/>
          <w:i/>
        </w:rPr>
        <w:t xml:space="preserve">Įvykusi diskusija </w:t>
      </w:r>
      <w:r>
        <w:rPr>
          <w:rFonts w:ascii="Times New Roman" w:hAnsi="Times New Roman" w:cs="Times New Roman"/>
          <w:i/>
        </w:rPr>
        <w:t>ir</w:t>
      </w:r>
      <w:r w:rsidRPr="001F437E">
        <w:rPr>
          <w:rFonts w:ascii="Times New Roman" w:hAnsi="Times New Roman" w:cs="Times New Roman"/>
          <w:i/>
        </w:rPr>
        <w:t xml:space="preserve"> joje pristatyta gyventojų tyrimas yra projekto Nr. 08.5.1-ESFA-V-423-02-0001 „Įmonių socialinės atsakomybės skatinimas“ dalis, kuris yra finansuojamas iš Europos socialinio fondo.</w:t>
      </w:r>
    </w:p>
    <w:p w:rsidR="002E1B0F" w:rsidRDefault="002E1B0F" w:rsidP="0060160B">
      <w:pPr>
        <w:spacing w:line="276" w:lineRule="auto"/>
        <w:jc w:val="both"/>
        <w:rPr>
          <w:rFonts w:ascii="Times New Roman" w:hAnsi="Times New Roman" w:cs="Times New Roman"/>
          <w:i/>
        </w:rPr>
      </w:pPr>
    </w:p>
    <w:p w:rsidR="004B7659" w:rsidRDefault="004B7659" w:rsidP="0060160B">
      <w:pPr>
        <w:spacing w:line="276" w:lineRule="auto"/>
        <w:jc w:val="both"/>
        <w:rPr>
          <w:rFonts w:ascii="Times New Roman" w:hAnsi="Times New Roman" w:cs="Times New Roman"/>
          <w:i/>
        </w:rPr>
      </w:pPr>
    </w:p>
    <w:p w:rsidR="004B7659" w:rsidRPr="004B7659" w:rsidRDefault="004B7659" w:rsidP="0060160B">
      <w:pPr>
        <w:spacing w:line="276" w:lineRule="auto"/>
        <w:jc w:val="both"/>
        <w:rPr>
          <w:rFonts w:ascii="Times New Roman" w:hAnsi="Times New Roman" w:cs="Times New Roman"/>
          <w:b/>
        </w:rPr>
      </w:pPr>
      <w:r w:rsidRPr="004B7659">
        <w:rPr>
          <w:rFonts w:ascii="Times New Roman" w:hAnsi="Times New Roman" w:cs="Times New Roman"/>
          <w:b/>
        </w:rPr>
        <w:t>Daugiau informacijos:</w:t>
      </w:r>
    </w:p>
    <w:p w:rsidR="004B7659" w:rsidRPr="004B7659" w:rsidRDefault="004B7659" w:rsidP="0060160B">
      <w:pPr>
        <w:spacing w:line="276" w:lineRule="auto"/>
        <w:jc w:val="both"/>
        <w:rPr>
          <w:rFonts w:ascii="Times New Roman" w:hAnsi="Times New Roman" w:cs="Times New Roman"/>
        </w:rPr>
      </w:pPr>
      <w:r w:rsidRPr="004B7659">
        <w:rPr>
          <w:rFonts w:ascii="Times New Roman" w:hAnsi="Times New Roman" w:cs="Times New Roman"/>
        </w:rPr>
        <w:t>Ieva Lapeikienė</w:t>
      </w:r>
    </w:p>
    <w:p w:rsidR="004B7659" w:rsidRPr="004B7659" w:rsidRDefault="004B7659" w:rsidP="0060160B">
      <w:pPr>
        <w:spacing w:line="276" w:lineRule="auto"/>
        <w:jc w:val="both"/>
        <w:rPr>
          <w:rFonts w:ascii="Times New Roman" w:hAnsi="Times New Roman" w:cs="Times New Roman"/>
        </w:rPr>
      </w:pPr>
      <w:r w:rsidRPr="004B7659">
        <w:rPr>
          <w:rFonts w:ascii="Times New Roman" w:hAnsi="Times New Roman" w:cs="Times New Roman"/>
        </w:rPr>
        <w:t>Iniciatyvos „Baltoji banga“ vadovė</w:t>
      </w:r>
    </w:p>
    <w:p w:rsidR="004B7659" w:rsidRPr="004B7659" w:rsidRDefault="004B7659" w:rsidP="0060160B">
      <w:pPr>
        <w:spacing w:line="276" w:lineRule="auto"/>
        <w:jc w:val="both"/>
        <w:rPr>
          <w:rFonts w:ascii="Helvetica" w:hAnsi="Helvetica"/>
          <w:sz w:val="16"/>
          <w:szCs w:val="16"/>
          <w:lang w:val="en-US"/>
        </w:rPr>
      </w:pPr>
      <w:r w:rsidRPr="004B7659">
        <w:rPr>
          <w:rFonts w:ascii="Times New Roman" w:hAnsi="Times New Roman" w:cs="Times New Roman"/>
        </w:rPr>
        <w:t>860103592, ieva@baltojibanga.lt</w:t>
      </w:r>
    </w:p>
    <w:sectPr w:rsidR="004B7659" w:rsidRPr="004B7659" w:rsidSect="00CB501B">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A4A" w:rsidRDefault="00812A4A" w:rsidP="00DD47AF">
      <w:r>
        <w:separator/>
      </w:r>
    </w:p>
  </w:endnote>
  <w:endnote w:type="continuationSeparator" w:id="0">
    <w:p w:rsidR="00812A4A" w:rsidRDefault="00812A4A" w:rsidP="00DD4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
    <w:panose1 w:val="020B0604020202030204"/>
    <w:charset w:val="BA"/>
    <w:family w:val="swiss"/>
    <w:pitch w:val="variable"/>
    <w:sig w:usb0="20002A87" w:usb1="00000000" w:usb2="00000000"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003" w:rsidRDefault="009700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003" w:rsidRDefault="009700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003" w:rsidRDefault="00970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A4A" w:rsidRDefault="00812A4A" w:rsidP="00DD47AF">
      <w:r>
        <w:separator/>
      </w:r>
    </w:p>
  </w:footnote>
  <w:footnote w:type="continuationSeparator" w:id="0">
    <w:p w:rsidR="00812A4A" w:rsidRDefault="00812A4A" w:rsidP="00DD4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7AF" w:rsidRDefault="0060160B">
    <w:pPr>
      <w:pStyle w:val="Header"/>
    </w:pPr>
    <w:r>
      <w:rPr>
        <w:noProof/>
        <w:lang w:eastAsia="lt-LT"/>
      </w:rPr>
      <w:drawing>
        <wp:anchor distT="0" distB="0" distL="114300" distR="114300" simplePos="0" relativeHeight="251657728" behindDoc="1" locked="0" layoutInCell="0" allowOverlap="1" wp14:anchorId="323CB77D">
          <wp:simplePos x="0" y="0"/>
          <wp:positionH relativeFrom="margin">
            <wp:align>center</wp:align>
          </wp:positionH>
          <wp:positionV relativeFrom="margin">
            <wp:align>center</wp:align>
          </wp:positionV>
          <wp:extent cx="7534275" cy="10655300"/>
          <wp:effectExtent l="0" t="0" r="9525" b="0"/>
          <wp:wrapNone/>
          <wp:docPr id="1" name="Picture 1" descr="USAD_BB2021_WordA4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AD_BB2021_WordA4Previ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10655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6239" w:type="dxa"/>
      <w:jc w:val="center"/>
      <w:tblBorders>
        <w:top w:val="none" w:sz="0" w:space="0" w:color="auto"/>
        <w:left w:val="none" w:sz="0" w:space="0" w:color="auto"/>
        <w:bottom w:val="none" w:sz="0" w:space="0" w:color="auto"/>
        <w:right w:val="none" w:sz="0" w:space="0" w:color="auto"/>
      </w:tblBorders>
      <w:tblLayout w:type="fixed"/>
      <w:tblCellMar>
        <w:left w:w="0" w:type="dxa"/>
        <w:right w:w="0" w:type="dxa"/>
      </w:tblCellMar>
      <w:tblLook w:val="04A0" w:firstRow="1" w:lastRow="0" w:firstColumn="1" w:lastColumn="0" w:noHBand="0" w:noVBand="1"/>
    </w:tblPr>
    <w:tblGrid>
      <w:gridCol w:w="3828"/>
      <w:gridCol w:w="2411"/>
    </w:tblGrid>
    <w:tr w:rsidR="00970003" w:rsidRPr="0092045F" w:rsidTr="00E751CA">
      <w:trPr>
        <w:trHeight w:val="851"/>
        <w:jc w:val="center"/>
      </w:trPr>
      <w:tc>
        <w:tcPr>
          <w:tcW w:w="3828" w:type="dxa"/>
          <w:tcBorders>
            <w:top w:val="nil"/>
            <w:bottom w:val="nil"/>
            <w:right w:val="single" w:sz="4" w:space="0" w:color="000000" w:themeColor="text1"/>
          </w:tcBorders>
        </w:tcPr>
        <w:p w:rsidR="00970003" w:rsidRPr="0092045F" w:rsidRDefault="00970003" w:rsidP="00970003">
          <w:pPr>
            <w:pStyle w:val="Header"/>
            <w:rPr>
              <w:color w:val="000000" w:themeColor="text1"/>
              <w:sz w:val="16"/>
              <w:szCs w:val="16"/>
            </w:rPr>
          </w:pPr>
          <w:r w:rsidRPr="0092045F">
            <w:rPr>
              <w:noProof/>
              <w:color w:val="000000" w:themeColor="text1"/>
              <w:sz w:val="16"/>
              <w:szCs w:val="16"/>
              <w:lang w:eastAsia="lt-LT"/>
            </w:rPr>
            <w:drawing>
              <wp:inline distT="0" distB="0" distL="0" distR="0" wp14:anchorId="1DE014AA" wp14:editId="388576DB">
                <wp:extent cx="1109133" cy="532438"/>
                <wp:effectExtent l="0" t="0" r="0" b="127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rcRect l="10389" t="17484" r="9774" b="18069"/>
                        <a:stretch/>
                      </pic:blipFill>
                      <pic:spPr bwMode="auto">
                        <a:xfrm>
                          <a:off x="0" y="0"/>
                          <a:ext cx="1109133" cy="532438"/>
                        </a:xfrm>
                        <a:prstGeom prst="rect">
                          <a:avLst/>
                        </a:prstGeom>
                        <a:ln>
                          <a:noFill/>
                        </a:ln>
                        <a:extLst>
                          <a:ext uri="{53640926-AAD7-44D8-BBD7-CCE9431645EC}">
                            <a14:shadowObscured xmlns:a14="http://schemas.microsoft.com/office/drawing/2010/main"/>
                          </a:ext>
                        </a:extLst>
                      </pic:spPr>
                    </pic:pic>
                  </a:graphicData>
                </a:graphic>
              </wp:inline>
            </w:drawing>
          </w:r>
          <w:r>
            <w:rPr>
              <w:noProof/>
              <w:color w:val="000000" w:themeColor="text1"/>
              <w:sz w:val="16"/>
              <w:szCs w:val="16"/>
              <w:lang w:eastAsia="lt-LT"/>
            </w:rPr>
            <w:t xml:space="preserve">   </w:t>
          </w:r>
          <w:r>
            <w:rPr>
              <w:noProof/>
              <w:color w:val="000000" w:themeColor="text1"/>
              <w:sz w:val="16"/>
              <w:szCs w:val="16"/>
              <w:lang w:eastAsia="lt-LT"/>
            </w:rPr>
            <w:drawing>
              <wp:inline distT="0" distB="0" distL="0" distR="0" wp14:anchorId="732D72C4" wp14:editId="3198C6C9">
                <wp:extent cx="1132204" cy="5175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B_logo_su_sukiu_2.jpg"/>
                        <pic:cNvPicPr/>
                      </pic:nvPicPr>
                      <pic:blipFill rotWithShape="1">
                        <a:blip r:embed="rId3" cstate="print">
                          <a:biLevel thresh="75000"/>
                          <a:extLst>
                            <a:ext uri="{28A0092B-C50C-407E-A947-70E740481C1C}">
                              <a14:useLocalDpi xmlns:a14="http://schemas.microsoft.com/office/drawing/2010/main" val="0"/>
                            </a:ext>
                          </a:extLst>
                        </a:blip>
                        <a:srcRect t="5451" b="5725"/>
                        <a:stretch/>
                      </pic:blipFill>
                      <pic:spPr bwMode="auto">
                        <a:xfrm>
                          <a:off x="0" y="0"/>
                          <a:ext cx="1177812" cy="538372"/>
                        </a:xfrm>
                        <a:prstGeom prst="rect">
                          <a:avLst/>
                        </a:prstGeom>
                        <a:ln>
                          <a:noFill/>
                        </a:ln>
                        <a:extLst>
                          <a:ext uri="{53640926-AAD7-44D8-BBD7-CCE9431645EC}">
                            <a14:shadowObscured xmlns:a14="http://schemas.microsoft.com/office/drawing/2010/main"/>
                          </a:ext>
                        </a:extLst>
                      </pic:spPr>
                    </pic:pic>
                  </a:graphicData>
                </a:graphic>
              </wp:inline>
            </w:drawing>
          </w:r>
          <w:r>
            <w:rPr>
              <w:noProof/>
              <w:color w:val="000000" w:themeColor="text1"/>
              <w:sz w:val="16"/>
              <w:szCs w:val="16"/>
              <w:lang w:eastAsia="lt-LT"/>
            </w:rPr>
            <w:t xml:space="preserve"> </w:t>
          </w:r>
        </w:p>
      </w:tc>
      <w:tc>
        <w:tcPr>
          <w:tcW w:w="2411" w:type="dxa"/>
          <w:tcBorders>
            <w:top w:val="nil"/>
            <w:left w:val="single" w:sz="4" w:space="0" w:color="000000" w:themeColor="text1"/>
            <w:bottom w:val="nil"/>
          </w:tcBorders>
          <w:vAlign w:val="center"/>
        </w:tcPr>
        <w:p w:rsidR="00970003" w:rsidRPr="00F0095F" w:rsidRDefault="00970003" w:rsidP="00970003">
          <w:pPr>
            <w:pStyle w:val="Header"/>
            <w:ind w:firstLine="284"/>
            <w:rPr>
              <w:rFonts w:ascii="Helvetica" w:hAnsi="Helvetica"/>
              <w:color w:val="000000" w:themeColor="text1"/>
              <w:sz w:val="15"/>
              <w:szCs w:val="15"/>
            </w:rPr>
          </w:pPr>
          <w:r>
            <w:rPr>
              <w:rFonts w:ascii="Helvetica" w:hAnsi="Helvetica"/>
              <w:color w:val="000000" w:themeColor="text1"/>
              <w:sz w:val="15"/>
              <w:szCs w:val="15"/>
            </w:rPr>
            <w:t>Totorių g. 5-21</w:t>
          </w:r>
        </w:p>
        <w:p w:rsidR="00970003" w:rsidRPr="00F0095F" w:rsidRDefault="00970003" w:rsidP="00970003">
          <w:pPr>
            <w:pStyle w:val="Header"/>
            <w:ind w:firstLine="284"/>
            <w:rPr>
              <w:rFonts w:ascii="Helvetica" w:hAnsi="Helvetica"/>
              <w:color w:val="000000" w:themeColor="text1"/>
              <w:sz w:val="15"/>
              <w:szCs w:val="15"/>
            </w:rPr>
          </w:pPr>
          <w:r w:rsidRPr="0092045F">
            <w:rPr>
              <w:rFonts w:ascii="Helvetica" w:hAnsi="Helvetica"/>
              <w:color w:val="000000" w:themeColor="text1"/>
              <w:sz w:val="15"/>
              <w:szCs w:val="15"/>
            </w:rPr>
            <w:t xml:space="preserve">LT-01121 Vilnius, Lithuania </w:t>
          </w:r>
        </w:p>
        <w:p w:rsidR="00970003" w:rsidRPr="00F0095F" w:rsidRDefault="00970003" w:rsidP="00970003">
          <w:pPr>
            <w:pStyle w:val="Header"/>
            <w:ind w:firstLine="284"/>
            <w:rPr>
              <w:rFonts w:ascii="Helvetica" w:hAnsi="Helvetica"/>
              <w:color w:val="000000" w:themeColor="text1"/>
              <w:sz w:val="15"/>
              <w:szCs w:val="15"/>
            </w:rPr>
          </w:pPr>
          <w:r w:rsidRPr="0092045F">
            <w:rPr>
              <w:rFonts w:ascii="Helvetica" w:hAnsi="Helvetica"/>
              <w:color w:val="000000" w:themeColor="text1"/>
              <w:sz w:val="15"/>
              <w:szCs w:val="15"/>
            </w:rPr>
            <w:t xml:space="preserve">Tel.: +370 5 275 52 58 </w:t>
          </w:r>
        </w:p>
        <w:p w:rsidR="00970003" w:rsidRPr="0092045F" w:rsidRDefault="00970003" w:rsidP="00970003">
          <w:pPr>
            <w:pStyle w:val="Header"/>
            <w:ind w:firstLine="284"/>
            <w:rPr>
              <w:rFonts w:ascii="Helvetica" w:hAnsi="Helvetica"/>
              <w:color w:val="000000" w:themeColor="text1"/>
              <w:sz w:val="16"/>
              <w:szCs w:val="16"/>
            </w:rPr>
          </w:pPr>
          <w:proofErr w:type="spellStart"/>
          <w:r w:rsidRPr="0092045F">
            <w:rPr>
              <w:rFonts w:ascii="Helvetica" w:hAnsi="Helvetica"/>
              <w:color w:val="000000" w:themeColor="text1"/>
              <w:sz w:val="15"/>
              <w:szCs w:val="15"/>
            </w:rPr>
            <w:t>Email</w:t>
          </w:r>
          <w:proofErr w:type="spellEnd"/>
          <w:r w:rsidRPr="0092045F">
            <w:rPr>
              <w:rFonts w:ascii="Helvetica" w:hAnsi="Helvetica"/>
              <w:color w:val="000000" w:themeColor="text1"/>
              <w:sz w:val="15"/>
              <w:szCs w:val="15"/>
            </w:rPr>
            <w:t>: info@investorsforum.lt</w:t>
          </w:r>
        </w:p>
      </w:tc>
    </w:tr>
  </w:tbl>
  <w:p w:rsidR="00970003" w:rsidRDefault="00970003" w:rsidP="00970003">
    <w:pPr>
      <w:pStyle w:val="Header"/>
      <w:rPr>
        <w:color w:val="000000" w:themeColor="text1"/>
        <w:sz w:val="16"/>
        <w:szCs w:val="16"/>
      </w:rPr>
    </w:pPr>
  </w:p>
  <w:p w:rsidR="00F0095F" w:rsidRDefault="00F0095F">
    <w:pPr>
      <w:pStyle w:val="Header"/>
      <w:rPr>
        <w:color w:val="000000" w:themeColor="text1"/>
        <w:sz w:val="16"/>
        <w:szCs w:val="16"/>
      </w:rPr>
    </w:pPr>
  </w:p>
  <w:p w:rsidR="00F0095F" w:rsidRDefault="00F0095F">
    <w:pPr>
      <w:pStyle w:val="Header"/>
      <w:rPr>
        <w:color w:val="000000" w:themeColor="text1"/>
        <w:sz w:val="16"/>
        <w:szCs w:val="16"/>
      </w:rPr>
    </w:pPr>
  </w:p>
  <w:p w:rsidR="00F0095F" w:rsidRPr="0092045F" w:rsidRDefault="00F0095F">
    <w:pPr>
      <w:pStyle w:val="Header"/>
      <w:rPr>
        <w:color w:val="000000" w:themeColor="text1"/>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7F4" w:rsidRPr="0092045F" w:rsidRDefault="003157F4" w:rsidP="003157F4">
    <w:pPr>
      <w:pStyle w:val="Header"/>
      <w:rPr>
        <w:color w:val="000000" w:themeColor="text1"/>
        <w:sz w:val="16"/>
        <w:szCs w:val="16"/>
      </w:rPr>
    </w:pPr>
  </w:p>
  <w:tbl>
    <w:tblPr>
      <w:tblStyle w:val="TableGrid"/>
      <w:tblW w:w="6239" w:type="dxa"/>
      <w:jc w:val="center"/>
      <w:tblBorders>
        <w:top w:val="none" w:sz="0" w:space="0" w:color="auto"/>
        <w:left w:val="none" w:sz="0" w:space="0" w:color="auto"/>
        <w:bottom w:val="none" w:sz="0" w:space="0" w:color="auto"/>
        <w:right w:val="none" w:sz="0" w:space="0" w:color="auto"/>
      </w:tblBorders>
      <w:tblLayout w:type="fixed"/>
      <w:tblCellMar>
        <w:left w:w="0" w:type="dxa"/>
        <w:right w:w="0" w:type="dxa"/>
      </w:tblCellMar>
      <w:tblLook w:val="04A0" w:firstRow="1" w:lastRow="0" w:firstColumn="1" w:lastColumn="0" w:noHBand="0" w:noVBand="1"/>
    </w:tblPr>
    <w:tblGrid>
      <w:gridCol w:w="3828"/>
      <w:gridCol w:w="2411"/>
    </w:tblGrid>
    <w:tr w:rsidR="003157F4" w:rsidRPr="0092045F" w:rsidTr="00A96A96">
      <w:trPr>
        <w:trHeight w:val="851"/>
        <w:jc w:val="center"/>
      </w:trPr>
      <w:tc>
        <w:tcPr>
          <w:tcW w:w="3828" w:type="dxa"/>
          <w:tcBorders>
            <w:top w:val="nil"/>
            <w:bottom w:val="nil"/>
            <w:right w:val="single" w:sz="4" w:space="0" w:color="000000" w:themeColor="text1"/>
          </w:tcBorders>
        </w:tcPr>
        <w:p w:rsidR="003157F4" w:rsidRPr="0092045F" w:rsidRDefault="00ED0588" w:rsidP="00ED0588">
          <w:pPr>
            <w:pStyle w:val="Header"/>
            <w:rPr>
              <w:color w:val="000000" w:themeColor="text1"/>
              <w:sz w:val="16"/>
              <w:szCs w:val="16"/>
            </w:rPr>
          </w:pPr>
          <w:r>
            <w:rPr>
              <w:noProof/>
              <w:color w:val="000000" w:themeColor="text1"/>
              <w:sz w:val="16"/>
              <w:szCs w:val="16"/>
              <w:lang w:eastAsia="lt-LT"/>
            </w:rPr>
            <w:t xml:space="preserve"> </w:t>
          </w:r>
          <w:r w:rsidRPr="0092045F">
            <w:rPr>
              <w:noProof/>
              <w:color w:val="000000" w:themeColor="text1"/>
              <w:sz w:val="16"/>
              <w:szCs w:val="16"/>
              <w:lang w:eastAsia="lt-LT"/>
            </w:rPr>
            <w:drawing>
              <wp:inline distT="0" distB="0" distL="0" distR="0" wp14:anchorId="5214E589" wp14:editId="06B69263">
                <wp:extent cx="1109133" cy="532438"/>
                <wp:effectExtent l="0" t="0" r="0" b="127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rcRect l="10389" t="17484" r="9774" b="18069"/>
                        <a:stretch/>
                      </pic:blipFill>
                      <pic:spPr bwMode="auto">
                        <a:xfrm>
                          <a:off x="0" y="0"/>
                          <a:ext cx="1109133" cy="532438"/>
                        </a:xfrm>
                        <a:prstGeom prst="rect">
                          <a:avLst/>
                        </a:prstGeom>
                        <a:ln>
                          <a:noFill/>
                        </a:ln>
                        <a:extLst>
                          <a:ext uri="{53640926-AAD7-44D8-BBD7-CCE9431645EC}">
                            <a14:shadowObscured xmlns:a14="http://schemas.microsoft.com/office/drawing/2010/main"/>
                          </a:ext>
                        </a:extLst>
                      </pic:spPr>
                    </pic:pic>
                  </a:graphicData>
                </a:graphic>
              </wp:inline>
            </w:drawing>
          </w:r>
          <w:r>
            <w:rPr>
              <w:noProof/>
              <w:color w:val="000000" w:themeColor="text1"/>
              <w:sz w:val="16"/>
              <w:szCs w:val="16"/>
              <w:lang w:eastAsia="lt-LT"/>
            </w:rPr>
            <w:t xml:space="preserve">   </w:t>
          </w:r>
          <w:r>
            <w:rPr>
              <w:noProof/>
              <w:color w:val="000000" w:themeColor="text1"/>
              <w:sz w:val="16"/>
              <w:szCs w:val="16"/>
              <w:lang w:eastAsia="lt-LT"/>
            </w:rPr>
            <w:drawing>
              <wp:inline distT="0" distB="0" distL="0" distR="0">
                <wp:extent cx="1132204" cy="5175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B_logo_su_sukiu_2.jpg"/>
                        <pic:cNvPicPr/>
                      </pic:nvPicPr>
                      <pic:blipFill rotWithShape="1">
                        <a:blip r:embed="rId3" cstate="print">
                          <a:biLevel thresh="75000"/>
                          <a:extLst>
                            <a:ext uri="{28A0092B-C50C-407E-A947-70E740481C1C}">
                              <a14:useLocalDpi xmlns:a14="http://schemas.microsoft.com/office/drawing/2010/main" val="0"/>
                            </a:ext>
                          </a:extLst>
                        </a:blip>
                        <a:srcRect t="5451" b="5725"/>
                        <a:stretch/>
                      </pic:blipFill>
                      <pic:spPr bwMode="auto">
                        <a:xfrm>
                          <a:off x="0" y="0"/>
                          <a:ext cx="1177812" cy="538372"/>
                        </a:xfrm>
                        <a:prstGeom prst="rect">
                          <a:avLst/>
                        </a:prstGeom>
                        <a:ln>
                          <a:noFill/>
                        </a:ln>
                        <a:extLst>
                          <a:ext uri="{53640926-AAD7-44D8-BBD7-CCE9431645EC}">
                            <a14:shadowObscured xmlns:a14="http://schemas.microsoft.com/office/drawing/2010/main"/>
                          </a:ext>
                        </a:extLst>
                      </pic:spPr>
                    </pic:pic>
                  </a:graphicData>
                </a:graphic>
              </wp:inline>
            </w:drawing>
          </w:r>
          <w:r>
            <w:rPr>
              <w:noProof/>
              <w:color w:val="000000" w:themeColor="text1"/>
              <w:sz w:val="16"/>
              <w:szCs w:val="16"/>
              <w:lang w:eastAsia="lt-LT"/>
            </w:rPr>
            <w:t xml:space="preserve"> </w:t>
          </w:r>
        </w:p>
      </w:tc>
      <w:tc>
        <w:tcPr>
          <w:tcW w:w="2411" w:type="dxa"/>
          <w:tcBorders>
            <w:top w:val="nil"/>
            <w:left w:val="single" w:sz="4" w:space="0" w:color="000000" w:themeColor="text1"/>
            <w:bottom w:val="nil"/>
          </w:tcBorders>
          <w:vAlign w:val="center"/>
        </w:tcPr>
        <w:p w:rsidR="003157F4" w:rsidRPr="00F0095F" w:rsidRDefault="00A96A96" w:rsidP="00A96A96">
          <w:pPr>
            <w:pStyle w:val="Header"/>
            <w:ind w:firstLine="284"/>
            <w:rPr>
              <w:rFonts w:ascii="Helvetica" w:hAnsi="Helvetica"/>
              <w:color w:val="000000" w:themeColor="text1"/>
              <w:sz w:val="15"/>
              <w:szCs w:val="15"/>
            </w:rPr>
          </w:pPr>
          <w:r>
            <w:rPr>
              <w:rFonts w:ascii="Helvetica" w:hAnsi="Helvetica"/>
              <w:color w:val="000000" w:themeColor="text1"/>
              <w:sz w:val="15"/>
              <w:szCs w:val="15"/>
            </w:rPr>
            <w:t>Totorių g. 5-21</w:t>
          </w:r>
        </w:p>
        <w:p w:rsidR="003157F4" w:rsidRPr="00F0095F" w:rsidRDefault="003157F4" w:rsidP="00A96A96">
          <w:pPr>
            <w:pStyle w:val="Header"/>
            <w:ind w:firstLine="284"/>
            <w:rPr>
              <w:rFonts w:ascii="Helvetica" w:hAnsi="Helvetica"/>
              <w:color w:val="000000" w:themeColor="text1"/>
              <w:sz w:val="15"/>
              <w:szCs w:val="15"/>
            </w:rPr>
          </w:pPr>
          <w:r w:rsidRPr="0092045F">
            <w:rPr>
              <w:rFonts w:ascii="Helvetica" w:hAnsi="Helvetica"/>
              <w:color w:val="000000" w:themeColor="text1"/>
              <w:sz w:val="15"/>
              <w:szCs w:val="15"/>
            </w:rPr>
            <w:t xml:space="preserve">LT-01121 Vilnius, Lithuania </w:t>
          </w:r>
        </w:p>
        <w:p w:rsidR="003157F4" w:rsidRPr="00F0095F" w:rsidRDefault="003157F4" w:rsidP="00A96A96">
          <w:pPr>
            <w:pStyle w:val="Header"/>
            <w:ind w:firstLine="284"/>
            <w:rPr>
              <w:rFonts w:ascii="Helvetica" w:hAnsi="Helvetica"/>
              <w:color w:val="000000" w:themeColor="text1"/>
              <w:sz w:val="15"/>
              <w:szCs w:val="15"/>
            </w:rPr>
          </w:pPr>
          <w:r w:rsidRPr="0092045F">
            <w:rPr>
              <w:rFonts w:ascii="Helvetica" w:hAnsi="Helvetica"/>
              <w:color w:val="000000" w:themeColor="text1"/>
              <w:sz w:val="15"/>
              <w:szCs w:val="15"/>
            </w:rPr>
            <w:t xml:space="preserve">Tel.: +370 5 275 52 58 </w:t>
          </w:r>
        </w:p>
        <w:p w:rsidR="003157F4" w:rsidRPr="0092045F" w:rsidRDefault="003157F4" w:rsidP="00A96A96">
          <w:pPr>
            <w:pStyle w:val="Header"/>
            <w:ind w:firstLine="284"/>
            <w:rPr>
              <w:rFonts w:ascii="Helvetica" w:hAnsi="Helvetica"/>
              <w:color w:val="000000" w:themeColor="text1"/>
              <w:sz w:val="16"/>
              <w:szCs w:val="16"/>
            </w:rPr>
          </w:pPr>
          <w:r w:rsidRPr="0092045F">
            <w:rPr>
              <w:rFonts w:ascii="Helvetica" w:hAnsi="Helvetica"/>
              <w:color w:val="000000" w:themeColor="text1"/>
              <w:sz w:val="15"/>
              <w:szCs w:val="15"/>
            </w:rPr>
            <w:t>Email: info@investorsforum.lt</w:t>
          </w:r>
        </w:p>
      </w:tc>
    </w:tr>
  </w:tbl>
  <w:p w:rsidR="003157F4" w:rsidRDefault="003157F4" w:rsidP="003157F4">
    <w:pPr>
      <w:pStyle w:val="Header"/>
      <w:rPr>
        <w:color w:val="000000" w:themeColor="text1"/>
        <w:sz w:val="16"/>
        <w:szCs w:val="16"/>
      </w:rPr>
    </w:pPr>
  </w:p>
  <w:p w:rsidR="003157F4" w:rsidRDefault="003157F4" w:rsidP="003157F4">
    <w:pPr>
      <w:pStyle w:val="Header"/>
      <w:rPr>
        <w:color w:val="000000" w:themeColor="text1"/>
        <w:sz w:val="16"/>
        <w:szCs w:val="16"/>
      </w:rPr>
    </w:pPr>
  </w:p>
  <w:p w:rsidR="00DD47AF" w:rsidRDefault="00DD47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588"/>
    <w:rsid w:val="0001501D"/>
    <w:rsid w:val="000D7333"/>
    <w:rsid w:val="000E3276"/>
    <w:rsid w:val="000E555A"/>
    <w:rsid w:val="00134124"/>
    <w:rsid w:val="001803C4"/>
    <w:rsid w:val="001A2236"/>
    <w:rsid w:val="00216908"/>
    <w:rsid w:val="00224595"/>
    <w:rsid w:val="00280E0E"/>
    <w:rsid w:val="00294219"/>
    <w:rsid w:val="002D02E3"/>
    <w:rsid w:val="002E1B0F"/>
    <w:rsid w:val="002F7274"/>
    <w:rsid w:val="0030233F"/>
    <w:rsid w:val="003157F4"/>
    <w:rsid w:val="003C2CC5"/>
    <w:rsid w:val="003F5020"/>
    <w:rsid w:val="00437B89"/>
    <w:rsid w:val="004422CA"/>
    <w:rsid w:val="004A062A"/>
    <w:rsid w:val="004B7659"/>
    <w:rsid w:val="00597826"/>
    <w:rsid w:val="005B1944"/>
    <w:rsid w:val="0060160B"/>
    <w:rsid w:val="00660D3C"/>
    <w:rsid w:val="006A5694"/>
    <w:rsid w:val="006A66C7"/>
    <w:rsid w:val="0071359E"/>
    <w:rsid w:val="00812A4A"/>
    <w:rsid w:val="00831E44"/>
    <w:rsid w:val="00835C53"/>
    <w:rsid w:val="00866914"/>
    <w:rsid w:val="008D4D32"/>
    <w:rsid w:val="008E4AF3"/>
    <w:rsid w:val="0092045F"/>
    <w:rsid w:val="009236DB"/>
    <w:rsid w:val="009351DF"/>
    <w:rsid w:val="00970003"/>
    <w:rsid w:val="00A936BE"/>
    <w:rsid w:val="00A959D0"/>
    <w:rsid w:val="00A96A96"/>
    <w:rsid w:val="00AB59FC"/>
    <w:rsid w:val="00B35F7D"/>
    <w:rsid w:val="00BB1A43"/>
    <w:rsid w:val="00C13237"/>
    <w:rsid w:val="00CB501B"/>
    <w:rsid w:val="00CB740C"/>
    <w:rsid w:val="00D672FE"/>
    <w:rsid w:val="00DB459F"/>
    <w:rsid w:val="00DD47AF"/>
    <w:rsid w:val="00E07BA8"/>
    <w:rsid w:val="00E210B5"/>
    <w:rsid w:val="00ED0588"/>
    <w:rsid w:val="00F0095F"/>
    <w:rsid w:val="00F07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6CC805-4B18-4B26-8399-0BEFD93D6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47AF"/>
    <w:pPr>
      <w:tabs>
        <w:tab w:val="center" w:pos="4513"/>
        <w:tab w:val="right" w:pos="9026"/>
      </w:tabs>
    </w:pPr>
  </w:style>
  <w:style w:type="character" w:customStyle="1" w:styleId="HeaderChar">
    <w:name w:val="Header Char"/>
    <w:basedOn w:val="DefaultParagraphFont"/>
    <w:link w:val="Header"/>
    <w:uiPriority w:val="99"/>
    <w:rsid w:val="00DD47AF"/>
  </w:style>
  <w:style w:type="paragraph" w:styleId="Footer">
    <w:name w:val="footer"/>
    <w:basedOn w:val="Normal"/>
    <w:link w:val="FooterChar"/>
    <w:uiPriority w:val="99"/>
    <w:unhideWhenUsed/>
    <w:rsid w:val="00DD47AF"/>
    <w:pPr>
      <w:tabs>
        <w:tab w:val="center" w:pos="4513"/>
        <w:tab w:val="right" w:pos="9026"/>
      </w:tabs>
    </w:pPr>
  </w:style>
  <w:style w:type="character" w:customStyle="1" w:styleId="FooterChar">
    <w:name w:val="Footer Char"/>
    <w:basedOn w:val="DefaultParagraphFont"/>
    <w:link w:val="Footer"/>
    <w:uiPriority w:val="99"/>
    <w:rsid w:val="00DD47AF"/>
  </w:style>
  <w:style w:type="character" w:styleId="Hyperlink">
    <w:name w:val="Hyperlink"/>
    <w:basedOn w:val="DefaultParagraphFont"/>
    <w:uiPriority w:val="99"/>
    <w:unhideWhenUsed/>
    <w:rsid w:val="00E07BA8"/>
    <w:rPr>
      <w:color w:val="0563C1" w:themeColor="hyperlink"/>
      <w:u w:val="single"/>
    </w:rPr>
  </w:style>
  <w:style w:type="character" w:customStyle="1" w:styleId="UnresolvedMention">
    <w:name w:val="Unresolved Mention"/>
    <w:basedOn w:val="DefaultParagraphFont"/>
    <w:uiPriority w:val="99"/>
    <w:semiHidden/>
    <w:unhideWhenUsed/>
    <w:rsid w:val="00E07BA8"/>
    <w:rPr>
      <w:color w:val="605E5C"/>
      <w:shd w:val="clear" w:color="auto" w:fill="E1DFDD"/>
    </w:rPr>
  </w:style>
  <w:style w:type="table" w:styleId="TableGrid">
    <w:name w:val="Table Grid"/>
    <w:basedOn w:val="TableNormal"/>
    <w:uiPriority w:val="39"/>
    <w:rsid w:val="00E07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999">
      <w:bodyDiv w:val="1"/>
      <w:marLeft w:val="0"/>
      <w:marRight w:val="0"/>
      <w:marTop w:val="0"/>
      <w:marBottom w:val="0"/>
      <w:divBdr>
        <w:top w:val="none" w:sz="0" w:space="0" w:color="auto"/>
        <w:left w:val="none" w:sz="0" w:space="0" w:color="auto"/>
        <w:bottom w:val="none" w:sz="0" w:space="0" w:color="auto"/>
        <w:right w:val="none" w:sz="0" w:space="0" w:color="auto"/>
      </w:divBdr>
    </w:div>
    <w:div w:id="570236821">
      <w:bodyDiv w:val="1"/>
      <w:marLeft w:val="0"/>
      <w:marRight w:val="0"/>
      <w:marTop w:val="0"/>
      <w:marBottom w:val="0"/>
      <w:divBdr>
        <w:top w:val="none" w:sz="0" w:space="0" w:color="auto"/>
        <w:left w:val="none" w:sz="0" w:space="0" w:color="auto"/>
        <w:bottom w:val="none" w:sz="0" w:space="0" w:color="auto"/>
        <w:right w:val="none" w:sz="0" w:space="0" w:color="auto"/>
      </w:divBdr>
    </w:div>
    <w:div w:id="1093893244">
      <w:bodyDiv w:val="1"/>
      <w:marLeft w:val="0"/>
      <w:marRight w:val="0"/>
      <w:marTop w:val="0"/>
      <w:marBottom w:val="0"/>
      <w:divBdr>
        <w:top w:val="none" w:sz="0" w:space="0" w:color="auto"/>
        <w:left w:val="none" w:sz="0" w:space="0" w:color="auto"/>
        <w:bottom w:val="none" w:sz="0" w:space="0" w:color="auto"/>
        <w:right w:val="none" w:sz="0" w:space="0" w:color="auto"/>
      </w:divBdr>
    </w:div>
    <w:div w:id="1245065077">
      <w:bodyDiv w:val="1"/>
      <w:marLeft w:val="0"/>
      <w:marRight w:val="0"/>
      <w:marTop w:val="0"/>
      <w:marBottom w:val="0"/>
      <w:divBdr>
        <w:top w:val="none" w:sz="0" w:space="0" w:color="auto"/>
        <w:left w:val="none" w:sz="0" w:space="0" w:color="auto"/>
        <w:bottom w:val="none" w:sz="0" w:space="0" w:color="auto"/>
        <w:right w:val="none" w:sz="0" w:space="0" w:color="auto"/>
      </w:divBdr>
    </w:div>
    <w:div w:id="205338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eva\Downloads\Investors_Forum%20blankas%20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9F686BE1185340B691CEAFF8C6DE6E" ma:contentTypeVersion="13" ma:contentTypeDescription="Create a new document." ma:contentTypeScope="" ma:versionID="8c02de9c6f01e0a915a96ce60d672875">
  <xsd:schema xmlns:xsd="http://www.w3.org/2001/XMLSchema" xmlns:xs="http://www.w3.org/2001/XMLSchema" xmlns:p="http://schemas.microsoft.com/office/2006/metadata/properties" xmlns:ns2="0873b371-1623-4ce9-b8b0-fe32d2eb2a9e" xmlns:ns3="6da85bf0-a5de-43b3-9570-acd576348e9a" targetNamespace="http://schemas.microsoft.com/office/2006/metadata/properties" ma:root="true" ma:fieldsID="46f1cb037984aa6b1fe93f25f43d4434" ns2:_="" ns3:_="">
    <xsd:import namespace="0873b371-1623-4ce9-b8b0-fe32d2eb2a9e"/>
    <xsd:import namespace="6da85bf0-a5de-43b3-9570-acd576348e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3b371-1623-4ce9-b8b0-fe32d2eb2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a85bf0-a5de-43b3-9570-acd576348e9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A3676C-F672-47B9-9908-7A3A9C6B8B24}">
  <ds:schemaRefs>
    <ds:schemaRef ds:uri="http://schemas.microsoft.com/sharepoint/v3/contenttype/forms"/>
  </ds:schemaRefs>
</ds:datastoreItem>
</file>

<file path=customXml/itemProps2.xml><?xml version="1.0" encoding="utf-8"?>
<ds:datastoreItem xmlns:ds="http://schemas.openxmlformats.org/officeDocument/2006/customXml" ds:itemID="{E369488A-DB3B-4DBA-A1FB-C35444E11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3b371-1623-4ce9-b8b0-fe32d2eb2a9e"/>
    <ds:schemaRef ds:uri="6da85bf0-a5de-43b3-9570-acd576348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3F372-7270-4420-BF85-ABE3C25212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Investors_Forum blankas A4</Template>
  <TotalTime>43</TotalTime>
  <Pages>4</Pages>
  <Words>6596</Words>
  <Characters>3761</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Ieva</cp:lastModifiedBy>
  <cp:revision>12</cp:revision>
  <dcterms:created xsi:type="dcterms:W3CDTF">2021-07-20T10:26:00Z</dcterms:created>
  <dcterms:modified xsi:type="dcterms:W3CDTF">2021-11-15T08:02:00Z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0x010100449F686BE1185340B691CEAFF8C6DE6E</vt:lpwstr>
  </property>
</Properties>
</file>