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80F7D" w14:textId="77777777" w:rsidR="00E27029" w:rsidRPr="004012CE" w:rsidRDefault="00E27029" w:rsidP="00E27029">
      <w:pPr>
        <w:spacing w:line="276" w:lineRule="auto"/>
        <w:jc w:val="both"/>
        <w:rPr>
          <w:lang w:val="lt-LT"/>
        </w:rPr>
      </w:pPr>
      <w:r w:rsidRPr="004012CE">
        <w:rPr>
          <w:rFonts w:ascii="Arial" w:eastAsia="Arial" w:hAnsi="Arial" w:cs="Arial"/>
          <w:b/>
          <w:bCs/>
          <w:sz w:val="16"/>
          <w:szCs w:val="16"/>
          <w:lang w:val="lt-LT"/>
        </w:rPr>
        <w:t>Pranešimas žiniasklaidai</w:t>
      </w:r>
    </w:p>
    <w:p w14:paraId="0F9701BC" w14:textId="45C6D64C" w:rsidR="00E27029" w:rsidRDefault="00E27029" w:rsidP="00E27029">
      <w:pPr>
        <w:spacing w:line="276" w:lineRule="auto"/>
        <w:jc w:val="both"/>
        <w:rPr>
          <w:rFonts w:ascii="Arial" w:eastAsia="Arial" w:hAnsi="Arial" w:cs="Arial"/>
          <w:sz w:val="16"/>
          <w:szCs w:val="16"/>
          <w:lang w:val="lt-LT"/>
        </w:rPr>
      </w:pPr>
      <w:r w:rsidRPr="7ADF9F04">
        <w:rPr>
          <w:rFonts w:ascii="Arial" w:eastAsia="Arial" w:hAnsi="Arial" w:cs="Arial"/>
          <w:sz w:val="16"/>
          <w:szCs w:val="16"/>
          <w:lang w:val="lt-LT"/>
        </w:rPr>
        <w:t>202</w:t>
      </w:r>
      <w:r w:rsidR="00FD0F32">
        <w:rPr>
          <w:rFonts w:ascii="Arial" w:eastAsia="Arial" w:hAnsi="Arial" w:cs="Arial"/>
          <w:sz w:val="16"/>
          <w:szCs w:val="16"/>
        </w:rPr>
        <w:t>2</w:t>
      </w:r>
      <w:r w:rsidRPr="7ADF9F04">
        <w:rPr>
          <w:rFonts w:ascii="Arial" w:eastAsia="Arial" w:hAnsi="Arial" w:cs="Arial"/>
          <w:sz w:val="16"/>
          <w:szCs w:val="16"/>
          <w:lang w:val="lt-LT"/>
        </w:rPr>
        <w:t xml:space="preserve"> m. </w:t>
      </w:r>
      <w:r w:rsidR="00FD0F32">
        <w:rPr>
          <w:rFonts w:ascii="Arial" w:eastAsia="Arial" w:hAnsi="Arial" w:cs="Arial"/>
          <w:sz w:val="16"/>
          <w:szCs w:val="16"/>
          <w:lang w:val="lt-LT"/>
        </w:rPr>
        <w:t>balandžio</w:t>
      </w:r>
      <w:r w:rsidRPr="7ADF9F04">
        <w:rPr>
          <w:rFonts w:ascii="Arial" w:eastAsia="Arial" w:hAnsi="Arial" w:cs="Arial"/>
          <w:sz w:val="16"/>
          <w:szCs w:val="16"/>
          <w:lang w:val="lt-LT"/>
        </w:rPr>
        <w:t xml:space="preserve"> </w:t>
      </w:r>
      <w:r w:rsidR="00FD0F32">
        <w:rPr>
          <w:rFonts w:ascii="Arial" w:eastAsia="Arial" w:hAnsi="Arial" w:cs="Arial"/>
          <w:sz w:val="16"/>
          <w:szCs w:val="16"/>
        </w:rPr>
        <w:t>2</w:t>
      </w:r>
      <w:r>
        <w:rPr>
          <w:rFonts w:ascii="Arial" w:eastAsia="Arial" w:hAnsi="Arial" w:cs="Arial"/>
          <w:sz w:val="16"/>
          <w:szCs w:val="16"/>
        </w:rPr>
        <w:t>0</w:t>
      </w:r>
      <w:r w:rsidRPr="7ADF9F04">
        <w:rPr>
          <w:rFonts w:ascii="Arial" w:eastAsia="Arial" w:hAnsi="Arial" w:cs="Arial"/>
          <w:sz w:val="16"/>
          <w:szCs w:val="16"/>
          <w:lang w:val="lt-LT"/>
        </w:rPr>
        <w:t xml:space="preserve"> d. </w:t>
      </w:r>
    </w:p>
    <w:p w14:paraId="680496BE" w14:textId="61C5DE60" w:rsidR="00661994" w:rsidRDefault="00FD0F32" w:rsidP="00E27029">
      <w:pPr>
        <w:spacing w:line="252" w:lineRule="auto"/>
        <w:jc w:val="center"/>
        <w:rPr>
          <w:rFonts w:ascii="Arial" w:eastAsia="Arial" w:hAnsi="Arial" w:cs="Arial"/>
          <w:b/>
          <w:bCs/>
          <w:color w:val="00B050"/>
          <w:sz w:val="24"/>
          <w:szCs w:val="24"/>
          <w:lang w:val="lt-LT"/>
        </w:rPr>
      </w:pPr>
      <w:r w:rsidRPr="00FD0F32">
        <w:rPr>
          <w:rFonts w:ascii="Arial" w:eastAsia="Arial" w:hAnsi="Arial" w:cs="Arial"/>
          <w:b/>
          <w:bCs/>
          <w:color w:val="00B050"/>
          <w:sz w:val="24"/>
          <w:szCs w:val="24"/>
          <w:lang w:val="lt-LT"/>
        </w:rPr>
        <w:t>„Bitės“ klientų aptarnavimas pelnė tarptautinį apdovanojimą</w:t>
      </w:r>
    </w:p>
    <w:p w14:paraId="02534AA4" w14:textId="77777777" w:rsidR="00E27029" w:rsidRPr="00F053A4" w:rsidRDefault="00E27029" w:rsidP="00E27029">
      <w:pPr>
        <w:spacing w:line="252" w:lineRule="auto"/>
        <w:jc w:val="both"/>
        <w:rPr>
          <w:rFonts w:ascii="Arial" w:hAnsi="Arial" w:cs="Arial"/>
          <w:lang w:val="lt-LT"/>
        </w:rPr>
      </w:pPr>
      <w:r w:rsidRPr="00F053A4">
        <w:rPr>
          <w:rFonts w:ascii="Arial" w:eastAsia="Arial" w:hAnsi="Arial" w:cs="Arial"/>
          <w:b/>
          <w:bCs/>
          <w:color w:val="000000" w:themeColor="text1"/>
          <w:sz w:val="16"/>
          <w:szCs w:val="16"/>
          <w:lang w:val="lt-LT"/>
        </w:rPr>
        <w:t xml:space="preserve">Taip lengviau: greitasis skaitymas </w:t>
      </w:r>
    </w:p>
    <w:tbl>
      <w:tblPr>
        <w:tblStyle w:val="TableGrid"/>
        <w:tblW w:w="0" w:type="auto"/>
        <w:tblLayout w:type="fixed"/>
        <w:tblLook w:val="06A0" w:firstRow="1" w:lastRow="0" w:firstColumn="1" w:lastColumn="0" w:noHBand="1" w:noVBand="1"/>
      </w:tblPr>
      <w:tblGrid>
        <w:gridCol w:w="9015"/>
      </w:tblGrid>
      <w:tr w:rsidR="00E27029" w:rsidRPr="00E74CAF" w14:paraId="60EC015A" w14:textId="77777777" w:rsidTr="00CC7BD7">
        <w:trPr>
          <w:trHeight w:val="920"/>
        </w:trPr>
        <w:tc>
          <w:tcPr>
            <w:tcW w:w="9015" w:type="dxa"/>
          </w:tcPr>
          <w:p w14:paraId="3817B996" w14:textId="77777777" w:rsidR="00FD0F32" w:rsidRDefault="00FD0F32" w:rsidP="00FD0F32">
            <w:pPr>
              <w:pStyle w:val="ListParagraph"/>
              <w:numPr>
                <w:ilvl w:val="0"/>
                <w:numId w:val="1"/>
              </w:numPr>
              <w:spacing w:line="252" w:lineRule="auto"/>
              <w:jc w:val="both"/>
              <w:rPr>
                <w:rFonts w:ascii="Arial" w:eastAsiaTheme="minorEastAsia" w:hAnsi="Arial" w:cs="Arial"/>
                <w:b/>
                <w:bCs/>
                <w:color w:val="000000" w:themeColor="text1"/>
                <w:sz w:val="16"/>
                <w:szCs w:val="16"/>
                <w:lang w:val="lt-LT"/>
              </w:rPr>
            </w:pPr>
            <w:r w:rsidRPr="00FD0F32">
              <w:rPr>
                <w:rFonts w:ascii="Arial" w:eastAsiaTheme="minorEastAsia" w:hAnsi="Arial" w:cs="Arial"/>
                <w:b/>
                <w:bCs/>
                <w:color w:val="000000" w:themeColor="text1"/>
                <w:sz w:val="16"/>
                <w:szCs w:val="16"/>
                <w:lang w:val="lt-LT"/>
              </w:rPr>
              <w:t>„Bitės“ klientų aptarnavimas pelnė tarptautinį apdovanojimą</w:t>
            </w:r>
          </w:p>
          <w:p w14:paraId="1CB78A2C" w14:textId="77777777" w:rsidR="00FD0F32" w:rsidRDefault="00FD0F32" w:rsidP="00FD0F32">
            <w:pPr>
              <w:pStyle w:val="ListParagraph"/>
              <w:numPr>
                <w:ilvl w:val="0"/>
                <w:numId w:val="1"/>
              </w:numPr>
              <w:spacing w:line="252" w:lineRule="auto"/>
              <w:jc w:val="both"/>
              <w:rPr>
                <w:rFonts w:ascii="Arial" w:eastAsiaTheme="minorEastAsia" w:hAnsi="Arial" w:cs="Arial"/>
                <w:b/>
                <w:bCs/>
                <w:color w:val="000000" w:themeColor="text1"/>
                <w:sz w:val="16"/>
                <w:szCs w:val="16"/>
                <w:lang w:val="lt-LT"/>
              </w:rPr>
            </w:pPr>
            <w:r w:rsidRPr="00FD0F32">
              <w:rPr>
                <w:rFonts w:ascii="Arial" w:eastAsiaTheme="minorEastAsia" w:hAnsi="Arial" w:cs="Arial"/>
                <w:b/>
                <w:bCs/>
                <w:color w:val="000000" w:themeColor="text1"/>
                <w:sz w:val="16"/>
                <w:szCs w:val="16"/>
                <w:lang w:val="lt-LT"/>
              </w:rPr>
              <w:t>Tarptautinių verslo apdovanojimų „</w:t>
            </w:r>
            <w:proofErr w:type="spellStart"/>
            <w:r w:rsidRPr="00FD0F32">
              <w:rPr>
                <w:rFonts w:ascii="Arial" w:eastAsiaTheme="minorEastAsia" w:hAnsi="Arial" w:cs="Arial"/>
                <w:b/>
                <w:bCs/>
                <w:color w:val="000000" w:themeColor="text1"/>
                <w:sz w:val="16"/>
                <w:szCs w:val="16"/>
                <w:lang w:val="lt-LT"/>
              </w:rPr>
              <w:t>The</w:t>
            </w:r>
            <w:proofErr w:type="spellEnd"/>
            <w:r w:rsidRPr="00FD0F32">
              <w:rPr>
                <w:rFonts w:ascii="Arial" w:eastAsiaTheme="minorEastAsia" w:hAnsi="Arial" w:cs="Arial"/>
                <w:b/>
                <w:bCs/>
                <w:color w:val="000000" w:themeColor="text1"/>
                <w:sz w:val="16"/>
                <w:szCs w:val="16"/>
                <w:lang w:val="lt-LT"/>
              </w:rPr>
              <w:t xml:space="preserve"> </w:t>
            </w:r>
            <w:proofErr w:type="spellStart"/>
            <w:r w:rsidRPr="00FD0F32">
              <w:rPr>
                <w:rFonts w:ascii="Arial" w:eastAsiaTheme="minorEastAsia" w:hAnsi="Arial" w:cs="Arial"/>
                <w:b/>
                <w:bCs/>
                <w:color w:val="000000" w:themeColor="text1"/>
                <w:sz w:val="16"/>
                <w:szCs w:val="16"/>
                <w:lang w:val="lt-LT"/>
              </w:rPr>
              <w:t>Stevie</w:t>
            </w:r>
            <w:proofErr w:type="spellEnd"/>
            <w:r w:rsidRPr="00FD0F32">
              <w:rPr>
                <w:rFonts w:ascii="Arial" w:eastAsiaTheme="minorEastAsia" w:hAnsi="Arial" w:cs="Arial"/>
                <w:b/>
                <w:bCs/>
                <w:color w:val="000000" w:themeColor="text1"/>
                <w:sz w:val="16"/>
                <w:szCs w:val="16"/>
                <w:lang w:val="lt-LT"/>
              </w:rPr>
              <w:t xml:space="preserve"> </w:t>
            </w:r>
            <w:proofErr w:type="spellStart"/>
            <w:r w:rsidRPr="00FD0F32">
              <w:rPr>
                <w:rFonts w:ascii="Arial" w:eastAsiaTheme="minorEastAsia" w:hAnsi="Arial" w:cs="Arial"/>
                <w:b/>
                <w:bCs/>
                <w:color w:val="000000" w:themeColor="text1"/>
                <w:sz w:val="16"/>
                <w:szCs w:val="16"/>
                <w:lang w:val="lt-LT"/>
              </w:rPr>
              <w:t>Awards</w:t>
            </w:r>
            <w:proofErr w:type="spellEnd"/>
            <w:r w:rsidRPr="00FD0F32">
              <w:rPr>
                <w:rFonts w:ascii="Arial" w:eastAsiaTheme="minorEastAsia" w:hAnsi="Arial" w:cs="Arial"/>
                <w:b/>
                <w:bCs/>
                <w:color w:val="000000" w:themeColor="text1"/>
                <w:sz w:val="16"/>
                <w:szCs w:val="16"/>
                <w:lang w:val="lt-LT"/>
              </w:rPr>
              <w:t>“ komisija klientų aptarnavimo rezultatus įvertino bronza</w:t>
            </w:r>
          </w:p>
          <w:p w14:paraId="76FCF265" w14:textId="701625DD" w:rsidR="00E27029" w:rsidRPr="00FD0F32" w:rsidRDefault="00FD0F32" w:rsidP="00FD0F32">
            <w:pPr>
              <w:pStyle w:val="ListParagraph"/>
              <w:numPr>
                <w:ilvl w:val="0"/>
                <w:numId w:val="1"/>
              </w:numPr>
              <w:spacing w:line="252" w:lineRule="auto"/>
              <w:jc w:val="both"/>
              <w:rPr>
                <w:rFonts w:ascii="Arial" w:eastAsiaTheme="minorEastAsia" w:hAnsi="Arial" w:cs="Arial"/>
                <w:b/>
                <w:bCs/>
                <w:color w:val="000000" w:themeColor="text1"/>
                <w:sz w:val="16"/>
                <w:szCs w:val="16"/>
                <w:lang w:val="lt-LT"/>
              </w:rPr>
            </w:pPr>
            <w:r w:rsidRPr="00FD0F32">
              <w:rPr>
                <w:rFonts w:ascii="Arial" w:eastAsiaTheme="minorEastAsia" w:hAnsi="Arial" w:cs="Arial"/>
                <w:b/>
                <w:bCs/>
                <w:color w:val="000000" w:themeColor="text1"/>
                <w:sz w:val="16"/>
                <w:szCs w:val="16"/>
                <w:lang w:val="lt-LT"/>
              </w:rPr>
              <w:t>„Bitė“ vienintelė kontinentinės Europos bendrovė įvertinta šioje kategorijoje</w:t>
            </w:r>
            <w:r w:rsidRPr="00FD0F32">
              <w:rPr>
                <w:rFonts w:ascii="Arial" w:eastAsiaTheme="minorEastAsia" w:hAnsi="Arial" w:cs="Arial"/>
                <w:b/>
                <w:bCs/>
                <w:color w:val="000000" w:themeColor="text1"/>
                <w:sz w:val="16"/>
                <w:szCs w:val="16"/>
                <w:lang w:val="lt-LT"/>
              </w:rPr>
              <w:t xml:space="preserve"> </w:t>
            </w:r>
          </w:p>
        </w:tc>
      </w:tr>
    </w:tbl>
    <w:p w14:paraId="58FCD2DA" w14:textId="77777777" w:rsidR="00E27029" w:rsidRPr="00872CF8" w:rsidRDefault="00E27029" w:rsidP="00E27029">
      <w:pPr>
        <w:spacing w:line="252" w:lineRule="auto"/>
        <w:jc w:val="both"/>
        <w:rPr>
          <w:rFonts w:ascii="Arial" w:hAnsi="Arial" w:cs="Arial"/>
          <w:b/>
          <w:bCs/>
          <w:lang w:val="lt-LT"/>
        </w:rPr>
      </w:pPr>
    </w:p>
    <w:p w14:paraId="54F2E9BA" w14:textId="77777777" w:rsidR="00FD0F32" w:rsidRDefault="00FD0F32" w:rsidP="00E27029">
      <w:pPr>
        <w:spacing w:line="252" w:lineRule="auto"/>
        <w:jc w:val="both"/>
        <w:rPr>
          <w:rFonts w:ascii="Arial" w:hAnsi="Arial" w:cs="Arial"/>
          <w:b/>
          <w:bCs/>
          <w:lang w:val="lt-LT"/>
        </w:rPr>
      </w:pPr>
      <w:r w:rsidRPr="00FD0F32">
        <w:rPr>
          <w:rFonts w:ascii="Arial" w:hAnsi="Arial" w:cs="Arial"/>
          <w:b/>
          <w:bCs/>
          <w:lang w:val="lt-LT"/>
        </w:rPr>
        <w:t>Telekomunikacijų bendrovė „Bitė Lietuva“ pelnė tarptautinį apdovanojimą už klientų aptarnavimą. Prestižiniuose verslo apdovanojimuose „</w:t>
      </w:r>
      <w:proofErr w:type="spellStart"/>
      <w:r w:rsidRPr="00FD0F32">
        <w:rPr>
          <w:rFonts w:ascii="Arial" w:hAnsi="Arial" w:cs="Arial"/>
          <w:b/>
          <w:bCs/>
          <w:lang w:val="lt-LT"/>
        </w:rPr>
        <w:t>The</w:t>
      </w:r>
      <w:proofErr w:type="spellEnd"/>
      <w:r w:rsidRPr="00FD0F32">
        <w:rPr>
          <w:rFonts w:ascii="Arial" w:hAnsi="Arial" w:cs="Arial"/>
          <w:b/>
          <w:bCs/>
          <w:lang w:val="lt-LT"/>
        </w:rPr>
        <w:t xml:space="preserve"> </w:t>
      </w:r>
      <w:proofErr w:type="spellStart"/>
      <w:r w:rsidRPr="00FD0F32">
        <w:rPr>
          <w:rFonts w:ascii="Arial" w:hAnsi="Arial" w:cs="Arial"/>
          <w:b/>
          <w:bCs/>
          <w:lang w:val="lt-LT"/>
        </w:rPr>
        <w:t>Stevie</w:t>
      </w:r>
      <w:proofErr w:type="spellEnd"/>
      <w:r w:rsidRPr="00FD0F32">
        <w:rPr>
          <w:rFonts w:ascii="Arial" w:hAnsi="Arial" w:cs="Arial"/>
          <w:b/>
          <w:bCs/>
          <w:lang w:val="lt-LT"/>
        </w:rPr>
        <w:t xml:space="preserve"> </w:t>
      </w:r>
      <w:proofErr w:type="spellStart"/>
      <w:r w:rsidRPr="00FD0F32">
        <w:rPr>
          <w:rFonts w:ascii="Arial" w:hAnsi="Arial" w:cs="Arial"/>
          <w:b/>
          <w:bCs/>
          <w:lang w:val="lt-LT"/>
        </w:rPr>
        <w:t>Awards</w:t>
      </w:r>
      <w:proofErr w:type="spellEnd"/>
      <w:r w:rsidRPr="00FD0F32">
        <w:rPr>
          <w:rFonts w:ascii="Arial" w:hAnsi="Arial" w:cs="Arial"/>
          <w:b/>
          <w:bCs/>
          <w:lang w:val="lt-LT"/>
        </w:rPr>
        <w:t>“  bendrovė įvertinta bronza. „Bitė“ vienintelė kontinentinės Europos bendrovė įvertinta šioje kategorijoje.</w:t>
      </w:r>
      <w:r w:rsidRPr="00FD0F32">
        <w:rPr>
          <w:rFonts w:ascii="Arial" w:hAnsi="Arial" w:cs="Arial"/>
          <w:b/>
          <w:bCs/>
          <w:lang w:val="lt-LT"/>
        </w:rPr>
        <w:t xml:space="preserve"> </w:t>
      </w:r>
    </w:p>
    <w:p w14:paraId="3F4FB82E" w14:textId="77777777" w:rsidR="00FD0F32" w:rsidRPr="00FD0F32" w:rsidRDefault="00FD0F32" w:rsidP="00FD0F32">
      <w:pPr>
        <w:spacing w:line="252" w:lineRule="auto"/>
        <w:jc w:val="both"/>
        <w:rPr>
          <w:rFonts w:ascii="Arial" w:hAnsi="Arial" w:cs="Arial"/>
          <w:lang w:val="lt-LT"/>
        </w:rPr>
      </w:pPr>
      <w:r w:rsidRPr="00FD0F32">
        <w:rPr>
          <w:rFonts w:ascii="Arial" w:hAnsi="Arial" w:cs="Arial"/>
          <w:lang w:val="lt-LT"/>
        </w:rPr>
        <w:t xml:space="preserve">„Klientų aptarnavimo kokybei skiriame itin daug dėmesio: salonuose nuolat diegiame aptarnavimo naujoves, tobuliname klientų aptarnavimo, prekių pristatymo greitį ir papildomai investuojame į visapusę darbuotojų gerovę. Įvertinimas tarptautiniuose prestižiniuose verslo apdovanojimuose rodo, kad esame teisingame kelyje“, – pranešime žiniasklaidai sako Daiva </w:t>
      </w:r>
      <w:proofErr w:type="spellStart"/>
      <w:r w:rsidRPr="00FD0F32">
        <w:rPr>
          <w:rFonts w:ascii="Arial" w:hAnsi="Arial" w:cs="Arial"/>
          <w:lang w:val="lt-LT"/>
        </w:rPr>
        <w:t>Pajedaitė</w:t>
      </w:r>
      <w:proofErr w:type="spellEnd"/>
      <w:r w:rsidRPr="00FD0F32">
        <w:rPr>
          <w:rFonts w:ascii="Arial" w:hAnsi="Arial" w:cs="Arial"/>
          <w:lang w:val="lt-LT"/>
        </w:rPr>
        <w:t>-Krasauskienė, „Bitė Lietuva“ Klientų aptarnavimo procesų ir operacijų vadovė.</w:t>
      </w:r>
    </w:p>
    <w:p w14:paraId="705986BD" w14:textId="77777777" w:rsidR="00FD0F32" w:rsidRPr="00FD0F32" w:rsidRDefault="00FD0F32" w:rsidP="00FD0F32">
      <w:pPr>
        <w:spacing w:line="252" w:lineRule="auto"/>
        <w:jc w:val="both"/>
        <w:rPr>
          <w:rFonts w:ascii="Arial" w:hAnsi="Arial" w:cs="Arial"/>
          <w:lang w:val="lt-LT"/>
        </w:rPr>
      </w:pPr>
      <w:r w:rsidRPr="00FD0F32">
        <w:rPr>
          <w:rFonts w:ascii="Arial" w:hAnsi="Arial" w:cs="Arial"/>
          <w:lang w:val="lt-LT"/>
        </w:rPr>
        <w:t>„</w:t>
      </w:r>
      <w:proofErr w:type="spellStart"/>
      <w:r w:rsidRPr="00FD0F32">
        <w:rPr>
          <w:rFonts w:ascii="Arial" w:hAnsi="Arial" w:cs="Arial"/>
          <w:lang w:val="lt-LT"/>
        </w:rPr>
        <w:t>The</w:t>
      </w:r>
      <w:proofErr w:type="spellEnd"/>
      <w:r w:rsidRPr="00FD0F32">
        <w:rPr>
          <w:rFonts w:ascii="Arial" w:hAnsi="Arial" w:cs="Arial"/>
          <w:lang w:val="lt-LT"/>
        </w:rPr>
        <w:t xml:space="preserve"> </w:t>
      </w:r>
      <w:proofErr w:type="spellStart"/>
      <w:r w:rsidRPr="00FD0F32">
        <w:rPr>
          <w:rFonts w:ascii="Arial" w:hAnsi="Arial" w:cs="Arial"/>
          <w:lang w:val="lt-LT"/>
        </w:rPr>
        <w:t>Stevie</w:t>
      </w:r>
      <w:proofErr w:type="spellEnd"/>
      <w:r w:rsidRPr="00FD0F32">
        <w:rPr>
          <w:rFonts w:ascii="Arial" w:hAnsi="Arial" w:cs="Arial"/>
          <w:lang w:val="lt-LT"/>
        </w:rPr>
        <w:t xml:space="preserve"> </w:t>
      </w:r>
      <w:proofErr w:type="spellStart"/>
      <w:r w:rsidRPr="00FD0F32">
        <w:rPr>
          <w:rFonts w:ascii="Arial" w:hAnsi="Arial" w:cs="Arial"/>
          <w:lang w:val="lt-LT"/>
        </w:rPr>
        <w:t>Awards</w:t>
      </w:r>
      <w:proofErr w:type="spellEnd"/>
      <w:r w:rsidRPr="00FD0F32">
        <w:rPr>
          <w:rFonts w:ascii="Arial" w:hAnsi="Arial" w:cs="Arial"/>
          <w:lang w:val="lt-LT"/>
        </w:rPr>
        <w:t>“ apdovanojimai – 20 kartą iš eilės vykstantys vieni populiariausių verslo apdovanojimų pasaulyje. „Bitė“ vienintelė iš kontinentinės Europos šalių įvertinta kategorijoje „Metų telekomunikacijų bendrovių klientų aptarnavimo komanda“, o platesnėje kategorijoje „Pardavimų ir klientų aptarnavimo apdovanojimai“ – vienintelė laimėtoja iš Baltijos šalių.</w:t>
      </w:r>
    </w:p>
    <w:p w14:paraId="3592EC2F" w14:textId="77777777" w:rsidR="00FD0F32" w:rsidRPr="00FD0F32" w:rsidRDefault="00FD0F32" w:rsidP="00FD0F32">
      <w:pPr>
        <w:spacing w:line="252" w:lineRule="auto"/>
        <w:jc w:val="both"/>
        <w:rPr>
          <w:rFonts w:ascii="Arial" w:hAnsi="Arial" w:cs="Arial"/>
          <w:lang w:val="lt-LT"/>
        </w:rPr>
      </w:pPr>
      <w:r w:rsidRPr="00FD0F32">
        <w:rPr>
          <w:rFonts w:ascii="Arial" w:hAnsi="Arial" w:cs="Arial"/>
          <w:lang w:val="lt-LT"/>
        </w:rPr>
        <w:t xml:space="preserve">Komisijos nuomone, „Bitės“ klientų aptarnavimo komanda yra stipri dėl išskirtinai aukštų klientų vertinimų po aptarnavimo, greito siuntų pakavimo tą pačią dieną, didelio kiekio siuntų pristatymo per 1 darbo dieną bei efektyvaus užklausų sprendimo pirmo kontakto metu (angl. </w:t>
      </w:r>
      <w:proofErr w:type="spellStart"/>
      <w:r w:rsidRPr="00FD0F32">
        <w:rPr>
          <w:rFonts w:ascii="Arial" w:hAnsi="Arial" w:cs="Arial"/>
          <w:lang w:val="lt-LT"/>
        </w:rPr>
        <w:t>first</w:t>
      </w:r>
      <w:proofErr w:type="spellEnd"/>
      <w:r w:rsidRPr="00FD0F32">
        <w:rPr>
          <w:rFonts w:ascii="Arial" w:hAnsi="Arial" w:cs="Arial"/>
          <w:lang w:val="lt-LT"/>
        </w:rPr>
        <w:t xml:space="preserve"> </w:t>
      </w:r>
      <w:proofErr w:type="spellStart"/>
      <w:r w:rsidRPr="00FD0F32">
        <w:rPr>
          <w:rFonts w:ascii="Arial" w:hAnsi="Arial" w:cs="Arial"/>
          <w:lang w:val="lt-LT"/>
        </w:rPr>
        <w:t>contact</w:t>
      </w:r>
      <w:proofErr w:type="spellEnd"/>
      <w:r w:rsidRPr="00FD0F32">
        <w:rPr>
          <w:rFonts w:ascii="Arial" w:hAnsi="Arial" w:cs="Arial"/>
          <w:lang w:val="lt-LT"/>
        </w:rPr>
        <w:t xml:space="preserve"> </w:t>
      </w:r>
      <w:proofErr w:type="spellStart"/>
      <w:r w:rsidRPr="00FD0F32">
        <w:rPr>
          <w:rFonts w:ascii="Arial" w:hAnsi="Arial" w:cs="Arial"/>
          <w:lang w:val="lt-LT"/>
        </w:rPr>
        <w:t>resolution</w:t>
      </w:r>
      <w:proofErr w:type="spellEnd"/>
      <w:r w:rsidRPr="00FD0F32">
        <w:rPr>
          <w:rFonts w:ascii="Arial" w:hAnsi="Arial" w:cs="Arial"/>
          <w:lang w:val="lt-LT"/>
        </w:rPr>
        <w:t xml:space="preserve"> rate). Komisija įvertino ne tik asmeninį klientų aptarnavimo komandos tobulėjimą, tačiau ir gebėjimą pranokti vidutinius rinkos rodiklius.</w:t>
      </w:r>
    </w:p>
    <w:p w14:paraId="607B93B9" w14:textId="77777777" w:rsidR="00FD0F32" w:rsidRPr="00FD0F32" w:rsidRDefault="00FD0F32" w:rsidP="00FD0F32">
      <w:pPr>
        <w:spacing w:line="252" w:lineRule="auto"/>
        <w:jc w:val="both"/>
        <w:rPr>
          <w:rFonts w:ascii="Arial" w:hAnsi="Arial" w:cs="Arial"/>
          <w:lang w:val="lt-LT"/>
        </w:rPr>
      </w:pPr>
      <w:r w:rsidRPr="00FD0F32">
        <w:rPr>
          <w:rFonts w:ascii="Arial" w:hAnsi="Arial" w:cs="Arial"/>
          <w:lang w:val="lt-LT"/>
        </w:rPr>
        <w:t xml:space="preserve">„Pastaruosius dvejus metus išskirtinį dėmesį skiriame efektyviam klientų aptarnavimui pirmojo kontakto metu – siekiame, kad klientų klausimai būtų išspręsti pirmą kartą paskambinus ar apsilankius salone. Pernai metais, šį rodiklį pavyko padidinti 16 proc. Taip pat daug dėmesio skiriame siuntų pakavimo ir išsiuntimo, atsiliepimo telefonu bei atsakymo į socialinių tinklų užklausas greitį, – rezultatais dalinasi D. </w:t>
      </w:r>
      <w:proofErr w:type="spellStart"/>
      <w:r w:rsidRPr="00FD0F32">
        <w:rPr>
          <w:rFonts w:ascii="Arial" w:hAnsi="Arial" w:cs="Arial"/>
          <w:lang w:val="lt-LT"/>
        </w:rPr>
        <w:t>Pajedaitė</w:t>
      </w:r>
      <w:proofErr w:type="spellEnd"/>
      <w:r w:rsidRPr="00FD0F32">
        <w:rPr>
          <w:rFonts w:ascii="Arial" w:hAnsi="Arial" w:cs="Arial"/>
          <w:lang w:val="lt-LT"/>
        </w:rPr>
        <w:t>-Krasauskienė.</w:t>
      </w:r>
    </w:p>
    <w:p w14:paraId="7FDF1970" w14:textId="77777777" w:rsidR="00FD0F32" w:rsidRPr="00FD0F32" w:rsidRDefault="00FD0F32" w:rsidP="00FD0F32">
      <w:pPr>
        <w:spacing w:line="252" w:lineRule="auto"/>
        <w:jc w:val="both"/>
        <w:rPr>
          <w:rFonts w:ascii="Arial" w:hAnsi="Arial" w:cs="Arial"/>
          <w:lang w:val="lt-LT"/>
        </w:rPr>
      </w:pPr>
      <w:r w:rsidRPr="00FD0F32">
        <w:rPr>
          <w:rFonts w:ascii="Arial" w:hAnsi="Arial" w:cs="Arial"/>
          <w:lang w:val="lt-LT"/>
        </w:rPr>
        <w:t>Tarp geriausią klientų aptarnavimo komandą  turinčių telekomunikacijos bendrovių šiemet taip pat atsidūrė Kanados operatorius „</w:t>
      </w:r>
      <w:proofErr w:type="spellStart"/>
      <w:r w:rsidRPr="00FD0F32">
        <w:rPr>
          <w:rFonts w:ascii="Arial" w:hAnsi="Arial" w:cs="Arial"/>
          <w:lang w:val="lt-LT"/>
        </w:rPr>
        <w:t>Mitel</w:t>
      </w:r>
      <w:proofErr w:type="spellEnd"/>
      <w:r w:rsidRPr="00FD0F32">
        <w:rPr>
          <w:rFonts w:ascii="Arial" w:hAnsi="Arial" w:cs="Arial"/>
          <w:lang w:val="lt-LT"/>
        </w:rPr>
        <w:t>“, JAV „</w:t>
      </w:r>
      <w:proofErr w:type="spellStart"/>
      <w:r w:rsidRPr="00FD0F32">
        <w:rPr>
          <w:rFonts w:ascii="Arial" w:hAnsi="Arial" w:cs="Arial"/>
          <w:lang w:val="lt-LT"/>
        </w:rPr>
        <w:t>Nitel</w:t>
      </w:r>
      <w:proofErr w:type="spellEnd"/>
      <w:r w:rsidRPr="00FD0F32">
        <w:rPr>
          <w:rFonts w:ascii="Arial" w:hAnsi="Arial" w:cs="Arial"/>
          <w:lang w:val="lt-LT"/>
        </w:rPr>
        <w:t>“, Jungtinės Karalystės „</w:t>
      </w:r>
      <w:proofErr w:type="spellStart"/>
      <w:r w:rsidRPr="00FD0F32">
        <w:rPr>
          <w:rFonts w:ascii="Arial" w:hAnsi="Arial" w:cs="Arial"/>
          <w:lang w:val="lt-LT"/>
        </w:rPr>
        <w:t>Active</w:t>
      </w:r>
      <w:proofErr w:type="spellEnd"/>
      <w:r w:rsidRPr="00FD0F32">
        <w:rPr>
          <w:rFonts w:ascii="Arial" w:hAnsi="Arial" w:cs="Arial"/>
          <w:lang w:val="lt-LT"/>
        </w:rPr>
        <w:t xml:space="preserve"> Digital“ ir kitos. „</w:t>
      </w:r>
      <w:proofErr w:type="spellStart"/>
      <w:r w:rsidRPr="00FD0F32">
        <w:rPr>
          <w:rFonts w:ascii="Arial" w:hAnsi="Arial" w:cs="Arial"/>
          <w:lang w:val="lt-LT"/>
        </w:rPr>
        <w:t>The</w:t>
      </w:r>
      <w:proofErr w:type="spellEnd"/>
      <w:r w:rsidRPr="00FD0F32">
        <w:rPr>
          <w:rFonts w:ascii="Arial" w:hAnsi="Arial" w:cs="Arial"/>
          <w:lang w:val="lt-LT"/>
        </w:rPr>
        <w:t xml:space="preserve"> </w:t>
      </w:r>
      <w:proofErr w:type="spellStart"/>
      <w:r w:rsidRPr="00FD0F32">
        <w:rPr>
          <w:rFonts w:ascii="Arial" w:hAnsi="Arial" w:cs="Arial"/>
          <w:lang w:val="lt-LT"/>
        </w:rPr>
        <w:t>Stevie</w:t>
      </w:r>
      <w:proofErr w:type="spellEnd"/>
      <w:r w:rsidRPr="00FD0F32">
        <w:rPr>
          <w:rFonts w:ascii="Arial" w:hAnsi="Arial" w:cs="Arial"/>
          <w:lang w:val="lt-LT"/>
        </w:rPr>
        <w:t xml:space="preserve"> </w:t>
      </w:r>
      <w:proofErr w:type="spellStart"/>
      <w:r w:rsidRPr="00FD0F32">
        <w:rPr>
          <w:rFonts w:ascii="Arial" w:hAnsi="Arial" w:cs="Arial"/>
          <w:lang w:val="lt-LT"/>
        </w:rPr>
        <w:t>Awards</w:t>
      </w:r>
      <w:proofErr w:type="spellEnd"/>
      <w:r w:rsidRPr="00FD0F32">
        <w:rPr>
          <w:rFonts w:ascii="Arial" w:hAnsi="Arial" w:cs="Arial"/>
          <w:lang w:val="lt-LT"/>
        </w:rPr>
        <w:t>“, skirtingose apdovanojimų dalyse, šiemet dalyvavo daugiau nei 4 tūkst. bendrovių iš 74 pasaulio šalių.</w:t>
      </w:r>
    </w:p>
    <w:p w14:paraId="7117B012" w14:textId="22B50C90" w:rsidR="00E27029" w:rsidRDefault="00FD0F32" w:rsidP="00FD0F32">
      <w:pPr>
        <w:spacing w:line="252" w:lineRule="auto"/>
        <w:jc w:val="both"/>
        <w:rPr>
          <w:rFonts w:ascii="Arial" w:hAnsi="Arial" w:cs="Arial"/>
          <w:lang w:val="lt-LT"/>
        </w:rPr>
      </w:pPr>
      <w:r w:rsidRPr="00FD0F32">
        <w:rPr>
          <w:rFonts w:ascii="Arial" w:hAnsi="Arial" w:cs="Arial"/>
          <w:lang w:val="lt-LT"/>
        </w:rPr>
        <w:t>Laimėjimas „</w:t>
      </w:r>
      <w:proofErr w:type="spellStart"/>
      <w:r w:rsidRPr="00FD0F32">
        <w:rPr>
          <w:rFonts w:ascii="Arial" w:hAnsi="Arial" w:cs="Arial"/>
          <w:lang w:val="lt-LT"/>
        </w:rPr>
        <w:t>The</w:t>
      </w:r>
      <w:proofErr w:type="spellEnd"/>
      <w:r w:rsidRPr="00FD0F32">
        <w:rPr>
          <w:rFonts w:ascii="Arial" w:hAnsi="Arial" w:cs="Arial"/>
          <w:lang w:val="lt-LT"/>
        </w:rPr>
        <w:t xml:space="preserve"> </w:t>
      </w:r>
      <w:proofErr w:type="spellStart"/>
      <w:r w:rsidRPr="00FD0F32">
        <w:rPr>
          <w:rFonts w:ascii="Arial" w:hAnsi="Arial" w:cs="Arial"/>
          <w:lang w:val="lt-LT"/>
        </w:rPr>
        <w:t>Stevie</w:t>
      </w:r>
      <w:proofErr w:type="spellEnd"/>
      <w:r w:rsidRPr="00FD0F32">
        <w:rPr>
          <w:rFonts w:ascii="Arial" w:hAnsi="Arial" w:cs="Arial"/>
          <w:lang w:val="lt-LT"/>
        </w:rPr>
        <w:t xml:space="preserve"> </w:t>
      </w:r>
      <w:proofErr w:type="spellStart"/>
      <w:r w:rsidRPr="00FD0F32">
        <w:rPr>
          <w:rFonts w:ascii="Arial" w:hAnsi="Arial" w:cs="Arial"/>
          <w:lang w:val="lt-LT"/>
        </w:rPr>
        <w:t>Awards</w:t>
      </w:r>
      <w:proofErr w:type="spellEnd"/>
      <w:r w:rsidRPr="00FD0F32">
        <w:rPr>
          <w:rFonts w:ascii="Arial" w:hAnsi="Arial" w:cs="Arial"/>
          <w:lang w:val="lt-LT"/>
        </w:rPr>
        <w:t>“ nėra vienintelis operatoriaus gautas įvertinimas už klientų aptarnavimą – 2019 m. „Bitė“, pirkėjų vertinimu, pripažinta geriausiai klientus aptarnaujančia telekomunikacijų bendrove Lietuvoje.</w:t>
      </w:r>
    </w:p>
    <w:p w14:paraId="16AFA2AB" w14:textId="77777777" w:rsidR="00FD0F32" w:rsidRPr="009A3B7D" w:rsidRDefault="00FD0F32" w:rsidP="00FD0F32">
      <w:pPr>
        <w:spacing w:line="252" w:lineRule="auto"/>
        <w:jc w:val="both"/>
        <w:rPr>
          <w:rFonts w:ascii="Arial" w:hAnsi="Arial" w:cs="Arial"/>
          <w:lang w:val="lt-LT"/>
        </w:rPr>
      </w:pPr>
    </w:p>
    <w:p w14:paraId="34CA975A" w14:textId="77777777" w:rsidR="00E27029" w:rsidRDefault="00E27029" w:rsidP="00E27029">
      <w:pPr>
        <w:spacing w:line="276" w:lineRule="auto"/>
        <w:jc w:val="both"/>
        <w:rPr>
          <w:rFonts w:ascii="Arial" w:eastAsia="Arial" w:hAnsi="Arial" w:cs="Arial"/>
          <w:b/>
          <w:bCs/>
          <w:color w:val="000000" w:themeColor="text1"/>
          <w:sz w:val="18"/>
          <w:szCs w:val="18"/>
          <w:lang w:val="lt-LT"/>
        </w:rPr>
      </w:pPr>
      <w:r w:rsidRPr="1A530930">
        <w:rPr>
          <w:rFonts w:ascii="Arial" w:eastAsia="Arial" w:hAnsi="Arial" w:cs="Arial"/>
          <w:b/>
          <w:bCs/>
          <w:color w:val="000000" w:themeColor="text1"/>
          <w:sz w:val="18"/>
          <w:szCs w:val="18"/>
          <w:lang w:val="lt-LT"/>
        </w:rPr>
        <w:t>Daugiau informacijos:</w:t>
      </w:r>
    </w:p>
    <w:p w14:paraId="5B1D386D" w14:textId="77777777" w:rsidR="00E27029" w:rsidRDefault="00E27029" w:rsidP="00E27029">
      <w:pPr>
        <w:spacing w:line="276" w:lineRule="auto"/>
        <w:jc w:val="both"/>
        <w:rPr>
          <w:rFonts w:ascii="Arial" w:eastAsia="Arial" w:hAnsi="Arial" w:cs="Arial"/>
          <w:color w:val="000000" w:themeColor="text1"/>
          <w:sz w:val="18"/>
          <w:szCs w:val="18"/>
          <w:lang w:val="lt-LT"/>
        </w:rPr>
      </w:pPr>
      <w:r w:rsidRPr="1A530930">
        <w:rPr>
          <w:rFonts w:ascii="Arial" w:eastAsia="Arial" w:hAnsi="Arial" w:cs="Arial"/>
          <w:color w:val="000000" w:themeColor="text1"/>
          <w:sz w:val="18"/>
          <w:szCs w:val="18"/>
          <w:lang w:val="lt-LT"/>
        </w:rPr>
        <w:t>Jaunius Špakauskas</w:t>
      </w:r>
    </w:p>
    <w:p w14:paraId="0B0A9A8C" w14:textId="77777777" w:rsidR="00E27029" w:rsidRDefault="00E27029" w:rsidP="00E27029">
      <w:pPr>
        <w:spacing w:line="276" w:lineRule="auto"/>
        <w:jc w:val="both"/>
        <w:rPr>
          <w:rFonts w:ascii="Arial" w:eastAsia="Arial" w:hAnsi="Arial" w:cs="Arial"/>
          <w:color w:val="000000" w:themeColor="text1"/>
          <w:sz w:val="18"/>
          <w:szCs w:val="18"/>
          <w:lang w:val="lt-LT"/>
        </w:rPr>
      </w:pPr>
      <w:r w:rsidRPr="1A530930">
        <w:rPr>
          <w:rFonts w:ascii="Arial" w:eastAsia="Arial" w:hAnsi="Arial" w:cs="Arial"/>
          <w:color w:val="000000" w:themeColor="text1"/>
          <w:sz w:val="18"/>
          <w:szCs w:val="18"/>
          <w:lang w:val="lt-LT"/>
        </w:rPr>
        <w:t>„Bitė Lietuva“ Korporatyvinės komunikacijos vadovas</w:t>
      </w:r>
    </w:p>
    <w:p w14:paraId="2D0B5A68" w14:textId="452EDAEF" w:rsidR="00E27029" w:rsidRPr="00756B57" w:rsidRDefault="00E27029" w:rsidP="001C3015">
      <w:pPr>
        <w:spacing w:line="276" w:lineRule="auto"/>
        <w:jc w:val="both"/>
        <w:rPr>
          <w:rFonts w:ascii="Arial" w:eastAsia="Arial" w:hAnsi="Arial" w:cs="Arial"/>
          <w:color w:val="000000" w:themeColor="text1"/>
          <w:sz w:val="18"/>
          <w:szCs w:val="18"/>
          <w:lang w:val="lt-LT"/>
        </w:rPr>
      </w:pPr>
      <w:r w:rsidRPr="5A0E8B61">
        <w:rPr>
          <w:rFonts w:ascii="Arial" w:eastAsia="Arial" w:hAnsi="Arial" w:cs="Arial"/>
          <w:color w:val="000000" w:themeColor="text1"/>
          <w:sz w:val="18"/>
          <w:szCs w:val="18"/>
          <w:lang w:val="lt-LT"/>
        </w:rPr>
        <w:t xml:space="preserve">+370 682 66188, </w:t>
      </w:r>
      <w:hyperlink r:id="rId10">
        <w:r w:rsidRPr="5A0E8B61">
          <w:rPr>
            <w:rStyle w:val="Hyperlink"/>
            <w:rFonts w:ascii="Arial" w:eastAsia="Arial" w:hAnsi="Arial" w:cs="Arial"/>
            <w:sz w:val="18"/>
            <w:szCs w:val="18"/>
            <w:lang w:val="lt-LT"/>
          </w:rPr>
          <w:t>Jaunius.Spakauskas@bite.lt</w:t>
        </w:r>
      </w:hyperlink>
      <w:r w:rsidRPr="5A0E8B61">
        <w:rPr>
          <w:rFonts w:ascii="Arial" w:eastAsia="Arial" w:hAnsi="Arial" w:cs="Arial"/>
          <w:color w:val="000000" w:themeColor="text1"/>
          <w:sz w:val="18"/>
          <w:szCs w:val="18"/>
          <w:lang w:val="lt-LT"/>
        </w:rPr>
        <w:t xml:space="preserve"> </w:t>
      </w:r>
    </w:p>
    <w:sectPr w:rsidR="00E27029" w:rsidRPr="00756B57">
      <w:head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04E14" w14:textId="77777777" w:rsidR="002A5499" w:rsidRDefault="002A5499" w:rsidP="00BA6DDC">
      <w:pPr>
        <w:spacing w:after="0" w:line="240" w:lineRule="auto"/>
      </w:pPr>
      <w:r>
        <w:separator/>
      </w:r>
    </w:p>
  </w:endnote>
  <w:endnote w:type="continuationSeparator" w:id="0">
    <w:p w14:paraId="6262EF72" w14:textId="77777777" w:rsidR="002A5499" w:rsidRDefault="002A5499" w:rsidP="00BA6DDC">
      <w:pPr>
        <w:spacing w:after="0" w:line="240" w:lineRule="auto"/>
      </w:pPr>
      <w:r>
        <w:continuationSeparator/>
      </w:r>
    </w:p>
  </w:endnote>
  <w:endnote w:type="continuationNotice" w:id="1">
    <w:p w14:paraId="024EC0C1" w14:textId="77777777" w:rsidR="002A5499" w:rsidRDefault="002A54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CFC77" w14:textId="77777777" w:rsidR="002A5499" w:rsidRDefault="002A5499" w:rsidP="00BA6DDC">
      <w:pPr>
        <w:spacing w:after="0" w:line="240" w:lineRule="auto"/>
      </w:pPr>
      <w:r>
        <w:separator/>
      </w:r>
    </w:p>
  </w:footnote>
  <w:footnote w:type="continuationSeparator" w:id="0">
    <w:p w14:paraId="592DD103" w14:textId="77777777" w:rsidR="002A5499" w:rsidRDefault="002A5499" w:rsidP="00BA6DDC">
      <w:pPr>
        <w:spacing w:after="0" w:line="240" w:lineRule="auto"/>
      </w:pPr>
      <w:r>
        <w:continuationSeparator/>
      </w:r>
    </w:p>
  </w:footnote>
  <w:footnote w:type="continuationNotice" w:id="1">
    <w:p w14:paraId="3081C666" w14:textId="77777777" w:rsidR="002A5499" w:rsidRDefault="002A54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393E0" w14:textId="3E532B05" w:rsidR="00BA6DDC" w:rsidRDefault="39E30BC3" w:rsidP="00BA6DDC">
    <w:pPr>
      <w:pStyle w:val="Header"/>
      <w:jc w:val="right"/>
    </w:pPr>
    <w:r>
      <w:rPr>
        <w:noProof/>
      </w:rPr>
      <w:drawing>
        <wp:inline distT="0" distB="0" distL="0" distR="0" wp14:anchorId="17A6336A" wp14:editId="7C351BCD">
          <wp:extent cx="799817" cy="377973"/>
          <wp:effectExtent l="0" t="0" r="63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99817" cy="3779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0409C"/>
    <w:multiLevelType w:val="hybridMultilevel"/>
    <w:tmpl w:val="A000C5F4"/>
    <w:lvl w:ilvl="0" w:tplc="D0F25B70">
      <w:start w:val="1"/>
      <w:numFmt w:val="bullet"/>
      <w:lvlText w:val="·"/>
      <w:lvlJc w:val="left"/>
      <w:pPr>
        <w:ind w:left="720" w:hanging="360"/>
      </w:pPr>
      <w:rPr>
        <w:rFonts w:ascii="Symbol" w:hAnsi="Symbol" w:hint="default"/>
      </w:rPr>
    </w:lvl>
    <w:lvl w:ilvl="1" w:tplc="3920CEDE">
      <w:start w:val="1"/>
      <w:numFmt w:val="bullet"/>
      <w:lvlText w:val="o"/>
      <w:lvlJc w:val="left"/>
      <w:pPr>
        <w:ind w:left="1440" w:hanging="360"/>
      </w:pPr>
      <w:rPr>
        <w:rFonts w:ascii="Courier New" w:hAnsi="Courier New" w:hint="default"/>
      </w:rPr>
    </w:lvl>
    <w:lvl w:ilvl="2" w:tplc="CB645380">
      <w:start w:val="1"/>
      <w:numFmt w:val="bullet"/>
      <w:lvlText w:val=""/>
      <w:lvlJc w:val="left"/>
      <w:pPr>
        <w:ind w:left="2160" w:hanging="360"/>
      </w:pPr>
      <w:rPr>
        <w:rFonts w:ascii="Wingdings" w:hAnsi="Wingdings" w:hint="default"/>
      </w:rPr>
    </w:lvl>
    <w:lvl w:ilvl="3" w:tplc="E088804A">
      <w:start w:val="1"/>
      <w:numFmt w:val="bullet"/>
      <w:lvlText w:val=""/>
      <w:lvlJc w:val="left"/>
      <w:pPr>
        <w:ind w:left="2880" w:hanging="360"/>
      </w:pPr>
      <w:rPr>
        <w:rFonts w:ascii="Symbol" w:hAnsi="Symbol" w:hint="default"/>
      </w:rPr>
    </w:lvl>
    <w:lvl w:ilvl="4" w:tplc="35C2C56C">
      <w:start w:val="1"/>
      <w:numFmt w:val="bullet"/>
      <w:lvlText w:val="o"/>
      <w:lvlJc w:val="left"/>
      <w:pPr>
        <w:ind w:left="3600" w:hanging="360"/>
      </w:pPr>
      <w:rPr>
        <w:rFonts w:ascii="Courier New" w:hAnsi="Courier New" w:hint="default"/>
      </w:rPr>
    </w:lvl>
    <w:lvl w:ilvl="5" w:tplc="783E60D8">
      <w:start w:val="1"/>
      <w:numFmt w:val="bullet"/>
      <w:lvlText w:val=""/>
      <w:lvlJc w:val="left"/>
      <w:pPr>
        <w:ind w:left="4320" w:hanging="360"/>
      </w:pPr>
      <w:rPr>
        <w:rFonts w:ascii="Wingdings" w:hAnsi="Wingdings" w:hint="default"/>
      </w:rPr>
    </w:lvl>
    <w:lvl w:ilvl="6" w:tplc="A58464E4">
      <w:start w:val="1"/>
      <w:numFmt w:val="bullet"/>
      <w:lvlText w:val=""/>
      <w:lvlJc w:val="left"/>
      <w:pPr>
        <w:ind w:left="5040" w:hanging="360"/>
      </w:pPr>
      <w:rPr>
        <w:rFonts w:ascii="Symbol" w:hAnsi="Symbol" w:hint="default"/>
      </w:rPr>
    </w:lvl>
    <w:lvl w:ilvl="7" w:tplc="F63C1E64">
      <w:start w:val="1"/>
      <w:numFmt w:val="bullet"/>
      <w:lvlText w:val="o"/>
      <w:lvlJc w:val="left"/>
      <w:pPr>
        <w:ind w:left="5760" w:hanging="360"/>
      </w:pPr>
      <w:rPr>
        <w:rFonts w:ascii="Courier New" w:hAnsi="Courier New" w:hint="default"/>
      </w:rPr>
    </w:lvl>
    <w:lvl w:ilvl="8" w:tplc="5A365A9C">
      <w:start w:val="1"/>
      <w:numFmt w:val="bullet"/>
      <w:lvlText w:val=""/>
      <w:lvlJc w:val="left"/>
      <w:pPr>
        <w:ind w:left="6480" w:hanging="360"/>
      </w:pPr>
      <w:rPr>
        <w:rFonts w:ascii="Wingdings" w:hAnsi="Wingdings" w:hint="default"/>
      </w:rPr>
    </w:lvl>
  </w:abstractNum>
  <w:abstractNum w:abstractNumId="1" w15:restartNumberingAfterBreak="0">
    <w:nsid w:val="0E685AAC"/>
    <w:multiLevelType w:val="hybridMultilevel"/>
    <w:tmpl w:val="73AC28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B731EF6"/>
    <w:multiLevelType w:val="hybridMultilevel"/>
    <w:tmpl w:val="B7442E2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655C4271"/>
    <w:multiLevelType w:val="hybridMultilevel"/>
    <w:tmpl w:val="641AAA08"/>
    <w:styleLink w:val="ImportedStyle1"/>
    <w:lvl w:ilvl="0" w:tplc="97808C08">
      <w:start w:val="1"/>
      <w:numFmt w:val="bullet"/>
      <w:lvlText w:val="·"/>
      <w:lvlJc w:val="left"/>
      <w:pPr>
        <w:tabs>
          <w:tab w:val="left" w:pos="720"/>
          <w:tab w:val="num" w:pos="1296"/>
        </w:tabs>
        <w:ind w:left="108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7E46DC4A">
      <w:start w:val="1"/>
      <w:numFmt w:val="bullet"/>
      <w:lvlText w:val="·"/>
      <w:lvlJc w:val="left"/>
      <w:pPr>
        <w:tabs>
          <w:tab w:val="left" w:pos="720"/>
        </w:tabs>
        <w:ind w:left="1800" w:hanging="576"/>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A0347612">
      <w:start w:val="1"/>
      <w:numFmt w:val="bullet"/>
      <w:lvlText w:val="·"/>
      <w:lvlJc w:val="left"/>
      <w:pPr>
        <w:tabs>
          <w:tab w:val="left" w:pos="720"/>
        </w:tabs>
        <w:ind w:left="2520" w:hanging="1152"/>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1AF6A264">
      <w:start w:val="1"/>
      <w:numFmt w:val="bullet"/>
      <w:lvlText w:val="·"/>
      <w:lvlJc w:val="left"/>
      <w:pPr>
        <w:tabs>
          <w:tab w:val="left" w:pos="720"/>
        </w:tabs>
        <w:ind w:left="3240"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3FD05D62">
      <w:start w:val="1"/>
      <w:numFmt w:val="bullet"/>
      <w:lvlText w:val="·"/>
      <w:lvlJc w:val="left"/>
      <w:pPr>
        <w:tabs>
          <w:tab w:val="left" w:pos="720"/>
        </w:tabs>
        <w:ind w:left="3960" w:hanging="1008"/>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133E91F8">
      <w:start w:val="1"/>
      <w:numFmt w:val="bullet"/>
      <w:lvlText w:val="·"/>
      <w:lvlJc w:val="left"/>
      <w:pPr>
        <w:tabs>
          <w:tab w:val="left" w:pos="720"/>
        </w:tabs>
        <w:ind w:left="4680"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43044D7C">
      <w:start w:val="1"/>
      <w:numFmt w:val="bullet"/>
      <w:lvlText w:val="·"/>
      <w:lvlJc w:val="left"/>
      <w:pPr>
        <w:tabs>
          <w:tab w:val="left" w:pos="720"/>
        </w:tabs>
        <w:ind w:left="5400" w:hanging="864"/>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0F5A754E">
      <w:start w:val="1"/>
      <w:numFmt w:val="bullet"/>
      <w:lvlText w:val="·"/>
      <w:lvlJc w:val="left"/>
      <w:pPr>
        <w:tabs>
          <w:tab w:val="left" w:pos="720"/>
        </w:tabs>
        <w:ind w:left="6120" w:hanging="144"/>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A260D934">
      <w:start w:val="1"/>
      <w:numFmt w:val="bullet"/>
      <w:lvlText w:val="·"/>
      <w:lvlJc w:val="left"/>
      <w:pPr>
        <w:tabs>
          <w:tab w:val="left" w:pos="720"/>
        </w:tabs>
        <w:ind w:left="684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 w15:restartNumberingAfterBreak="0">
    <w:nsid w:val="6A686E70"/>
    <w:multiLevelType w:val="hybridMultilevel"/>
    <w:tmpl w:val="641AAA08"/>
    <w:numStyleLink w:val="ImportedStyle1"/>
  </w:abstractNum>
  <w:abstractNum w:abstractNumId="5" w15:restartNumberingAfterBreak="0">
    <w:nsid w:val="772217F0"/>
    <w:multiLevelType w:val="hybridMultilevel"/>
    <w:tmpl w:val="0308B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76741097">
    <w:abstractNumId w:val="0"/>
  </w:num>
  <w:num w:numId="2" w16cid:durableId="1301493271">
    <w:abstractNumId w:val="1"/>
  </w:num>
  <w:num w:numId="3" w16cid:durableId="709231269">
    <w:abstractNumId w:val="5"/>
  </w:num>
  <w:num w:numId="4" w16cid:durableId="7530893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2066932">
    <w:abstractNumId w:val="3"/>
  </w:num>
  <w:num w:numId="6" w16cid:durableId="20792831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1C9FE12"/>
    <w:rsid w:val="00004087"/>
    <w:rsid w:val="0000519B"/>
    <w:rsid w:val="00011DE1"/>
    <w:rsid w:val="00012A8D"/>
    <w:rsid w:val="00014C65"/>
    <w:rsid w:val="00016C15"/>
    <w:rsid w:val="00020919"/>
    <w:rsid w:val="000252F9"/>
    <w:rsid w:val="00032321"/>
    <w:rsid w:val="00046309"/>
    <w:rsid w:val="000636F1"/>
    <w:rsid w:val="00063D96"/>
    <w:rsid w:val="00073AA8"/>
    <w:rsid w:val="00091144"/>
    <w:rsid w:val="000A6CEF"/>
    <w:rsid w:val="000A7AD0"/>
    <w:rsid w:val="000B4A85"/>
    <w:rsid w:val="000C3B31"/>
    <w:rsid w:val="000C5795"/>
    <w:rsid w:val="000C798D"/>
    <w:rsid w:val="000E6857"/>
    <w:rsid w:val="000F0B80"/>
    <w:rsid w:val="000F3100"/>
    <w:rsid w:val="000F6465"/>
    <w:rsid w:val="00102F1D"/>
    <w:rsid w:val="00113E70"/>
    <w:rsid w:val="00125BB4"/>
    <w:rsid w:val="001324A6"/>
    <w:rsid w:val="00134589"/>
    <w:rsid w:val="00142FDC"/>
    <w:rsid w:val="00146C4A"/>
    <w:rsid w:val="0014EAEC"/>
    <w:rsid w:val="0016291B"/>
    <w:rsid w:val="00171C45"/>
    <w:rsid w:val="00183A67"/>
    <w:rsid w:val="00187A1C"/>
    <w:rsid w:val="001943C2"/>
    <w:rsid w:val="001A065A"/>
    <w:rsid w:val="001A78A6"/>
    <w:rsid w:val="001B3AAA"/>
    <w:rsid w:val="001C3015"/>
    <w:rsid w:val="001D56FF"/>
    <w:rsid w:val="001D6619"/>
    <w:rsid w:val="001E6FE1"/>
    <w:rsid w:val="001F665B"/>
    <w:rsid w:val="0020573B"/>
    <w:rsid w:val="002537E0"/>
    <w:rsid w:val="00277246"/>
    <w:rsid w:val="0028139A"/>
    <w:rsid w:val="00284CF6"/>
    <w:rsid w:val="0029052E"/>
    <w:rsid w:val="0029638C"/>
    <w:rsid w:val="00296C58"/>
    <w:rsid w:val="002A26A2"/>
    <w:rsid w:val="002A369D"/>
    <w:rsid w:val="002A3809"/>
    <w:rsid w:val="002A38C6"/>
    <w:rsid w:val="002A5499"/>
    <w:rsid w:val="002B5955"/>
    <w:rsid w:val="002C4CA7"/>
    <w:rsid w:val="002C6639"/>
    <w:rsid w:val="002E19BF"/>
    <w:rsid w:val="00306F6C"/>
    <w:rsid w:val="00315F4E"/>
    <w:rsid w:val="00322B05"/>
    <w:rsid w:val="0032532D"/>
    <w:rsid w:val="00334CE5"/>
    <w:rsid w:val="00340747"/>
    <w:rsid w:val="00345D95"/>
    <w:rsid w:val="00364A51"/>
    <w:rsid w:val="00364B7A"/>
    <w:rsid w:val="00370864"/>
    <w:rsid w:val="003808FB"/>
    <w:rsid w:val="00382383"/>
    <w:rsid w:val="00385186"/>
    <w:rsid w:val="00393059"/>
    <w:rsid w:val="003933AE"/>
    <w:rsid w:val="003A209C"/>
    <w:rsid w:val="003B06D6"/>
    <w:rsid w:val="003B18A2"/>
    <w:rsid w:val="003B501C"/>
    <w:rsid w:val="003B733C"/>
    <w:rsid w:val="003C3F5E"/>
    <w:rsid w:val="003D1EC9"/>
    <w:rsid w:val="003D37EA"/>
    <w:rsid w:val="003D3FA0"/>
    <w:rsid w:val="003E071B"/>
    <w:rsid w:val="003E7770"/>
    <w:rsid w:val="003F389D"/>
    <w:rsid w:val="004012CE"/>
    <w:rsid w:val="00426CB5"/>
    <w:rsid w:val="004315CE"/>
    <w:rsid w:val="00432296"/>
    <w:rsid w:val="00432ADF"/>
    <w:rsid w:val="00441761"/>
    <w:rsid w:val="00442BAD"/>
    <w:rsid w:val="004527F4"/>
    <w:rsid w:val="00455586"/>
    <w:rsid w:val="0047ACC6"/>
    <w:rsid w:val="00486146"/>
    <w:rsid w:val="004B1DD9"/>
    <w:rsid w:val="004BCBB3"/>
    <w:rsid w:val="004C5CEB"/>
    <w:rsid w:val="004C699D"/>
    <w:rsid w:val="004D1B1E"/>
    <w:rsid w:val="004D3842"/>
    <w:rsid w:val="004E5684"/>
    <w:rsid w:val="004F4600"/>
    <w:rsid w:val="005027AA"/>
    <w:rsid w:val="00505D43"/>
    <w:rsid w:val="00511B22"/>
    <w:rsid w:val="00512AD6"/>
    <w:rsid w:val="00513023"/>
    <w:rsid w:val="00530426"/>
    <w:rsid w:val="00530C51"/>
    <w:rsid w:val="00537700"/>
    <w:rsid w:val="005545CD"/>
    <w:rsid w:val="005703AE"/>
    <w:rsid w:val="00575919"/>
    <w:rsid w:val="00584723"/>
    <w:rsid w:val="00586B65"/>
    <w:rsid w:val="00596C7E"/>
    <w:rsid w:val="005A18DF"/>
    <w:rsid w:val="005A7E34"/>
    <w:rsid w:val="005C55A4"/>
    <w:rsid w:val="005E6B1C"/>
    <w:rsid w:val="00600B21"/>
    <w:rsid w:val="00617EF6"/>
    <w:rsid w:val="00631999"/>
    <w:rsid w:val="00643504"/>
    <w:rsid w:val="00661994"/>
    <w:rsid w:val="006646DC"/>
    <w:rsid w:val="00667321"/>
    <w:rsid w:val="00671205"/>
    <w:rsid w:val="00672D3A"/>
    <w:rsid w:val="0067427E"/>
    <w:rsid w:val="00674A80"/>
    <w:rsid w:val="00682CA6"/>
    <w:rsid w:val="006B4BD5"/>
    <w:rsid w:val="006B6D20"/>
    <w:rsid w:val="006C0187"/>
    <w:rsid w:val="006C2D1A"/>
    <w:rsid w:val="006C3631"/>
    <w:rsid w:val="006D1B82"/>
    <w:rsid w:val="006D6A59"/>
    <w:rsid w:val="006E74AE"/>
    <w:rsid w:val="006F4F97"/>
    <w:rsid w:val="00710002"/>
    <w:rsid w:val="007150EC"/>
    <w:rsid w:val="0071676A"/>
    <w:rsid w:val="007202A4"/>
    <w:rsid w:val="00727FE8"/>
    <w:rsid w:val="00747798"/>
    <w:rsid w:val="007511DE"/>
    <w:rsid w:val="00756B57"/>
    <w:rsid w:val="00756E93"/>
    <w:rsid w:val="00763D59"/>
    <w:rsid w:val="0077373C"/>
    <w:rsid w:val="00775A91"/>
    <w:rsid w:val="00793368"/>
    <w:rsid w:val="007A43C9"/>
    <w:rsid w:val="007B1C47"/>
    <w:rsid w:val="007B3390"/>
    <w:rsid w:val="007B796B"/>
    <w:rsid w:val="007C044E"/>
    <w:rsid w:val="007D4592"/>
    <w:rsid w:val="007D6375"/>
    <w:rsid w:val="007D6809"/>
    <w:rsid w:val="007D7126"/>
    <w:rsid w:val="007E297E"/>
    <w:rsid w:val="007E6569"/>
    <w:rsid w:val="007E6C17"/>
    <w:rsid w:val="007F6CCB"/>
    <w:rsid w:val="00810D8E"/>
    <w:rsid w:val="00817736"/>
    <w:rsid w:val="00820B59"/>
    <w:rsid w:val="00821FA6"/>
    <w:rsid w:val="00821FDD"/>
    <w:rsid w:val="0082269B"/>
    <w:rsid w:val="008252A4"/>
    <w:rsid w:val="0084349E"/>
    <w:rsid w:val="00854D46"/>
    <w:rsid w:val="00872CF8"/>
    <w:rsid w:val="008732FD"/>
    <w:rsid w:val="00879D0B"/>
    <w:rsid w:val="0088777E"/>
    <w:rsid w:val="00887B9D"/>
    <w:rsid w:val="00894E13"/>
    <w:rsid w:val="008A0E55"/>
    <w:rsid w:val="008A2491"/>
    <w:rsid w:val="008B0824"/>
    <w:rsid w:val="008B5135"/>
    <w:rsid w:val="008C5413"/>
    <w:rsid w:val="008E19FA"/>
    <w:rsid w:val="008E5275"/>
    <w:rsid w:val="008E70C5"/>
    <w:rsid w:val="00920D51"/>
    <w:rsid w:val="00923C80"/>
    <w:rsid w:val="00925997"/>
    <w:rsid w:val="00936EC5"/>
    <w:rsid w:val="0095008C"/>
    <w:rsid w:val="009516E7"/>
    <w:rsid w:val="009600C3"/>
    <w:rsid w:val="00971D5D"/>
    <w:rsid w:val="009762B7"/>
    <w:rsid w:val="009A3B7D"/>
    <w:rsid w:val="009B21CD"/>
    <w:rsid w:val="009B3B0A"/>
    <w:rsid w:val="009B7122"/>
    <w:rsid w:val="009B7831"/>
    <w:rsid w:val="009C4392"/>
    <w:rsid w:val="009C457B"/>
    <w:rsid w:val="009C4B11"/>
    <w:rsid w:val="009E4009"/>
    <w:rsid w:val="009E568E"/>
    <w:rsid w:val="009F3BFF"/>
    <w:rsid w:val="009F529D"/>
    <w:rsid w:val="00A00E2E"/>
    <w:rsid w:val="00A201BF"/>
    <w:rsid w:val="00A33E5C"/>
    <w:rsid w:val="00A37918"/>
    <w:rsid w:val="00A40340"/>
    <w:rsid w:val="00A6307B"/>
    <w:rsid w:val="00A70DC2"/>
    <w:rsid w:val="00A97181"/>
    <w:rsid w:val="00AA0CF3"/>
    <w:rsid w:val="00AA7FDB"/>
    <w:rsid w:val="00AB1F0C"/>
    <w:rsid w:val="00AB2939"/>
    <w:rsid w:val="00AB2ABA"/>
    <w:rsid w:val="00AB4807"/>
    <w:rsid w:val="00AB60A0"/>
    <w:rsid w:val="00AE2395"/>
    <w:rsid w:val="00AE5E04"/>
    <w:rsid w:val="00AF49A6"/>
    <w:rsid w:val="00AF7F42"/>
    <w:rsid w:val="00B0527A"/>
    <w:rsid w:val="00B07447"/>
    <w:rsid w:val="00B10F74"/>
    <w:rsid w:val="00B3529B"/>
    <w:rsid w:val="00B52328"/>
    <w:rsid w:val="00B5464D"/>
    <w:rsid w:val="00B619DF"/>
    <w:rsid w:val="00B63942"/>
    <w:rsid w:val="00B71EB0"/>
    <w:rsid w:val="00B77432"/>
    <w:rsid w:val="00B841FA"/>
    <w:rsid w:val="00B93A84"/>
    <w:rsid w:val="00BA4576"/>
    <w:rsid w:val="00BA5AD4"/>
    <w:rsid w:val="00BA6DDC"/>
    <w:rsid w:val="00BB5154"/>
    <w:rsid w:val="00BC53F9"/>
    <w:rsid w:val="00BD4DEF"/>
    <w:rsid w:val="00BE2D60"/>
    <w:rsid w:val="00BE5B14"/>
    <w:rsid w:val="00BF4CF2"/>
    <w:rsid w:val="00BF503E"/>
    <w:rsid w:val="00BF8113"/>
    <w:rsid w:val="00C044D2"/>
    <w:rsid w:val="00C1188E"/>
    <w:rsid w:val="00C1266B"/>
    <w:rsid w:val="00C13B19"/>
    <w:rsid w:val="00C5166B"/>
    <w:rsid w:val="00C51BB5"/>
    <w:rsid w:val="00C67A44"/>
    <w:rsid w:val="00C67BB9"/>
    <w:rsid w:val="00C96268"/>
    <w:rsid w:val="00C96829"/>
    <w:rsid w:val="00CA0E45"/>
    <w:rsid w:val="00CB2DF9"/>
    <w:rsid w:val="00CB4058"/>
    <w:rsid w:val="00CB6A9F"/>
    <w:rsid w:val="00CD0DB1"/>
    <w:rsid w:val="00CE04B3"/>
    <w:rsid w:val="00CE0DB0"/>
    <w:rsid w:val="00CE2224"/>
    <w:rsid w:val="00CF797D"/>
    <w:rsid w:val="00D01C1D"/>
    <w:rsid w:val="00D03625"/>
    <w:rsid w:val="00D06585"/>
    <w:rsid w:val="00D47D71"/>
    <w:rsid w:val="00D528AC"/>
    <w:rsid w:val="00D57903"/>
    <w:rsid w:val="00D6068B"/>
    <w:rsid w:val="00D81A67"/>
    <w:rsid w:val="00D929EC"/>
    <w:rsid w:val="00D95652"/>
    <w:rsid w:val="00D95E8B"/>
    <w:rsid w:val="00DA69B0"/>
    <w:rsid w:val="00DB0507"/>
    <w:rsid w:val="00DF6963"/>
    <w:rsid w:val="00E040FB"/>
    <w:rsid w:val="00E11A82"/>
    <w:rsid w:val="00E144D8"/>
    <w:rsid w:val="00E25592"/>
    <w:rsid w:val="00E25CD0"/>
    <w:rsid w:val="00E27029"/>
    <w:rsid w:val="00E31AD0"/>
    <w:rsid w:val="00E34DD5"/>
    <w:rsid w:val="00E4626E"/>
    <w:rsid w:val="00E5061B"/>
    <w:rsid w:val="00E635D1"/>
    <w:rsid w:val="00E64206"/>
    <w:rsid w:val="00E67897"/>
    <w:rsid w:val="00E70869"/>
    <w:rsid w:val="00E74CAF"/>
    <w:rsid w:val="00E7525F"/>
    <w:rsid w:val="00E75F31"/>
    <w:rsid w:val="00E8514E"/>
    <w:rsid w:val="00EC7D6E"/>
    <w:rsid w:val="00EE537E"/>
    <w:rsid w:val="00EF2D11"/>
    <w:rsid w:val="00EF75F0"/>
    <w:rsid w:val="00F03733"/>
    <w:rsid w:val="00F053A4"/>
    <w:rsid w:val="00F07088"/>
    <w:rsid w:val="00F104CA"/>
    <w:rsid w:val="00F154F1"/>
    <w:rsid w:val="00F324C5"/>
    <w:rsid w:val="00F3676D"/>
    <w:rsid w:val="00F4048F"/>
    <w:rsid w:val="00F412BD"/>
    <w:rsid w:val="00F561B3"/>
    <w:rsid w:val="00F740E1"/>
    <w:rsid w:val="00F845AD"/>
    <w:rsid w:val="00F856EC"/>
    <w:rsid w:val="00FA7DD9"/>
    <w:rsid w:val="00FB34E1"/>
    <w:rsid w:val="00FB5DC6"/>
    <w:rsid w:val="00FC4F4F"/>
    <w:rsid w:val="00FD0F32"/>
    <w:rsid w:val="00FD6ABB"/>
    <w:rsid w:val="00FE65F5"/>
    <w:rsid w:val="00FE77BC"/>
    <w:rsid w:val="00FF0514"/>
    <w:rsid w:val="00FF066E"/>
    <w:rsid w:val="0143BFDC"/>
    <w:rsid w:val="0145C704"/>
    <w:rsid w:val="014E53A9"/>
    <w:rsid w:val="0158DF9D"/>
    <w:rsid w:val="015F1721"/>
    <w:rsid w:val="016E4915"/>
    <w:rsid w:val="01966586"/>
    <w:rsid w:val="0198E149"/>
    <w:rsid w:val="019BA914"/>
    <w:rsid w:val="01E6EAA0"/>
    <w:rsid w:val="02103EF4"/>
    <w:rsid w:val="0221FA89"/>
    <w:rsid w:val="0248F4E8"/>
    <w:rsid w:val="0274BE62"/>
    <w:rsid w:val="0274DD7D"/>
    <w:rsid w:val="02BF8468"/>
    <w:rsid w:val="02C2841C"/>
    <w:rsid w:val="02CBACB0"/>
    <w:rsid w:val="030830C8"/>
    <w:rsid w:val="0363E026"/>
    <w:rsid w:val="0397F6CD"/>
    <w:rsid w:val="03BF097A"/>
    <w:rsid w:val="03D773E2"/>
    <w:rsid w:val="03E16F23"/>
    <w:rsid w:val="03FD64EA"/>
    <w:rsid w:val="0429D63B"/>
    <w:rsid w:val="0434AE79"/>
    <w:rsid w:val="04422C6C"/>
    <w:rsid w:val="046EC108"/>
    <w:rsid w:val="048B45C6"/>
    <w:rsid w:val="04F8206E"/>
    <w:rsid w:val="04FFF58F"/>
    <w:rsid w:val="0522465E"/>
    <w:rsid w:val="0541E5D1"/>
    <w:rsid w:val="0572BC5A"/>
    <w:rsid w:val="05A917E9"/>
    <w:rsid w:val="05E98570"/>
    <w:rsid w:val="060446A1"/>
    <w:rsid w:val="0615B378"/>
    <w:rsid w:val="061B7C94"/>
    <w:rsid w:val="0635A8C4"/>
    <w:rsid w:val="064DBB97"/>
    <w:rsid w:val="068BDA8A"/>
    <w:rsid w:val="06C8A117"/>
    <w:rsid w:val="06E3E034"/>
    <w:rsid w:val="06F28531"/>
    <w:rsid w:val="06F34740"/>
    <w:rsid w:val="070830C4"/>
    <w:rsid w:val="071C4B7E"/>
    <w:rsid w:val="07215921"/>
    <w:rsid w:val="0722CBE9"/>
    <w:rsid w:val="072EC297"/>
    <w:rsid w:val="07802B34"/>
    <w:rsid w:val="07B7746B"/>
    <w:rsid w:val="07E30915"/>
    <w:rsid w:val="07F40631"/>
    <w:rsid w:val="07FA0C0B"/>
    <w:rsid w:val="081665E8"/>
    <w:rsid w:val="0835BF93"/>
    <w:rsid w:val="0859021D"/>
    <w:rsid w:val="085E1EE9"/>
    <w:rsid w:val="0877A11E"/>
    <w:rsid w:val="088208AF"/>
    <w:rsid w:val="08A66BA5"/>
    <w:rsid w:val="0907D2E6"/>
    <w:rsid w:val="091CBEC4"/>
    <w:rsid w:val="096D1948"/>
    <w:rsid w:val="097364CE"/>
    <w:rsid w:val="099F1388"/>
    <w:rsid w:val="09F76C7A"/>
    <w:rsid w:val="09FA1E5C"/>
    <w:rsid w:val="0A206ECA"/>
    <w:rsid w:val="0A3C7F29"/>
    <w:rsid w:val="0A5D33A8"/>
    <w:rsid w:val="0A5FA2B1"/>
    <w:rsid w:val="0A7FD047"/>
    <w:rsid w:val="0A98871E"/>
    <w:rsid w:val="0AFD35F0"/>
    <w:rsid w:val="0B4D1CE3"/>
    <w:rsid w:val="0BA0C94F"/>
    <w:rsid w:val="0BA71D37"/>
    <w:rsid w:val="0BE93B74"/>
    <w:rsid w:val="0C2D96EE"/>
    <w:rsid w:val="0C30D4ED"/>
    <w:rsid w:val="0C5A01F9"/>
    <w:rsid w:val="0C5FA406"/>
    <w:rsid w:val="0C98AEE8"/>
    <w:rsid w:val="0CDBE2F4"/>
    <w:rsid w:val="0D65BDB9"/>
    <w:rsid w:val="0D979952"/>
    <w:rsid w:val="0D9A0A70"/>
    <w:rsid w:val="0DB0135D"/>
    <w:rsid w:val="0DC34245"/>
    <w:rsid w:val="0DF02FE7"/>
    <w:rsid w:val="0E151DED"/>
    <w:rsid w:val="0E1C44B2"/>
    <w:rsid w:val="0E1E2260"/>
    <w:rsid w:val="0E2D4C70"/>
    <w:rsid w:val="0E2E859C"/>
    <w:rsid w:val="0E465B62"/>
    <w:rsid w:val="0E5F4481"/>
    <w:rsid w:val="0E92494E"/>
    <w:rsid w:val="0F084373"/>
    <w:rsid w:val="0F1EFE9D"/>
    <w:rsid w:val="0F2899A5"/>
    <w:rsid w:val="0F2E13CD"/>
    <w:rsid w:val="0F4C7FFC"/>
    <w:rsid w:val="0F4C906F"/>
    <w:rsid w:val="0F623694"/>
    <w:rsid w:val="0F651514"/>
    <w:rsid w:val="0F9A7FB2"/>
    <w:rsid w:val="0FA6393D"/>
    <w:rsid w:val="0FBDB88F"/>
    <w:rsid w:val="0FC8B98D"/>
    <w:rsid w:val="0FCB819D"/>
    <w:rsid w:val="0FCD9B7E"/>
    <w:rsid w:val="1017315C"/>
    <w:rsid w:val="10184073"/>
    <w:rsid w:val="106660AA"/>
    <w:rsid w:val="107684CF"/>
    <w:rsid w:val="109E501F"/>
    <w:rsid w:val="10A042B3"/>
    <w:rsid w:val="10A4A986"/>
    <w:rsid w:val="10A841EF"/>
    <w:rsid w:val="10DE4D92"/>
    <w:rsid w:val="10E552A6"/>
    <w:rsid w:val="10EE6FD2"/>
    <w:rsid w:val="1141CED7"/>
    <w:rsid w:val="116A39EA"/>
    <w:rsid w:val="117657B3"/>
    <w:rsid w:val="118C989D"/>
    <w:rsid w:val="119DEE79"/>
    <w:rsid w:val="11EC7A09"/>
    <w:rsid w:val="124EE3B6"/>
    <w:rsid w:val="129A9774"/>
    <w:rsid w:val="12BB2FBF"/>
    <w:rsid w:val="12F5D0BC"/>
    <w:rsid w:val="1332EE97"/>
    <w:rsid w:val="1336786A"/>
    <w:rsid w:val="133A8DA9"/>
    <w:rsid w:val="13624108"/>
    <w:rsid w:val="136920CA"/>
    <w:rsid w:val="13A10D25"/>
    <w:rsid w:val="13BDF649"/>
    <w:rsid w:val="13BE9C18"/>
    <w:rsid w:val="13D0D82B"/>
    <w:rsid w:val="1406D935"/>
    <w:rsid w:val="140C9141"/>
    <w:rsid w:val="142DA6C5"/>
    <w:rsid w:val="148D3F05"/>
    <w:rsid w:val="1496D3D0"/>
    <w:rsid w:val="14AAC97A"/>
    <w:rsid w:val="14B5530D"/>
    <w:rsid w:val="14C97EB8"/>
    <w:rsid w:val="14CB60BA"/>
    <w:rsid w:val="1516C112"/>
    <w:rsid w:val="1516F150"/>
    <w:rsid w:val="15461062"/>
    <w:rsid w:val="156B0C6A"/>
    <w:rsid w:val="158DA525"/>
    <w:rsid w:val="15BFCE6F"/>
    <w:rsid w:val="15C3DBA5"/>
    <w:rsid w:val="15D16F7F"/>
    <w:rsid w:val="16001E44"/>
    <w:rsid w:val="1646AC77"/>
    <w:rsid w:val="16D8ADE7"/>
    <w:rsid w:val="1742F016"/>
    <w:rsid w:val="1744E661"/>
    <w:rsid w:val="1745A9DE"/>
    <w:rsid w:val="174A1FD5"/>
    <w:rsid w:val="176EFCDF"/>
    <w:rsid w:val="177A3036"/>
    <w:rsid w:val="17DBB8F8"/>
    <w:rsid w:val="17E26A3C"/>
    <w:rsid w:val="17F32F01"/>
    <w:rsid w:val="17F39A05"/>
    <w:rsid w:val="1802B64A"/>
    <w:rsid w:val="1804DF51"/>
    <w:rsid w:val="1824A658"/>
    <w:rsid w:val="18336AFB"/>
    <w:rsid w:val="183504F6"/>
    <w:rsid w:val="18470D21"/>
    <w:rsid w:val="18473231"/>
    <w:rsid w:val="1847D070"/>
    <w:rsid w:val="18B9F3CF"/>
    <w:rsid w:val="18BEC354"/>
    <w:rsid w:val="19052ABC"/>
    <w:rsid w:val="191B6D31"/>
    <w:rsid w:val="192EE887"/>
    <w:rsid w:val="19736DA2"/>
    <w:rsid w:val="197E3A9D"/>
    <w:rsid w:val="1981B27B"/>
    <w:rsid w:val="1986D3E8"/>
    <w:rsid w:val="19921871"/>
    <w:rsid w:val="1993A644"/>
    <w:rsid w:val="19B33091"/>
    <w:rsid w:val="19BA6CCB"/>
    <w:rsid w:val="19C5A9AF"/>
    <w:rsid w:val="19F7A79E"/>
    <w:rsid w:val="1A0331C4"/>
    <w:rsid w:val="1A0E20F5"/>
    <w:rsid w:val="1A1D80CD"/>
    <w:rsid w:val="1A1E631A"/>
    <w:rsid w:val="1A61264E"/>
    <w:rsid w:val="1A7CCBB4"/>
    <w:rsid w:val="1AD777A4"/>
    <w:rsid w:val="1ADF390A"/>
    <w:rsid w:val="1AF2E606"/>
    <w:rsid w:val="1B3046DF"/>
    <w:rsid w:val="1B350E17"/>
    <w:rsid w:val="1B4580F8"/>
    <w:rsid w:val="1B63A3EA"/>
    <w:rsid w:val="1B6CCEB7"/>
    <w:rsid w:val="1B94AE5D"/>
    <w:rsid w:val="1BAEEB75"/>
    <w:rsid w:val="1BC12DD1"/>
    <w:rsid w:val="1BC156D2"/>
    <w:rsid w:val="1BC24D0E"/>
    <w:rsid w:val="1BE83A97"/>
    <w:rsid w:val="1BF4A594"/>
    <w:rsid w:val="1C13F70E"/>
    <w:rsid w:val="1C1C072C"/>
    <w:rsid w:val="1C4E674C"/>
    <w:rsid w:val="1C500A0D"/>
    <w:rsid w:val="1C8C1A97"/>
    <w:rsid w:val="1C95EF43"/>
    <w:rsid w:val="1CDD9B1E"/>
    <w:rsid w:val="1CF9A35E"/>
    <w:rsid w:val="1D0741A4"/>
    <w:rsid w:val="1D255458"/>
    <w:rsid w:val="1D45869C"/>
    <w:rsid w:val="1D768609"/>
    <w:rsid w:val="1D7EC5BB"/>
    <w:rsid w:val="1DCB021C"/>
    <w:rsid w:val="1DD1AC09"/>
    <w:rsid w:val="1DDE95C4"/>
    <w:rsid w:val="1DFBDA84"/>
    <w:rsid w:val="1E03C603"/>
    <w:rsid w:val="1E2D2DBB"/>
    <w:rsid w:val="1E42DABB"/>
    <w:rsid w:val="1E44DC37"/>
    <w:rsid w:val="1E996FAA"/>
    <w:rsid w:val="1EC13772"/>
    <w:rsid w:val="1ED58D04"/>
    <w:rsid w:val="1EE3BFCC"/>
    <w:rsid w:val="1EEDB10A"/>
    <w:rsid w:val="1F016DBF"/>
    <w:rsid w:val="1F117E74"/>
    <w:rsid w:val="1F1A961C"/>
    <w:rsid w:val="1F6284C2"/>
    <w:rsid w:val="1F7CEEF1"/>
    <w:rsid w:val="1FB0735C"/>
    <w:rsid w:val="1FB6EE2E"/>
    <w:rsid w:val="1FC0BBA2"/>
    <w:rsid w:val="1FE7C914"/>
    <w:rsid w:val="1FF4EA7C"/>
    <w:rsid w:val="1FFDDC47"/>
    <w:rsid w:val="20055C10"/>
    <w:rsid w:val="200B60A4"/>
    <w:rsid w:val="2043E2DE"/>
    <w:rsid w:val="2047CD0F"/>
    <w:rsid w:val="2063688B"/>
    <w:rsid w:val="207A4522"/>
    <w:rsid w:val="20AEEE5A"/>
    <w:rsid w:val="20BC43D5"/>
    <w:rsid w:val="20BF9DA8"/>
    <w:rsid w:val="21819B6D"/>
    <w:rsid w:val="21829B3E"/>
    <w:rsid w:val="21D13000"/>
    <w:rsid w:val="21E7DCCC"/>
    <w:rsid w:val="21FC5D38"/>
    <w:rsid w:val="22116493"/>
    <w:rsid w:val="22189053"/>
    <w:rsid w:val="2228E372"/>
    <w:rsid w:val="222F5B8E"/>
    <w:rsid w:val="2243F2ED"/>
    <w:rsid w:val="22583531"/>
    <w:rsid w:val="225D3281"/>
    <w:rsid w:val="2275EFE5"/>
    <w:rsid w:val="2289909B"/>
    <w:rsid w:val="22AB2707"/>
    <w:rsid w:val="22BB91AD"/>
    <w:rsid w:val="23112739"/>
    <w:rsid w:val="233BA1CB"/>
    <w:rsid w:val="23451F50"/>
    <w:rsid w:val="23995A37"/>
    <w:rsid w:val="23C1D802"/>
    <w:rsid w:val="23F443A5"/>
    <w:rsid w:val="23FDB917"/>
    <w:rsid w:val="23FF7E2D"/>
    <w:rsid w:val="240C98F4"/>
    <w:rsid w:val="2423403C"/>
    <w:rsid w:val="243451A3"/>
    <w:rsid w:val="2437F38F"/>
    <w:rsid w:val="243ED9C6"/>
    <w:rsid w:val="245B1BF2"/>
    <w:rsid w:val="24682F14"/>
    <w:rsid w:val="24C2DA25"/>
    <w:rsid w:val="24C651CD"/>
    <w:rsid w:val="24EB8CE6"/>
    <w:rsid w:val="24F09A89"/>
    <w:rsid w:val="250A36FB"/>
    <w:rsid w:val="251F7D8E"/>
    <w:rsid w:val="2520F4F2"/>
    <w:rsid w:val="25422C1B"/>
    <w:rsid w:val="2563F2F6"/>
    <w:rsid w:val="25825F7D"/>
    <w:rsid w:val="25A6116D"/>
    <w:rsid w:val="25BB0145"/>
    <w:rsid w:val="25CFD3C5"/>
    <w:rsid w:val="26055674"/>
    <w:rsid w:val="261F2F10"/>
    <w:rsid w:val="26234AA9"/>
    <w:rsid w:val="2646C443"/>
    <w:rsid w:val="2672B46A"/>
    <w:rsid w:val="2675578F"/>
    <w:rsid w:val="26B3414E"/>
    <w:rsid w:val="26BC224B"/>
    <w:rsid w:val="26C3ACEC"/>
    <w:rsid w:val="26C6B53C"/>
    <w:rsid w:val="2713A83A"/>
    <w:rsid w:val="2725A801"/>
    <w:rsid w:val="273559D9"/>
    <w:rsid w:val="2741E1CE"/>
    <w:rsid w:val="279BFB20"/>
    <w:rsid w:val="27A9349B"/>
    <w:rsid w:val="27ACAABF"/>
    <w:rsid w:val="27C04BB9"/>
    <w:rsid w:val="27E0A1EB"/>
    <w:rsid w:val="27FE3ABE"/>
    <w:rsid w:val="28095927"/>
    <w:rsid w:val="281F5D7F"/>
    <w:rsid w:val="2839F736"/>
    <w:rsid w:val="284FEF77"/>
    <w:rsid w:val="285B9165"/>
    <w:rsid w:val="286EE32D"/>
    <w:rsid w:val="2884CAC2"/>
    <w:rsid w:val="28BA003F"/>
    <w:rsid w:val="28E8EEEC"/>
    <w:rsid w:val="28E933F4"/>
    <w:rsid w:val="2921F285"/>
    <w:rsid w:val="29354BAB"/>
    <w:rsid w:val="295275C5"/>
    <w:rsid w:val="2988425D"/>
    <w:rsid w:val="2988D809"/>
    <w:rsid w:val="29A51EB1"/>
    <w:rsid w:val="29CF9F2B"/>
    <w:rsid w:val="2A69B4DF"/>
    <w:rsid w:val="2A798290"/>
    <w:rsid w:val="2A817016"/>
    <w:rsid w:val="2AB12A32"/>
    <w:rsid w:val="2AE701A0"/>
    <w:rsid w:val="2AFFE02A"/>
    <w:rsid w:val="2B09B1A2"/>
    <w:rsid w:val="2B0B1053"/>
    <w:rsid w:val="2B156D09"/>
    <w:rsid w:val="2B2350B5"/>
    <w:rsid w:val="2B333144"/>
    <w:rsid w:val="2B53CDE1"/>
    <w:rsid w:val="2B619991"/>
    <w:rsid w:val="2B69B6F4"/>
    <w:rsid w:val="2B84D4C4"/>
    <w:rsid w:val="2B899A42"/>
    <w:rsid w:val="2B8B58BC"/>
    <w:rsid w:val="2B8F0867"/>
    <w:rsid w:val="2BC03DA0"/>
    <w:rsid w:val="2BE7BBAB"/>
    <w:rsid w:val="2C1D2DFC"/>
    <w:rsid w:val="2C311067"/>
    <w:rsid w:val="2C5A71E1"/>
    <w:rsid w:val="2C7963D0"/>
    <w:rsid w:val="2C8B2456"/>
    <w:rsid w:val="2C8D3139"/>
    <w:rsid w:val="2CA78DBD"/>
    <w:rsid w:val="2CDB9E41"/>
    <w:rsid w:val="2CF1247B"/>
    <w:rsid w:val="2D2A8F73"/>
    <w:rsid w:val="2D3EC527"/>
    <w:rsid w:val="2D6F5A92"/>
    <w:rsid w:val="2D7BC128"/>
    <w:rsid w:val="2D8D7162"/>
    <w:rsid w:val="2DA0422D"/>
    <w:rsid w:val="2DFB6A15"/>
    <w:rsid w:val="2E2872D9"/>
    <w:rsid w:val="2E7E2352"/>
    <w:rsid w:val="2F20C953"/>
    <w:rsid w:val="2F4A83F6"/>
    <w:rsid w:val="2F579F1B"/>
    <w:rsid w:val="2F786819"/>
    <w:rsid w:val="2F81C215"/>
    <w:rsid w:val="2F91996C"/>
    <w:rsid w:val="2FA2746F"/>
    <w:rsid w:val="2FA70D05"/>
    <w:rsid w:val="2FB6FCCD"/>
    <w:rsid w:val="2FD16178"/>
    <w:rsid w:val="2FD2BBE6"/>
    <w:rsid w:val="2FE9B8D8"/>
    <w:rsid w:val="309E6979"/>
    <w:rsid w:val="30A4FE39"/>
    <w:rsid w:val="30CFE4B3"/>
    <w:rsid w:val="30ED7495"/>
    <w:rsid w:val="3119B34D"/>
    <w:rsid w:val="312C1B1F"/>
    <w:rsid w:val="31323674"/>
    <w:rsid w:val="315563EA"/>
    <w:rsid w:val="3187DF04"/>
    <w:rsid w:val="3188B929"/>
    <w:rsid w:val="31B8D517"/>
    <w:rsid w:val="31BA1312"/>
    <w:rsid w:val="31C07A9E"/>
    <w:rsid w:val="31C9FE12"/>
    <w:rsid w:val="31D1363E"/>
    <w:rsid w:val="31F24002"/>
    <w:rsid w:val="31FA9A40"/>
    <w:rsid w:val="32006A07"/>
    <w:rsid w:val="3224EFF1"/>
    <w:rsid w:val="3250C502"/>
    <w:rsid w:val="32C25B1F"/>
    <w:rsid w:val="32DEADC7"/>
    <w:rsid w:val="32ED2AA4"/>
    <w:rsid w:val="3304BB23"/>
    <w:rsid w:val="3351E329"/>
    <w:rsid w:val="3380DD21"/>
    <w:rsid w:val="338EA8BB"/>
    <w:rsid w:val="33905265"/>
    <w:rsid w:val="3397AEC1"/>
    <w:rsid w:val="33999D0D"/>
    <w:rsid w:val="33C48F2D"/>
    <w:rsid w:val="34297B38"/>
    <w:rsid w:val="346875FD"/>
    <w:rsid w:val="34C57670"/>
    <w:rsid w:val="34C8DFA2"/>
    <w:rsid w:val="34E4B82A"/>
    <w:rsid w:val="34ED64D6"/>
    <w:rsid w:val="3518A8D5"/>
    <w:rsid w:val="354F8A2A"/>
    <w:rsid w:val="35782F8A"/>
    <w:rsid w:val="3588E6FB"/>
    <w:rsid w:val="35BB6866"/>
    <w:rsid w:val="35BDB653"/>
    <w:rsid w:val="35C31F9C"/>
    <w:rsid w:val="36135AE2"/>
    <w:rsid w:val="3636BF33"/>
    <w:rsid w:val="364DB0EE"/>
    <w:rsid w:val="368D39CB"/>
    <w:rsid w:val="3696BD52"/>
    <w:rsid w:val="369B205F"/>
    <w:rsid w:val="36C406F4"/>
    <w:rsid w:val="3711D362"/>
    <w:rsid w:val="3719071D"/>
    <w:rsid w:val="3721C7DB"/>
    <w:rsid w:val="376FCC74"/>
    <w:rsid w:val="37C534AC"/>
    <w:rsid w:val="37D4B250"/>
    <w:rsid w:val="37D83D1B"/>
    <w:rsid w:val="37E22CB3"/>
    <w:rsid w:val="37EF4F8D"/>
    <w:rsid w:val="381C8A46"/>
    <w:rsid w:val="38534EB0"/>
    <w:rsid w:val="386D421A"/>
    <w:rsid w:val="38719E03"/>
    <w:rsid w:val="38779293"/>
    <w:rsid w:val="38B4DC88"/>
    <w:rsid w:val="38CEF813"/>
    <w:rsid w:val="39275735"/>
    <w:rsid w:val="39545A93"/>
    <w:rsid w:val="398E6AF5"/>
    <w:rsid w:val="39AB6882"/>
    <w:rsid w:val="39C0D5F9"/>
    <w:rsid w:val="39C8B390"/>
    <w:rsid w:val="39C977DD"/>
    <w:rsid w:val="39E30BC3"/>
    <w:rsid w:val="3A1D836C"/>
    <w:rsid w:val="3A341383"/>
    <w:rsid w:val="3A5F4A36"/>
    <w:rsid w:val="3AF6218C"/>
    <w:rsid w:val="3B0E309B"/>
    <w:rsid w:val="3B1C5938"/>
    <w:rsid w:val="3B3A4A6E"/>
    <w:rsid w:val="3B5CA65A"/>
    <w:rsid w:val="3BAB9374"/>
    <w:rsid w:val="3BB8A6EE"/>
    <w:rsid w:val="3BC7D849"/>
    <w:rsid w:val="3BE0B9AD"/>
    <w:rsid w:val="3C21FECA"/>
    <w:rsid w:val="3CE3BD44"/>
    <w:rsid w:val="3CEEB986"/>
    <w:rsid w:val="3CF21E0A"/>
    <w:rsid w:val="3D1E2DB5"/>
    <w:rsid w:val="3D276BC5"/>
    <w:rsid w:val="3D7231CB"/>
    <w:rsid w:val="3D731484"/>
    <w:rsid w:val="3D7CD5E1"/>
    <w:rsid w:val="3D88F580"/>
    <w:rsid w:val="3DB0B565"/>
    <w:rsid w:val="3DC8C838"/>
    <w:rsid w:val="3DCF7933"/>
    <w:rsid w:val="3DD28ED5"/>
    <w:rsid w:val="3DDE15DE"/>
    <w:rsid w:val="3DE9A1D4"/>
    <w:rsid w:val="3DFEEE88"/>
    <w:rsid w:val="3E0D27A2"/>
    <w:rsid w:val="3E48C317"/>
    <w:rsid w:val="3E7AE6C0"/>
    <w:rsid w:val="3E8E8E84"/>
    <w:rsid w:val="3EA966D7"/>
    <w:rsid w:val="3EB6117C"/>
    <w:rsid w:val="3EC8B1DB"/>
    <w:rsid w:val="3EEC19CB"/>
    <w:rsid w:val="3EF919B2"/>
    <w:rsid w:val="3EFBDB53"/>
    <w:rsid w:val="3F475313"/>
    <w:rsid w:val="3F4C97B3"/>
    <w:rsid w:val="3F6AA459"/>
    <w:rsid w:val="3F7DDC2E"/>
    <w:rsid w:val="3F9FE7F8"/>
    <w:rsid w:val="3FB77E29"/>
    <w:rsid w:val="3FDACDA2"/>
    <w:rsid w:val="3FE189C6"/>
    <w:rsid w:val="40078024"/>
    <w:rsid w:val="409F28A4"/>
    <w:rsid w:val="40B2E977"/>
    <w:rsid w:val="40B340E8"/>
    <w:rsid w:val="40BCD142"/>
    <w:rsid w:val="40DBB77D"/>
    <w:rsid w:val="412A5AA2"/>
    <w:rsid w:val="412F2DCC"/>
    <w:rsid w:val="412F9770"/>
    <w:rsid w:val="413E87ED"/>
    <w:rsid w:val="414F883F"/>
    <w:rsid w:val="418893E1"/>
    <w:rsid w:val="418E6A04"/>
    <w:rsid w:val="4198511B"/>
    <w:rsid w:val="419F74F9"/>
    <w:rsid w:val="41C4587D"/>
    <w:rsid w:val="41D98274"/>
    <w:rsid w:val="42117494"/>
    <w:rsid w:val="423795A1"/>
    <w:rsid w:val="4241EB98"/>
    <w:rsid w:val="425FD9E5"/>
    <w:rsid w:val="42785B71"/>
    <w:rsid w:val="428822E0"/>
    <w:rsid w:val="4292D83D"/>
    <w:rsid w:val="42B871D7"/>
    <w:rsid w:val="42BE462C"/>
    <w:rsid w:val="43009411"/>
    <w:rsid w:val="4325C336"/>
    <w:rsid w:val="434A23F5"/>
    <w:rsid w:val="43591908"/>
    <w:rsid w:val="435BBFA1"/>
    <w:rsid w:val="4390EDD5"/>
    <w:rsid w:val="43BF8AEE"/>
    <w:rsid w:val="43C18520"/>
    <w:rsid w:val="43EC8621"/>
    <w:rsid w:val="443970A3"/>
    <w:rsid w:val="443E7626"/>
    <w:rsid w:val="445BAC52"/>
    <w:rsid w:val="447B5BA5"/>
    <w:rsid w:val="44AB15FC"/>
    <w:rsid w:val="44BEEF11"/>
    <w:rsid w:val="44CE75EA"/>
    <w:rsid w:val="44D1E939"/>
    <w:rsid w:val="44D8508F"/>
    <w:rsid w:val="44DB7DF4"/>
    <w:rsid w:val="44FCD6EF"/>
    <w:rsid w:val="4518A95B"/>
    <w:rsid w:val="451910BC"/>
    <w:rsid w:val="455B5B4F"/>
    <w:rsid w:val="45D95A0E"/>
    <w:rsid w:val="45F77CB3"/>
    <w:rsid w:val="4600DD24"/>
    <w:rsid w:val="460AC4E0"/>
    <w:rsid w:val="46172C06"/>
    <w:rsid w:val="461C7A6D"/>
    <w:rsid w:val="461E148D"/>
    <w:rsid w:val="46764D05"/>
    <w:rsid w:val="467D2EEB"/>
    <w:rsid w:val="467EE66C"/>
    <w:rsid w:val="46B0F4D8"/>
    <w:rsid w:val="46C79D10"/>
    <w:rsid w:val="474C12D6"/>
    <w:rsid w:val="47667814"/>
    <w:rsid w:val="476B5460"/>
    <w:rsid w:val="47760AED"/>
    <w:rsid w:val="47859701"/>
    <w:rsid w:val="478F4573"/>
    <w:rsid w:val="47ADC971"/>
    <w:rsid w:val="47B04E88"/>
    <w:rsid w:val="47CCE043"/>
    <w:rsid w:val="47F3AEA7"/>
    <w:rsid w:val="4818FF4C"/>
    <w:rsid w:val="481F946D"/>
    <w:rsid w:val="48434808"/>
    <w:rsid w:val="48509F03"/>
    <w:rsid w:val="48B977F9"/>
    <w:rsid w:val="48D0CFC3"/>
    <w:rsid w:val="493E23E3"/>
    <w:rsid w:val="49B41CEB"/>
    <w:rsid w:val="49EC963D"/>
    <w:rsid w:val="4A05EECD"/>
    <w:rsid w:val="4A277ECD"/>
    <w:rsid w:val="4A357C48"/>
    <w:rsid w:val="4A4A5EDC"/>
    <w:rsid w:val="4A59BF21"/>
    <w:rsid w:val="4A9399EA"/>
    <w:rsid w:val="4AC95DAF"/>
    <w:rsid w:val="4AF9D0DB"/>
    <w:rsid w:val="4B26BD4A"/>
    <w:rsid w:val="4B5EB799"/>
    <w:rsid w:val="4B771769"/>
    <w:rsid w:val="4B95676C"/>
    <w:rsid w:val="4C209226"/>
    <w:rsid w:val="4C58B8E6"/>
    <w:rsid w:val="4C812AA3"/>
    <w:rsid w:val="4CA83488"/>
    <w:rsid w:val="4CC8F4E0"/>
    <w:rsid w:val="4CD1BB2D"/>
    <w:rsid w:val="4CE04B90"/>
    <w:rsid w:val="4D0AFA44"/>
    <w:rsid w:val="4D2BC140"/>
    <w:rsid w:val="4DB11610"/>
    <w:rsid w:val="4DCDFF50"/>
    <w:rsid w:val="4DCFE9A0"/>
    <w:rsid w:val="4DDB9850"/>
    <w:rsid w:val="4E0F8294"/>
    <w:rsid w:val="4E14E2EA"/>
    <w:rsid w:val="4E33E64B"/>
    <w:rsid w:val="4E37F8D5"/>
    <w:rsid w:val="4EC2E46C"/>
    <w:rsid w:val="4ECC57AB"/>
    <w:rsid w:val="4F05FFAC"/>
    <w:rsid w:val="4F4B85E5"/>
    <w:rsid w:val="4FB9208B"/>
    <w:rsid w:val="4FCD41FE"/>
    <w:rsid w:val="4FD02F42"/>
    <w:rsid w:val="50376B45"/>
    <w:rsid w:val="5039CFF5"/>
    <w:rsid w:val="504A888C"/>
    <w:rsid w:val="504C7B45"/>
    <w:rsid w:val="504E0B2C"/>
    <w:rsid w:val="5073E6C5"/>
    <w:rsid w:val="508BD92F"/>
    <w:rsid w:val="5090AA94"/>
    <w:rsid w:val="509DB3B1"/>
    <w:rsid w:val="50B1D13F"/>
    <w:rsid w:val="50B82E4C"/>
    <w:rsid w:val="50CC6C3E"/>
    <w:rsid w:val="50CDF00C"/>
    <w:rsid w:val="50EB78B2"/>
    <w:rsid w:val="5146687D"/>
    <w:rsid w:val="5165B1E8"/>
    <w:rsid w:val="516A24C2"/>
    <w:rsid w:val="5179A0D0"/>
    <w:rsid w:val="51920362"/>
    <w:rsid w:val="519BD9E1"/>
    <w:rsid w:val="51A377FA"/>
    <w:rsid w:val="51B96232"/>
    <w:rsid w:val="51BC5802"/>
    <w:rsid w:val="520FF422"/>
    <w:rsid w:val="522BADAC"/>
    <w:rsid w:val="52666E66"/>
    <w:rsid w:val="52688363"/>
    <w:rsid w:val="526B56D7"/>
    <w:rsid w:val="52C4C4E4"/>
    <w:rsid w:val="530281FE"/>
    <w:rsid w:val="5318A6D2"/>
    <w:rsid w:val="53233EEE"/>
    <w:rsid w:val="533EA4EE"/>
    <w:rsid w:val="53540DF7"/>
    <w:rsid w:val="535B8697"/>
    <w:rsid w:val="536CA132"/>
    <w:rsid w:val="5382294E"/>
    <w:rsid w:val="5382422E"/>
    <w:rsid w:val="53EB8AF7"/>
    <w:rsid w:val="53EF524A"/>
    <w:rsid w:val="54072738"/>
    <w:rsid w:val="542F2B13"/>
    <w:rsid w:val="543FF29F"/>
    <w:rsid w:val="545DFE4B"/>
    <w:rsid w:val="548FDE23"/>
    <w:rsid w:val="54DA1F35"/>
    <w:rsid w:val="54F35674"/>
    <w:rsid w:val="54FFD765"/>
    <w:rsid w:val="55160C29"/>
    <w:rsid w:val="551DF9AF"/>
    <w:rsid w:val="555158EB"/>
    <w:rsid w:val="557ED2A4"/>
    <w:rsid w:val="5658588A"/>
    <w:rsid w:val="569AC451"/>
    <w:rsid w:val="56A67E59"/>
    <w:rsid w:val="570BAF3E"/>
    <w:rsid w:val="576392D9"/>
    <w:rsid w:val="576526D2"/>
    <w:rsid w:val="57BF0C6B"/>
    <w:rsid w:val="580A0E5E"/>
    <w:rsid w:val="5829336C"/>
    <w:rsid w:val="583C7214"/>
    <w:rsid w:val="584DACEB"/>
    <w:rsid w:val="5858219E"/>
    <w:rsid w:val="5864D119"/>
    <w:rsid w:val="58DC53C0"/>
    <w:rsid w:val="5913B102"/>
    <w:rsid w:val="591FF9A3"/>
    <w:rsid w:val="59253611"/>
    <w:rsid w:val="5927947F"/>
    <w:rsid w:val="594571FD"/>
    <w:rsid w:val="5945FE2C"/>
    <w:rsid w:val="595ADCCC"/>
    <w:rsid w:val="59681A61"/>
    <w:rsid w:val="59C9FA3C"/>
    <w:rsid w:val="59CD437F"/>
    <w:rsid w:val="59E66BDC"/>
    <w:rsid w:val="59E793E8"/>
    <w:rsid w:val="59E97D4C"/>
    <w:rsid w:val="59F93C06"/>
    <w:rsid w:val="5A0E8B61"/>
    <w:rsid w:val="5A19C876"/>
    <w:rsid w:val="5A3BE415"/>
    <w:rsid w:val="5A412015"/>
    <w:rsid w:val="5A4B2518"/>
    <w:rsid w:val="5A56DF20"/>
    <w:rsid w:val="5AA618A8"/>
    <w:rsid w:val="5B285CE5"/>
    <w:rsid w:val="5B310762"/>
    <w:rsid w:val="5B531291"/>
    <w:rsid w:val="5B9A2A02"/>
    <w:rsid w:val="5BA07074"/>
    <w:rsid w:val="5BB93AAF"/>
    <w:rsid w:val="5BC9E5EA"/>
    <w:rsid w:val="5BEE1428"/>
    <w:rsid w:val="5C2FF1C1"/>
    <w:rsid w:val="5C4B5A0F"/>
    <w:rsid w:val="5C91ECCB"/>
    <w:rsid w:val="5C9A8A2F"/>
    <w:rsid w:val="5CCB3C6C"/>
    <w:rsid w:val="5CF77A8B"/>
    <w:rsid w:val="5CFC4703"/>
    <w:rsid w:val="5D105AE6"/>
    <w:rsid w:val="5D360DE6"/>
    <w:rsid w:val="5D3919AB"/>
    <w:rsid w:val="5D39E296"/>
    <w:rsid w:val="5D66AB9A"/>
    <w:rsid w:val="5D6CC118"/>
    <w:rsid w:val="5D74A412"/>
    <w:rsid w:val="5D89E489"/>
    <w:rsid w:val="5D9C4140"/>
    <w:rsid w:val="5DB5C0F3"/>
    <w:rsid w:val="5DEB3F67"/>
    <w:rsid w:val="5DFB0F14"/>
    <w:rsid w:val="5E2E4DEF"/>
    <w:rsid w:val="5E311D41"/>
    <w:rsid w:val="5E41C1DD"/>
    <w:rsid w:val="5E8A1CF6"/>
    <w:rsid w:val="5E91EB5F"/>
    <w:rsid w:val="5EDC0B1E"/>
    <w:rsid w:val="5EF31BD8"/>
    <w:rsid w:val="5EF9CF69"/>
    <w:rsid w:val="5F1707C1"/>
    <w:rsid w:val="5F1845AF"/>
    <w:rsid w:val="5F5EC117"/>
    <w:rsid w:val="5F68B516"/>
    <w:rsid w:val="5FA71CBD"/>
    <w:rsid w:val="5FB0A93D"/>
    <w:rsid w:val="5FC1536C"/>
    <w:rsid w:val="5FC34A5A"/>
    <w:rsid w:val="5FE2F339"/>
    <w:rsid w:val="5FEA229F"/>
    <w:rsid w:val="5FEE6280"/>
    <w:rsid w:val="5FF2FBF5"/>
    <w:rsid w:val="5FF4C47C"/>
    <w:rsid w:val="5FFC2CB8"/>
    <w:rsid w:val="601F1B90"/>
    <w:rsid w:val="6038775D"/>
    <w:rsid w:val="6066C123"/>
    <w:rsid w:val="60704216"/>
    <w:rsid w:val="607F7AAA"/>
    <w:rsid w:val="60AD1FAE"/>
    <w:rsid w:val="60FB755E"/>
    <w:rsid w:val="6113238A"/>
    <w:rsid w:val="61C51D71"/>
    <w:rsid w:val="61E3545A"/>
    <w:rsid w:val="61EA059E"/>
    <w:rsid w:val="61F3B1A6"/>
    <w:rsid w:val="61FB4CCE"/>
    <w:rsid w:val="62144A28"/>
    <w:rsid w:val="623EC74A"/>
    <w:rsid w:val="626B589C"/>
    <w:rsid w:val="6278F3F1"/>
    <w:rsid w:val="62A3A5AC"/>
    <w:rsid w:val="62CC1857"/>
    <w:rsid w:val="62D48681"/>
    <w:rsid w:val="62E83FA9"/>
    <w:rsid w:val="631A9246"/>
    <w:rsid w:val="6322F410"/>
    <w:rsid w:val="632E9A99"/>
    <w:rsid w:val="634E2A5B"/>
    <w:rsid w:val="6357AF09"/>
    <w:rsid w:val="63600E38"/>
    <w:rsid w:val="63609AE6"/>
    <w:rsid w:val="638080F7"/>
    <w:rsid w:val="63BF2262"/>
    <w:rsid w:val="63C68CFB"/>
    <w:rsid w:val="63DDB85E"/>
    <w:rsid w:val="63EB23BC"/>
    <w:rsid w:val="63EFD372"/>
    <w:rsid w:val="642741F4"/>
    <w:rsid w:val="64311268"/>
    <w:rsid w:val="6461A578"/>
    <w:rsid w:val="6462D368"/>
    <w:rsid w:val="64649F75"/>
    <w:rsid w:val="647E5575"/>
    <w:rsid w:val="648372D0"/>
    <w:rsid w:val="64911B1F"/>
    <w:rsid w:val="649DACB8"/>
    <w:rsid w:val="64D52112"/>
    <w:rsid w:val="651C551D"/>
    <w:rsid w:val="6529F50A"/>
    <w:rsid w:val="65432356"/>
    <w:rsid w:val="655153A5"/>
    <w:rsid w:val="655DF16F"/>
    <w:rsid w:val="65A5AE9C"/>
    <w:rsid w:val="65AA99DE"/>
    <w:rsid w:val="65C73FAF"/>
    <w:rsid w:val="65FA5918"/>
    <w:rsid w:val="662FB637"/>
    <w:rsid w:val="66388F86"/>
    <w:rsid w:val="6694D6E3"/>
    <w:rsid w:val="66955F01"/>
    <w:rsid w:val="66A066FD"/>
    <w:rsid w:val="66BF3B9D"/>
    <w:rsid w:val="670A9800"/>
    <w:rsid w:val="672C1133"/>
    <w:rsid w:val="674A2EF3"/>
    <w:rsid w:val="6770A37B"/>
    <w:rsid w:val="67844CC8"/>
    <w:rsid w:val="678E841A"/>
    <w:rsid w:val="67E871E5"/>
    <w:rsid w:val="680D9D30"/>
    <w:rsid w:val="68204449"/>
    <w:rsid w:val="6827E3C1"/>
    <w:rsid w:val="683368B9"/>
    <w:rsid w:val="685E79D5"/>
    <w:rsid w:val="6892D36C"/>
    <w:rsid w:val="6894BFEE"/>
    <w:rsid w:val="690C73DC"/>
    <w:rsid w:val="690E5533"/>
    <w:rsid w:val="690E74C9"/>
    <w:rsid w:val="69390946"/>
    <w:rsid w:val="6947714B"/>
    <w:rsid w:val="69923594"/>
    <w:rsid w:val="699F94B0"/>
    <w:rsid w:val="69C81E36"/>
    <w:rsid w:val="69C8D86D"/>
    <w:rsid w:val="69E7573E"/>
    <w:rsid w:val="69F653C5"/>
    <w:rsid w:val="6A00FDC8"/>
    <w:rsid w:val="6A1A4A8F"/>
    <w:rsid w:val="6A30EE4A"/>
    <w:rsid w:val="6A4C151E"/>
    <w:rsid w:val="6A61AA52"/>
    <w:rsid w:val="6A6E8484"/>
    <w:rsid w:val="6A74F7C0"/>
    <w:rsid w:val="6A779EA0"/>
    <w:rsid w:val="6A8AB0E4"/>
    <w:rsid w:val="6A91B102"/>
    <w:rsid w:val="6A966132"/>
    <w:rsid w:val="6AAF37D0"/>
    <w:rsid w:val="6AB4C0F1"/>
    <w:rsid w:val="6ABE01DF"/>
    <w:rsid w:val="6AD83C5F"/>
    <w:rsid w:val="6AEE6DD9"/>
    <w:rsid w:val="6B6A00C4"/>
    <w:rsid w:val="6B709D45"/>
    <w:rsid w:val="6B84DC0E"/>
    <w:rsid w:val="6BF9823C"/>
    <w:rsid w:val="6C0B8B43"/>
    <w:rsid w:val="6C725C7B"/>
    <w:rsid w:val="6C81CAF4"/>
    <w:rsid w:val="6C84718B"/>
    <w:rsid w:val="6CB3A864"/>
    <w:rsid w:val="6CB89B7F"/>
    <w:rsid w:val="6CDD9A68"/>
    <w:rsid w:val="6D29D332"/>
    <w:rsid w:val="6D69CF00"/>
    <w:rsid w:val="6D78F0C4"/>
    <w:rsid w:val="6D7E7179"/>
    <w:rsid w:val="6D9B04FA"/>
    <w:rsid w:val="6DC460A7"/>
    <w:rsid w:val="6DF68B22"/>
    <w:rsid w:val="6E006CA6"/>
    <w:rsid w:val="6E546BE0"/>
    <w:rsid w:val="6E6544EE"/>
    <w:rsid w:val="6E6B3E8F"/>
    <w:rsid w:val="6EA35E11"/>
    <w:rsid w:val="6EB46DEC"/>
    <w:rsid w:val="6ED5A8DF"/>
    <w:rsid w:val="6EEBAB58"/>
    <w:rsid w:val="6F3FA403"/>
    <w:rsid w:val="6FD10050"/>
    <w:rsid w:val="6FE2A55D"/>
    <w:rsid w:val="6FE82FA0"/>
    <w:rsid w:val="6FEE57C7"/>
    <w:rsid w:val="7015AA67"/>
    <w:rsid w:val="70168BE8"/>
    <w:rsid w:val="702DCB14"/>
    <w:rsid w:val="7035E4F8"/>
    <w:rsid w:val="7094064C"/>
    <w:rsid w:val="70AB5001"/>
    <w:rsid w:val="70AD2EA9"/>
    <w:rsid w:val="70F40444"/>
    <w:rsid w:val="70F69800"/>
    <w:rsid w:val="710F7C90"/>
    <w:rsid w:val="7112179B"/>
    <w:rsid w:val="71516AB6"/>
    <w:rsid w:val="71748A36"/>
    <w:rsid w:val="71A561EA"/>
    <w:rsid w:val="71F42144"/>
    <w:rsid w:val="71F97824"/>
    <w:rsid w:val="7213B5EB"/>
    <w:rsid w:val="72213C3A"/>
    <w:rsid w:val="7271E7E9"/>
    <w:rsid w:val="729BF820"/>
    <w:rsid w:val="72AB7C57"/>
    <w:rsid w:val="72F33B75"/>
    <w:rsid w:val="72FE75EE"/>
    <w:rsid w:val="73191F67"/>
    <w:rsid w:val="7389C6C6"/>
    <w:rsid w:val="73D8ED4C"/>
    <w:rsid w:val="740B39DA"/>
    <w:rsid w:val="743F3562"/>
    <w:rsid w:val="74BBFD2B"/>
    <w:rsid w:val="74C069C6"/>
    <w:rsid w:val="74F76D00"/>
    <w:rsid w:val="74F8A4D2"/>
    <w:rsid w:val="7536C8E2"/>
    <w:rsid w:val="75400C3A"/>
    <w:rsid w:val="75809FCC"/>
    <w:rsid w:val="7586F22F"/>
    <w:rsid w:val="759B4776"/>
    <w:rsid w:val="75AC1C7B"/>
    <w:rsid w:val="75EAF419"/>
    <w:rsid w:val="7600B486"/>
    <w:rsid w:val="761264C0"/>
    <w:rsid w:val="761E40A6"/>
    <w:rsid w:val="7656CF2B"/>
    <w:rsid w:val="7664A8F8"/>
    <w:rsid w:val="7678AE5C"/>
    <w:rsid w:val="76B4CAF5"/>
    <w:rsid w:val="76F95D4D"/>
    <w:rsid w:val="770D2211"/>
    <w:rsid w:val="77244A00"/>
    <w:rsid w:val="774A2283"/>
    <w:rsid w:val="7756590F"/>
    <w:rsid w:val="776D9C1D"/>
    <w:rsid w:val="7788C832"/>
    <w:rsid w:val="7790CF8B"/>
    <w:rsid w:val="77974FF4"/>
    <w:rsid w:val="782964A7"/>
    <w:rsid w:val="7872147D"/>
    <w:rsid w:val="789F1831"/>
    <w:rsid w:val="78A95BF5"/>
    <w:rsid w:val="78B284CF"/>
    <w:rsid w:val="78B4E5F0"/>
    <w:rsid w:val="78CA94E0"/>
    <w:rsid w:val="78F8682D"/>
    <w:rsid w:val="78F91F68"/>
    <w:rsid w:val="79079857"/>
    <w:rsid w:val="79096C7E"/>
    <w:rsid w:val="79200221"/>
    <w:rsid w:val="79350898"/>
    <w:rsid w:val="79396B23"/>
    <w:rsid w:val="797695A7"/>
    <w:rsid w:val="797EFED2"/>
    <w:rsid w:val="7985EF45"/>
    <w:rsid w:val="79971E87"/>
    <w:rsid w:val="79BA60F5"/>
    <w:rsid w:val="79EB1E46"/>
    <w:rsid w:val="79FA1F0C"/>
    <w:rsid w:val="7A0C6514"/>
    <w:rsid w:val="7A2DB938"/>
    <w:rsid w:val="7A2EC0EF"/>
    <w:rsid w:val="7A3F86F7"/>
    <w:rsid w:val="7A8287B4"/>
    <w:rsid w:val="7A89B812"/>
    <w:rsid w:val="7ADF9F04"/>
    <w:rsid w:val="7AEAE386"/>
    <w:rsid w:val="7AF83A81"/>
    <w:rsid w:val="7AF880BC"/>
    <w:rsid w:val="7B3E7B6D"/>
    <w:rsid w:val="7B6939A2"/>
    <w:rsid w:val="7B7DABB8"/>
    <w:rsid w:val="7BC5011C"/>
    <w:rsid w:val="7BE7F4FD"/>
    <w:rsid w:val="7C351BCD"/>
    <w:rsid w:val="7C35DC2B"/>
    <w:rsid w:val="7C44FD65"/>
    <w:rsid w:val="7C6440AE"/>
    <w:rsid w:val="7C6AA945"/>
    <w:rsid w:val="7C75BEDB"/>
    <w:rsid w:val="7C81A644"/>
    <w:rsid w:val="7CB83CA7"/>
    <w:rsid w:val="7CBA852F"/>
    <w:rsid w:val="7CCEBF49"/>
    <w:rsid w:val="7CD61D91"/>
    <w:rsid w:val="7D06AE42"/>
    <w:rsid w:val="7D11AE28"/>
    <w:rsid w:val="7D2D9416"/>
    <w:rsid w:val="7D441851"/>
    <w:rsid w:val="7D725834"/>
    <w:rsid w:val="7D7A76DA"/>
    <w:rsid w:val="7DCC11E9"/>
    <w:rsid w:val="7E00D96C"/>
    <w:rsid w:val="7E082AA3"/>
    <w:rsid w:val="7E139FE6"/>
    <w:rsid w:val="7E1EB2E7"/>
    <w:rsid w:val="7E25642B"/>
    <w:rsid w:val="7E312863"/>
    <w:rsid w:val="7E3AEA11"/>
    <w:rsid w:val="7E4F8E6A"/>
    <w:rsid w:val="7E894F8B"/>
    <w:rsid w:val="7ED0A35F"/>
    <w:rsid w:val="7F39D664"/>
    <w:rsid w:val="7F3A3BAC"/>
    <w:rsid w:val="7F49BF25"/>
    <w:rsid w:val="7F9B4130"/>
    <w:rsid w:val="7FBA8348"/>
    <w:rsid w:val="7FD94023"/>
    <w:rsid w:val="7FF4BFD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C9FE12"/>
  <w15:chartTrackingRefBased/>
  <w15:docId w15:val="{8AB6E9B8-E8E3-4F1B-9329-F7B7316E7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styleId="CommentReference">
    <w:name w:val="annotation reference"/>
    <w:basedOn w:val="DefaultParagraphFont"/>
    <w:uiPriority w:val="99"/>
    <w:semiHidden/>
    <w:unhideWhenUsed/>
    <w:rsid w:val="00D01C1D"/>
    <w:rPr>
      <w:sz w:val="16"/>
      <w:szCs w:val="16"/>
    </w:rPr>
  </w:style>
  <w:style w:type="paragraph" w:styleId="CommentText">
    <w:name w:val="annotation text"/>
    <w:basedOn w:val="Normal"/>
    <w:link w:val="CommentTextChar"/>
    <w:uiPriority w:val="99"/>
    <w:unhideWhenUsed/>
    <w:rsid w:val="00D01C1D"/>
    <w:pPr>
      <w:spacing w:line="240" w:lineRule="auto"/>
    </w:pPr>
    <w:rPr>
      <w:sz w:val="20"/>
      <w:szCs w:val="20"/>
    </w:rPr>
  </w:style>
  <w:style w:type="character" w:customStyle="1" w:styleId="CommentTextChar">
    <w:name w:val="Comment Text Char"/>
    <w:basedOn w:val="DefaultParagraphFont"/>
    <w:link w:val="CommentText"/>
    <w:uiPriority w:val="99"/>
    <w:rsid w:val="00D01C1D"/>
    <w:rPr>
      <w:sz w:val="20"/>
      <w:szCs w:val="20"/>
    </w:rPr>
  </w:style>
  <w:style w:type="paragraph" w:styleId="CommentSubject">
    <w:name w:val="annotation subject"/>
    <w:basedOn w:val="CommentText"/>
    <w:next w:val="CommentText"/>
    <w:link w:val="CommentSubjectChar"/>
    <w:uiPriority w:val="99"/>
    <w:semiHidden/>
    <w:unhideWhenUsed/>
    <w:rsid w:val="00D01C1D"/>
    <w:rPr>
      <w:b/>
      <w:bCs/>
    </w:rPr>
  </w:style>
  <w:style w:type="character" w:customStyle="1" w:styleId="CommentSubjectChar">
    <w:name w:val="Comment Subject Char"/>
    <w:basedOn w:val="CommentTextChar"/>
    <w:link w:val="CommentSubject"/>
    <w:uiPriority w:val="99"/>
    <w:semiHidden/>
    <w:rsid w:val="00D01C1D"/>
    <w:rPr>
      <w:b/>
      <w:bCs/>
      <w:sz w:val="20"/>
      <w:szCs w:val="20"/>
    </w:rPr>
  </w:style>
  <w:style w:type="paragraph" w:styleId="BalloonText">
    <w:name w:val="Balloon Text"/>
    <w:basedOn w:val="Normal"/>
    <w:link w:val="BalloonTextChar"/>
    <w:uiPriority w:val="99"/>
    <w:semiHidden/>
    <w:unhideWhenUsed/>
    <w:rsid w:val="00D01C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C1D"/>
    <w:rPr>
      <w:rFonts w:ascii="Segoe UI" w:hAnsi="Segoe UI" w:cs="Segoe UI"/>
      <w:sz w:val="18"/>
      <w:szCs w:val="18"/>
    </w:rPr>
  </w:style>
  <w:style w:type="paragraph" w:styleId="Header">
    <w:name w:val="header"/>
    <w:basedOn w:val="Normal"/>
    <w:link w:val="HeaderChar"/>
    <w:uiPriority w:val="99"/>
    <w:unhideWhenUsed/>
    <w:rsid w:val="00BA6DDC"/>
    <w:pPr>
      <w:tabs>
        <w:tab w:val="center" w:pos="4819"/>
        <w:tab w:val="right" w:pos="9638"/>
      </w:tabs>
      <w:spacing w:after="0" w:line="240" w:lineRule="auto"/>
    </w:pPr>
  </w:style>
  <w:style w:type="character" w:customStyle="1" w:styleId="HeaderChar">
    <w:name w:val="Header Char"/>
    <w:basedOn w:val="DefaultParagraphFont"/>
    <w:link w:val="Header"/>
    <w:uiPriority w:val="99"/>
    <w:rsid w:val="00BA6DDC"/>
  </w:style>
  <w:style w:type="paragraph" w:styleId="Footer">
    <w:name w:val="footer"/>
    <w:basedOn w:val="Normal"/>
    <w:link w:val="FooterChar"/>
    <w:uiPriority w:val="99"/>
    <w:unhideWhenUsed/>
    <w:rsid w:val="00BA6DDC"/>
    <w:pPr>
      <w:tabs>
        <w:tab w:val="center" w:pos="4819"/>
        <w:tab w:val="right" w:pos="9638"/>
      </w:tabs>
      <w:spacing w:after="0" w:line="240" w:lineRule="auto"/>
    </w:pPr>
  </w:style>
  <w:style w:type="character" w:customStyle="1" w:styleId="FooterChar">
    <w:name w:val="Footer Char"/>
    <w:basedOn w:val="DefaultParagraphFont"/>
    <w:link w:val="Footer"/>
    <w:uiPriority w:val="99"/>
    <w:rsid w:val="00BA6DDC"/>
  </w:style>
  <w:style w:type="character" w:styleId="UnresolvedMention">
    <w:name w:val="Unresolved Mention"/>
    <w:basedOn w:val="DefaultParagraphFont"/>
    <w:uiPriority w:val="99"/>
    <w:semiHidden/>
    <w:unhideWhenUsed/>
    <w:rsid w:val="00CE2224"/>
    <w:rPr>
      <w:color w:val="605E5C"/>
      <w:shd w:val="clear" w:color="auto" w:fill="E1DFDD"/>
    </w:rPr>
  </w:style>
  <w:style w:type="character" w:customStyle="1" w:styleId="normaltextrun">
    <w:name w:val="normaltextrun"/>
    <w:basedOn w:val="DefaultParagraphFont"/>
    <w:rsid w:val="00046309"/>
  </w:style>
  <w:style w:type="character" w:customStyle="1" w:styleId="eop">
    <w:name w:val="eop"/>
    <w:basedOn w:val="DefaultParagraphFont"/>
    <w:rsid w:val="00046309"/>
  </w:style>
  <w:style w:type="paragraph" w:styleId="NormalWeb">
    <w:name w:val="Normal (Web)"/>
    <w:basedOn w:val="Normal"/>
    <w:uiPriority w:val="99"/>
    <w:semiHidden/>
    <w:unhideWhenUsed/>
    <w:rsid w:val="00821FA6"/>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441761"/>
    <w:rPr>
      <w:b/>
      <w:bCs/>
    </w:rPr>
  </w:style>
  <w:style w:type="character" w:styleId="Emphasis">
    <w:name w:val="Emphasis"/>
    <w:basedOn w:val="DefaultParagraphFont"/>
    <w:uiPriority w:val="20"/>
    <w:qFormat/>
    <w:rsid w:val="000C5795"/>
    <w:rPr>
      <w:i/>
      <w:iCs/>
    </w:rPr>
  </w:style>
  <w:style w:type="character" w:styleId="FollowedHyperlink">
    <w:name w:val="FollowedHyperlink"/>
    <w:basedOn w:val="DefaultParagraphFont"/>
    <w:uiPriority w:val="99"/>
    <w:semiHidden/>
    <w:unhideWhenUsed/>
    <w:rsid w:val="009B7122"/>
    <w:rPr>
      <w:color w:val="954F72" w:themeColor="followedHyperlink"/>
      <w:u w:val="single"/>
    </w:rPr>
  </w:style>
  <w:style w:type="paragraph" w:customStyle="1" w:styleId="paragraph">
    <w:name w:val="paragraph"/>
    <w:rsid w:val="00345D95"/>
    <w:pPr>
      <w:widowControl w:val="0"/>
      <w:pBdr>
        <w:top w:val="nil"/>
        <w:left w:val="nil"/>
        <w:bottom w:val="nil"/>
        <w:right w:val="nil"/>
        <w:between w:val="nil"/>
        <w:bar w:val="nil"/>
      </w:pBdr>
      <w:spacing w:after="240" w:line="240" w:lineRule="auto"/>
    </w:pPr>
    <w:rPr>
      <w:rFonts w:ascii="Segoe UI" w:eastAsia="Segoe UI" w:hAnsi="Segoe UI" w:cs="Segoe UI"/>
      <w:color w:val="000000"/>
      <w:sz w:val="18"/>
      <w:szCs w:val="18"/>
      <w:u w:color="000000"/>
      <w:bdr w:val="nil"/>
      <w:lang w:val="en-US"/>
    </w:rPr>
  </w:style>
  <w:style w:type="numbering" w:customStyle="1" w:styleId="ImportedStyle1">
    <w:name w:val="Imported Style 1"/>
    <w:rsid w:val="00345D95"/>
    <w:pPr>
      <w:numPr>
        <w:numId w:val="5"/>
      </w:numPr>
    </w:pPr>
  </w:style>
  <w:style w:type="paragraph" w:customStyle="1" w:styleId="Body">
    <w:name w:val="Body"/>
    <w:rsid w:val="00345D95"/>
    <w:pPr>
      <w:widowControl w:val="0"/>
      <w:pBdr>
        <w:top w:val="nil"/>
        <w:left w:val="nil"/>
        <w:bottom w:val="nil"/>
        <w:right w:val="nil"/>
        <w:between w:val="nil"/>
        <w:bar w:val="nil"/>
      </w:pBdr>
    </w:pPr>
    <w:rPr>
      <w:rFonts w:ascii="Arial" w:eastAsia="Arial Unicode MS" w:hAnsi="Arial" w:cs="Arial Unicode MS"/>
      <w:color w:val="000000"/>
      <w:u w:color="000000"/>
      <w:bdr w:val="nil"/>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89674">
      <w:bodyDiv w:val="1"/>
      <w:marLeft w:val="0"/>
      <w:marRight w:val="0"/>
      <w:marTop w:val="0"/>
      <w:marBottom w:val="0"/>
      <w:divBdr>
        <w:top w:val="none" w:sz="0" w:space="0" w:color="auto"/>
        <w:left w:val="none" w:sz="0" w:space="0" w:color="auto"/>
        <w:bottom w:val="none" w:sz="0" w:space="0" w:color="auto"/>
        <w:right w:val="none" w:sz="0" w:space="0" w:color="auto"/>
      </w:divBdr>
    </w:div>
    <w:div w:id="304284089">
      <w:bodyDiv w:val="1"/>
      <w:marLeft w:val="0"/>
      <w:marRight w:val="0"/>
      <w:marTop w:val="0"/>
      <w:marBottom w:val="0"/>
      <w:divBdr>
        <w:top w:val="none" w:sz="0" w:space="0" w:color="auto"/>
        <w:left w:val="none" w:sz="0" w:space="0" w:color="auto"/>
        <w:bottom w:val="none" w:sz="0" w:space="0" w:color="auto"/>
        <w:right w:val="none" w:sz="0" w:space="0" w:color="auto"/>
      </w:divBdr>
      <w:divsChild>
        <w:div w:id="632564164">
          <w:marLeft w:val="0"/>
          <w:marRight w:val="0"/>
          <w:marTop w:val="0"/>
          <w:marBottom w:val="0"/>
          <w:divBdr>
            <w:top w:val="none" w:sz="0" w:space="0" w:color="auto"/>
            <w:left w:val="none" w:sz="0" w:space="0" w:color="auto"/>
            <w:bottom w:val="none" w:sz="0" w:space="0" w:color="auto"/>
            <w:right w:val="none" w:sz="0" w:space="0" w:color="auto"/>
          </w:divBdr>
        </w:div>
        <w:div w:id="1342660108">
          <w:marLeft w:val="0"/>
          <w:marRight w:val="0"/>
          <w:marTop w:val="0"/>
          <w:marBottom w:val="0"/>
          <w:divBdr>
            <w:top w:val="none" w:sz="0" w:space="0" w:color="auto"/>
            <w:left w:val="none" w:sz="0" w:space="0" w:color="auto"/>
            <w:bottom w:val="none" w:sz="0" w:space="0" w:color="auto"/>
            <w:right w:val="none" w:sz="0" w:space="0" w:color="auto"/>
          </w:divBdr>
        </w:div>
        <w:div w:id="1767799974">
          <w:marLeft w:val="0"/>
          <w:marRight w:val="0"/>
          <w:marTop w:val="0"/>
          <w:marBottom w:val="0"/>
          <w:divBdr>
            <w:top w:val="none" w:sz="0" w:space="0" w:color="auto"/>
            <w:left w:val="none" w:sz="0" w:space="0" w:color="auto"/>
            <w:bottom w:val="none" w:sz="0" w:space="0" w:color="auto"/>
            <w:right w:val="none" w:sz="0" w:space="0" w:color="auto"/>
          </w:divBdr>
        </w:div>
      </w:divsChild>
    </w:div>
    <w:div w:id="355809343">
      <w:bodyDiv w:val="1"/>
      <w:marLeft w:val="0"/>
      <w:marRight w:val="0"/>
      <w:marTop w:val="0"/>
      <w:marBottom w:val="0"/>
      <w:divBdr>
        <w:top w:val="none" w:sz="0" w:space="0" w:color="auto"/>
        <w:left w:val="none" w:sz="0" w:space="0" w:color="auto"/>
        <w:bottom w:val="none" w:sz="0" w:space="0" w:color="auto"/>
        <w:right w:val="none" w:sz="0" w:space="0" w:color="auto"/>
      </w:divBdr>
    </w:div>
    <w:div w:id="420103038">
      <w:bodyDiv w:val="1"/>
      <w:marLeft w:val="0"/>
      <w:marRight w:val="0"/>
      <w:marTop w:val="0"/>
      <w:marBottom w:val="0"/>
      <w:divBdr>
        <w:top w:val="none" w:sz="0" w:space="0" w:color="auto"/>
        <w:left w:val="none" w:sz="0" w:space="0" w:color="auto"/>
        <w:bottom w:val="none" w:sz="0" w:space="0" w:color="auto"/>
        <w:right w:val="none" w:sz="0" w:space="0" w:color="auto"/>
      </w:divBdr>
    </w:div>
    <w:div w:id="473065155">
      <w:bodyDiv w:val="1"/>
      <w:marLeft w:val="0"/>
      <w:marRight w:val="0"/>
      <w:marTop w:val="0"/>
      <w:marBottom w:val="0"/>
      <w:divBdr>
        <w:top w:val="none" w:sz="0" w:space="0" w:color="auto"/>
        <w:left w:val="none" w:sz="0" w:space="0" w:color="auto"/>
        <w:bottom w:val="none" w:sz="0" w:space="0" w:color="auto"/>
        <w:right w:val="none" w:sz="0" w:space="0" w:color="auto"/>
      </w:divBdr>
    </w:div>
    <w:div w:id="574979061">
      <w:bodyDiv w:val="1"/>
      <w:marLeft w:val="0"/>
      <w:marRight w:val="0"/>
      <w:marTop w:val="0"/>
      <w:marBottom w:val="0"/>
      <w:divBdr>
        <w:top w:val="none" w:sz="0" w:space="0" w:color="auto"/>
        <w:left w:val="none" w:sz="0" w:space="0" w:color="auto"/>
        <w:bottom w:val="none" w:sz="0" w:space="0" w:color="auto"/>
        <w:right w:val="none" w:sz="0" w:space="0" w:color="auto"/>
      </w:divBdr>
    </w:div>
    <w:div w:id="665789738">
      <w:bodyDiv w:val="1"/>
      <w:marLeft w:val="0"/>
      <w:marRight w:val="0"/>
      <w:marTop w:val="0"/>
      <w:marBottom w:val="0"/>
      <w:divBdr>
        <w:top w:val="none" w:sz="0" w:space="0" w:color="auto"/>
        <w:left w:val="none" w:sz="0" w:space="0" w:color="auto"/>
        <w:bottom w:val="none" w:sz="0" w:space="0" w:color="auto"/>
        <w:right w:val="none" w:sz="0" w:space="0" w:color="auto"/>
      </w:divBdr>
    </w:div>
    <w:div w:id="758477903">
      <w:bodyDiv w:val="1"/>
      <w:marLeft w:val="0"/>
      <w:marRight w:val="0"/>
      <w:marTop w:val="0"/>
      <w:marBottom w:val="0"/>
      <w:divBdr>
        <w:top w:val="none" w:sz="0" w:space="0" w:color="auto"/>
        <w:left w:val="none" w:sz="0" w:space="0" w:color="auto"/>
        <w:bottom w:val="none" w:sz="0" w:space="0" w:color="auto"/>
        <w:right w:val="none" w:sz="0" w:space="0" w:color="auto"/>
      </w:divBdr>
    </w:div>
    <w:div w:id="770201980">
      <w:bodyDiv w:val="1"/>
      <w:marLeft w:val="0"/>
      <w:marRight w:val="0"/>
      <w:marTop w:val="0"/>
      <w:marBottom w:val="0"/>
      <w:divBdr>
        <w:top w:val="none" w:sz="0" w:space="0" w:color="auto"/>
        <w:left w:val="none" w:sz="0" w:space="0" w:color="auto"/>
        <w:bottom w:val="none" w:sz="0" w:space="0" w:color="auto"/>
        <w:right w:val="none" w:sz="0" w:space="0" w:color="auto"/>
      </w:divBdr>
    </w:div>
    <w:div w:id="889615632">
      <w:bodyDiv w:val="1"/>
      <w:marLeft w:val="0"/>
      <w:marRight w:val="0"/>
      <w:marTop w:val="0"/>
      <w:marBottom w:val="0"/>
      <w:divBdr>
        <w:top w:val="none" w:sz="0" w:space="0" w:color="auto"/>
        <w:left w:val="none" w:sz="0" w:space="0" w:color="auto"/>
        <w:bottom w:val="none" w:sz="0" w:space="0" w:color="auto"/>
        <w:right w:val="none" w:sz="0" w:space="0" w:color="auto"/>
      </w:divBdr>
    </w:div>
    <w:div w:id="1299192285">
      <w:bodyDiv w:val="1"/>
      <w:marLeft w:val="0"/>
      <w:marRight w:val="0"/>
      <w:marTop w:val="0"/>
      <w:marBottom w:val="0"/>
      <w:divBdr>
        <w:top w:val="none" w:sz="0" w:space="0" w:color="auto"/>
        <w:left w:val="none" w:sz="0" w:space="0" w:color="auto"/>
        <w:bottom w:val="none" w:sz="0" w:space="0" w:color="auto"/>
        <w:right w:val="none" w:sz="0" w:space="0" w:color="auto"/>
      </w:divBdr>
    </w:div>
    <w:div w:id="1421559481">
      <w:bodyDiv w:val="1"/>
      <w:marLeft w:val="0"/>
      <w:marRight w:val="0"/>
      <w:marTop w:val="0"/>
      <w:marBottom w:val="0"/>
      <w:divBdr>
        <w:top w:val="none" w:sz="0" w:space="0" w:color="auto"/>
        <w:left w:val="none" w:sz="0" w:space="0" w:color="auto"/>
        <w:bottom w:val="none" w:sz="0" w:space="0" w:color="auto"/>
        <w:right w:val="none" w:sz="0" w:space="0" w:color="auto"/>
      </w:divBdr>
      <w:divsChild>
        <w:div w:id="367603119">
          <w:marLeft w:val="0"/>
          <w:marRight w:val="0"/>
          <w:marTop w:val="0"/>
          <w:marBottom w:val="0"/>
          <w:divBdr>
            <w:top w:val="none" w:sz="0" w:space="0" w:color="auto"/>
            <w:left w:val="none" w:sz="0" w:space="0" w:color="auto"/>
            <w:bottom w:val="none" w:sz="0" w:space="0" w:color="auto"/>
            <w:right w:val="none" w:sz="0" w:space="0" w:color="auto"/>
          </w:divBdr>
        </w:div>
        <w:div w:id="681130054">
          <w:marLeft w:val="0"/>
          <w:marRight w:val="0"/>
          <w:marTop w:val="0"/>
          <w:marBottom w:val="0"/>
          <w:divBdr>
            <w:top w:val="none" w:sz="0" w:space="0" w:color="auto"/>
            <w:left w:val="none" w:sz="0" w:space="0" w:color="auto"/>
            <w:bottom w:val="none" w:sz="0" w:space="0" w:color="auto"/>
            <w:right w:val="none" w:sz="0" w:space="0" w:color="auto"/>
          </w:divBdr>
        </w:div>
        <w:div w:id="1765031018">
          <w:marLeft w:val="0"/>
          <w:marRight w:val="0"/>
          <w:marTop w:val="0"/>
          <w:marBottom w:val="0"/>
          <w:divBdr>
            <w:top w:val="none" w:sz="0" w:space="0" w:color="auto"/>
            <w:left w:val="none" w:sz="0" w:space="0" w:color="auto"/>
            <w:bottom w:val="none" w:sz="0" w:space="0" w:color="auto"/>
            <w:right w:val="none" w:sz="0" w:space="0" w:color="auto"/>
          </w:divBdr>
        </w:div>
      </w:divsChild>
    </w:div>
    <w:div w:id="1531336893">
      <w:bodyDiv w:val="1"/>
      <w:marLeft w:val="0"/>
      <w:marRight w:val="0"/>
      <w:marTop w:val="0"/>
      <w:marBottom w:val="0"/>
      <w:divBdr>
        <w:top w:val="none" w:sz="0" w:space="0" w:color="auto"/>
        <w:left w:val="none" w:sz="0" w:space="0" w:color="auto"/>
        <w:bottom w:val="none" w:sz="0" w:space="0" w:color="auto"/>
        <w:right w:val="none" w:sz="0" w:space="0" w:color="auto"/>
      </w:divBdr>
    </w:div>
    <w:div w:id="158364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7bfe29f5-2fb8-4916-bfde-ef953689fa5c">
      <UserInfo>
        <DisplayName>Ugnė Zabielskienė</DisplayName>
        <AccountId>37</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443186-C442-463A-B1E1-AD636C89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6A41A7-AD49-4E10-8E7A-5ACD32936502}">
  <ds:schemaRefs>
    <ds:schemaRef ds:uri="http://schemas.microsoft.com/office/2006/metadata/properties"/>
    <ds:schemaRef ds:uri="http://schemas.microsoft.com/office/infopath/2007/PartnerControls"/>
    <ds:schemaRef ds:uri="7bfe29f5-2fb8-4916-bfde-ef953689fa5c"/>
  </ds:schemaRefs>
</ds:datastoreItem>
</file>

<file path=customXml/itemProps3.xml><?xml version="1.0" encoding="utf-8"?>
<ds:datastoreItem xmlns:ds="http://schemas.openxmlformats.org/officeDocument/2006/customXml" ds:itemID="{076F4AD0-8CD3-4F3F-86A5-BCBFCD97CF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1964</Words>
  <Characters>1120</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Augustė  Ugenskaitė</cp:lastModifiedBy>
  <cp:revision>2</cp:revision>
  <dcterms:created xsi:type="dcterms:W3CDTF">2022-04-20T06:46:00Z</dcterms:created>
  <dcterms:modified xsi:type="dcterms:W3CDTF">2022-04-20T06:46:00Z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