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669B1" w14:textId="3C7556EA" w:rsidR="00F058F8" w:rsidRDefault="00BB6A50" w:rsidP="000C07AE">
      <w:pPr>
        <w:jc w:val="both"/>
        <w:rPr>
          <w:b/>
          <w:bCs/>
        </w:rPr>
      </w:pPr>
      <w:r w:rsidRPr="006D5587">
        <w:rPr>
          <w:b/>
          <w:bCs/>
        </w:rPr>
        <w:t>„Vivus.lt“ tapo „Vivus Finance</w:t>
      </w:r>
      <w:r w:rsidR="0099039F">
        <w:rPr>
          <w:b/>
          <w:bCs/>
        </w:rPr>
        <w:t>“</w:t>
      </w:r>
    </w:p>
    <w:p w14:paraId="7AF6EE0D" w14:textId="6EF65CDC" w:rsidR="000C07AE" w:rsidRPr="006D5587" w:rsidRDefault="00BB199E" w:rsidP="000C07AE">
      <w:pPr>
        <w:jc w:val="both"/>
        <w:rPr>
          <w:b/>
          <w:bCs/>
        </w:rPr>
      </w:pPr>
      <w:r w:rsidRPr="006D5587">
        <w:rPr>
          <w:b/>
          <w:bCs/>
        </w:rPr>
        <w:t xml:space="preserve">Skolinimosi </w:t>
      </w:r>
      <w:r w:rsidR="00D13F18">
        <w:rPr>
          <w:b/>
          <w:bCs/>
        </w:rPr>
        <w:t xml:space="preserve">internetu </w:t>
      </w:r>
      <w:r w:rsidRPr="006D5587">
        <w:rPr>
          <w:b/>
          <w:bCs/>
        </w:rPr>
        <w:t>pla</w:t>
      </w:r>
      <w:r w:rsidR="006D5587">
        <w:rPr>
          <w:b/>
          <w:bCs/>
        </w:rPr>
        <w:t>t</w:t>
      </w:r>
      <w:r w:rsidRPr="006D5587">
        <w:rPr>
          <w:b/>
          <w:bCs/>
        </w:rPr>
        <w:t xml:space="preserve">forma „Vivus.lt“ pakeitė pavadinimą ir tapo „Vivus Finance“. </w:t>
      </w:r>
      <w:r w:rsidR="00196BD2" w:rsidRPr="006D5587">
        <w:rPr>
          <w:b/>
          <w:bCs/>
        </w:rPr>
        <w:t xml:space="preserve">Bręstanti rinka paskatino prekės ženklą </w:t>
      </w:r>
      <w:r w:rsidR="00ED4C06">
        <w:rPr>
          <w:b/>
          <w:bCs/>
        </w:rPr>
        <w:t xml:space="preserve">kurti </w:t>
      </w:r>
      <w:r w:rsidR="00196BD2" w:rsidRPr="006D5587">
        <w:rPr>
          <w:b/>
          <w:bCs/>
        </w:rPr>
        <w:t>svaresn</w:t>
      </w:r>
      <w:r w:rsidR="00ED4C06">
        <w:rPr>
          <w:b/>
          <w:bCs/>
        </w:rPr>
        <w:t xml:space="preserve">į </w:t>
      </w:r>
      <w:r w:rsidR="00196BD2" w:rsidRPr="006D5587">
        <w:rPr>
          <w:b/>
          <w:bCs/>
        </w:rPr>
        <w:t>ir patikimesn</w:t>
      </w:r>
      <w:r w:rsidR="00ED4C06">
        <w:rPr>
          <w:b/>
          <w:bCs/>
        </w:rPr>
        <w:t>į</w:t>
      </w:r>
      <w:r w:rsidR="00196BD2" w:rsidRPr="006D5587">
        <w:rPr>
          <w:b/>
          <w:bCs/>
        </w:rPr>
        <w:t xml:space="preserve"> </w:t>
      </w:r>
      <w:r w:rsidR="00F25B9E">
        <w:rPr>
          <w:b/>
          <w:bCs/>
        </w:rPr>
        <w:t>įvaizdį</w:t>
      </w:r>
      <w:r w:rsidR="00196BD2" w:rsidRPr="006D5587">
        <w:rPr>
          <w:b/>
          <w:bCs/>
        </w:rPr>
        <w:t>, tikina</w:t>
      </w:r>
      <w:r w:rsidR="00E57EC6" w:rsidRPr="006D5587">
        <w:rPr>
          <w:b/>
          <w:bCs/>
        </w:rPr>
        <w:t xml:space="preserve"> bendrovės vadovė Giedrė Štuopė</w:t>
      </w:r>
      <w:r w:rsidR="00196BD2" w:rsidRPr="006D5587">
        <w:rPr>
          <w:b/>
          <w:bCs/>
        </w:rPr>
        <w:t>.</w:t>
      </w:r>
      <w:r w:rsidR="00E57EC6" w:rsidRPr="006D5587">
        <w:rPr>
          <w:b/>
          <w:bCs/>
        </w:rPr>
        <w:t xml:space="preserve"> </w:t>
      </w:r>
      <w:r w:rsidR="000C07AE" w:rsidRPr="006D5587">
        <w:rPr>
          <w:b/>
          <w:bCs/>
        </w:rPr>
        <w:t xml:space="preserve">Pokyčius įgyvendinti padėjo </w:t>
      </w:r>
      <w:r w:rsidR="00B9135D">
        <w:rPr>
          <w:b/>
          <w:bCs/>
        </w:rPr>
        <w:t xml:space="preserve">prekių </w:t>
      </w:r>
      <w:r w:rsidR="00304180">
        <w:rPr>
          <w:b/>
          <w:bCs/>
        </w:rPr>
        <w:t xml:space="preserve">ženklų ir pakuočių identiteto </w:t>
      </w:r>
      <w:r w:rsidR="000C07AE" w:rsidRPr="006D5587">
        <w:rPr>
          <w:b/>
          <w:bCs/>
        </w:rPr>
        <w:t>agentūra „Brandity“</w:t>
      </w:r>
      <w:r w:rsidR="002023FD">
        <w:rPr>
          <w:b/>
          <w:bCs/>
        </w:rPr>
        <w:t>, priklausanti UAB „VRS WPI Vilnius“</w:t>
      </w:r>
      <w:r w:rsidR="000C07AE" w:rsidRPr="006D5587">
        <w:rPr>
          <w:b/>
          <w:bCs/>
        </w:rPr>
        <w:t>.</w:t>
      </w:r>
    </w:p>
    <w:p w14:paraId="7EC48D62" w14:textId="409CE5BB" w:rsidR="00991139" w:rsidRPr="006D5587" w:rsidRDefault="00FB23CE" w:rsidP="000C07AE">
      <w:pPr>
        <w:jc w:val="both"/>
      </w:pPr>
      <w:r w:rsidRPr="006D5587">
        <w:t>„</w:t>
      </w:r>
      <w:r w:rsidR="00EC7791">
        <w:t>Supratome, jog k</w:t>
      </w:r>
      <w:r w:rsidRPr="006D5587">
        <w:t>eičiantis rinkai</w:t>
      </w:r>
      <w:r w:rsidR="00EC7791">
        <w:t xml:space="preserve"> privalome nesustoti ir mes</w:t>
      </w:r>
      <w:r w:rsidR="006D6C00" w:rsidRPr="006D5587">
        <w:t xml:space="preserve">, judėti į priekį drauge su savo </w:t>
      </w:r>
      <w:r w:rsidR="00A516C8">
        <w:t xml:space="preserve">vis brandesne </w:t>
      </w:r>
      <w:r w:rsidR="006D6C00" w:rsidRPr="006D5587">
        <w:t xml:space="preserve">auditorija. </w:t>
      </w:r>
      <w:r w:rsidR="00991139" w:rsidRPr="006D5587">
        <w:t>Nenorėjome tapt</w:t>
      </w:r>
      <w:r w:rsidR="00F22F1A" w:rsidRPr="006D5587">
        <w:t>i visiškai nauji ir nematyti</w:t>
      </w:r>
      <w:r w:rsidR="00991139" w:rsidRPr="006D5587">
        <w:t xml:space="preserve">, todėl </w:t>
      </w:r>
      <w:r w:rsidR="00296BF4">
        <w:t xml:space="preserve">iš „Vivus.lt“ </w:t>
      </w:r>
      <w:r w:rsidR="0008560B">
        <w:t>tapome „Vivus Finance“</w:t>
      </w:r>
      <w:r w:rsidR="00863ECE">
        <w:t xml:space="preserve">, </w:t>
      </w:r>
      <w:r w:rsidR="00D52ECD">
        <w:t>tad</w:t>
      </w:r>
      <w:r w:rsidR="00863ECE">
        <w:t xml:space="preserve"> </w:t>
      </w:r>
      <w:r w:rsidR="00991139" w:rsidRPr="006D5587">
        <w:t>net ir pakeit</w:t>
      </w:r>
      <w:r w:rsidR="00863ECE">
        <w:t>ę</w:t>
      </w:r>
      <w:r w:rsidR="00991139" w:rsidRPr="006D5587">
        <w:t xml:space="preserve"> pavadinimą liekame </w:t>
      </w:r>
      <w:r w:rsidR="00F22F1A" w:rsidRPr="006D5587">
        <w:t>atpažįstami</w:t>
      </w:r>
      <w:r w:rsidR="00991139" w:rsidRPr="006D5587">
        <w:t xml:space="preserve"> esamiems ir potencialiems klientams, partneriams. Mūsų prioritetas keičiant prekės ženklą buvo pranešti, kad </w:t>
      </w:r>
      <w:bookmarkStart w:id="0" w:name="OLE_LINK1"/>
      <w:r w:rsidR="00991139" w:rsidRPr="006D5587">
        <w:t>užaugome</w:t>
      </w:r>
      <w:r w:rsidR="00717ED3">
        <w:t xml:space="preserve"> – iš paskolos davėjo tapome kliento finansiniu parteriu</w:t>
      </w:r>
      <w:r w:rsidR="00111C62">
        <w:t xml:space="preserve">. </w:t>
      </w:r>
      <w:r w:rsidR="00F47D3F">
        <w:t>P</w:t>
      </w:r>
      <w:r w:rsidR="00111C62">
        <w:t>raplėtėme paslaugų apimtis</w:t>
      </w:r>
      <w:r w:rsidR="00290438">
        <w:t xml:space="preserve"> – klientams siūl</w:t>
      </w:r>
      <w:r w:rsidR="00F47D3F">
        <w:t>ome</w:t>
      </w:r>
      <w:r w:rsidR="00290438">
        <w:t xml:space="preserve"> ir refinansavimą, paskolų įmokų draudimą</w:t>
      </w:r>
      <w:bookmarkEnd w:id="0"/>
      <w:r w:rsidR="009F3F58">
        <w:t xml:space="preserve">. </w:t>
      </w:r>
      <w:r w:rsidR="00973D61">
        <w:t>Tą ir norime pasakyti nauju pavadinimu – būdami partneriai darysime daugiau</w:t>
      </w:r>
      <w:r w:rsidR="00991139" w:rsidRPr="006D5587">
        <w:t xml:space="preserve">“, </w:t>
      </w:r>
      <w:r w:rsidR="00F22F1A" w:rsidRPr="006D5587">
        <w:t xml:space="preserve">– </w:t>
      </w:r>
      <w:r w:rsidR="00991139" w:rsidRPr="006D5587">
        <w:t>apie pokyčius sako G. Štuopė.</w:t>
      </w:r>
      <w:r w:rsidR="00A00608" w:rsidRPr="006D5587">
        <w:t xml:space="preserve"> </w:t>
      </w:r>
    </w:p>
    <w:p w14:paraId="7CB00D2C" w14:textId="2C25FF85" w:rsidR="00202A98" w:rsidRPr="006D5587" w:rsidRDefault="00202A98" w:rsidP="000C07AE">
      <w:pPr>
        <w:jc w:val="both"/>
      </w:pPr>
      <w:r w:rsidRPr="006D5587">
        <w:t xml:space="preserve">Pasikeitus pavadinimui, atnaujintas ir logotipas. Jis sukurtas siekiant išlaikyti tęstinumą ir prekės ženklo atpažįstamumą. </w:t>
      </w:r>
    </w:p>
    <w:p w14:paraId="48C865FC" w14:textId="0F3C543C" w:rsidR="00202A98" w:rsidRPr="006D5587" w:rsidRDefault="00202A98" w:rsidP="000C07AE">
      <w:pPr>
        <w:jc w:val="both"/>
      </w:pPr>
      <w:r w:rsidRPr="006D5587">
        <w:t>„Siekėme nenutolti nuo dabar rinkoje gerai žinomos grafinės išraiškos</w:t>
      </w:r>
      <w:r w:rsidR="006B63D8" w:rsidRPr="006D5587">
        <w:t>. Norėjome išlaikyti kompoziciją su ikona ir pavadinimu, spalvas ir bendrą pojūtį, kad sustiprėjome“, – sako bendrovės vadovė.</w:t>
      </w:r>
    </w:p>
    <w:p w14:paraId="2FDDEA4C" w14:textId="09B3EBC0" w:rsidR="006658AE" w:rsidRDefault="0012026A" w:rsidP="000C07AE">
      <w:pPr>
        <w:jc w:val="both"/>
      </w:pPr>
      <w:r w:rsidRPr="006D5587">
        <w:t>Pakeitus prekės ženklo pavadinimą</w:t>
      </w:r>
      <w:r w:rsidR="0075308A" w:rsidRPr="006D5587">
        <w:t xml:space="preserve"> „Vivus Finance“ pagrindinė</w:t>
      </w:r>
      <w:r w:rsidR="00A82871" w:rsidRPr="006D5587">
        <w:t xml:space="preserve"> </w:t>
      </w:r>
      <w:r w:rsidR="008443D8" w:rsidRPr="006D5587">
        <w:t>komunikaci</w:t>
      </w:r>
      <w:r w:rsidR="00A73D51" w:rsidRPr="006D5587">
        <w:t>nė</w:t>
      </w:r>
      <w:r w:rsidR="008443D8" w:rsidRPr="006D5587">
        <w:t xml:space="preserve"> </w:t>
      </w:r>
      <w:r w:rsidR="008E0E40" w:rsidRPr="006D5587">
        <w:t>idėja</w:t>
      </w:r>
      <w:r w:rsidR="00902F0C" w:rsidRPr="006D5587">
        <w:t xml:space="preserve"> </w:t>
      </w:r>
      <w:r w:rsidR="00A82871" w:rsidRPr="006D5587">
        <w:t>išlieka ta pati – griauti mitą, kad skolintis gėda. „Skolintis negėda“ naratyvas kartojasi ir naujajame bendrovės reklaminiame klipe</w:t>
      </w:r>
      <w:r w:rsidR="00B9734E">
        <w:t>.</w:t>
      </w:r>
      <w:r w:rsidR="00A770E8">
        <w:t xml:space="preserve"> </w:t>
      </w:r>
      <w:r w:rsidR="00082DBB">
        <w:t>Jame</w:t>
      </w:r>
      <w:r w:rsidR="006658AE">
        <w:t xml:space="preserve"> – į vandenį nuo tramplino </w:t>
      </w:r>
      <w:r w:rsidR="00DA6B9E">
        <w:t>bijantis šokti vaikinas ir jį padrąsinanti mergina. Taip klipe akcentuojama partnerystė, kuri leidžia drąsiau priimti sprendimus.</w:t>
      </w:r>
    </w:p>
    <w:p w14:paraId="4CB5C39F" w14:textId="2A931C83" w:rsidR="00B9734E" w:rsidRDefault="00A82871" w:rsidP="000C4B6C">
      <w:pPr>
        <w:jc w:val="both"/>
      </w:pPr>
      <w:r w:rsidRPr="004709C4">
        <w:t>Klip</w:t>
      </w:r>
      <w:r w:rsidR="00FC3F4E" w:rsidRPr="004709C4">
        <w:t>o idėją</w:t>
      </w:r>
      <w:r w:rsidRPr="004709C4">
        <w:t xml:space="preserve"> sukūrė</w:t>
      </w:r>
      <w:r w:rsidR="00B9734E" w:rsidRPr="004709C4">
        <w:t xml:space="preserve"> </w:t>
      </w:r>
      <w:r w:rsidR="00004481" w:rsidRPr="004709C4">
        <w:t xml:space="preserve">ir režisavo  Justinas Krisiūnas, kino filmų „Širdys“, </w:t>
      </w:r>
      <w:r w:rsidR="004709C4" w:rsidRPr="004709C4">
        <w:t>„</w:t>
      </w:r>
      <w:r w:rsidR="00004481" w:rsidRPr="004709C4">
        <w:t>Dėdė, Rokas ir Nida“, „Vyras už pinigus“ režisierius</w:t>
      </w:r>
      <w:r w:rsidR="00F05AA3" w:rsidRPr="004709C4">
        <w:t>.</w:t>
      </w:r>
      <w:r w:rsidR="00F07828" w:rsidRPr="004709C4">
        <w:t xml:space="preserve"> </w:t>
      </w:r>
      <w:r w:rsidR="00FC3F4E" w:rsidRPr="004709C4">
        <w:t>Įgyvendinimu ir</w:t>
      </w:r>
      <w:r w:rsidR="00CA0CA9" w:rsidRPr="004709C4">
        <w:t xml:space="preserve"> video gamyba pasirūpino Gediminas Struckas</w:t>
      </w:r>
      <w:r w:rsidR="00AE24EB" w:rsidRPr="004709C4">
        <w:t>, UAB „Idea euras“ vadovas.</w:t>
      </w:r>
      <w:r w:rsidR="00AE24EB">
        <w:t xml:space="preserve"> </w:t>
      </w:r>
    </w:p>
    <w:p w14:paraId="7554A215" w14:textId="21D6E902" w:rsidR="00B9734E" w:rsidRPr="007E4BA2" w:rsidRDefault="00B9734E" w:rsidP="000C4B6C">
      <w:pPr>
        <w:jc w:val="both"/>
      </w:pPr>
      <w:r>
        <w:t>Klipą pamatyti nuo balandžio 25 dienos gali TV3, TV6 ir TV8 kanalų žiūrovai, kino teatrų „Forum Cinemas“ lankytojai.</w:t>
      </w:r>
    </w:p>
    <w:p w14:paraId="0EAA2057" w14:textId="77777777" w:rsidR="00F22F1A" w:rsidRPr="006D5587" w:rsidRDefault="00F22F1A"/>
    <w:sectPr w:rsidR="00F22F1A" w:rsidRPr="006D5587" w:rsidSect="004202E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AF362" w14:textId="77777777" w:rsidR="00565953" w:rsidRDefault="00565953" w:rsidP="00D8363D">
      <w:pPr>
        <w:spacing w:after="0" w:line="240" w:lineRule="auto"/>
      </w:pPr>
      <w:r>
        <w:separator/>
      </w:r>
    </w:p>
  </w:endnote>
  <w:endnote w:type="continuationSeparator" w:id="0">
    <w:p w14:paraId="0FEB1FEE" w14:textId="77777777" w:rsidR="00565953" w:rsidRDefault="00565953" w:rsidP="00D83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2B9F4" w14:textId="77777777" w:rsidR="00565953" w:rsidRDefault="00565953" w:rsidP="00D8363D">
      <w:pPr>
        <w:spacing w:after="0" w:line="240" w:lineRule="auto"/>
      </w:pPr>
      <w:r>
        <w:separator/>
      </w:r>
    </w:p>
  </w:footnote>
  <w:footnote w:type="continuationSeparator" w:id="0">
    <w:p w14:paraId="79504073" w14:textId="77777777" w:rsidR="00565953" w:rsidRDefault="00565953" w:rsidP="00D836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1C5243"/>
    <w:multiLevelType w:val="hybridMultilevel"/>
    <w:tmpl w:val="D41E3D68"/>
    <w:lvl w:ilvl="0" w:tplc="C46620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4220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A50"/>
    <w:rsid w:val="00004481"/>
    <w:rsid w:val="00081658"/>
    <w:rsid w:val="00082DBB"/>
    <w:rsid w:val="0008560B"/>
    <w:rsid w:val="000B2714"/>
    <w:rsid w:val="000C07AE"/>
    <w:rsid w:val="000C4B6C"/>
    <w:rsid w:val="00111C62"/>
    <w:rsid w:val="0012026A"/>
    <w:rsid w:val="00196BD2"/>
    <w:rsid w:val="001A510A"/>
    <w:rsid w:val="001B2874"/>
    <w:rsid w:val="001B536A"/>
    <w:rsid w:val="001C3A75"/>
    <w:rsid w:val="001C70EE"/>
    <w:rsid w:val="002023FD"/>
    <w:rsid w:val="00202A98"/>
    <w:rsid w:val="002034A4"/>
    <w:rsid w:val="0021141F"/>
    <w:rsid w:val="00234DBF"/>
    <w:rsid w:val="00290438"/>
    <w:rsid w:val="00296BF4"/>
    <w:rsid w:val="002A5207"/>
    <w:rsid w:val="002F6C56"/>
    <w:rsid w:val="00304180"/>
    <w:rsid w:val="00322AF7"/>
    <w:rsid w:val="003312B5"/>
    <w:rsid w:val="0033781B"/>
    <w:rsid w:val="003752F3"/>
    <w:rsid w:val="004202E1"/>
    <w:rsid w:val="004709C4"/>
    <w:rsid w:val="0048204F"/>
    <w:rsid w:val="004B7838"/>
    <w:rsid w:val="00514F2A"/>
    <w:rsid w:val="005615B3"/>
    <w:rsid w:val="00565953"/>
    <w:rsid w:val="00585F58"/>
    <w:rsid w:val="00607C4B"/>
    <w:rsid w:val="006207FA"/>
    <w:rsid w:val="006658AE"/>
    <w:rsid w:val="00684D6D"/>
    <w:rsid w:val="006B63D8"/>
    <w:rsid w:val="006D5587"/>
    <w:rsid w:val="006D6C00"/>
    <w:rsid w:val="00717ED3"/>
    <w:rsid w:val="0075308A"/>
    <w:rsid w:val="00756F0C"/>
    <w:rsid w:val="0076161C"/>
    <w:rsid w:val="00784EFE"/>
    <w:rsid w:val="0079390E"/>
    <w:rsid w:val="00797787"/>
    <w:rsid w:val="007D7F6B"/>
    <w:rsid w:val="007E4BA2"/>
    <w:rsid w:val="008443D8"/>
    <w:rsid w:val="00863ECE"/>
    <w:rsid w:val="008D73A8"/>
    <w:rsid w:val="008E0E40"/>
    <w:rsid w:val="008E6C41"/>
    <w:rsid w:val="008F61BC"/>
    <w:rsid w:val="00902F0C"/>
    <w:rsid w:val="00906C2D"/>
    <w:rsid w:val="00933526"/>
    <w:rsid w:val="00934101"/>
    <w:rsid w:val="00973D61"/>
    <w:rsid w:val="00976B3C"/>
    <w:rsid w:val="0099039F"/>
    <w:rsid w:val="00991139"/>
    <w:rsid w:val="009F3F58"/>
    <w:rsid w:val="00A00608"/>
    <w:rsid w:val="00A255E0"/>
    <w:rsid w:val="00A516C8"/>
    <w:rsid w:val="00A62CBB"/>
    <w:rsid w:val="00A73D51"/>
    <w:rsid w:val="00A770E8"/>
    <w:rsid w:val="00A82871"/>
    <w:rsid w:val="00A874A6"/>
    <w:rsid w:val="00AA32CD"/>
    <w:rsid w:val="00AE24EB"/>
    <w:rsid w:val="00AF25E0"/>
    <w:rsid w:val="00B741A6"/>
    <w:rsid w:val="00B9135D"/>
    <w:rsid w:val="00B9734E"/>
    <w:rsid w:val="00BB199E"/>
    <w:rsid w:val="00BB6A50"/>
    <w:rsid w:val="00C201EB"/>
    <w:rsid w:val="00C30B6A"/>
    <w:rsid w:val="00C362EC"/>
    <w:rsid w:val="00CA0CA9"/>
    <w:rsid w:val="00CE4874"/>
    <w:rsid w:val="00D13F18"/>
    <w:rsid w:val="00D52ECD"/>
    <w:rsid w:val="00D6244A"/>
    <w:rsid w:val="00D8363D"/>
    <w:rsid w:val="00DA6B9E"/>
    <w:rsid w:val="00E4318F"/>
    <w:rsid w:val="00E57EC6"/>
    <w:rsid w:val="00EC7791"/>
    <w:rsid w:val="00ED4C06"/>
    <w:rsid w:val="00F05AA3"/>
    <w:rsid w:val="00F07828"/>
    <w:rsid w:val="00F22F1A"/>
    <w:rsid w:val="00F25B9E"/>
    <w:rsid w:val="00F47D3F"/>
    <w:rsid w:val="00FB23CE"/>
    <w:rsid w:val="00FC31F9"/>
    <w:rsid w:val="00FC3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D252FD"/>
  <w15:chartTrackingRefBased/>
  <w15:docId w15:val="{E3B19F31-0B67-4DCE-AACB-292B7D751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2F1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114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114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14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1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141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1287</Words>
  <Characters>735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Gerda Trapikaitė</dc:creator>
  <cp:keywords/>
  <dc:description/>
  <cp:lastModifiedBy>Eglė Luščiauskaitė</cp:lastModifiedBy>
  <cp:revision>9</cp:revision>
  <dcterms:created xsi:type="dcterms:W3CDTF">2022-04-25T05:25:00Z</dcterms:created>
  <dcterms:modified xsi:type="dcterms:W3CDTF">2022-04-25T07:00:00Z</dcterms:modified>
</cp:coreProperties>
</file>