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DAE48" w14:textId="350732CC" w:rsidR="00BA2F04" w:rsidRPr="002A48E2" w:rsidRDefault="00D5488C" w:rsidP="002D6921">
      <w:pPr>
        <w:spacing w:after="120"/>
        <w:jc w:val="both"/>
        <w:rPr>
          <w:i/>
          <w:sz w:val="20"/>
          <w:szCs w:val="20"/>
        </w:rPr>
      </w:pPr>
      <w:r w:rsidRPr="002A48E2">
        <w:rPr>
          <w:i/>
          <w:sz w:val="20"/>
          <w:szCs w:val="20"/>
        </w:rPr>
        <w:t>Pranešimas žiniasklaidai</w:t>
      </w:r>
    </w:p>
    <w:p w14:paraId="34E4071A" w14:textId="2A8E2FE6" w:rsidR="00BA2F04" w:rsidRPr="002A48E2" w:rsidRDefault="00D5488C" w:rsidP="002D6921">
      <w:pPr>
        <w:spacing w:after="120"/>
        <w:jc w:val="both"/>
        <w:rPr>
          <w:i/>
          <w:sz w:val="20"/>
          <w:szCs w:val="20"/>
        </w:rPr>
      </w:pPr>
      <w:r w:rsidRPr="002A48E2">
        <w:rPr>
          <w:i/>
          <w:sz w:val="20"/>
          <w:szCs w:val="20"/>
        </w:rPr>
        <w:t>202</w:t>
      </w:r>
      <w:r w:rsidR="00CC6CE4">
        <w:rPr>
          <w:i/>
          <w:sz w:val="20"/>
          <w:szCs w:val="20"/>
        </w:rPr>
        <w:t>2</w:t>
      </w:r>
      <w:r w:rsidRPr="002A48E2">
        <w:rPr>
          <w:i/>
          <w:sz w:val="20"/>
          <w:szCs w:val="20"/>
        </w:rPr>
        <w:t xml:space="preserve"> m.</w:t>
      </w:r>
      <w:r w:rsidR="008C6B58">
        <w:rPr>
          <w:i/>
          <w:sz w:val="20"/>
          <w:szCs w:val="20"/>
        </w:rPr>
        <w:t xml:space="preserve"> </w:t>
      </w:r>
      <w:r w:rsidR="00B35C1C">
        <w:rPr>
          <w:i/>
          <w:sz w:val="20"/>
          <w:szCs w:val="20"/>
        </w:rPr>
        <w:t>liepos</w:t>
      </w:r>
      <w:r w:rsidR="00773205">
        <w:rPr>
          <w:i/>
          <w:sz w:val="20"/>
          <w:szCs w:val="20"/>
        </w:rPr>
        <w:t xml:space="preserve"> 1</w:t>
      </w:r>
      <w:r w:rsidR="00B35C1C">
        <w:rPr>
          <w:i/>
          <w:sz w:val="20"/>
          <w:szCs w:val="20"/>
        </w:rPr>
        <w:t>4</w:t>
      </w:r>
      <w:r w:rsidR="00C47DF5" w:rsidRPr="002A48E2">
        <w:rPr>
          <w:b/>
          <w:i/>
          <w:sz w:val="20"/>
          <w:szCs w:val="20"/>
        </w:rPr>
        <w:t xml:space="preserve"> </w:t>
      </w:r>
      <w:r w:rsidRPr="002A48E2">
        <w:rPr>
          <w:i/>
          <w:sz w:val="20"/>
          <w:szCs w:val="20"/>
        </w:rPr>
        <w:t>d., Vilnius</w:t>
      </w:r>
    </w:p>
    <w:p w14:paraId="4A982C75" w14:textId="77777777" w:rsidR="0000249C" w:rsidRDefault="0000249C" w:rsidP="002D6921">
      <w:pPr>
        <w:spacing w:after="120"/>
        <w:jc w:val="both"/>
        <w:rPr>
          <w:lang w:val="en-US"/>
        </w:rPr>
      </w:pPr>
      <w:bookmarkStart w:id="0" w:name="_Hlk85182425"/>
    </w:p>
    <w:p w14:paraId="321C8157" w14:textId="77777777" w:rsidR="00B35C1C" w:rsidRDefault="00B35C1C" w:rsidP="00CC6CE4">
      <w:pPr>
        <w:jc w:val="both"/>
        <w:rPr>
          <w:b/>
          <w:bCs/>
          <w:sz w:val="28"/>
          <w:szCs w:val="28"/>
        </w:rPr>
      </w:pPr>
      <w:r w:rsidRPr="00B35C1C">
        <w:rPr>
          <w:b/>
          <w:bCs/>
          <w:sz w:val="28"/>
          <w:szCs w:val="28"/>
        </w:rPr>
        <w:t>Pradedamas statyti perkamiausias NT projektas Pilaitėje – „Vyšnios“</w:t>
      </w:r>
    </w:p>
    <w:p w14:paraId="6C34D9D6" w14:textId="77777777" w:rsidR="00B35C1C" w:rsidRDefault="00B35C1C" w:rsidP="00B35C1C">
      <w:pPr>
        <w:jc w:val="both"/>
        <w:rPr>
          <w:b/>
          <w:bCs/>
        </w:rPr>
      </w:pPr>
      <w:r>
        <w:rPr>
          <w:b/>
          <w:bCs/>
        </w:rPr>
        <w:t>NT plėtros bendrovių grupė „</w:t>
      </w:r>
      <w:proofErr w:type="spellStart"/>
      <w:r>
        <w:rPr>
          <w:b/>
          <w:bCs/>
        </w:rPr>
        <w:t>Omberg</w:t>
      </w:r>
      <w:proofErr w:type="spellEnd"/>
      <w:r>
        <w:rPr>
          <w:b/>
          <w:bCs/>
        </w:rPr>
        <w:t xml:space="preserve"> </w:t>
      </w:r>
      <w:proofErr w:type="spellStart"/>
      <w:r>
        <w:rPr>
          <w:b/>
          <w:bCs/>
        </w:rPr>
        <w:t>group</w:t>
      </w:r>
      <w:proofErr w:type="spellEnd"/>
      <w:r>
        <w:rPr>
          <w:b/>
          <w:bCs/>
        </w:rPr>
        <w:t>“ Pilaitėje pradėjo mažaaukščių daugiabučių projekto „Vyšnios“ pirmojo etapo statybas. Keturiuose pastatuose bus įrengta 180 A++ energinės klasės butų ir komercinės patalpos.</w:t>
      </w:r>
    </w:p>
    <w:p w14:paraId="1CB459EE" w14:textId="77777777" w:rsidR="00B35C1C" w:rsidRDefault="00B35C1C" w:rsidP="00B35C1C">
      <w:pPr>
        <w:jc w:val="both"/>
      </w:pPr>
      <w:r w:rsidRPr="00335AD1">
        <w:t>„</w:t>
      </w:r>
      <w:r>
        <w:t>Nuo pardavimų pradžios „Vyšnių“ projektas tapo lyderiu rajone – butai čia pirkti aktyviausiai. Tokį didelį susidomėjimą lėmė tiek mūsų pasiūlyta galimybė gyventi 3 ha ploto parke, tiek ir paties Pilaitės rajono patrauklumas naujakuriams – jis jau ne vienerius metus yra vienas iš populiariausių“, – teigia „</w:t>
      </w:r>
      <w:proofErr w:type="spellStart"/>
      <w:r>
        <w:t>Omberg</w:t>
      </w:r>
      <w:proofErr w:type="spellEnd"/>
      <w:r>
        <w:t xml:space="preserve"> </w:t>
      </w:r>
      <w:proofErr w:type="spellStart"/>
      <w:r>
        <w:t>group</w:t>
      </w:r>
      <w:proofErr w:type="spellEnd"/>
      <w:r>
        <w:t>“ vadovė Dalia Andrulionienė.</w:t>
      </w:r>
    </w:p>
    <w:p w14:paraId="4DEAB063" w14:textId="77777777" w:rsidR="00B35C1C" w:rsidRDefault="00B35C1C" w:rsidP="00B35C1C">
      <w:pPr>
        <w:jc w:val="both"/>
      </w:pPr>
      <w:r>
        <w:t xml:space="preserve">Beveik visi butai pirmajame „Vyšnių“ etape buvo parduoti dar pernai. </w:t>
      </w:r>
    </w:p>
    <w:p w14:paraId="3F7DB742" w14:textId="77777777" w:rsidR="00B35C1C" w:rsidRDefault="00B35C1C" w:rsidP="00B35C1C">
      <w:pPr>
        <w:jc w:val="both"/>
      </w:pPr>
      <w:r>
        <w:t>Statybas baigti planuojama antroje 2023-iųjų metų pusėje.</w:t>
      </w:r>
    </w:p>
    <w:p w14:paraId="0F253442" w14:textId="77777777" w:rsidR="00B35C1C" w:rsidRDefault="00B35C1C" w:rsidP="00CC6CE4">
      <w:pPr>
        <w:jc w:val="both"/>
        <w:rPr>
          <w:b/>
          <w:bCs/>
        </w:rPr>
      </w:pPr>
      <w:r w:rsidRPr="00B35C1C">
        <w:rPr>
          <w:b/>
          <w:bCs/>
        </w:rPr>
        <w:t>Namai vyšnių sode</w:t>
      </w:r>
    </w:p>
    <w:p w14:paraId="0614FABE" w14:textId="77777777" w:rsidR="00B35C1C" w:rsidRDefault="00B35C1C" w:rsidP="005947D4">
      <w:pPr>
        <w:jc w:val="both"/>
      </w:pPr>
      <w:r>
        <w:t>„Vyšnių“ gyvenvietė kuriama kaip vaismedžių sodas. Todėl projekto sklype esanti didžiausia Vilniuje – net 3 ha ploto – privati rekreacinė zona su žaidimų aikštelėmis, pasivaikščiojimų takais ir poilsio zonomis bus apsodinta vyšnių medžiais.</w:t>
      </w:r>
    </w:p>
    <w:p w14:paraId="6DE3F62E" w14:textId="77777777" w:rsidR="00B35C1C" w:rsidRDefault="00B35C1C" w:rsidP="005947D4">
      <w:pPr>
        <w:jc w:val="both"/>
      </w:pPr>
      <w:r>
        <w:t>„Patogus gyvenimas mieste, tuo pat metu mėgaujantis gamtos artumu yra vienas iš esminių šiandienos naujakurių poreikių. Arti esančios paslaugos bei pramogos, patogus susisiekimas su miesto centru bei galimybė savo namų kieme ilsėtis natūralioje gamtoje – tokius tikslus kėlėme planuodami „Vyšnių“ projektą“, – teigia D. Andrulionienė.</w:t>
      </w:r>
    </w:p>
    <w:p w14:paraId="5D683487" w14:textId="77777777" w:rsidR="00B35C1C" w:rsidRDefault="00B35C1C" w:rsidP="005947D4">
      <w:pPr>
        <w:jc w:val="both"/>
      </w:pPr>
      <w:r>
        <w:t>„</w:t>
      </w:r>
      <w:proofErr w:type="spellStart"/>
      <w:r>
        <w:t>Omberg</w:t>
      </w:r>
      <w:proofErr w:type="spellEnd"/>
      <w:r>
        <w:t xml:space="preserve"> </w:t>
      </w:r>
      <w:proofErr w:type="spellStart"/>
      <w:r>
        <w:t>group</w:t>
      </w:r>
      <w:proofErr w:type="spellEnd"/>
      <w:r>
        <w:t>“ tikslas yra kurti tokius projektus, kurie prisidėtų prie gyvenamųjų rajonų gyvybingumo. Todėl, kuriant „Vyšnių“ gyvenvietę, dėmesys paskirtas ir patogiai gyvenvietės infrastruktūrai.</w:t>
      </w:r>
    </w:p>
    <w:p w14:paraId="0ED602FC" w14:textId="0A72E145" w:rsidR="00CC6CE4" w:rsidRDefault="00B35C1C" w:rsidP="005947D4">
      <w:pPr>
        <w:jc w:val="both"/>
      </w:pPr>
      <w:r>
        <w:t>„Aplink projektą išasfaltuotos gatvės, įrengti šaligatviai su apšvietimu. Taip pat nutiesti dviračių takai, kurie užtikrins patogų naujakurių judumą. Gyvenamuosiuose pastatuose taip pat bus įkurta nuo 4 iki 8 komercinės paskirties patalpų, kuriose veiks ir patiems gyventojams aktualias kasdienes paslaugas siūlantys verslai“, – sako NT plėtros bendrovių grupės vadovė.</w:t>
      </w:r>
    </w:p>
    <w:p w14:paraId="7438D2C7" w14:textId="77777777" w:rsidR="00B35C1C" w:rsidRDefault="00B35C1C" w:rsidP="00B35C1C">
      <w:pPr>
        <w:rPr>
          <w:rFonts w:ascii="Georgia" w:hAnsi="Georgia"/>
          <w:b/>
          <w:bCs/>
        </w:rPr>
      </w:pPr>
    </w:p>
    <w:bookmarkEnd w:id="0"/>
    <w:p w14:paraId="512B4E9E" w14:textId="4DFCA321" w:rsidR="00BD71E2" w:rsidRDefault="00BD71E2" w:rsidP="00BD71E2">
      <w:pPr>
        <w:spacing w:after="0" w:line="240" w:lineRule="auto"/>
        <w:jc w:val="both"/>
        <w:rPr>
          <w:b/>
        </w:rPr>
      </w:pPr>
      <w:r>
        <w:rPr>
          <w:b/>
        </w:rPr>
        <w:t>Daugiau informacijos:</w:t>
      </w:r>
    </w:p>
    <w:p w14:paraId="0573F5E5" w14:textId="77777777" w:rsidR="00BD71E2" w:rsidRDefault="00BD71E2" w:rsidP="00BD71E2">
      <w:pPr>
        <w:spacing w:after="0" w:line="240" w:lineRule="auto"/>
        <w:rPr>
          <w:rFonts w:cstheme="minorHAnsi"/>
        </w:rPr>
      </w:pPr>
      <w:r>
        <w:rPr>
          <w:rFonts w:cstheme="minorHAnsi"/>
        </w:rPr>
        <w:t>Agnė Belickaitė</w:t>
      </w:r>
      <w:r>
        <w:rPr>
          <w:rFonts w:cstheme="minorHAnsi"/>
        </w:rPr>
        <w:br/>
        <w:t>Rinkodaros ir komunikacijos vadovė</w:t>
      </w:r>
      <w:r>
        <w:rPr>
          <w:rFonts w:cstheme="minorHAnsi"/>
        </w:rPr>
        <w:br/>
        <w:t>+370 686 16010</w:t>
      </w:r>
      <w:r>
        <w:rPr>
          <w:rFonts w:cstheme="minorHAnsi"/>
        </w:rPr>
        <w:br/>
        <w:t>agne.belickaite@omberg.lt</w:t>
      </w:r>
    </w:p>
    <w:p w14:paraId="6B429325" w14:textId="02BD898F" w:rsidR="00396252" w:rsidRPr="002A48E2" w:rsidRDefault="00396252" w:rsidP="002D6921">
      <w:pPr>
        <w:spacing w:after="0" w:line="240" w:lineRule="auto"/>
        <w:jc w:val="both"/>
      </w:pPr>
    </w:p>
    <w:sectPr w:rsidR="00396252" w:rsidRPr="002A48E2" w:rsidSect="00306194">
      <w:headerReference w:type="default" r:id="rId8"/>
      <w:pgSz w:w="11906" w:h="16838"/>
      <w:pgMar w:top="1440" w:right="1274" w:bottom="851" w:left="1080"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2834A" w14:textId="77777777" w:rsidR="00C161A8" w:rsidRDefault="00C161A8">
      <w:pPr>
        <w:spacing w:after="0" w:line="240" w:lineRule="auto"/>
      </w:pPr>
      <w:r>
        <w:separator/>
      </w:r>
    </w:p>
  </w:endnote>
  <w:endnote w:type="continuationSeparator" w:id="0">
    <w:p w14:paraId="4D141DB2" w14:textId="77777777" w:rsidR="00C161A8" w:rsidRDefault="00C16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44850" w14:textId="77777777" w:rsidR="00C161A8" w:rsidRDefault="00C161A8">
      <w:pPr>
        <w:spacing w:after="0" w:line="240" w:lineRule="auto"/>
      </w:pPr>
      <w:r>
        <w:separator/>
      </w:r>
    </w:p>
  </w:footnote>
  <w:footnote w:type="continuationSeparator" w:id="0">
    <w:p w14:paraId="169E6E09" w14:textId="77777777" w:rsidR="00C161A8" w:rsidRDefault="00C161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9DA7" w14:textId="77777777" w:rsidR="00BA2F04" w:rsidRDefault="00D5488C">
    <w:pPr>
      <w:pBdr>
        <w:top w:val="nil"/>
        <w:left w:val="nil"/>
        <w:bottom w:val="nil"/>
        <w:right w:val="nil"/>
        <w:between w:val="nil"/>
      </w:pBdr>
      <w:tabs>
        <w:tab w:val="center" w:pos="4819"/>
        <w:tab w:val="right" w:pos="9638"/>
      </w:tabs>
      <w:spacing w:after="0" w:line="240" w:lineRule="auto"/>
      <w:jc w:val="right"/>
      <w:rPr>
        <w:color w:val="000000"/>
      </w:rPr>
    </w:pPr>
    <w:r>
      <w:rPr>
        <w:noProof/>
      </w:rPr>
      <w:drawing>
        <wp:anchor distT="0" distB="0" distL="114300" distR="114300" simplePos="0" relativeHeight="251658240" behindDoc="0" locked="0" layoutInCell="1" hidden="0" allowOverlap="1" wp14:anchorId="77C8E02D" wp14:editId="704D0898">
          <wp:simplePos x="0" y="0"/>
          <wp:positionH relativeFrom="column">
            <wp:posOffset>4335780</wp:posOffset>
          </wp:positionH>
          <wp:positionV relativeFrom="paragraph">
            <wp:posOffset>-169544</wp:posOffset>
          </wp:positionV>
          <wp:extent cx="2052432" cy="74676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52432" cy="7467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11465"/>
    <w:multiLevelType w:val="hybridMultilevel"/>
    <w:tmpl w:val="4650DC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099258B"/>
    <w:multiLevelType w:val="multilevel"/>
    <w:tmpl w:val="F69C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7A36FE"/>
    <w:multiLevelType w:val="multilevel"/>
    <w:tmpl w:val="C8AE7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10738A"/>
    <w:multiLevelType w:val="multilevel"/>
    <w:tmpl w:val="678A8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16602276">
    <w:abstractNumId w:val="2"/>
  </w:num>
  <w:num w:numId="2" w16cid:durableId="109248684">
    <w:abstractNumId w:val="1"/>
  </w:num>
  <w:num w:numId="3" w16cid:durableId="694119916">
    <w:abstractNumId w:val="0"/>
  </w:num>
  <w:num w:numId="4" w16cid:durableId="15877671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0NTYztrQwtjQ1NTFR0lEKTi0uzszPAykwqgUA2EuTqywAAAA="/>
  </w:docVars>
  <w:rsids>
    <w:rsidRoot w:val="00BA2F04"/>
    <w:rsid w:val="0000249C"/>
    <w:rsid w:val="000028F2"/>
    <w:rsid w:val="0000375A"/>
    <w:rsid w:val="00003835"/>
    <w:rsid w:val="00005ED5"/>
    <w:rsid w:val="000114A3"/>
    <w:rsid w:val="000155F8"/>
    <w:rsid w:val="00015DA4"/>
    <w:rsid w:val="00021989"/>
    <w:rsid w:val="00026937"/>
    <w:rsid w:val="000271DC"/>
    <w:rsid w:val="00032927"/>
    <w:rsid w:val="00036249"/>
    <w:rsid w:val="000367D7"/>
    <w:rsid w:val="000404F3"/>
    <w:rsid w:val="00040586"/>
    <w:rsid w:val="00042CFA"/>
    <w:rsid w:val="00043A2D"/>
    <w:rsid w:val="00045EF0"/>
    <w:rsid w:val="00055186"/>
    <w:rsid w:val="0005550C"/>
    <w:rsid w:val="000568D9"/>
    <w:rsid w:val="0006170F"/>
    <w:rsid w:val="0006348B"/>
    <w:rsid w:val="000667E7"/>
    <w:rsid w:val="00066968"/>
    <w:rsid w:val="000675C7"/>
    <w:rsid w:val="00067E46"/>
    <w:rsid w:val="000750EA"/>
    <w:rsid w:val="000751DF"/>
    <w:rsid w:val="000776DE"/>
    <w:rsid w:val="00090A9F"/>
    <w:rsid w:val="000949C3"/>
    <w:rsid w:val="000A6133"/>
    <w:rsid w:val="000B3B99"/>
    <w:rsid w:val="000B6601"/>
    <w:rsid w:val="000C285F"/>
    <w:rsid w:val="000C29C8"/>
    <w:rsid w:val="000C30D5"/>
    <w:rsid w:val="000C6F5F"/>
    <w:rsid w:val="000D24EB"/>
    <w:rsid w:val="000D3FBB"/>
    <w:rsid w:val="000D4BAE"/>
    <w:rsid w:val="000D6B80"/>
    <w:rsid w:val="000D77BF"/>
    <w:rsid w:val="000E2876"/>
    <w:rsid w:val="000E3DA3"/>
    <w:rsid w:val="000E68C9"/>
    <w:rsid w:val="000E6D82"/>
    <w:rsid w:val="000F1792"/>
    <w:rsid w:val="000F670E"/>
    <w:rsid w:val="00100BDC"/>
    <w:rsid w:val="00103B6D"/>
    <w:rsid w:val="00103CED"/>
    <w:rsid w:val="0010703D"/>
    <w:rsid w:val="0010741C"/>
    <w:rsid w:val="001116CA"/>
    <w:rsid w:val="001118BD"/>
    <w:rsid w:val="001139F6"/>
    <w:rsid w:val="0012012C"/>
    <w:rsid w:val="00124FEC"/>
    <w:rsid w:val="001271DF"/>
    <w:rsid w:val="00127C32"/>
    <w:rsid w:val="00130E2D"/>
    <w:rsid w:val="001333B0"/>
    <w:rsid w:val="00133DAB"/>
    <w:rsid w:val="00136350"/>
    <w:rsid w:val="00154A3F"/>
    <w:rsid w:val="00155557"/>
    <w:rsid w:val="00156455"/>
    <w:rsid w:val="001629BE"/>
    <w:rsid w:val="00162E9E"/>
    <w:rsid w:val="00163543"/>
    <w:rsid w:val="001636B3"/>
    <w:rsid w:val="00170EE1"/>
    <w:rsid w:val="0017209C"/>
    <w:rsid w:val="001762DB"/>
    <w:rsid w:val="00177C30"/>
    <w:rsid w:val="00187D3F"/>
    <w:rsid w:val="001911F3"/>
    <w:rsid w:val="00191C25"/>
    <w:rsid w:val="001953D1"/>
    <w:rsid w:val="001A06A1"/>
    <w:rsid w:val="001A0E65"/>
    <w:rsid w:val="001B07C8"/>
    <w:rsid w:val="001B1E05"/>
    <w:rsid w:val="001B2FDB"/>
    <w:rsid w:val="001B33D8"/>
    <w:rsid w:val="001B65DC"/>
    <w:rsid w:val="001B7CC1"/>
    <w:rsid w:val="001C0AB2"/>
    <w:rsid w:val="001C3EAB"/>
    <w:rsid w:val="001D154A"/>
    <w:rsid w:val="001D2A6B"/>
    <w:rsid w:val="001D318F"/>
    <w:rsid w:val="001D4896"/>
    <w:rsid w:val="001D5261"/>
    <w:rsid w:val="001D7195"/>
    <w:rsid w:val="001D74BB"/>
    <w:rsid w:val="001E016E"/>
    <w:rsid w:val="001E1BF9"/>
    <w:rsid w:val="001E2C88"/>
    <w:rsid w:val="001E3B85"/>
    <w:rsid w:val="001E5A4B"/>
    <w:rsid w:val="001E6369"/>
    <w:rsid w:val="001E6538"/>
    <w:rsid w:val="001E6B77"/>
    <w:rsid w:val="001F04B2"/>
    <w:rsid w:val="001F0745"/>
    <w:rsid w:val="001F5EF1"/>
    <w:rsid w:val="001F7C75"/>
    <w:rsid w:val="00200A04"/>
    <w:rsid w:val="00202652"/>
    <w:rsid w:val="00220325"/>
    <w:rsid w:val="00220744"/>
    <w:rsid w:val="00222934"/>
    <w:rsid w:val="00226517"/>
    <w:rsid w:val="002310F1"/>
    <w:rsid w:val="00233382"/>
    <w:rsid w:val="00235B7A"/>
    <w:rsid w:val="00240852"/>
    <w:rsid w:val="0024151F"/>
    <w:rsid w:val="0024155B"/>
    <w:rsid w:val="00242B60"/>
    <w:rsid w:val="002458D1"/>
    <w:rsid w:val="00246FF3"/>
    <w:rsid w:val="00252880"/>
    <w:rsid w:val="0025378E"/>
    <w:rsid w:val="00254790"/>
    <w:rsid w:val="002554F7"/>
    <w:rsid w:val="002570E0"/>
    <w:rsid w:val="00260DE9"/>
    <w:rsid w:val="002731BF"/>
    <w:rsid w:val="00275D52"/>
    <w:rsid w:val="00284B39"/>
    <w:rsid w:val="0029081C"/>
    <w:rsid w:val="00293890"/>
    <w:rsid w:val="002A48E2"/>
    <w:rsid w:val="002B0321"/>
    <w:rsid w:val="002B4731"/>
    <w:rsid w:val="002B7DDF"/>
    <w:rsid w:val="002C1AAB"/>
    <w:rsid w:val="002C3677"/>
    <w:rsid w:val="002D38A6"/>
    <w:rsid w:val="002D6921"/>
    <w:rsid w:val="002E0AB8"/>
    <w:rsid w:val="002E144A"/>
    <w:rsid w:val="002E3290"/>
    <w:rsid w:val="002E38DE"/>
    <w:rsid w:val="002E41C0"/>
    <w:rsid w:val="002E4854"/>
    <w:rsid w:val="002E5484"/>
    <w:rsid w:val="002F0C14"/>
    <w:rsid w:val="002F3A4D"/>
    <w:rsid w:val="002F64A3"/>
    <w:rsid w:val="003008EC"/>
    <w:rsid w:val="00300AC9"/>
    <w:rsid w:val="00300C5E"/>
    <w:rsid w:val="00306194"/>
    <w:rsid w:val="003063B2"/>
    <w:rsid w:val="00316757"/>
    <w:rsid w:val="00317057"/>
    <w:rsid w:val="00321ED2"/>
    <w:rsid w:val="00335A55"/>
    <w:rsid w:val="00336635"/>
    <w:rsid w:val="00341095"/>
    <w:rsid w:val="00343FDB"/>
    <w:rsid w:val="0034752E"/>
    <w:rsid w:val="00347609"/>
    <w:rsid w:val="00355C50"/>
    <w:rsid w:val="00361B04"/>
    <w:rsid w:val="0036274D"/>
    <w:rsid w:val="003670FC"/>
    <w:rsid w:val="00373579"/>
    <w:rsid w:val="003765ED"/>
    <w:rsid w:val="00376F24"/>
    <w:rsid w:val="00381DB3"/>
    <w:rsid w:val="003837EB"/>
    <w:rsid w:val="00383ACB"/>
    <w:rsid w:val="003857D0"/>
    <w:rsid w:val="0038664C"/>
    <w:rsid w:val="003868F3"/>
    <w:rsid w:val="0039029D"/>
    <w:rsid w:val="003920A0"/>
    <w:rsid w:val="00395314"/>
    <w:rsid w:val="00396252"/>
    <w:rsid w:val="003A48B0"/>
    <w:rsid w:val="003A5F0A"/>
    <w:rsid w:val="003A709D"/>
    <w:rsid w:val="003B63E4"/>
    <w:rsid w:val="003C4424"/>
    <w:rsid w:val="003C7745"/>
    <w:rsid w:val="003D0436"/>
    <w:rsid w:val="003D0836"/>
    <w:rsid w:val="003D0AEA"/>
    <w:rsid w:val="003D453D"/>
    <w:rsid w:val="003D5099"/>
    <w:rsid w:val="003D65D4"/>
    <w:rsid w:val="003E0DEA"/>
    <w:rsid w:val="003E11A9"/>
    <w:rsid w:val="003E6916"/>
    <w:rsid w:val="003F1A9F"/>
    <w:rsid w:val="003F6498"/>
    <w:rsid w:val="004027FE"/>
    <w:rsid w:val="004036FA"/>
    <w:rsid w:val="00406D28"/>
    <w:rsid w:val="00407B3A"/>
    <w:rsid w:val="004118CF"/>
    <w:rsid w:val="00412A50"/>
    <w:rsid w:val="00415C3E"/>
    <w:rsid w:val="00417EAD"/>
    <w:rsid w:val="00433661"/>
    <w:rsid w:val="00433738"/>
    <w:rsid w:val="00434B16"/>
    <w:rsid w:val="00436E7D"/>
    <w:rsid w:val="004412D8"/>
    <w:rsid w:val="00441F1C"/>
    <w:rsid w:val="00445437"/>
    <w:rsid w:val="004457AB"/>
    <w:rsid w:val="0044774C"/>
    <w:rsid w:val="004523BD"/>
    <w:rsid w:val="00452C97"/>
    <w:rsid w:val="004549EB"/>
    <w:rsid w:val="004608AF"/>
    <w:rsid w:val="00461B00"/>
    <w:rsid w:val="004641CA"/>
    <w:rsid w:val="004716D2"/>
    <w:rsid w:val="004717D8"/>
    <w:rsid w:val="00473FB5"/>
    <w:rsid w:val="004835F5"/>
    <w:rsid w:val="0048360F"/>
    <w:rsid w:val="004847C7"/>
    <w:rsid w:val="00486193"/>
    <w:rsid w:val="00486DAF"/>
    <w:rsid w:val="0049099E"/>
    <w:rsid w:val="00497DBD"/>
    <w:rsid w:val="004A114F"/>
    <w:rsid w:val="004A14A3"/>
    <w:rsid w:val="004A2892"/>
    <w:rsid w:val="004A54AD"/>
    <w:rsid w:val="004B4220"/>
    <w:rsid w:val="004C252D"/>
    <w:rsid w:val="004C26DC"/>
    <w:rsid w:val="004C4168"/>
    <w:rsid w:val="004C65A3"/>
    <w:rsid w:val="004D27C3"/>
    <w:rsid w:val="004D320B"/>
    <w:rsid w:val="004D5656"/>
    <w:rsid w:val="004D7D7F"/>
    <w:rsid w:val="004E39D1"/>
    <w:rsid w:val="004F1F19"/>
    <w:rsid w:val="004F29E8"/>
    <w:rsid w:val="00500113"/>
    <w:rsid w:val="0050133B"/>
    <w:rsid w:val="00510961"/>
    <w:rsid w:val="00511DED"/>
    <w:rsid w:val="00514E10"/>
    <w:rsid w:val="00514FE1"/>
    <w:rsid w:val="0051627D"/>
    <w:rsid w:val="00517E8E"/>
    <w:rsid w:val="00520068"/>
    <w:rsid w:val="005210EA"/>
    <w:rsid w:val="00530BDF"/>
    <w:rsid w:val="00533E2C"/>
    <w:rsid w:val="00536B11"/>
    <w:rsid w:val="005372FC"/>
    <w:rsid w:val="00550A58"/>
    <w:rsid w:val="0055665F"/>
    <w:rsid w:val="00557ACF"/>
    <w:rsid w:val="0056114E"/>
    <w:rsid w:val="005620EB"/>
    <w:rsid w:val="00563FBB"/>
    <w:rsid w:val="0056799B"/>
    <w:rsid w:val="00574AF0"/>
    <w:rsid w:val="0057780F"/>
    <w:rsid w:val="0058294F"/>
    <w:rsid w:val="005915C3"/>
    <w:rsid w:val="005946A2"/>
    <w:rsid w:val="005947D4"/>
    <w:rsid w:val="00594BC4"/>
    <w:rsid w:val="00595914"/>
    <w:rsid w:val="005A04B3"/>
    <w:rsid w:val="005A2D1F"/>
    <w:rsid w:val="005A617A"/>
    <w:rsid w:val="005B357B"/>
    <w:rsid w:val="005C386E"/>
    <w:rsid w:val="005C567C"/>
    <w:rsid w:val="005C5E95"/>
    <w:rsid w:val="005D1C9A"/>
    <w:rsid w:val="005D4E59"/>
    <w:rsid w:val="005D70A5"/>
    <w:rsid w:val="005E160A"/>
    <w:rsid w:val="005F026E"/>
    <w:rsid w:val="005F14F8"/>
    <w:rsid w:val="005F36C0"/>
    <w:rsid w:val="005F623F"/>
    <w:rsid w:val="005F6BA0"/>
    <w:rsid w:val="005F7295"/>
    <w:rsid w:val="00602D90"/>
    <w:rsid w:val="006030D2"/>
    <w:rsid w:val="00621D0E"/>
    <w:rsid w:val="00633D4C"/>
    <w:rsid w:val="00634561"/>
    <w:rsid w:val="0063598E"/>
    <w:rsid w:val="0063762F"/>
    <w:rsid w:val="00640FA5"/>
    <w:rsid w:val="00645887"/>
    <w:rsid w:val="00645FC8"/>
    <w:rsid w:val="00650AE4"/>
    <w:rsid w:val="0065177F"/>
    <w:rsid w:val="00651B7B"/>
    <w:rsid w:val="00653C25"/>
    <w:rsid w:val="00656C37"/>
    <w:rsid w:val="00665617"/>
    <w:rsid w:val="00677620"/>
    <w:rsid w:val="0068075F"/>
    <w:rsid w:val="0068160A"/>
    <w:rsid w:val="00683A2C"/>
    <w:rsid w:val="0069084D"/>
    <w:rsid w:val="00692B7D"/>
    <w:rsid w:val="006A1849"/>
    <w:rsid w:val="006A34DC"/>
    <w:rsid w:val="006B1BC2"/>
    <w:rsid w:val="006B1EFC"/>
    <w:rsid w:val="006B31AB"/>
    <w:rsid w:val="006C3BF0"/>
    <w:rsid w:val="006C7DDB"/>
    <w:rsid w:val="006D0CF9"/>
    <w:rsid w:val="006D4D0A"/>
    <w:rsid w:val="006D543A"/>
    <w:rsid w:val="006E01E5"/>
    <w:rsid w:val="006F1E8C"/>
    <w:rsid w:val="006F4E28"/>
    <w:rsid w:val="00704B88"/>
    <w:rsid w:val="00713815"/>
    <w:rsid w:val="00714095"/>
    <w:rsid w:val="00714F81"/>
    <w:rsid w:val="007209A3"/>
    <w:rsid w:val="00720AFD"/>
    <w:rsid w:val="007236E5"/>
    <w:rsid w:val="007357B5"/>
    <w:rsid w:val="00736362"/>
    <w:rsid w:val="00742148"/>
    <w:rsid w:val="00744228"/>
    <w:rsid w:val="00766012"/>
    <w:rsid w:val="007722FA"/>
    <w:rsid w:val="00773205"/>
    <w:rsid w:val="0077406E"/>
    <w:rsid w:val="007803E9"/>
    <w:rsid w:val="007807B4"/>
    <w:rsid w:val="00787231"/>
    <w:rsid w:val="00787E61"/>
    <w:rsid w:val="007910C4"/>
    <w:rsid w:val="007A0164"/>
    <w:rsid w:val="007A6E33"/>
    <w:rsid w:val="007B01D2"/>
    <w:rsid w:val="007B1EF3"/>
    <w:rsid w:val="007B26DF"/>
    <w:rsid w:val="007C015E"/>
    <w:rsid w:val="007C3EBC"/>
    <w:rsid w:val="007D17AD"/>
    <w:rsid w:val="007D4340"/>
    <w:rsid w:val="007D443A"/>
    <w:rsid w:val="007E065E"/>
    <w:rsid w:val="007F0135"/>
    <w:rsid w:val="007F427C"/>
    <w:rsid w:val="007F46F4"/>
    <w:rsid w:val="00800B07"/>
    <w:rsid w:val="00805F20"/>
    <w:rsid w:val="0081311A"/>
    <w:rsid w:val="00813AAC"/>
    <w:rsid w:val="00813C95"/>
    <w:rsid w:val="00815060"/>
    <w:rsid w:val="008154C1"/>
    <w:rsid w:val="00815DAE"/>
    <w:rsid w:val="008164F4"/>
    <w:rsid w:val="008216DC"/>
    <w:rsid w:val="00822C3E"/>
    <w:rsid w:val="00824C48"/>
    <w:rsid w:val="00827233"/>
    <w:rsid w:val="00834729"/>
    <w:rsid w:val="00836545"/>
    <w:rsid w:val="00841603"/>
    <w:rsid w:val="0084669A"/>
    <w:rsid w:val="0085160B"/>
    <w:rsid w:val="00852884"/>
    <w:rsid w:val="00855D28"/>
    <w:rsid w:val="00865F39"/>
    <w:rsid w:val="00871903"/>
    <w:rsid w:val="00871F87"/>
    <w:rsid w:val="0087217B"/>
    <w:rsid w:val="008725B1"/>
    <w:rsid w:val="00873488"/>
    <w:rsid w:val="0087512D"/>
    <w:rsid w:val="0087567F"/>
    <w:rsid w:val="008823B9"/>
    <w:rsid w:val="00884CC7"/>
    <w:rsid w:val="008904C7"/>
    <w:rsid w:val="00894056"/>
    <w:rsid w:val="00895C66"/>
    <w:rsid w:val="00896ADA"/>
    <w:rsid w:val="008A7E41"/>
    <w:rsid w:val="008B1A5D"/>
    <w:rsid w:val="008B4621"/>
    <w:rsid w:val="008C2110"/>
    <w:rsid w:val="008C6B58"/>
    <w:rsid w:val="008D2AC2"/>
    <w:rsid w:val="008E64B3"/>
    <w:rsid w:val="008F2F1F"/>
    <w:rsid w:val="008F39EA"/>
    <w:rsid w:val="008F6DE9"/>
    <w:rsid w:val="008F7202"/>
    <w:rsid w:val="00900FFE"/>
    <w:rsid w:val="009029EF"/>
    <w:rsid w:val="0091385D"/>
    <w:rsid w:val="00915971"/>
    <w:rsid w:val="0091734A"/>
    <w:rsid w:val="0092062D"/>
    <w:rsid w:val="00922688"/>
    <w:rsid w:val="00924450"/>
    <w:rsid w:val="00924C88"/>
    <w:rsid w:val="009258C6"/>
    <w:rsid w:val="009270FF"/>
    <w:rsid w:val="0093040D"/>
    <w:rsid w:val="00934B1E"/>
    <w:rsid w:val="00936D14"/>
    <w:rsid w:val="00961369"/>
    <w:rsid w:val="0096150B"/>
    <w:rsid w:val="00963858"/>
    <w:rsid w:val="00967CDA"/>
    <w:rsid w:val="0097161E"/>
    <w:rsid w:val="00980DD7"/>
    <w:rsid w:val="00987575"/>
    <w:rsid w:val="009911D1"/>
    <w:rsid w:val="00993CA1"/>
    <w:rsid w:val="009A0B57"/>
    <w:rsid w:val="009A0C08"/>
    <w:rsid w:val="009B089D"/>
    <w:rsid w:val="009B179F"/>
    <w:rsid w:val="009C1C3B"/>
    <w:rsid w:val="009C2BAB"/>
    <w:rsid w:val="009C54C9"/>
    <w:rsid w:val="009D1A96"/>
    <w:rsid w:val="009E0EA5"/>
    <w:rsid w:val="009E25F3"/>
    <w:rsid w:val="009E2B3D"/>
    <w:rsid w:val="009E34C2"/>
    <w:rsid w:val="009E3947"/>
    <w:rsid w:val="009E5880"/>
    <w:rsid w:val="009E65C9"/>
    <w:rsid w:val="009E7485"/>
    <w:rsid w:val="009F48BD"/>
    <w:rsid w:val="009F70ED"/>
    <w:rsid w:val="00A12C00"/>
    <w:rsid w:val="00A15C76"/>
    <w:rsid w:val="00A25828"/>
    <w:rsid w:val="00A30980"/>
    <w:rsid w:val="00A30E1B"/>
    <w:rsid w:val="00A31E41"/>
    <w:rsid w:val="00A41A01"/>
    <w:rsid w:val="00A44E51"/>
    <w:rsid w:val="00A45A6F"/>
    <w:rsid w:val="00A515AC"/>
    <w:rsid w:val="00A523A0"/>
    <w:rsid w:val="00A601E8"/>
    <w:rsid w:val="00A67158"/>
    <w:rsid w:val="00A72DD9"/>
    <w:rsid w:val="00A73152"/>
    <w:rsid w:val="00A7586D"/>
    <w:rsid w:val="00A810B3"/>
    <w:rsid w:val="00A82832"/>
    <w:rsid w:val="00A83E96"/>
    <w:rsid w:val="00A84870"/>
    <w:rsid w:val="00AA2B3B"/>
    <w:rsid w:val="00AA3217"/>
    <w:rsid w:val="00AA6D2A"/>
    <w:rsid w:val="00AA79BB"/>
    <w:rsid w:val="00AB0656"/>
    <w:rsid w:val="00AB2AE2"/>
    <w:rsid w:val="00AB4EB5"/>
    <w:rsid w:val="00AB652C"/>
    <w:rsid w:val="00AC1017"/>
    <w:rsid w:val="00AC6DD8"/>
    <w:rsid w:val="00AD3997"/>
    <w:rsid w:val="00AE18BB"/>
    <w:rsid w:val="00AE2DDD"/>
    <w:rsid w:val="00AF09DA"/>
    <w:rsid w:val="00AF0B32"/>
    <w:rsid w:val="00AF21F3"/>
    <w:rsid w:val="00AF29B2"/>
    <w:rsid w:val="00AF5E4E"/>
    <w:rsid w:val="00B032C1"/>
    <w:rsid w:val="00B03589"/>
    <w:rsid w:val="00B05C09"/>
    <w:rsid w:val="00B171A0"/>
    <w:rsid w:val="00B2386A"/>
    <w:rsid w:val="00B25193"/>
    <w:rsid w:val="00B2744C"/>
    <w:rsid w:val="00B31822"/>
    <w:rsid w:val="00B31A99"/>
    <w:rsid w:val="00B352CB"/>
    <w:rsid w:val="00B35C1C"/>
    <w:rsid w:val="00B36ABC"/>
    <w:rsid w:val="00B37CA5"/>
    <w:rsid w:val="00B41B67"/>
    <w:rsid w:val="00B41D82"/>
    <w:rsid w:val="00B45236"/>
    <w:rsid w:val="00B52081"/>
    <w:rsid w:val="00B7079D"/>
    <w:rsid w:val="00B70A1C"/>
    <w:rsid w:val="00B741DE"/>
    <w:rsid w:val="00B76E7C"/>
    <w:rsid w:val="00B819B4"/>
    <w:rsid w:val="00B84278"/>
    <w:rsid w:val="00B929EB"/>
    <w:rsid w:val="00B93342"/>
    <w:rsid w:val="00B94427"/>
    <w:rsid w:val="00B9473C"/>
    <w:rsid w:val="00B9594A"/>
    <w:rsid w:val="00B95D5B"/>
    <w:rsid w:val="00B95E19"/>
    <w:rsid w:val="00BA0342"/>
    <w:rsid w:val="00BA0B27"/>
    <w:rsid w:val="00BA2F04"/>
    <w:rsid w:val="00BB368E"/>
    <w:rsid w:val="00BC22F4"/>
    <w:rsid w:val="00BD5E5C"/>
    <w:rsid w:val="00BD71E2"/>
    <w:rsid w:val="00BE3BEF"/>
    <w:rsid w:val="00BF0CEE"/>
    <w:rsid w:val="00BF458A"/>
    <w:rsid w:val="00BF6440"/>
    <w:rsid w:val="00BF7632"/>
    <w:rsid w:val="00C00C98"/>
    <w:rsid w:val="00C02D65"/>
    <w:rsid w:val="00C042DC"/>
    <w:rsid w:val="00C1001F"/>
    <w:rsid w:val="00C112F5"/>
    <w:rsid w:val="00C12C64"/>
    <w:rsid w:val="00C161A8"/>
    <w:rsid w:val="00C169B4"/>
    <w:rsid w:val="00C17852"/>
    <w:rsid w:val="00C200D9"/>
    <w:rsid w:val="00C22DAE"/>
    <w:rsid w:val="00C3143E"/>
    <w:rsid w:val="00C318D0"/>
    <w:rsid w:val="00C32998"/>
    <w:rsid w:val="00C40C54"/>
    <w:rsid w:val="00C420F3"/>
    <w:rsid w:val="00C46689"/>
    <w:rsid w:val="00C47DF5"/>
    <w:rsid w:val="00C517A3"/>
    <w:rsid w:val="00C51EE6"/>
    <w:rsid w:val="00C52E89"/>
    <w:rsid w:val="00C55B40"/>
    <w:rsid w:val="00C6024B"/>
    <w:rsid w:val="00C6104C"/>
    <w:rsid w:val="00C62AF5"/>
    <w:rsid w:val="00C63455"/>
    <w:rsid w:val="00C661E3"/>
    <w:rsid w:val="00C677B5"/>
    <w:rsid w:val="00C7790A"/>
    <w:rsid w:val="00C90808"/>
    <w:rsid w:val="00C93433"/>
    <w:rsid w:val="00CA1E7D"/>
    <w:rsid w:val="00CA62CC"/>
    <w:rsid w:val="00CB1F3A"/>
    <w:rsid w:val="00CB7D8A"/>
    <w:rsid w:val="00CC21D4"/>
    <w:rsid w:val="00CC3F39"/>
    <w:rsid w:val="00CC41CB"/>
    <w:rsid w:val="00CC59CC"/>
    <w:rsid w:val="00CC6CE4"/>
    <w:rsid w:val="00CD04F2"/>
    <w:rsid w:val="00CD108E"/>
    <w:rsid w:val="00CD5845"/>
    <w:rsid w:val="00CE49E1"/>
    <w:rsid w:val="00CE5F65"/>
    <w:rsid w:val="00CE6488"/>
    <w:rsid w:val="00CF0177"/>
    <w:rsid w:val="00CF0950"/>
    <w:rsid w:val="00CF10DF"/>
    <w:rsid w:val="00CF15A5"/>
    <w:rsid w:val="00CF5A9D"/>
    <w:rsid w:val="00CF62C8"/>
    <w:rsid w:val="00CF75F1"/>
    <w:rsid w:val="00D1004D"/>
    <w:rsid w:val="00D11B0D"/>
    <w:rsid w:val="00D16EDA"/>
    <w:rsid w:val="00D176A1"/>
    <w:rsid w:val="00D22C57"/>
    <w:rsid w:val="00D30EBC"/>
    <w:rsid w:val="00D36297"/>
    <w:rsid w:val="00D4275C"/>
    <w:rsid w:val="00D47665"/>
    <w:rsid w:val="00D517B2"/>
    <w:rsid w:val="00D522E0"/>
    <w:rsid w:val="00D53896"/>
    <w:rsid w:val="00D5488C"/>
    <w:rsid w:val="00D54AC0"/>
    <w:rsid w:val="00D64A29"/>
    <w:rsid w:val="00D7373E"/>
    <w:rsid w:val="00D749B1"/>
    <w:rsid w:val="00D76571"/>
    <w:rsid w:val="00D84D32"/>
    <w:rsid w:val="00D84F00"/>
    <w:rsid w:val="00D86106"/>
    <w:rsid w:val="00D87E5C"/>
    <w:rsid w:val="00D91878"/>
    <w:rsid w:val="00D9363E"/>
    <w:rsid w:val="00D96FE2"/>
    <w:rsid w:val="00D97602"/>
    <w:rsid w:val="00DA475B"/>
    <w:rsid w:val="00DA57E3"/>
    <w:rsid w:val="00DA5DFB"/>
    <w:rsid w:val="00DA5F31"/>
    <w:rsid w:val="00DA7C82"/>
    <w:rsid w:val="00DB2804"/>
    <w:rsid w:val="00DB523A"/>
    <w:rsid w:val="00DB7EFF"/>
    <w:rsid w:val="00DC045F"/>
    <w:rsid w:val="00DC05F0"/>
    <w:rsid w:val="00DC16AE"/>
    <w:rsid w:val="00DC40D7"/>
    <w:rsid w:val="00DC6AD2"/>
    <w:rsid w:val="00DC7CF4"/>
    <w:rsid w:val="00DD2617"/>
    <w:rsid w:val="00DD26C6"/>
    <w:rsid w:val="00DD702E"/>
    <w:rsid w:val="00DD7AF7"/>
    <w:rsid w:val="00DE0091"/>
    <w:rsid w:val="00DE2A55"/>
    <w:rsid w:val="00DE5E6A"/>
    <w:rsid w:val="00DE63DD"/>
    <w:rsid w:val="00DE750F"/>
    <w:rsid w:val="00DF3030"/>
    <w:rsid w:val="00DF5154"/>
    <w:rsid w:val="00DF7E52"/>
    <w:rsid w:val="00E03DFF"/>
    <w:rsid w:val="00E056F8"/>
    <w:rsid w:val="00E11563"/>
    <w:rsid w:val="00E12BB2"/>
    <w:rsid w:val="00E17EB6"/>
    <w:rsid w:val="00E21631"/>
    <w:rsid w:val="00E246A4"/>
    <w:rsid w:val="00E2782D"/>
    <w:rsid w:val="00E31BB6"/>
    <w:rsid w:val="00E33C1E"/>
    <w:rsid w:val="00E33E45"/>
    <w:rsid w:val="00E34FF3"/>
    <w:rsid w:val="00E36C5E"/>
    <w:rsid w:val="00E408B1"/>
    <w:rsid w:val="00E458CE"/>
    <w:rsid w:val="00E54635"/>
    <w:rsid w:val="00E611FD"/>
    <w:rsid w:val="00E74992"/>
    <w:rsid w:val="00E911F6"/>
    <w:rsid w:val="00E9192F"/>
    <w:rsid w:val="00E927FF"/>
    <w:rsid w:val="00E9741F"/>
    <w:rsid w:val="00EA2BA4"/>
    <w:rsid w:val="00EA3B2A"/>
    <w:rsid w:val="00EA5197"/>
    <w:rsid w:val="00EA540F"/>
    <w:rsid w:val="00EB0BEE"/>
    <w:rsid w:val="00EB2231"/>
    <w:rsid w:val="00EB40F5"/>
    <w:rsid w:val="00EB7A4D"/>
    <w:rsid w:val="00EC05A9"/>
    <w:rsid w:val="00EC213F"/>
    <w:rsid w:val="00EC2374"/>
    <w:rsid w:val="00EC41D4"/>
    <w:rsid w:val="00EC60A4"/>
    <w:rsid w:val="00EC7280"/>
    <w:rsid w:val="00ED1A03"/>
    <w:rsid w:val="00ED44A6"/>
    <w:rsid w:val="00EE5FEC"/>
    <w:rsid w:val="00EE7689"/>
    <w:rsid w:val="00EF5201"/>
    <w:rsid w:val="00EF73EC"/>
    <w:rsid w:val="00F01406"/>
    <w:rsid w:val="00F01BDA"/>
    <w:rsid w:val="00F04A14"/>
    <w:rsid w:val="00F05461"/>
    <w:rsid w:val="00F05505"/>
    <w:rsid w:val="00F15F74"/>
    <w:rsid w:val="00F21E25"/>
    <w:rsid w:val="00F2324E"/>
    <w:rsid w:val="00F25AD5"/>
    <w:rsid w:val="00F25B6A"/>
    <w:rsid w:val="00F3200F"/>
    <w:rsid w:val="00F34422"/>
    <w:rsid w:val="00F363AD"/>
    <w:rsid w:val="00F4230F"/>
    <w:rsid w:val="00F43765"/>
    <w:rsid w:val="00F45A41"/>
    <w:rsid w:val="00F50C68"/>
    <w:rsid w:val="00F52E95"/>
    <w:rsid w:val="00F538BA"/>
    <w:rsid w:val="00F53D2C"/>
    <w:rsid w:val="00F6145B"/>
    <w:rsid w:val="00F641E4"/>
    <w:rsid w:val="00F674B2"/>
    <w:rsid w:val="00F74E66"/>
    <w:rsid w:val="00F76C94"/>
    <w:rsid w:val="00F76D13"/>
    <w:rsid w:val="00F77CD3"/>
    <w:rsid w:val="00F805A5"/>
    <w:rsid w:val="00F8255E"/>
    <w:rsid w:val="00F87976"/>
    <w:rsid w:val="00F92045"/>
    <w:rsid w:val="00F948A7"/>
    <w:rsid w:val="00FA2534"/>
    <w:rsid w:val="00FA3CB0"/>
    <w:rsid w:val="00FA6857"/>
    <w:rsid w:val="00FB53E6"/>
    <w:rsid w:val="00FB738D"/>
    <w:rsid w:val="00FC0F0D"/>
    <w:rsid w:val="00FC3180"/>
    <w:rsid w:val="00FC6EF3"/>
    <w:rsid w:val="00FD0630"/>
    <w:rsid w:val="00FD08DF"/>
    <w:rsid w:val="00FD301D"/>
    <w:rsid w:val="00FD3483"/>
    <w:rsid w:val="00FD45E8"/>
    <w:rsid w:val="00FD4DB7"/>
    <w:rsid w:val="00FD7A5D"/>
    <w:rsid w:val="00FE13D8"/>
    <w:rsid w:val="00FE62E2"/>
    <w:rsid w:val="00FF3BF6"/>
    <w:rsid w:val="00FF4B76"/>
    <w:rsid w:val="00FF5B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306F"/>
  <w15:docId w15:val="{6860C828-EA00-410A-B52E-A39E9986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Debesliotekstas">
    <w:name w:val="Balloon Text"/>
    <w:basedOn w:val="prastasis"/>
    <w:link w:val="DebesliotekstasDiagrama"/>
    <w:uiPriority w:val="99"/>
    <w:semiHidden/>
    <w:unhideWhenUsed/>
    <w:rsid w:val="00220744"/>
    <w:pPr>
      <w:spacing w:after="0" w:line="240" w:lineRule="auto"/>
    </w:pPr>
    <w:rPr>
      <w:rFonts w:ascii="Times New Roman" w:hAnsi="Times New Roman" w:cs="Times New Roman"/>
      <w:sz w:val="18"/>
      <w:szCs w:val="18"/>
    </w:rPr>
  </w:style>
  <w:style w:type="character" w:customStyle="1" w:styleId="DebesliotekstasDiagrama">
    <w:name w:val="Debesėlio tekstas Diagrama"/>
    <w:basedOn w:val="Numatytasispastraiposriftas"/>
    <w:link w:val="Debesliotekstas"/>
    <w:uiPriority w:val="99"/>
    <w:semiHidden/>
    <w:rsid w:val="00220744"/>
    <w:rPr>
      <w:rFonts w:ascii="Times New Roman" w:hAnsi="Times New Roman" w:cs="Times New Roman"/>
      <w:sz w:val="18"/>
      <w:szCs w:val="18"/>
    </w:rPr>
  </w:style>
  <w:style w:type="paragraph" w:styleId="Sraopastraipa">
    <w:name w:val="List Paragraph"/>
    <w:basedOn w:val="prastasis"/>
    <w:uiPriority w:val="34"/>
    <w:qFormat/>
    <w:rsid w:val="00F92045"/>
    <w:pPr>
      <w:ind w:left="720"/>
      <w:contextualSpacing/>
    </w:pPr>
  </w:style>
  <w:style w:type="character" w:styleId="Komentaronuoroda">
    <w:name w:val="annotation reference"/>
    <w:basedOn w:val="Numatytasispastraiposriftas"/>
    <w:uiPriority w:val="99"/>
    <w:semiHidden/>
    <w:unhideWhenUsed/>
    <w:rsid w:val="00EB7A4D"/>
    <w:rPr>
      <w:sz w:val="16"/>
      <w:szCs w:val="16"/>
    </w:rPr>
  </w:style>
  <w:style w:type="paragraph" w:styleId="Komentarotekstas">
    <w:name w:val="annotation text"/>
    <w:basedOn w:val="prastasis"/>
    <w:link w:val="KomentarotekstasDiagrama"/>
    <w:uiPriority w:val="99"/>
    <w:unhideWhenUsed/>
    <w:rsid w:val="00EB7A4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B7A4D"/>
    <w:rPr>
      <w:sz w:val="20"/>
      <w:szCs w:val="20"/>
    </w:rPr>
  </w:style>
  <w:style w:type="paragraph" w:styleId="Komentarotema">
    <w:name w:val="annotation subject"/>
    <w:basedOn w:val="Komentarotekstas"/>
    <w:next w:val="Komentarotekstas"/>
    <w:link w:val="KomentarotemaDiagrama"/>
    <w:uiPriority w:val="99"/>
    <w:semiHidden/>
    <w:unhideWhenUsed/>
    <w:rsid w:val="00EB7A4D"/>
    <w:rPr>
      <w:b/>
      <w:bCs/>
    </w:rPr>
  </w:style>
  <w:style w:type="character" w:customStyle="1" w:styleId="KomentarotemaDiagrama">
    <w:name w:val="Komentaro tema Diagrama"/>
    <w:basedOn w:val="KomentarotekstasDiagrama"/>
    <w:link w:val="Komentarotema"/>
    <w:uiPriority w:val="99"/>
    <w:semiHidden/>
    <w:rsid w:val="00EB7A4D"/>
    <w:rPr>
      <w:b/>
      <w:bCs/>
      <w:sz w:val="20"/>
      <w:szCs w:val="20"/>
    </w:rPr>
  </w:style>
  <w:style w:type="paragraph" w:styleId="Pataisymai">
    <w:name w:val="Revision"/>
    <w:hidden/>
    <w:uiPriority w:val="99"/>
    <w:semiHidden/>
    <w:rsid w:val="001D7195"/>
    <w:pPr>
      <w:spacing w:after="0" w:line="240" w:lineRule="auto"/>
    </w:pPr>
  </w:style>
  <w:style w:type="paragraph" w:styleId="prastasiniatinklio">
    <w:name w:val="Normal (Web)"/>
    <w:basedOn w:val="prastasis"/>
    <w:uiPriority w:val="99"/>
    <w:unhideWhenUsed/>
    <w:rsid w:val="00FE13D8"/>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FE13D8"/>
    <w:rPr>
      <w:b/>
      <w:bCs/>
    </w:rPr>
  </w:style>
  <w:style w:type="paragraph" w:styleId="Antrats">
    <w:name w:val="header"/>
    <w:basedOn w:val="prastasis"/>
    <w:link w:val="AntratsDiagrama"/>
    <w:uiPriority w:val="99"/>
    <w:unhideWhenUsed/>
    <w:rsid w:val="00AA3217"/>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AA3217"/>
  </w:style>
  <w:style w:type="paragraph" w:styleId="Porat">
    <w:name w:val="footer"/>
    <w:basedOn w:val="prastasis"/>
    <w:link w:val="PoratDiagrama"/>
    <w:uiPriority w:val="99"/>
    <w:unhideWhenUsed/>
    <w:rsid w:val="00AA3217"/>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AA3217"/>
  </w:style>
  <w:style w:type="paragraph" w:customStyle="1" w:styleId="gmail-m6295357193671354295m-7122808372686288769msonospacing">
    <w:name w:val="gmail-m_6295357193671354295m-7122808372686288769msonospacing"/>
    <w:basedOn w:val="prastasis"/>
    <w:rsid w:val="000675C7"/>
    <w:pPr>
      <w:spacing w:before="100" w:beforeAutospacing="1" w:after="100" w:afterAutospacing="1" w:line="240" w:lineRule="auto"/>
    </w:pPr>
    <w:rPr>
      <w:rFonts w:eastAsiaTheme="minorHAnsi"/>
      <w:lang w:val="en-US" w:eastAsia="en-US"/>
    </w:rPr>
  </w:style>
  <w:style w:type="character" w:styleId="Hipersaitas">
    <w:name w:val="Hyperlink"/>
    <w:basedOn w:val="Numatytasispastraiposriftas"/>
    <w:uiPriority w:val="99"/>
    <w:semiHidden/>
    <w:unhideWhenUsed/>
    <w:rsid w:val="0038664C"/>
    <w:rPr>
      <w:color w:val="0000FF"/>
      <w:u w:val="single"/>
    </w:rPr>
  </w:style>
  <w:style w:type="paragraph" w:customStyle="1" w:styleId="m-2450125708715308670msolistparagraph">
    <w:name w:val="m_-2450125708715308670msolistparagraph"/>
    <w:basedOn w:val="prastasis"/>
    <w:rsid w:val="00005ED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93670">
      <w:bodyDiv w:val="1"/>
      <w:marLeft w:val="0"/>
      <w:marRight w:val="0"/>
      <w:marTop w:val="0"/>
      <w:marBottom w:val="0"/>
      <w:divBdr>
        <w:top w:val="none" w:sz="0" w:space="0" w:color="auto"/>
        <w:left w:val="none" w:sz="0" w:space="0" w:color="auto"/>
        <w:bottom w:val="none" w:sz="0" w:space="0" w:color="auto"/>
        <w:right w:val="none" w:sz="0" w:space="0" w:color="auto"/>
      </w:divBdr>
    </w:div>
    <w:div w:id="413401665">
      <w:bodyDiv w:val="1"/>
      <w:marLeft w:val="0"/>
      <w:marRight w:val="0"/>
      <w:marTop w:val="0"/>
      <w:marBottom w:val="0"/>
      <w:divBdr>
        <w:top w:val="none" w:sz="0" w:space="0" w:color="auto"/>
        <w:left w:val="none" w:sz="0" w:space="0" w:color="auto"/>
        <w:bottom w:val="none" w:sz="0" w:space="0" w:color="auto"/>
        <w:right w:val="none" w:sz="0" w:space="0" w:color="auto"/>
      </w:divBdr>
    </w:div>
    <w:div w:id="419718217">
      <w:bodyDiv w:val="1"/>
      <w:marLeft w:val="0"/>
      <w:marRight w:val="0"/>
      <w:marTop w:val="0"/>
      <w:marBottom w:val="0"/>
      <w:divBdr>
        <w:top w:val="none" w:sz="0" w:space="0" w:color="auto"/>
        <w:left w:val="none" w:sz="0" w:space="0" w:color="auto"/>
        <w:bottom w:val="none" w:sz="0" w:space="0" w:color="auto"/>
        <w:right w:val="none" w:sz="0" w:space="0" w:color="auto"/>
      </w:divBdr>
    </w:div>
    <w:div w:id="826436606">
      <w:bodyDiv w:val="1"/>
      <w:marLeft w:val="0"/>
      <w:marRight w:val="0"/>
      <w:marTop w:val="0"/>
      <w:marBottom w:val="0"/>
      <w:divBdr>
        <w:top w:val="none" w:sz="0" w:space="0" w:color="auto"/>
        <w:left w:val="none" w:sz="0" w:space="0" w:color="auto"/>
        <w:bottom w:val="none" w:sz="0" w:space="0" w:color="auto"/>
        <w:right w:val="none" w:sz="0" w:space="0" w:color="auto"/>
      </w:divBdr>
    </w:div>
    <w:div w:id="1027488720">
      <w:bodyDiv w:val="1"/>
      <w:marLeft w:val="0"/>
      <w:marRight w:val="0"/>
      <w:marTop w:val="0"/>
      <w:marBottom w:val="0"/>
      <w:divBdr>
        <w:top w:val="none" w:sz="0" w:space="0" w:color="auto"/>
        <w:left w:val="none" w:sz="0" w:space="0" w:color="auto"/>
        <w:bottom w:val="none" w:sz="0" w:space="0" w:color="auto"/>
        <w:right w:val="none" w:sz="0" w:space="0" w:color="auto"/>
      </w:divBdr>
    </w:div>
    <w:div w:id="1250696579">
      <w:bodyDiv w:val="1"/>
      <w:marLeft w:val="0"/>
      <w:marRight w:val="0"/>
      <w:marTop w:val="0"/>
      <w:marBottom w:val="0"/>
      <w:divBdr>
        <w:top w:val="none" w:sz="0" w:space="0" w:color="auto"/>
        <w:left w:val="none" w:sz="0" w:space="0" w:color="auto"/>
        <w:bottom w:val="none" w:sz="0" w:space="0" w:color="auto"/>
        <w:right w:val="none" w:sz="0" w:space="0" w:color="auto"/>
      </w:divBdr>
    </w:div>
    <w:div w:id="1612056446">
      <w:bodyDiv w:val="1"/>
      <w:marLeft w:val="0"/>
      <w:marRight w:val="0"/>
      <w:marTop w:val="0"/>
      <w:marBottom w:val="0"/>
      <w:divBdr>
        <w:top w:val="none" w:sz="0" w:space="0" w:color="auto"/>
        <w:left w:val="none" w:sz="0" w:space="0" w:color="auto"/>
        <w:bottom w:val="none" w:sz="0" w:space="0" w:color="auto"/>
        <w:right w:val="none" w:sz="0" w:space="0" w:color="auto"/>
      </w:divBdr>
      <w:divsChild>
        <w:div w:id="40717198">
          <w:marLeft w:val="0"/>
          <w:marRight w:val="0"/>
          <w:marTop w:val="0"/>
          <w:marBottom w:val="0"/>
          <w:divBdr>
            <w:top w:val="none" w:sz="0" w:space="0" w:color="auto"/>
            <w:left w:val="none" w:sz="0" w:space="0" w:color="auto"/>
            <w:bottom w:val="none" w:sz="0" w:space="0" w:color="auto"/>
            <w:right w:val="none" w:sz="0" w:space="0" w:color="auto"/>
          </w:divBdr>
        </w:div>
        <w:div w:id="716584980">
          <w:marLeft w:val="0"/>
          <w:marRight w:val="0"/>
          <w:marTop w:val="0"/>
          <w:marBottom w:val="0"/>
          <w:divBdr>
            <w:top w:val="none" w:sz="0" w:space="0" w:color="auto"/>
            <w:left w:val="none" w:sz="0" w:space="0" w:color="auto"/>
            <w:bottom w:val="none" w:sz="0" w:space="0" w:color="auto"/>
            <w:right w:val="none" w:sz="0" w:space="0" w:color="auto"/>
          </w:divBdr>
        </w:div>
      </w:divsChild>
    </w:div>
    <w:div w:id="1765956363">
      <w:bodyDiv w:val="1"/>
      <w:marLeft w:val="0"/>
      <w:marRight w:val="0"/>
      <w:marTop w:val="0"/>
      <w:marBottom w:val="0"/>
      <w:divBdr>
        <w:top w:val="none" w:sz="0" w:space="0" w:color="auto"/>
        <w:left w:val="none" w:sz="0" w:space="0" w:color="auto"/>
        <w:bottom w:val="none" w:sz="0" w:space="0" w:color="auto"/>
        <w:right w:val="none" w:sz="0" w:space="0" w:color="auto"/>
      </w:divBdr>
    </w:div>
    <w:div w:id="1994483254">
      <w:bodyDiv w:val="1"/>
      <w:marLeft w:val="0"/>
      <w:marRight w:val="0"/>
      <w:marTop w:val="0"/>
      <w:marBottom w:val="0"/>
      <w:divBdr>
        <w:top w:val="none" w:sz="0" w:space="0" w:color="auto"/>
        <w:left w:val="none" w:sz="0" w:space="0" w:color="auto"/>
        <w:bottom w:val="none" w:sz="0" w:space="0" w:color="auto"/>
        <w:right w:val="none" w:sz="0" w:space="0" w:color="auto"/>
      </w:divBdr>
    </w:div>
    <w:div w:id="2018917516">
      <w:bodyDiv w:val="1"/>
      <w:marLeft w:val="0"/>
      <w:marRight w:val="0"/>
      <w:marTop w:val="0"/>
      <w:marBottom w:val="0"/>
      <w:divBdr>
        <w:top w:val="none" w:sz="0" w:space="0" w:color="auto"/>
        <w:left w:val="none" w:sz="0" w:space="0" w:color="auto"/>
        <w:bottom w:val="none" w:sz="0" w:space="0" w:color="auto"/>
        <w:right w:val="none" w:sz="0" w:space="0" w:color="auto"/>
      </w:divBdr>
    </w:div>
    <w:div w:id="2127891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96D5A-180F-4532-98A9-9373ABF9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1783</Characters>
  <Application>Microsoft Office Word</Application>
  <DocSecurity>0</DocSecurity>
  <Lines>14</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Greta Jankaityte</dc:creator>
  <cp:lastModifiedBy>Simona Survilaitė</cp:lastModifiedBy>
  <cp:revision>3</cp:revision>
  <dcterms:created xsi:type="dcterms:W3CDTF">2022-07-14T07:08:00Z</dcterms:created>
  <dcterms:modified xsi:type="dcterms:W3CDTF">2022-07-14T07:08:00Z</dcterms:modified>
</cp:coreProperties>
</file>