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806C4" w14:textId="6085B021" w:rsidR="00592CA9" w:rsidRPr="00DF57A5" w:rsidRDefault="00592CA9" w:rsidP="00592CA9">
      <w:pPr>
        <w:rPr>
          <w:b/>
          <w:bCs/>
        </w:rPr>
      </w:pPr>
      <w:r w:rsidRPr="00DF57A5">
        <w:rPr>
          <w:b/>
          <w:bCs/>
        </w:rPr>
        <w:t xml:space="preserve">Įmonė „Agrokoncerno grūdai“ į elevatorių atnaujinimą </w:t>
      </w:r>
      <w:r w:rsidR="00543B1E" w:rsidRPr="00961E2D">
        <w:rPr>
          <w:b/>
          <w:bCs/>
        </w:rPr>
        <w:t>šiemet</w:t>
      </w:r>
      <w:r w:rsidR="00543B1E">
        <w:rPr>
          <w:b/>
          <w:bCs/>
        </w:rPr>
        <w:t xml:space="preserve"> </w:t>
      </w:r>
      <w:r w:rsidRPr="00DF57A5">
        <w:rPr>
          <w:b/>
          <w:bCs/>
        </w:rPr>
        <w:t>investavo 4,5 mln</w:t>
      </w:r>
      <w:r w:rsidR="003460C5">
        <w:rPr>
          <w:b/>
          <w:bCs/>
        </w:rPr>
        <w:t>.</w:t>
      </w:r>
      <w:r w:rsidRPr="00DF57A5">
        <w:rPr>
          <w:b/>
          <w:bCs/>
        </w:rPr>
        <w:t xml:space="preserve"> eurų </w:t>
      </w:r>
    </w:p>
    <w:p w14:paraId="50485F66" w14:textId="6751D2CA" w:rsidR="00592CA9" w:rsidRDefault="00592CA9" w:rsidP="00592CA9">
      <w:pPr>
        <w:jc w:val="both"/>
      </w:pPr>
      <w:r>
        <w:t xml:space="preserve">Po truputį įsibėgėjant javapjūtei, įmonės „Agrokoncerno grūdai“ elevatorių vadovai iš visos Lietuvos rinkosi aptarti nuveiktus darbus bei pasiruošimo sezonui iššūkius ir aktualijas. Tiek ūkininkams, tiek grūdų supirkėjams tai yra ypač intensyvus metas. </w:t>
      </w:r>
    </w:p>
    <w:p w14:paraId="6142F484" w14:textId="671E3BB2" w:rsidR="008F102F" w:rsidRDefault="00592CA9" w:rsidP="00592CA9">
      <w:pPr>
        <w:jc w:val="both"/>
      </w:pPr>
      <w:r>
        <w:t>Pasak įmonės „Agrokoncerno grūdai“ vadovo Karolio Šimo, visi elevatoriai yra pilnai pasiruošę javapjūtės sezonui. Pastaruosius kelerius metus buvo skiriama daug dėmesio ir investicijų elevatorių atnaujinimui, optimizavimui</w:t>
      </w:r>
      <w:r w:rsidR="00543B1E" w:rsidRPr="00961E2D">
        <w:t>, pralaidum</w:t>
      </w:r>
      <w:r w:rsidR="00961E2D" w:rsidRPr="00961E2D">
        <w:t>o</w:t>
      </w:r>
      <w:r w:rsidR="00961E2D">
        <w:t xml:space="preserve"> didinimui</w:t>
      </w:r>
      <w:r>
        <w:t xml:space="preserve"> bei infrastruktūros gerinimui. </w:t>
      </w:r>
    </w:p>
    <w:p w14:paraId="19AAFA21" w14:textId="23B5DB62" w:rsidR="003460C5" w:rsidRDefault="003460C5" w:rsidP="00592CA9">
      <w:pPr>
        <w:jc w:val="both"/>
      </w:pPr>
      <w:r w:rsidRPr="003460C5">
        <w:t>Kėdainių elevatoriuje</w:t>
      </w:r>
      <w:r>
        <w:t xml:space="preserve"> buvo</w:t>
      </w:r>
      <w:r w:rsidRPr="003460C5">
        <w:t xml:space="preserve"> </w:t>
      </w:r>
      <w:r w:rsidR="00543B1E">
        <w:t xml:space="preserve">atnaujinti ir </w:t>
      </w:r>
      <w:r w:rsidRPr="003460C5">
        <w:t>įrengti papildomi antžeminiai sandėliai, kurie saugojimo talpą padidino</w:t>
      </w:r>
      <w:r w:rsidR="00543B1E">
        <w:t xml:space="preserve"> </w:t>
      </w:r>
      <w:r w:rsidR="00543B1E" w:rsidRPr="00CC47EC">
        <w:t>papildomais</w:t>
      </w:r>
      <w:r w:rsidRPr="003460C5">
        <w:t xml:space="preserve"> 2</w:t>
      </w:r>
      <w:r w:rsidR="00543B1E">
        <w:t>5</w:t>
      </w:r>
      <w:r w:rsidRPr="003460C5">
        <w:t xml:space="preserve"> tūkst. tonų. Tai leis gerokai padidinti grūdų priėmimo tempą.</w:t>
      </w:r>
    </w:p>
    <w:p w14:paraId="38A29BC8" w14:textId="0B2152B2" w:rsidR="00592CA9" w:rsidRDefault="00592CA9" w:rsidP="00592CA9">
      <w:pPr>
        <w:jc w:val="both"/>
      </w:pPr>
      <w:r w:rsidRPr="00592CA9">
        <w:t>Ignalinos, Radžiūnų (Alytaus r.), Bridžių (Šakių r.) elevatoriuose buvo įrengtos ir išplėstos grūdų priėmimo aikštelės, kurios taip pat leis gerokai pagreitinti grūdų priėmimo procesą.</w:t>
      </w:r>
    </w:p>
    <w:p w14:paraId="07253E44" w14:textId="53575470" w:rsidR="00592CA9" w:rsidRDefault="00592CA9" w:rsidP="00592CA9">
      <w:pPr>
        <w:jc w:val="both"/>
      </w:pPr>
      <w:r w:rsidRPr="00592CA9">
        <w:t>Įmonė</w:t>
      </w:r>
      <w:r>
        <w:t xml:space="preserve"> „Agrokoncerno grūdai“ taip pat</w:t>
      </w:r>
      <w:r w:rsidRPr="00592CA9">
        <w:t xml:space="preserve"> įsigijo papildomų kritimo aparatų, kurie kviečių kokybės nustatym</w:t>
      </w:r>
      <w:r w:rsidR="00543B1E">
        <w:t xml:space="preserve">o </w:t>
      </w:r>
      <w:r w:rsidR="00543B1E" w:rsidRPr="00CC47EC">
        <w:t>laiką</w:t>
      </w:r>
      <w:r w:rsidRPr="00592CA9">
        <w:t xml:space="preserve"> sutrumpina beveik perpus. Jie bus naudojami didžiausias apkrovas turinčiuose elevatoriuose.</w:t>
      </w:r>
    </w:p>
    <w:p w14:paraId="541A2B67" w14:textId="3E81CAC8" w:rsidR="00592CA9" w:rsidRDefault="00592CA9" w:rsidP="00592CA9">
      <w:pPr>
        <w:jc w:val="both"/>
      </w:pPr>
      <w:r w:rsidRPr="00592CA9">
        <w:t xml:space="preserve">Didelė investicijų </w:t>
      </w:r>
      <w:r>
        <w:t xml:space="preserve">dalis </w:t>
      </w:r>
      <w:r w:rsidRPr="00592CA9">
        <w:t>buvo skirta Rokiškio elevatoriaus pastato remonto ir atnaujinimo darbams. Atnaujinus elevatoriaus įrangą ir sistemas bus galima maksimaliai išnaudoti didžiausio Lietuvoje grūdų elevatoriaus talpas.</w:t>
      </w:r>
      <w:r>
        <w:t xml:space="preserve"> </w:t>
      </w:r>
      <w:r w:rsidRPr="00592CA9">
        <w:t>Taip pat</w:t>
      </w:r>
      <w:r>
        <w:t xml:space="preserve"> šiame elevatoriuje</w:t>
      </w:r>
      <w:r w:rsidRPr="00592CA9">
        <w:t xml:space="preserve"> buvo įrengta grūdų priėmimo aikštelė, kuri </w:t>
      </w:r>
      <w:r>
        <w:t xml:space="preserve">ženkliai </w:t>
      </w:r>
      <w:r w:rsidRPr="00592CA9">
        <w:t>pagreitins grūdų priėmimo tempą.</w:t>
      </w:r>
      <w:r>
        <w:t xml:space="preserve"> </w:t>
      </w:r>
      <w:r w:rsidR="003460C5">
        <w:t>Jeigu</w:t>
      </w:r>
      <w:r>
        <w:t xml:space="preserve"> </w:t>
      </w:r>
      <w:r w:rsidR="006C72DE">
        <w:t xml:space="preserve">iki </w:t>
      </w:r>
      <w:r>
        <w:t xml:space="preserve">šių atnaujinimų elevatorius maksimaliai galėdavo priimti apie </w:t>
      </w:r>
      <w:r w:rsidR="00543B1E">
        <w:t>115</w:t>
      </w:r>
      <w:r>
        <w:t xml:space="preserve"> tūkst. tonų grūdų, tai dabar jo apkrovos viršija 150 tūkst. tonų. </w:t>
      </w:r>
    </w:p>
    <w:p w14:paraId="4A3E0542" w14:textId="6E711A00" w:rsidR="003460C5" w:rsidRDefault="003460C5" w:rsidP="003460C5">
      <w:pPr>
        <w:jc w:val="both"/>
      </w:pPr>
      <w:r>
        <w:t>Vis</w:t>
      </w:r>
      <w:r w:rsidR="008F102F">
        <w:t xml:space="preserve">ų </w:t>
      </w:r>
      <w:r>
        <w:t>elevatori</w:t>
      </w:r>
      <w:r w:rsidR="008F102F">
        <w:t>ų</w:t>
      </w:r>
      <w:r>
        <w:t xml:space="preserve"> remonto ir pagerinimo darbai atliekami iš nuosavų įmonės „Agrokoncerno grūdai“ lėšų, negaunant jokios išorinės paramos. Tikimasi, kad sutvarkyt</w:t>
      </w:r>
      <w:r w:rsidR="008F102F">
        <w:t>i</w:t>
      </w:r>
      <w:r>
        <w:t xml:space="preserve"> elevatori</w:t>
      </w:r>
      <w:r w:rsidR="008F102F">
        <w:t>ai</w:t>
      </w:r>
      <w:r>
        <w:t xml:space="preserve"> bus pajėg</w:t>
      </w:r>
      <w:r w:rsidR="006C72DE">
        <w:t>ū</w:t>
      </w:r>
      <w:r>
        <w:t xml:space="preserve">s dirbti dar </w:t>
      </w:r>
      <w:r w:rsidR="008F102F">
        <w:t>ne vieną dešimtmetį.</w:t>
      </w:r>
    </w:p>
    <w:p w14:paraId="1A99AAD2" w14:textId="52149C5C" w:rsidR="008F102F" w:rsidRDefault="00592CA9" w:rsidP="00592CA9">
      <w:pPr>
        <w:jc w:val="both"/>
      </w:pPr>
      <w:r>
        <w:t>Įmonės vadovas K. Šimas skaičiuoja, kad</w:t>
      </w:r>
      <w:r w:rsidR="003460C5">
        <w:t xml:space="preserve"> </w:t>
      </w:r>
      <w:r w:rsidR="008F102F">
        <w:t xml:space="preserve">vien šiemet </w:t>
      </w:r>
      <w:r w:rsidR="0052643A">
        <w:t xml:space="preserve">iš viso į elevatorių tinklo atnaujinimą jau buvo investuota apie 4,5 milijonų eurų. </w:t>
      </w:r>
    </w:p>
    <w:p w14:paraId="1EB497F9" w14:textId="76632DF3" w:rsidR="0052643A" w:rsidRPr="0052643A" w:rsidRDefault="0052643A" w:rsidP="00592CA9">
      <w:pPr>
        <w:jc w:val="both"/>
      </w:pPr>
      <w:r>
        <w:t>„Šios investicijos neabejotinai padidino elevatorių efektyvumą. Didesnės apkrovos, greitesnis grūdų priėmimo</w:t>
      </w:r>
      <w:r w:rsidR="008F102F">
        <w:t xml:space="preserve"> ir atkrovimo</w:t>
      </w:r>
      <w:r>
        <w:t xml:space="preserve"> greitis ne tik palengvina elevatorių personalo darbą, bet ir sutaupo laiko ūkininkams. Tai – ne paskutinės investicijos. Mūsų tikslas yra maksimaliai optimizuoti procesus</w:t>
      </w:r>
      <w:r w:rsidR="003460C5">
        <w:t>“, – sako įmonės vadovas</w:t>
      </w:r>
      <w:r w:rsidR="006C72DE">
        <w:t>.</w:t>
      </w:r>
      <w:r w:rsidR="003460C5">
        <w:t xml:space="preserve"> </w:t>
      </w:r>
      <w:r>
        <w:t xml:space="preserve"> </w:t>
      </w:r>
    </w:p>
    <w:p w14:paraId="10A4636E" w14:textId="2EF75A12" w:rsidR="00592CA9" w:rsidRDefault="00592CA9" w:rsidP="00592CA9">
      <w:pPr>
        <w:jc w:val="both"/>
      </w:pPr>
      <w:r>
        <w:t xml:space="preserve">UAB „Agrokoncerno grūdai“ yra </w:t>
      </w:r>
      <w:r w:rsidR="00847611">
        <w:t xml:space="preserve">vienas </w:t>
      </w:r>
      <w:r w:rsidRPr="00CC47EC">
        <w:t>didžiausi</w:t>
      </w:r>
      <w:r w:rsidR="00847611">
        <w:t>ų</w:t>
      </w:r>
      <w:r w:rsidRPr="00CC47EC">
        <w:t xml:space="preserve"> grūdų supirkėj</w:t>
      </w:r>
      <w:r w:rsidR="003060EC" w:rsidRPr="00CC47EC">
        <w:t>as</w:t>
      </w:r>
      <w:r w:rsidRPr="00CC47EC">
        <w:t xml:space="preserve"> Lietuvoje</w:t>
      </w:r>
      <w:r w:rsidR="003060EC" w:rsidRPr="00CC47EC">
        <w:t>, kasmet iš ūkininkų superkantis apie 1,5 mln</w:t>
      </w:r>
      <w:r w:rsidR="00CC47EC" w:rsidRPr="00CC47EC">
        <w:t>.</w:t>
      </w:r>
      <w:r w:rsidR="003060EC" w:rsidRPr="00CC47EC">
        <w:t xml:space="preserve"> tonų grūdų</w:t>
      </w:r>
      <w:r w:rsidRPr="00CC47EC">
        <w:t>.</w:t>
      </w:r>
      <w:r>
        <w:t xml:space="preserve"> </w:t>
      </w:r>
      <w:r w:rsidR="003060EC">
        <w:t>Įmonės</w:t>
      </w:r>
      <w:r>
        <w:t xml:space="preserve"> veiklos sritys – grūdų supirkimas, valymas, rūšiavimas, džiovinimas, saugojimas</w:t>
      </w:r>
      <w:r w:rsidR="008F102F">
        <w:t xml:space="preserve">, </w:t>
      </w:r>
      <w:r>
        <w:t>transportavimas</w:t>
      </w:r>
      <w:r w:rsidR="008F102F">
        <w:t xml:space="preserve"> bei eksportavimas</w:t>
      </w:r>
      <w:r>
        <w:t xml:space="preserve">. </w:t>
      </w:r>
    </w:p>
    <w:p w14:paraId="0D873F8B" w14:textId="77777777" w:rsidR="00592CA9" w:rsidRDefault="00592CA9" w:rsidP="00592CA9"/>
    <w:p w14:paraId="6E3AAE29" w14:textId="77777777" w:rsidR="005B1F42" w:rsidRDefault="005B1F42"/>
    <w:sectPr w:rsidR="005B1F42" w:rsidSect="003B7733">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CA9"/>
    <w:rsid w:val="0018780B"/>
    <w:rsid w:val="003060EC"/>
    <w:rsid w:val="003460C5"/>
    <w:rsid w:val="003B7733"/>
    <w:rsid w:val="004B3FDB"/>
    <w:rsid w:val="0052643A"/>
    <w:rsid w:val="00543B1E"/>
    <w:rsid w:val="00592CA9"/>
    <w:rsid w:val="005B1F42"/>
    <w:rsid w:val="006C72DE"/>
    <w:rsid w:val="00847611"/>
    <w:rsid w:val="00866875"/>
    <w:rsid w:val="008F102F"/>
    <w:rsid w:val="00961E2D"/>
    <w:rsid w:val="00CC47EC"/>
    <w:rsid w:val="00F4167A"/>
    <w:rsid w:val="00FF4A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CD4B9"/>
  <w15:chartTrackingRefBased/>
  <w15:docId w15:val="{A4E8E1F7-EC56-47F4-BE37-75155C46B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2CA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1659</Words>
  <Characters>946</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Žižiūnienė</dc:creator>
  <cp:keywords/>
  <dc:description/>
  <cp:lastModifiedBy>Skomantas Rukuiža</cp:lastModifiedBy>
  <cp:revision>3</cp:revision>
  <dcterms:created xsi:type="dcterms:W3CDTF">2022-07-25T10:50:00Z</dcterms:created>
  <dcterms:modified xsi:type="dcterms:W3CDTF">2022-07-26T05:07:00Z</dcterms:modified>
</cp:coreProperties>
</file>