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70C6D" w14:textId="77777777" w:rsidR="0031015D" w:rsidRPr="00DE4B55" w:rsidRDefault="00CE3303">
      <w:pPr>
        <w:rPr>
          <w:sz w:val="24"/>
          <w:szCs w:val="24"/>
        </w:rPr>
      </w:pPr>
      <w:r w:rsidRPr="00DE4B55">
        <w:rPr>
          <w:noProof/>
          <w:sz w:val="24"/>
          <w:szCs w:val="24"/>
        </w:rPr>
        <w:drawing>
          <wp:anchor distT="114300" distB="114300" distL="114300" distR="114300" simplePos="0" relativeHeight="251658240" behindDoc="0" locked="0" layoutInCell="0" allowOverlap="1" wp14:anchorId="266EEB43" wp14:editId="0844358C">
            <wp:simplePos x="0" y="0"/>
            <wp:positionH relativeFrom="column">
              <wp:posOffset>0</wp:posOffset>
            </wp:positionH>
            <wp:positionV relativeFrom="paragraph">
              <wp:posOffset>114300</wp:posOffset>
            </wp:positionV>
            <wp:extent cx="1652905" cy="923925"/>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0"/>
                    <a:stretch>
                      <a:fillRect/>
                    </a:stretch>
                  </pic:blipFill>
                  <pic:spPr bwMode="auto">
                    <a:xfrm>
                      <a:off x="0" y="0"/>
                      <a:ext cx="1652905" cy="923925"/>
                    </a:xfrm>
                    <a:prstGeom prst="rect">
                      <a:avLst/>
                    </a:prstGeom>
                  </pic:spPr>
                </pic:pic>
              </a:graphicData>
            </a:graphic>
          </wp:anchor>
        </w:drawing>
      </w:r>
    </w:p>
    <w:p w14:paraId="2694915C" w14:textId="77777777" w:rsidR="0031015D" w:rsidRPr="00DE4B55" w:rsidRDefault="0031015D">
      <w:pPr>
        <w:jc w:val="right"/>
        <w:rPr>
          <w:sz w:val="24"/>
          <w:szCs w:val="24"/>
        </w:rPr>
      </w:pPr>
    </w:p>
    <w:p w14:paraId="2C992F25" w14:textId="77777777" w:rsidR="0031015D" w:rsidRPr="00DE4B55" w:rsidRDefault="0031015D">
      <w:pPr>
        <w:jc w:val="right"/>
        <w:rPr>
          <w:sz w:val="24"/>
          <w:szCs w:val="24"/>
        </w:rPr>
      </w:pPr>
    </w:p>
    <w:p w14:paraId="0BB2652D" w14:textId="77777777" w:rsidR="0031015D" w:rsidRPr="00DE4B55" w:rsidRDefault="00CE3303">
      <w:pPr>
        <w:jc w:val="right"/>
        <w:rPr>
          <w:sz w:val="24"/>
          <w:szCs w:val="24"/>
        </w:rPr>
      </w:pPr>
      <w:r w:rsidRPr="00DE4B55">
        <w:rPr>
          <w:sz w:val="24"/>
          <w:szCs w:val="24"/>
        </w:rPr>
        <w:t>PRANEŠIMAS ŽINIASKLAIDAI</w:t>
      </w:r>
    </w:p>
    <w:p w14:paraId="55E034CE" w14:textId="60FF2249" w:rsidR="0031015D" w:rsidRPr="00DE4B55" w:rsidRDefault="00CE3303">
      <w:pPr>
        <w:jc w:val="right"/>
        <w:rPr>
          <w:rFonts w:eastAsia="Helvetica Neue"/>
          <w:sz w:val="20"/>
          <w:szCs w:val="20"/>
        </w:rPr>
      </w:pPr>
      <w:r w:rsidRPr="00DE4B55">
        <w:rPr>
          <w:sz w:val="24"/>
          <w:szCs w:val="24"/>
        </w:rPr>
        <w:t xml:space="preserve">2022 m. rugsėjo </w:t>
      </w:r>
      <w:r w:rsidR="00BB186D" w:rsidRPr="00DE4B55">
        <w:rPr>
          <w:sz w:val="24"/>
          <w:szCs w:val="24"/>
        </w:rPr>
        <w:t>21</w:t>
      </w:r>
      <w:r w:rsidRPr="00DE4B55">
        <w:rPr>
          <w:sz w:val="24"/>
          <w:szCs w:val="24"/>
        </w:rPr>
        <w:t xml:space="preserve"> d.</w:t>
      </w:r>
    </w:p>
    <w:p w14:paraId="1556AB4A" w14:textId="77777777" w:rsidR="0031015D" w:rsidRPr="00DE4B55" w:rsidRDefault="0031015D">
      <w:pPr>
        <w:rPr>
          <w:rFonts w:eastAsia="Helvetica Neue"/>
          <w:sz w:val="20"/>
          <w:szCs w:val="20"/>
        </w:rPr>
      </w:pPr>
    </w:p>
    <w:p w14:paraId="38F5F14D" w14:textId="77777777" w:rsidR="0031015D" w:rsidRPr="00DE4B55" w:rsidRDefault="0031015D">
      <w:pPr>
        <w:rPr>
          <w:b/>
          <w:sz w:val="30"/>
          <w:szCs w:val="30"/>
        </w:rPr>
      </w:pPr>
    </w:p>
    <w:p w14:paraId="45B086EB" w14:textId="77777777" w:rsidR="00DE4B55" w:rsidRPr="00DE4B55" w:rsidRDefault="00DE4B55" w:rsidP="00DE4B55">
      <w:pPr>
        <w:jc w:val="both"/>
        <w:rPr>
          <w:b/>
          <w:bCs/>
          <w:sz w:val="30"/>
          <w:szCs w:val="30"/>
        </w:rPr>
      </w:pPr>
      <w:r w:rsidRPr="00DE4B55">
        <w:rPr>
          <w:b/>
          <w:bCs/>
          <w:sz w:val="30"/>
          <w:szCs w:val="30"/>
        </w:rPr>
        <w:t>„CityBee“ pristato „</w:t>
      </w:r>
      <w:proofErr w:type="spellStart"/>
      <w:r w:rsidRPr="00DE4B55">
        <w:rPr>
          <w:b/>
          <w:bCs/>
          <w:sz w:val="30"/>
          <w:szCs w:val="30"/>
        </w:rPr>
        <w:t>BeePool</w:t>
      </w:r>
      <w:proofErr w:type="spellEnd"/>
      <w:r w:rsidRPr="00DE4B55">
        <w:rPr>
          <w:b/>
          <w:bCs/>
          <w:sz w:val="30"/>
          <w:szCs w:val="30"/>
        </w:rPr>
        <w:t xml:space="preserve">“ </w:t>
      </w:r>
      <w:r w:rsidRPr="00DE4B55">
        <w:rPr>
          <w:b/>
          <w:sz w:val="30"/>
          <w:szCs w:val="30"/>
        </w:rPr>
        <w:t>–</w:t>
      </w:r>
      <w:r w:rsidRPr="00DE4B55">
        <w:rPr>
          <w:b/>
          <w:bCs/>
          <w:sz w:val="30"/>
          <w:szCs w:val="30"/>
        </w:rPr>
        <w:t xml:space="preserve"> skatins keliauti tvariau ir pigiau</w:t>
      </w:r>
    </w:p>
    <w:p w14:paraId="2CFD8A85" w14:textId="77777777" w:rsidR="0031015D" w:rsidRPr="00DE4B55" w:rsidRDefault="0031015D">
      <w:pPr>
        <w:jc w:val="both"/>
        <w:rPr>
          <w:b/>
          <w:sz w:val="30"/>
          <w:szCs w:val="30"/>
        </w:rPr>
      </w:pPr>
    </w:p>
    <w:p w14:paraId="2929BAE1" w14:textId="77777777" w:rsidR="00DE4B55" w:rsidRPr="00DE4B55" w:rsidRDefault="00DE4B55" w:rsidP="00DE4B55">
      <w:pPr>
        <w:spacing w:line="240" w:lineRule="auto"/>
        <w:jc w:val="both"/>
        <w:rPr>
          <w:b/>
          <w:bCs/>
        </w:rPr>
      </w:pPr>
      <w:r w:rsidRPr="00DE4B55">
        <w:rPr>
          <w:b/>
          <w:bCs/>
        </w:rPr>
        <w:t>Dalijimosi automobiliais bendrovė „CityBee“ rugsėjo 21 d. savo programėlėje pristato dar vieną tvaresnį judėjimą skatinantį funkcionalumą – „</w:t>
      </w:r>
      <w:proofErr w:type="spellStart"/>
      <w:r w:rsidRPr="00DE4B55">
        <w:rPr>
          <w:b/>
          <w:bCs/>
        </w:rPr>
        <w:t>BeePool</w:t>
      </w:r>
      <w:proofErr w:type="spellEnd"/>
      <w:r w:rsidRPr="00DE4B55">
        <w:rPr>
          <w:b/>
          <w:bCs/>
        </w:rPr>
        <w:t xml:space="preserve">“, kuris suteiks galimybę vairuotojams rasti bendrakeleivių, o neturintiems, kaip keliauti – galinčių padėti pasiekti kelionės tikslą. Keliavimas kartu leidžia ne tik sutaupyti, bet ir prisidėti prie švaresnių miestų kūrimo mažinant automobilių skaičių keliuose. Įmonės vadovo Kristijono </w:t>
      </w:r>
      <w:proofErr w:type="spellStart"/>
      <w:r w:rsidRPr="00DE4B55">
        <w:rPr>
          <w:b/>
          <w:bCs/>
        </w:rPr>
        <w:t>Kaikario</w:t>
      </w:r>
      <w:proofErr w:type="spellEnd"/>
      <w:r w:rsidRPr="00DE4B55">
        <w:rPr>
          <w:b/>
          <w:bCs/>
        </w:rPr>
        <w:t xml:space="preserve"> teigimu, atsižvelgiant į tai, kaip „</w:t>
      </w:r>
      <w:proofErr w:type="spellStart"/>
      <w:r w:rsidRPr="00DE4B55">
        <w:rPr>
          <w:b/>
          <w:bCs/>
        </w:rPr>
        <w:t>BeePool</w:t>
      </w:r>
      <w:proofErr w:type="spellEnd"/>
      <w:r w:rsidRPr="00DE4B55">
        <w:rPr>
          <w:b/>
          <w:bCs/>
        </w:rPr>
        <w:t xml:space="preserve">“ įvertins klientai, bus svarstoma, ar jį vystyti bei pristatyti kitose rinkose. </w:t>
      </w:r>
    </w:p>
    <w:p w14:paraId="01BB49A1" w14:textId="5330BDE7" w:rsidR="00B71765" w:rsidRPr="00DE4B55" w:rsidRDefault="00B71765">
      <w:pPr>
        <w:spacing w:line="240" w:lineRule="auto"/>
        <w:jc w:val="both"/>
        <w:rPr>
          <w:b/>
          <w:bCs/>
        </w:rPr>
      </w:pPr>
    </w:p>
    <w:p w14:paraId="6A2F6816" w14:textId="6D7917B9" w:rsidR="00DE4B55" w:rsidRPr="00DE4B55" w:rsidRDefault="00DE4B55" w:rsidP="00DE4B55">
      <w:pPr>
        <w:suppressAutoHyphens w:val="0"/>
        <w:spacing w:line="240" w:lineRule="auto"/>
        <w:jc w:val="both"/>
        <w:rPr>
          <w:rFonts w:eastAsia="Yu Mincho"/>
          <w:sz w:val="24"/>
          <w:szCs w:val="24"/>
          <w:lang w:eastAsia="lt-LT"/>
        </w:rPr>
      </w:pPr>
      <w:r w:rsidRPr="00DE4B55">
        <w:rPr>
          <w:rFonts w:eastAsia="Yu Mincho"/>
          <w:sz w:val="24"/>
          <w:szCs w:val="24"/>
          <w:lang w:eastAsia="lt-LT"/>
        </w:rPr>
        <w:t>„Pasiūlyti tvaresnes bei patogesnes paslaugas ir edukuoti apie inovatyvius judėjimo būdus – vienas iš pagrindinių mūsų įmonės tikslų. Minėdami „CityBee“ veiklos dešimtmetį, pastebime, kad Lietuvoje dalijimosi kultūra tampa vis populiaresnė. Šiuo metu ypatingai didelę įtaką dalijimosi automobiliais paslaugų paklausai turi ir vis labiau augantys nuosavo automobilio išlaikymo kaštai. Kuo toliau, tuo daugiau žmonių įsitikina, kad didžiąją dalį laiko nenaudojamas nuosavas automobilis nėra privalumas, ir verčiau renkasi alternatyvius judėjimo</w:t>
      </w:r>
      <w:r w:rsidR="00142165">
        <w:rPr>
          <w:rFonts w:eastAsia="Yu Mincho"/>
          <w:sz w:val="24"/>
          <w:szCs w:val="24"/>
          <w:lang w:eastAsia="lt-LT"/>
        </w:rPr>
        <w:t xml:space="preserve"> būdus </w:t>
      </w:r>
      <w:r w:rsidRPr="00DE4B55">
        <w:rPr>
          <w:rFonts w:eastAsia="Yu Mincho"/>
          <w:sz w:val="24"/>
          <w:szCs w:val="24"/>
          <w:lang w:eastAsia="lt-LT"/>
        </w:rPr>
        <w:t>pagal tuometinį poreikį. Vienas iš jų yra „</w:t>
      </w:r>
      <w:proofErr w:type="spellStart"/>
      <w:r w:rsidRPr="00DE4B55">
        <w:rPr>
          <w:rFonts w:eastAsia="Yu Mincho"/>
          <w:sz w:val="24"/>
          <w:szCs w:val="24"/>
          <w:lang w:eastAsia="lt-LT"/>
        </w:rPr>
        <w:t>carpooling</w:t>
      </w:r>
      <w:proofErr w:type="spellEnd"/>
      <w:r w:rsidRPr="00DE4B55">
        <w:rPr>
          <w:rFonts w:eastAsia="Yu Mincho"/>
          <w:sz w:val="24"/>
          <w:szCs w:val="24"/>
          <w:lang w:eastAsia="lt-LT"/>
        </w:rPr>
        <w:t>“ funkcionalumą siūlantis „</w:t>
      </w:r>
      <w:proofErr w:type="spellStart"/>
      <w:r w:rsidRPr="00DE4B55">
        <w:rPr>
          <w:rFonts w:eastAsia="Yu Mincho"/>
          <w:sz w:val="24"/>
          <w:szCs w:val="24"/>
          <w:lang w:eastAsia="lt-LT"/>
        </w:rPr>
        <w:t>BeePool</w:t>
      </w:r>
      <w:proofErr w:type="spellEnd"/>
      <w:r w:rsidRPr="00DE4B55">
        <w:rPr>
          <w:rFonts w:eastAsia="Yu Mincho"/>
          <w:sz w:val="24"/>
          <w:szCs w:val="24"/>
          <w:lang w:eastAsia="lt-LT"/>
        </w:rPr>
        <w:t>“, – sako K. Kaikaris.</w:t>
      </w:r>
    </w:p>
    <w:p w14:paraId="37B8F6C0" w14:textId="77777777" w:rsidR="00DE4B55" w:rsidRPr="00DE4B55" w:rsidRDefault="00DE4B55" w:rsidP="00DE4B55">
      <w:pPr>
        <w:suppressAutoHyphens w:val="0"/>
        <w:spacing w:line="240" w:lineRule="auto"/>
        <w:jc w:val="both"/>
        <w:rPr>
          <w:rFonts w:eastAsia="Yu Mincho"/>
          <w:sz w:val="24"/>
          <w:szCs w:val="24"/>
          <w:lang w:eastAsia="lt-LT"/>
        </w:rPr>
      </w:pPr>
    </w:p>
    <w:p w14:paraId="4DDEE6A9" w14:textId="41C704DA" w:rsidR="00DE4B55" w:rsidRPr="00DE4B55" w:rsidRDefault="00DE4B55" w:rsidP="00DE4B55">
      <w:pPr>
        <w:suppressAutoHyphens w:val="0"/>
        <w:spacing w:line="240" w:lineRule="auto"/>
        <w:jc w:val="both"/>
        <w:rPr>
          <w:rFonts w:eastAsia="Yu Mincho"/>
          <w:sz w:val="24"/>
          <w:szCs w:val="24"/>
          <w:lang w:eastAsia="lt-LT"/>
        </w:rPr>
      </w:pPr>
      <w:r w:rsidRPr="00DE4B55">
        <w:rPr>
          <w:rFonts w:eastAsia="Yu Mincho"/>
          <w:sz w:val="24"/>
          <w:szCs w:val="24"/>
          <w:lang w:eastAsia="lt-LT"/>
        </w:rPr>
        <w:t xml:space="preserve">Anot K. </w:t>
      </w:r>
      <w:proofErr w:type="spellStart"/>
      <w:r w:rsidRPr="00DE4B55">
        <w:rPr>
          <w:rFonts w:eastAsia="Yu Mincho"/>
          <w:sz w:val="24"/>
          <w:szCs w:val="24"/>
          <w:lang w:eastAsia="lt-LT"/>
        </w:rPr>
        <w:t>Kaikario</w:t>
      </w:r>
      <w:proofErr w:type="spellEnd"/>
      <w:r w:rsidRPr="00DE4B55">
        <w:rPr>
          <w:rFonts w:eastAsia="Yu Mincho"/>
          <w:sz w:val="24"/>
          <w:szCs w:val="24"/>
          <w:lang w:eastAsia="lt-LT"/>
        </w:rPr>
        <w:t>, „</w:t>
      </w:r>
      <w:proofErr w:type="spellStart"/>
      <w:r w:rsidRPr="00DE4B55">
        <w:rPr>
          <w:rFonts w:eastAsia="Yu Mincho"/>
          <w:sz w:val="24"/>
          <w:szCs w:val="24"/>
          <w:lang w:eastAsia="lt-LT"/>
        </w:rPr>
        <w:t>carpooling</w:t>
      </w:r>
      <w:proofErr w:type="spellEnd"/>
      <w:r w:rsidR="00142165">
        <w:rPr>
          <w:rFonts w:eastAsia="Yu Mincho"/>
          <w:sz w:val="24"/>
          <w:szCs w:val="24"/>
          <w:lang w:eastAsia="lt-LT"/>
        </w:rPr>
        <w:t xml:space="preserve">“ keliavimo būdas </w:t>
      </w:r>
      <w:r w:rsidRPr="00DE4B55">
        <w:rPr>
          <w:rFonts w:eastAsia="Yu Mincho"/>
          <w:sz w:val="24"/>
          <w:szCs w:val="24"/>
          <w:lang w:eastAsia="lt-LT"/>
        </w:rPr>
        <w:t>Lietuvoje populiarus jau ne vienerius metus – žmonės savo iniciatyva ieško bendrakeleivių socialiniuose tinkluose ir kituose kanaluose. Besikeičiantis žmonių požiūris į keliavimo būdus ir didelė paklausa, skatina galvoti ne tik apie geografinę esamų paslaugų plėtrą, bet ir apie naujų paslaugų kūrimą. Įmonės vadovas tikina, kad „</w:t>
      </w:r>
      <w:proofErr w:type="spellStart"/>
      <w:r w:rsidRPr="00DE4B55">
        <w:rPr>
          <w:rFonts w:eastAsia="Yu Mincho"/>
          <w:sz w:val="24"/>
          <w:szCs w:val="24"/>
          <w:lang w:eastAsia="lt-LT"/>
        </w:rPr>
        <w:t>BeePool</w:t>
      </w:r>
      <w:proofErr w:type="spellEnd"/>
      <w:r w:rsidRPr="00DE4B55">
        <w:rPr>
          <w:rFonts w:eastAsia="Yu Mincho"/>
          <w:sz w:val="24"/>
          <w:szCs w:val="24"/>
          <w:lang w:eastAsia="lt-LT"/>
        </w:rPr>
        <w:t>“ suteiks galimybę žmonėms rasti keliaujančius ta pačia kryptimi kur kas greičiau ir patogiau, leis judėti efektyviau ir prisidėti prie spūsčių kiekio bei taršos miestuose mažinimo, o taip pat leis sutaupyti keliaujant tarp miestų. Pristačius „</w:t>
      </w:r>
      <w:proofErr w:type="spellStart"/>
      <w:r w:rsidRPr="00DE4B55">
        <w:rPr>
          <w:rFonts w:eastAsia="Yu Mincho"/>
          <w:sz w:val="24"/>
          <w:szCs w:val="24"/>
          <w:lang w:eastAsia="lt-LT"/>
        </w:rPr>
        <w:t>BeePool</w:t>
      </w:r>
      <w:proofErr w:type="spellEnd"/>
      <w:r w:rsidRPr="00DE4B55">
        <w:rPr>
          <w:rFonts w:eastAsia="Yu Mincho"/>
          <w:sz w:val="24"/>
          <w:szCs w:val="24"/>
          <w:lang w:eastAsia="lt-LT"/>
        </w:rPr>
        <w:t>“ pirmiausia bus vertinama, ar jis yra vartotojui patogus naudoti, ar atitinka klientų poreikius, taip pat – ar yra paklausus. Atsižvelgiant į rezultatus, bus svarstoma, ar funkcionalumą vystyti ir toliau bei pristatyti kitose „CityBee“ veiklos rinkose.</w:t>
      </w:r>
    </w:p>
    <w:p w14:paraId="7B43C319" w14:textId="77777777" w:rsidR="00DE4B55" w:rsidRPr="00DE4B55" w:rsidRDefault="00DE4B55" w:rsidP="00DE4B55">
      <w:pPr>
        <w:suppressAutoHyphens w:val="0"/>
        <w:spacing w:line="240" w:lineRule="auto"/>
        <w:jc w:val="both"/>
        <w:rPr>
          <w:rFonts w:eastAsia="Yu Mincho"/>
          <w:sz w:val="24"/>
          <w:szCs w:val="24"/>
          <w:lang w:eastAsia="lt-LT"/>
        </w:rPr>
      </w:pPr>
    </w:p>
    <w:p w14:paraId="71A090E3" w14:textId="77777777" w:rsidR="00DE4B55" w:rsidRPr="00DE4B55" w:rsidRDefault="00DE4B55" w:rsidP="00DE4B55">
      <w:pPr>
        <w:suppressAutoHyphens w:val="0"/>
        <w:spacing w:line="240" w:lineRule="auto"/>
        <w:jc w:val="both"/>
        <w:rPr>
          <w:rFonts w:eastAsia="Yu Mincho"/>
          <w:sz w:val="24"/>
          <w:szCs w:val="24"/>
          <w:lang w:eastAsia="lt-LT"/>
        </w:rPr>
      </w:pPr>
      <w:r w:rsidRPr="00DE4B55">
        <w:rPr>
          <w:rFonts w:eastAsia="Yu Mincho"/>
          <w:sz w:val="24"/>
          <w:szCs w:val="24"/>
          <w:lang w:eastAsia="lt-LT"/>
        </w:rPr>
        <w:t>„</w:t>
      </w:r>
      <w:proofErr w:type="spellStart"/>
      <w:r w:rsidRPr="00DE4B55">
        <w:rPr>
          <w:rFonts w:eastAsia="Yu Mincho"/>
          <w:sz w:val="24"/>
          <w:szCs w:val="24"/>
          <w:lang w:eastAsia="lt-LT"/>
        </w:rPr>
        <w:t>BeePool</w:t>
      </w:r>
      <w:proofErr w:type="spellEnd"/>
      <w:r w:rsidRPr="00DE4B55">
        <w:rPr>
          <w:rFonts w:eastAsia="Yu Mincho"/>
          <w:sz w:val="24"/>
          <w:szCs w:val="24"/>
          <w:lang w:eastAsia="lt-LT"/>
        </w:rPr>
        <w:t xml:space="preserve">“ galima pasiekti ir nemokamai naudoti „CityBee“ programėlėje. Vairuotojams, norintiems surasti bendrakeleivių savo asmeninei kelionei, tereikia sukurti skelbimą ir įvesti informaciją apie planuojamą kelionę: maršruto pradžios tašką ir tikslą, išvykimo laiką, laisvų vietų automobilyje skaičių ir kt. Bendrakeleiviams reikėtų peržiūrėti skelbimus, pasirinkti tinkamą kelionę ir  rezervuoti. Vairuotojai ir bendrakeleiviai gali bendrauti tarpusavyje ir pasitikslinti kelionės detales tiek prieš rezervuojant vietą automobilyje, tiek po to. </w:t>
      </w:r>
    </w:p>
    <w:p w14:paraId="37E34994" w14:textId="77777777" w:rsidR="00DE4B55" w:rsidRPr="00DE4B55" w:rsidRDefault="00DE4B55" w:rsidP="00DE4B55">
      <w:pPr>
        <w:suppressAutoHyphens w:val="0"/>
        <w:spacing w:line="259" w:lineRule="auto"/>
        <w:jc w:val="both"/>
        <w:rPr>
          <w:rFonts w:eastAsia="Yu Mincho"/>
          <w:sz w:val="24"/>
          <w:szCs w:val="24"/>
          <w:lang w:eastAsia="en-US"/>
        </w:rPr>
      </w:pPr>
    </w:p>
    <w:p w14:paraId="258A8903" w14:textId="77777777" w:rsidR="00DE4B55" w:rsidRPr="00DE4B55" w:rsidRDefault="00DE4B55" w:rsidP="00DE4B55">
      <w:pPr>
        <w:suppressAutoHyphens w:val="0"/>
        <w:spacing w:line="259" w:lineRule="auto"/>
        <w:jc w:val="both"/>
        <w:rPr>
          <w:rFonts w:eastAsia="Yu Mincho"/>
          <w:sz w:val="24"/>
          <w:szCs w:val="24"/>
          <w:lang w:eastAsia="en-US"/>
        </w:rPr>
      </w:pPr>
      <w:r w:rsidRPr="00DE4B55">
        <w:rPr>
          <w:rFonts w:eastAsia="Yu Mincho"/>
          <w:sz w:val="24"/>
          <w:szCs w:val="24"/>
          <w:lang w:eastAsia="en-US"/>
        </w:rPr>
        <w:t>Skatinant dalijimosi kultūrą, „</w:t>
      </w:r>
      <w:proofErr w:type="spellStart"/>
      <w:r w:rsidRPr="00DE4B55">
        <w:rPr>
          <w:rFonts w:eastAsia="Yu Mincho"/>
          <w:sz w:val="24"/>
          <w:szCs w:val="24"/>
          <w:lang w:eastAsia="en-US"/>
        </w:rPr>
        <w:t>BeePool</w:t>
      </w:r>
      <w:proofErr w:type="spellEnd"/>
      <w:r w:rsidRPr="00DE4B55">
        <w:rPr>
          <w:rFonts w:eastAsia="Yu Mincho"/>
          <w:sz w:val="24"/>
          <w:szCs w:val="24"/>
          <w:lang w:eastAsia="en-US"/>
        </w:rPr>
        <w:t xml:space="preserve">“ kviečiama naudotis ne tik vairuojant „CityBee“ automobilius, bet ir keliaujant nuosavu automobiliu. </w:t>
      </w:r>
    </w:p>
    <w:p w14:paraId="4EB6EE30" w14:textId="77777777" w:rsidR="00DE4B55" w:rsidRPr="00DE4B55" w:rsidRDefault="00DE4B55" w:rsidP="00DE4B55">
      <w:pPr>
        <w:suppressAutoHyphens w:val="0"/>
        <w:spacing w:line="259" w:lineRule="auto"/>
        <w:jc w:val="both"/>
        <w:rPr>
          <w:rFonts w:eastAsia="Yu Mincho"/>
          <w:sz w:val="24"/>
          <w:szCs w:val="24"/>
          <w:lang w:eastAsia="en-US"/>
        </w:rPr>
      </w:pPr>
    </w:p>
    <w:p w14:paraId="5ADC86D2" w14:textId="77777777" w:rsidR="00DE4B55" w:rsidRPr="00DE4B55" w:rsidRDefault="00DE4B55" w:rsidP="00DE4B55">
      <w:pPr>
        <w:suppressAutoHyphens w:val="0"/>
        <w:spacing w:line="259" w:lineRule="auto"/>
        <w:jc w:val="both"/>
        <w:rPr>
          <w:rFonts w:eastAsia="Yu Mincho"/>
          <w:sz w:val="24"/>
          <w:szCs w:val="24"/>
          <w:lang w:eastAsia="en-US"/>
        </w:rPr>
      </w:pPr>
      <w:r w:rsidRPr="00DE4B55">
        <w:rPr>
          <w:rFonts w:eastAsia="Yu Mincho"/>
          <w:sz w:val="24"/>
          <w:szCs w:val="24"/>
          <w:lang w:eastAsia="en-US"/>
        </w:rPr>
        <w:t>Daugiau informacijos apie „</w:t>
      </w:r>
      <w:proofErr w:type="spellStart"/>
      <w:r w:rsidRPr="00DE4B55">
        <w:rPr>
          <w:rFonts w:eastAsia="Yu Mincho"/>
          <w:sz w:val="24"/>
          <w:szCs w:val="24"/>
          <w:lang w:eastAsia="en-US"/>
        </w:rPr>
        <w:t>BeePool</w:t>
      </w:r>
      <w:proofErr w:type="spellEnd"/>
      <w:r w:rsidRPr="00DE4B55">
        <w:rPr>
          <w:rFonts w:eastAsia="Yu Mincho"/>
          <w:sz w:val="24"/>
          <w:szCs w:val="24"/>
          <w:lang w:eastAsia="en-US"/>
        </w:rPr>
        <w:t>“ galima rasti „CityBee“ programėlėje arba interneto puslapyje.</w:t>
      </w:r>
    </w:p>
    <w:p w14:paraId="592D08E5" w14:textId="77777777" w:rsidR="00DE4B55" w:rsidRPr="00DE4B55" w:rsidRDefault="00DE4B55" w:rsidP="00DE4B55">
      <w:pPr>
        <w:suppressAutoHyphens w:val="0"/>
        <w:spacing w:line="259" w:lineRule="auto"/>
        <w:jc w:val="both"/>
        <w:rPr>
          <w:rFonts w:eastAsia="Yu Mincho"/>
          <w:sz w:val="24"/>
          <w:szCs w:val="24"/>
          <w:lang w:val="en-US" w:eastAsia="en-US"/>
        </w:rPr>
      </w:pPr>
    </w:p>
    <w:p w14:paraId="329B514E" w14:textId="0B8AF382" w:rsidR="00DE4B55" w:rsidRPr="00DE4B55" w:rsidRDefault="00DE4B55">
      <w:pPr>
        <w:spacing w:line="240" w:lineRule="auto"/>
        <w:jc w:val="both"/>
        <w:rPr>
          <w:b/>
          <w:bCs/>
        </w:rPr>
      </w:pPr>
    </w:p>
    <w:p w14:paraId="458EA21F" w14:textId="77777777" w:rsidR="00DE4B55" w:rsidRDefault="00DE4B55">
      <w:pPr>
        <w:spacing w:line="240" w:lineRule="auto"/>
        <w:jc w:val="both"/>
        <w:rPr>
          <w:b/>
          <w:bCs/>
        </w:rPr>
      </w:pPr>
    </w:p>
    <w:p w14:paraId="27A3C212" w14:textId="3D42C50F" w:rsidR="0031015D" w:rsidRPr="00DE4B55" w:rsidRDefault="00CE3303">
      <w:pPr>
        <w:spacing w:line="240" w:lineRule="auto"/>
        <w:jc w:val="both"/>
      </w:pPr>
      <w:r w:rsidRPr="00DE4B55">
        <w:rPr>
          <w:b/>
        </w:rPr>
        <w:lastRenderedPageBreak/>
        <w:t>Kontaktinis asmuo:</w:t>
      </w:r>
    </w:p>
    <w:p w14:paraId="5059070D" w14:textId="77777777" w:rsidR="0031015D" w:rsidRPr="00DE4B55" w:rsidRDefault="00CE3303">
      <w:pPr>
        <w:spacing w:line="240" w:lineRule="auto"/>
        <w:jc w:val="both"/>
      </w:pPr>
      <w:r w:rsidRPr="00DE4B55">
        <w:t>Justina Matuliauskienė</w:t>
      </w:r>
    </w:p>
    <w:p w14:paraId="027067C0" w14:textId="77777777" w:rsidR="0031015D" w:rsidRPr="00DE4B55" w:rsidRDefault="00CE3303">
      <w:pPr>
        <w:spacing w:line="240" w:lineRule="auto"/>
        <w:jc w:val="both"/>
      </w:pPr>
      <w:r w:rsidRPr="00DE4B55">
        <w:t>Vyr. komunikacijos projektų vadovė</w:t>
      </w:r>
    </w:p>
    <w:p w14:paraId="2D48E50D" w14:textId="77777777" w:rsidR="0031015D" w:rsidRPr="00DE4B55" w:rsidRDefault="00CE3303">
      <w:pPr>
        <w:spacing w:line="240" w:lineRule="auto"/>
        <w:jc w:val="both"/>
      </w:pPr>
      <w:r w:rsidRPr="00DE4B55">
        <w:t xml:space="preserve">El. p. </w:t>
      </w:r>
      <w:hyperlink r:id="rId11">
        <w:r w:rsidRPr="00DE4B55">
          <w:rPr>
            <w:u w:val="single"/>
          </w:rPr>
          <w:t>justina.matuliauskiene@citybee.lt</w:t>
        </w:r>
      </w:hyperlink>
    </w:p>
    <w:p w14:paraId="6087F552" w14:textId="76BB1F68" w:rsidR="0031015D" w:rsidRPr="00DE4B55" w:rsidRDefault="00CE3303">
      <w:pPr>
        <w:jc w:val="both"/>
      </w:pPr>
      <w:r w:rsidRPr="00DE4B55">
        <w:t>Mob. +370 611 15</w:t>
      </w:r>
      <w:r w:rsidR="0041133E" w:rsidRPr="00DE4B55">
        <w:t> </w:t>
      </w:r>
      <w:r w:rsidRPr="00DE4B55">
        <w:t>695</w:t>
      </w:r>
    </w:p>
    <w:p w14:paraId="4DF798E1" w14:textId="77777777" w:rsidR="0041133E" w:rsidRPr="00DE4B55" w:rsidRDefault="0041133E" w:rsidP="0041133E">
      <w:pPr>
        <w:spacing w:line="240" w:lineRule="auto"/>
        <w:jc w:val="both"/>
        <w:rPr>
          <w:b/>
          <w:bCs/>
          <w:lang w:val="en-US"/>
        </w:rPr>
      </w:pPr>
    </w:p>
    <w:p w14:paraId="59FA36CC" w14:textId="77777777" w:rsidR="0041133E" w:rsidRPr="00DE4B55" w:rsidRDefault="0041133E" w:rsidP="0041133E">
      <w:pPr>
        <w:spacing w:line="240" w:lineRule="auto"/>
        <w:jc w:val="both"/>
        <w:rPr>
          <w:b/>
          <w:bCs/>
          <w:lang w:val="en-US"/>
        </w:rPr>
      </w:pPr>
    </w:p>
    <w:p w14:paraId="70748F58" w14:textId="77777777" w:rsidR="0041133E" w:rsidRPr="00DE4B55" w:rsidRDefault="0041133E" w:rsidP="0041133E">
      <w:pPr>
        <w:jc w:val="both"/>
        <w:rPr>
          <w:b/>
          <w:sz w:val="30"/>
          <w:szCs w:val="30"/>
          <w:lang w:val="en-US"/>
        </w:rPr>
      </w:pPr>
    </w:p>
    <w:p w14:paraId="4C2B5F14" w14:textId="77777777" w:rsidR="0041133E" w:rsidRPr="00DE4B55" w:rsidRDefault="0041133E" w:rsidP="0041133E">
      <w:pPr>
        <w:jc w:val="both"/>
        <w:rPr>
          <w:b/>
          <w:sz w:val="30"/>
          <w:szCs w:val="30"/>
          <w:lang w:val="en-US"/>
        </w:rPr>
      </w:pPr>
    </w:p>
    <w:p w14:paraId="6BADE79C" w14:textId="77777777" w:rsidR="0041133E" w:rsidRPr="00DE4B55" w:rsidRDefault="0041133E">
      <w:pPr>
        <w:spacing w:line="240" w:lineRule="auto"/>
        <w:jc w:val="both"/>
        <w:rPr>
          <w:lang w:val="en-US"/>
        </w:rPr>
      </w:pPr>
    </w:p>
    <w:sectPr w:rsidR="0041133E" w:rsidRPr="00DE4B55">
      <w:pgSz w:w="12240" w:h="15840"/>
      <w:pgMar w:top="450" w:right="758" w:bottom="1440" w:left="1134" w:header="0" w:footer="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2E107" w14:textId="77777777" w:rsidR="00696889" w:rsidRDefault="00696889" w:rsidP="00DE4B55">
      <w:pPr>
        <w:spacing w:line="240" w:lineRule="auto"/>
      </w:pPr>
      <w:r>
        <w:separator/>
      </w:r>
    </w:p>
  </w:endnote>
  <w:endnote w:type="continuationSeparator" w:id="0">
    <w:p w14:paraId="45724543" w14:textId="77777777" w:rsidR="00696889" w:rsidRDefault="00696889" w:rsidP="00DE4B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BA"/>
    <w:family w:val="roman"/>
    <w:pitch w:val="variable"/>
    <w:sig w:usb0="E00006FF" w:usb1="420024FF" w:usb2="02000000" w:usb3="00000000" w:csb0="0000019F" w:csb1="00000000"/>
  </w:font>
  <w:font w:name="Helvetica Neue">
    <w:altName w:val="Arial"/>
    <w:charset w:val="00"/>
    <w:family w:val="roman"/>
    <w:pitch w:val="variable"/>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ABCBA" w14:textId="77777777" w:rsidR="00696889" w:rsidRDefault="00696889" w:rsidP="00DE4B55">
      <w:pPr>
        <w:spacing w:line="240" w:lineRule="auto"/>
      </w:pPr>
      <w:r>
        <w:separator/>
      </w:r>
    </w:p>
  </w:footnote>
  <w:footnote w:type="continuationSeparator" w:id="0">
    <w:p w14:paraId="41009BEA" w14:textId="77777777" w:rsidR="00696889" w:rsidRDefault="00696889" w:rsidP="00DE4B5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autoHyphenation/>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15D"/>
    <w:rsid w:val="00004AA8"/>
    <w:rsid w:val="00004B3B"/>
    <w:rsid w:val="00004B45"/>
    <w:rsid w:val="0003233E"/>
    <w:rsid w:val="00034DD3"/>
    <w:rsid w:val="000449BC"/>
    <w:rsid w:val="00044F0E"/>
    <w:rsid w:val="0005561A"/>
    <w:rsid w:val="0005773C"/>
    <w:rsid w:val="00057CE0"/>
    <w:rsid w:val="00062DBC"/>
    <w:rsid w:val="00076738"/>
    <w:rsid w:val="00087659"/>
    <w:rsid w:val="00092737"/>
    <w:rsid w:val="00096EF3"/>
    <w:rsid w:val="00097285"/>
    <w:rsid w:val="000A756B"/>
    <w:rsid w:val="000A7B8C"/>
    <w:rsid w:val="000A7C61"/>
    <w:rsid w:val="000C1F90"/>
    <w:rsid w:val="000C5CD5"/>
    <w:rsid w:val="000C65F6"/>
    <w:rsid w:val="000D5B45"/>
    <w:rsid w:val="000D64C1"/>
    <w:rsid w:val="000E0DB6"/>
    <w:rsid w:val="000F5705"/>
    <w:rsid w:val="0010005E"/>
    <w:rsid w:val="00111851"/>
    <w:rsid w:val="001139B6"/>
    <w:rsid w:val="0011721B"/>
    <w:rsid w:val="00125D6F"/>
    <w:rsid w:val="001365FD"/>
    <w:rsid w:val="0013667B"/>
    <w:rsid w:val="00142165"/>
    <w:rsid w:val="00144DC3"/>
    <w:rsid w:val="00156816"/>
    <w:rsid w:val="0015682F"/>
    <w:rsid w:val="00156A0E"/>
    <w:rsid w:val="0016471B"/>
    <w:rsid w:val="001726E1"/>
    <w:rsid w:val="0017612D"/>
    <w:rsid w:val="00177162"/>
    <w:rsid w:val="00197BBC"/>
    <w:rsid w:val="00197D35"/>
    <w:rsid w:val="001B424F"/>
    <w:rsid w:val="001B4378"/>
    <w:rsid w:val="001B6F18"/>
    <w:rsid w:val="001D4683"/>
    <w:rsid w:val="001E049E"/>
    <w:rsid w:val="001E6D05"/>
    <w:rsid w:val="002121BF"/>
    <w:rsid w:val="002156D9"/>
    <w:rsid w:val="002248C4"/>
    <w:rsid w:val="00240D40"/>
    <w:rsid w:val="002454C8"/>
    <w:rsid w:val="00265910"/>
    <w:rsid w:val="002679C7"/>
    <w:rsid w:val="002716BE"/>
    <w:rsid w:val="002775C1"/>
    <w:rsid w:val="00284407"/>
    <w:rsid w:val="002975F7"/>
    <w:rsid w:val="002A038D"/>
    <w:rsid w:val="002A12A6"/>
    <w:rsid w:val="002A335E"/>
    <w:rsid w:val="002B1C9E"/>
    <w:rsid w:val="002B306B"/>
    <w:rsid w:val="002C7F5B"/>
    <w:rsid w:val="002D06AE"/>
    <w:rsid w:val="002E2C8E"/>
    <w:rsid w:val="002E7862"/>
    <w:rsid w:val="002F3730"/>
    <w:rsid w:val="002F7E17"/>
    <w:rsid w:val="00304568"/>
    <w:rsid w:val="0031015D"/>
    <w:rsid w:val="00311BEA"/>
    <w:rsid w:val="00314D55"/>
    <w:rsid w:val="00320375"/>
    <w:rsid w:val="003232D7"/>
    <w:rsid w:val="00326F09"/>
    <w:rsid w:val="00330404"/>
    <w:rsid w:val="00345F97"/>
    <w:rsid w:val="00372ECB"/>
    <w:rsid w:val="00374E62"/>
    <w:rsid w:val="00381ABA"/>
    <w:rsid w:val="003828F2"/>
    <w:rsid w:val="003830E2"/>
    <w:rsid w:val="0038459E"/>
    <w:rsid w:val="00390DC4"/>
    <w:rsid w:val="0039155A"/>
    <w:rsid w:val="00396E78"/>
    <w:rsid w:val="003A2487"/>
    <w:rsid w:val="003A5A63"/>
    <w:rsid w:val="003B7431"/>
    <w:rsid w:val="003C379F"/>
    <w:rsid w:val="003C669D"/>
    <w:rsid w:val="003F760F"/>
    <w:rsid w:val="00402261"/>
    <w:rsid w:val="004026D6"/>
    <w:rsid w:val="00403FF9"/>
    <w:rsid w:val="0041133E"/>
    <w:rsid w:val="0041243D"/>
    <w:rsid w:val="004129FD"/>
    <w:rsid w:val="00416499"/>
    <w:rsid w:val="00416F15"/>
    <w:rsid w:val="00423F11"/>
    <w:rsid w:val="004241B5"/>
    <w:rsid w:val="0044143C"/>
    <w:rsid w:val="00446941"/>
    <w:rsid w:val="0045025A"/>
    <w:rsid w:val="0045331D"/>
    <w:rsid w:val="00455E48"/>
    <w:rsid w:val="00461394"/>
    <w:rsid w:val="00470357"/>
    <w:rsid w:val="00484D5B"/>
    <w:rsid w:val="00487829"/>
    <w:rsid w:val="0049153B"/>
    <w:rsid w:val="00494E11"/>
    <w:rsid w:val="004B388C"/>
    <w:rsid w:val="004B736A"/>
    <w:rsid w:val="004C2484"/>
    <w:rsid w:val="004D1E56"/>
    <w:rsid w:val="004D3EBE"/>
    <w:rsid w:val="004D4086"/>
    <w:rsid w:val="004D6379"/>
    <w:rsid w:val="004E0F1C"/>
    <w:rsid w:val="004F3D1A"/>
    <w:rsid w:val="00504CDA"/>
    <w:rsid w:val="00505550"/>
    <w:rsid w:val="005073B2"/>
    <w:rsid w:val="00507D23"/>
    <w:rsid w:val="005133F6"/>
    <w:rsid w:val="005159A1"/>
    <w:rsid w:val="005227C1"/>
    <w:rsid w:val="0052783B"/>
    <w:rsid w:val="00550C92"/>
    <w:rsid w:val="00552723"/>
    <w:rsid w:val="00563FD4"/>
    <w:rsid w:val="005670D2"/>
    <w:rsid w:val="005738AD"/>
    <w:rsid w:val="00586AF2"/>
    <w:rsid w:val="00592E1D"/>
    <w:rsid w:val="0059679C"/>
    <w:rsid w:val="005A08FB"/>
    <w:rsid w:val="005A5A53"/>
    <w:rsid w:val="005B42C8"/>
    <w:rsid w:val="005C1259"/>
    <w:rsid w:val="005C3011"/>
    <w:rsid w:val="005C7182"/>
    <w:rsid w:val="005D12E7"/>
    <w:rsid w:val="005E7818"/>
    <w:rsid w:val="005F00FA"/>
    <w:rsid w:val="005F2B47"/>
    <w:rsid w:val="00600103"/>
    <w:rsid w:val="00602369"/>
    <w:rsid w:val="006038FE"/>
    <w:rsid w:val="0060633E"/>
    <w:rsid w:val="00610C59"/>
    <w:rsid w:val="00616EB4"/>
    <w:rsid w:val="00622312"/>
    <w:rsid w:val="00625E4C"/>
    <w:rsid w:val="00635D38"/>
    <w:rsid w:val="00635FD0"/>
    <w:rsid w:val="00645D50"/>
    <w:rsid w:val="00647AE1"/>
    <w:rsid w:val="00695D79"/>
    <w:rsid w:val="00696889"/>
    <w:rsid w:val="006B352D"/>
    <w:rsid w:val="006B4C24"/>
    <w:rsid w:val="006C194D"/>
    <w:rsid w:val="006C58BE"/>
    <w:rsid w:val="006D3682"/>
    <w:rsid w:val="006D517F"/>
    <w:rsid w:val="006E0F91"/>
    <w:rsid w:val="006E721E"/>
    <w:rsid w:val="006F4089"/>
    <w:rsid w:val="006F79C9"/>
    <w:rsid w:val="00706639"/>
    <w:rsid w:val="00706F47"/>
    <w:rsid w:val="007122CD"/>
    <w:rsid w:val="007147E1"/>
    <w:rsid w:val="00714A10"/>
    <w:rsid w:val="007217F6"/>
    <w:rsid w:val="0072466D"/>
    <w:rsid w:val="00725D97"/>
    <w:rsid w:val="0073557E"/>
    <w:rsid w:val="00740AD2"/>
    <w:rsid w:val="00740FC1"/>
    <w:rsid w:val="00742822"/>
    <w:rsid w:val="0074601D"/>
    <w:rsid w:val="00754630"/>
    <w:rsid w:val="00754CE2"/>
    <w:rsid w:val="0075792E"/>
    <w:rsid w:val="0076648E"/>
    <w:rsid w:val="00772D86"/>
    <w:rsid w:val="007734DC"/>
    <w:rsid w:val="007771DE"/>
    <w:rsid w:val="00777F2E"/>
    <w:rsid w:val="00793AE7"/>
    <w:rsid w:val="00794419"/>
    <w:rsid w:val="007969F9"/>
    <w:rsid w:val="007A0F4F"/>
    <w:rsid w:val="007B08BB"/>
    <w:rsid w:val="007B3C3F"/>
    <w:rsid w:val="007C0E3E"/>
    <w:rsid w:val="007C26FC"/>
    <w:rsid w:val="007D3E9A"/>
    <w:rsid w:val="007D65FD"/>
    <w:rsid w:val="007E6799"/>
    <w:rsid w:val="007F0D6F"/>
    <w:rsid w:val="007F29FA"/>
    <w:rsid w:val="007F2B89"/>
    <w:rsid w:val="007F578F"/>
    <w:rsid w:val="007F5C77"/>
    <w:rsid w:val="007F7E5D"/>
    <w:rsid w:val="008030E2"/>
    <w:rsid w:val="00805AEA"/>
    <w:rsid w:val="00813A8F"/>
    <w:rsid w:val="00815C18"/>
    <w:rsid w:val="00825C0E"/>
    <w:rsid w:val="00831F99"/>
    <w:rsid w:val="00832E60"/>
    <w:rsid w:val="008335E0"/>
    <w:rsid w:val="00845DF6"/>
    <w:rsid w:val="0084782E"/>
    <w:rsid w:val="00853862"/>
    <w:rsid w:val="00855338"/>
    <w:rsid w:val="00864D63"/>
    <w:rsid w:val="00872CF7"/>
    <w:rsid w:val="008803AF"/>
    <w:rsid w:val="00883F45"/>
    <w:rsid w:val="008852F2"/>
    <w:rsid w:val="00891361"/>
    <w:rsid w:val="00897873"/>
    <w:rsid w:val="008A077A"/>
    <w:rsid w:val="008A6936"/>
    <w:rsid w:val="008B6488"/>
    <w:rsid w:val="008C06C6"/>
    <w:rsid w:val="008C41B5"/>
    <w:rsid w:val="008C6176"/>
    <w:rsid w:val="008E0495"/>
    <w:rsid w:val="008E4E8F"/>
    <w:rsid w:val="008E549B"/>
    <w:rsid w:val="008F330F"/>
    <w:rsid w:val="008F4338"/>
    <w:rsid w:val="008F7391"/>
    <w:rsid w:val="009110EB"/>
    <w:rsid w:val="009130C3"/>
    <w:rsid w:val="0093016E"/>
    <w:rsid w:val="00930DEC"/>
    <w:rsid w:val="0094691A"/>
    <w:rsid w:val="00962ABF"/>
    <w:rsid w:val="00976EDF"/>
    <w:rsid w:val="009778EE"/>
    <w:rsid w:val="00982486"/>
    <w:rsid w:val="00996013"/>
    <w:rsid w:val="009A1B4E"/>
    <w:rsid w:val="009A2CAE"/>
    <w:rsid w:val="009B1656"/>
    <w:rsid w:val="009B61C6"/>
    <w:rsid w:val="009B7A74"/>
    <w:rsid w:val="009B7B05"/>
    <w:rsid w:val="009C61C5"/>
    <w:rsid w:val="009E0EAB"/>
    <w:rsid w:val="009F0EA2"/>
    <w:rsid w:val="009F49F4"/>
    <w:rsid w:val="009F7B68"/>
    <w:rsid w:val="00A03A0F"/>
    <w:rsid w:val="00A03E60"/>
    <w:rsid w:val="00A04836"/>
    <w:rsid w:val="00A12E75"/>
    <w:rsid w:val="00A139B3"/>
    <w:rsid w:val="00A23010"/>
    <w:rsid w:val="00A25682"/>
    <w:rsid w:val="00A35AF3"/>
    <w:rsid w:val="00A45A05"/>
    <w:rsid w:val="00A60756"/>
    <w:rsid w:val="00A753EE"/>
    <w:rsid w:val="00A75BA6"/>
    <w:rsid w:val="00A8311C"/>
    <w:rsid w:val="00A84318"/>
    <w:rsid w:val="00A94D7E"/>
    <w:rsid w:val="00AC5D97"/>
    <w:rsid w:val="00AC60E5"/>
    <w:rsid w:val="00AD14E0"/>
    <w:rsid w:val="00AD2894"/>
    <w:rsid w:val="00AE0BC7"/>
    <w:rsid w:val="00AE43DC"/>
    <w:rsid w:val="00AE705F"/>
    <w:rsid w:val="00AF6764"/>
    <w:rsid w:val="00B034F1"/>
    <w:rsid w:val="00B17E50"/>
    <w:rsid w:val="00B22496"/>
    <w:rsid w:val="00B23C48"/>
    <w:rsid w:val="00B244E4"/>
    <w:rsid w:val="00B30C4E"/>
    <w:rsid w:val="00B34108"/>
    <w:rsid w:val="00B35B28"/>
    <w:rsid w:val="00B62196"/>
    <w:rsid w:val="00B65786"/>
    <w:rsid w:val="00B66F4D"/>
    <w:rsid w:val="00B67394"/>
    <w:rsid w:val="00B71757"/>
    <w:rsid w:val="00B71765"/>
    <w:rsid w:val="00B76EE8"/>
    <w:rsid w:val="00BA49F0"/>
    <w:rsid w:val="00BB186D"/>
    <w:rsid w:val="00BC1E4F"/>
    <w:rsid w:val="00BD15D1"/>
    <w:rsid w:val="00BD268D"/>
    <w:rsid w:val="00BF458D"/>
    <w:rsid w:val="00C05C26"/>
    <w:rsid w:val="00C05C70"/>
    <w:rsid w:val="00C14AA5"/>
    <w:rsid w:val="00C24A59"/>
    <w:rsid w:val="00C26F0F"/>
    <w:rsid w:val="00C37F95"/>
    <w:rsid w:val="00C51CE1"/>
    <w:rsid w:val="00C57950"/>
    <w:rsid w:val="00C65259"/>
    <w:rsid w:val="00C728C4"/>
    <w:rsid w:val="00C74725"/>
    <w:rsid w:val="00C75EBB"/>
    <w:rsid w:val="00C819FE"/>
    <w:rsid w:val="00C81AE1"/>
    <w:rsid w:val="00C85225"/>
    <w:rsid w:val="00C87362"/>
    <w:rsid w:val="00C9029A"/>
    <w:rsid w:val="00C9486B"/>
    <w:rsid w:val="00CA24D2"/>
    <w:rsid w:val="00CA3CE7"/>
    <w:rsid w:val="00CA6194"/>
    <w:rsid w:val="00CB4C45"/>
    <w:rsid w:val="00CB5674"/>
    <w:rsid w:val="00CC3D80"/>
    <w:rsid w:val="00CC490E"/>
    <w:rsid w:val="00CE3303"/>
    <w:rsid w:val="00CE5205"/>
    <w:rsid w:val="00CE636B"/>
    <w:rsid w:val="00CE6451"/>
    <w:rsid w:val="00CF2EB2"/>
    <w:rsid w:val="00CF6348"/>
    <w:rsid w:val="00D05D3C"/>
    <w:rsid w:val="00D0652B"/>
    <w:rsid w:val="00D120CF"/>
    <w:rsid w:val="00D16A2F"/>
    <w:rsid w:val="00D21A80"/>
    <w:rsid w:val="00D22B7F"/>
    <w:rsid w:val="00D23B11"/>
    <w:rsid w:val="00D247B6"/>
    <w:rsid w:val="00D2575A"/>
    <w:rsid w:val="00D271FD"/>
    <w:rsid w:val="00D333EE"/>
    <w:rsid w:val="00D33D36"/>
    <w:rsid w:val="00D43171"/>
    <w:rsid w:val="00D47B7C"/>
    <w:rsid w:val="00D52A43"/>
    <w:rsid w:val="00D64F80"/>
    <w:rsid w:val="00D76C93"/>
    <w:rsid w:val="00D8600A"/>
    <w:rsid w:val="00DA133D"/>
    <w:rsid w:val="00DA6934"/>
    <w:rsid w:val="00DC42F6"/>
    <w:rsid w:val="00DD6C62"/>
    <w:rsid w:val="00DE04D1"/>
    <w:rsid w:val="00DE4B55"/>
    <w:rsid w:val="00DF3986"/>
    <w:rsid w:val="00E10132"/>
    <w:rsid w:val="00E41518"/>
    <w:rsid w:val="00E43C14"/>
    <w:rsid w:val="00E55813"/>
    <w:rsid w:val="00E61993"/>
    <w:rsid w:val="00E63646"/>
    <w:rsid w:val="00E750E3"/>
    <w:rsid w:val="00E8047E"/>
    <w:rsid w:val="00E80E98"/>
    <w:rsid w:val="00E813C6"/>
    <w:rsid w:val="00E8780E"/>
    <w:rsid w:val="00E91083"/>
    <w:rsid w:val="00E9475B"/>
    <w:rsid w:val="00EA1FB4"/>
    <w:rsid w:val="00EA4AF6"/>
    <w:rsid w:val="00EA7209"/>
    <w:rsid w:val="00EA7C2C"/>
    <w:rsid w:val="00EC197F"/>
    <w:rsid w:val="00EC6D61"/>
    <w:rsid w:val="00ED2B9B"/>
    <w:rsid w:val="00EE358F"/>
    <w:rsid w:val="00EF0D8A"/>
    <w:rsid w:val="00EF60F2"/>
    <w:rsid w:val="00F01BF3"/>
    <w:rsid w:val="00F055AA"/>
    <w:rsid w:val="00F079C9"/>
    <w:rsid w:val="00F07FDF"/>
    <w:rsid w:val="00F10723"/>
    <w:rsid w:val="00F1773A"/>
    <w:rsid w:val="00F25D75"/>
    <w:rsid w:val="00F41022"/>
    <w:rsid w:val="00F410B8"/>
    <w:rsid w:val="00F42BD2"/>
    <w:rsid w:val="00F44239"/>
    <w:rsid w:val="00F51BBD"/>
    <w:rsid w:val="00F75595"/>
    <w:rsid w:val="00F8042F"/>
    <w:rsid w:val="00F829E1"/>
    <w:rsid w:val="00FA208D"/>
    <w:rsid w:val="00FA3106"/>
    <w:rsid w:val="00FB0B0C"/>
    <w:rsid w:val="00FB3053"/>
    <w:rsid w:val="00FB627C"/>
    <w:rsid w:val="00FB71DB"/>
    <w:rsid w:val="00FC3E3A"/>
    <w:rsid w:val="00FE17B2"/>
    <w:rsid w:val="00FF2139"/>
    <w:rsid w:val="00FF7434"/>
    <w:rsid w:val="48961B5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8F9E4"/>
  <w15:docId w15:val="{01ADDB9E-8856-40F3-854F-7AA6EDB5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qFormat/>
    <w:rsid w:val="000E0094"/>
  </w:style>
  <w:style w:type="character" w:customStyle="1" w:styleId="eop">
    <w:name w:val="eop"/>
    <w:basedOn w:val="DefaultParagraphFont"/>
    <w:qFormat/>
    <w:rsid w:val="000E0094"/>
  </w:style>
  <w:style w:type="character" w:styleId="Hyperlink">
    <w:name w:val="Hyperlink"/>
    <w:basedOn w:val="DefaultParagraphFont"/>
    <w:uiPriority w:val="99"/>
    <w:unhideWhenUsed/>
    <w:rPr>
      <w:color w:val="0000FF" w:themeColor="hyperlink"/>
      <w:u w:val="single"/>
    </w:rPr>
  </w:style>
  <w:style w:type="character" w:customStyle="1" w:styleId="CommentTextChar">
    <w:name w:val="Comment Text Char"/>
    <w:basedOn w:val="DefaultParagraphFont"/>
    <w:link w:val="CommentText"/>
    <w:uiPriority w:val="99"/>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styleId="Emphasis">
    <w:name w:val="Emphasis"/>
    <w:basedOn w:val="DefaultParagraphFont"/>
    <w:uiPriority w:val="20"/>
    <w:qFormat/>
    <w:rsid w:val="00A559A6"/>
    <w:rPr>
      <w:i/>
      <w:iCs/>
    </w:rPr>
  </w:style>
  <w:style w:type="character" w:customStyle="1" w:styleId="CommentSubjectChar">
    <w:name w:val="Comment Subject Char"/>
    <w:basedOn w:val="CommentTextChar"/>
    <w:link w:val="CommentSubject"/>
    <w:uiPriority w:val="99"/>
    <w:semiHidden/>
    <w:qFormat/>
    <w:rsid w:val="0058477A"/>
    <w:rPr>
      <w:b/>
      <w:bCs/>
      <w:sz w:val="20"/>
      <w:szCs w:val="20"/>
    </w:rPr>
  </w:style>
  <w:style w:type="character" w:styleId="UnresolvedMention">
    <w:name w:val="Unresolved Mention"/>
    <w:basedOn w:val="DefaultParagraphFont"/>
    <w:uiPriority w:val="99"/>
    <w:semiHidden/>
    <w:unhideWhenUsed/>
    <w:qFormat/>
    <w:rsid w:val="00F62E06"/>
    <w:rPr>
      <w:color w:val="605E5C"/>
      <w:shd w:val="clear" w:color="auto" w:fill="E1DFDD"/>
    </w:rPr>
  </w:style>
  <w:style w:type="character" w:styleId="FollowedHyperlink">
    <w:name w:val="FollowedHyperlink"/>
    <w:basedOn w:val="DefaultParagraphFont"/>
    <w:uiPriority w:val="99"/>
    <w:semiHidden/>
    <w:unhideWhenUsed/>
    <w:rsid w:val="0076600F"/>
    <w:rPr>
      <w:color w:val="800080" w:themeColor="followedHyperlink"/>
      <w:u w:val="single"/>
    </w:rPr>
  </w:style>
  <w:style w:type="character" w:customStyle="1" w:styleId="HeaderChar">
    <w:name w:val="Header Char"/>
    <w:basedOn w:val="DefaultParagraphFont"/>
    <w:link w:val="Header"/>
    <w:uiPriority w:val="99"/>
    <w:semiHidden/>
    <w:qFormat/>
    <w:rsid w:val="00B01C72"/>
  </w:style>
  <w:style w:type="character" w:customStyle="1" w:styleId="FooterChar">
    <w:name w:val="Footer Char"/>
    <w:basedOn w:val="DefaultParagraphFont"/>
    <w:link w:val="Footer"/>
    <w:uiPriority w:val="99"/>
    <w:semiHidden/>
    <w:qFormat/>
    <w:rsid w:val="00B01C72"/>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paragraph">
    <w:name w:val="paragraph"/>
    <w:basedOn w:val="Normal"/>
    <w:qFormat/>
    <w:rsid w:val="000E0094"/>
    <w:pPr>
      <w:spacing w:beforeAutospacing="1"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ListParagraph">
    <w:name w:val="List Paragraph"/>
    <w:basedOn w:val="Normal"/>
    <w:uiPriority w:val="34"/>
    <w:qFormat/>
    <w:rsid w:val="004577F9"/>
    <w:pPr>
      <w:spacing w:after="160" w:line="259" w:lineRule="auto"/>
      <w:ind w:left="720"/>
      <w:contextualSpacing/>
    </w:pPr>
    <w:rPr>
      <w:rFonts w:asciiTheme="minorHAnsi" w:eastAsiaTheme="minorHAnsi" w:hAnsiTheme="minorHAnsi" w:cstheme="minorBidi"/>
      <w:lang w:val="en-US" w:eastAsia="en-US"/>
    </w:rPr>
  </w:style>
  <w:style w:type="paragraph" w:styleId="CommentSubject">
    <w:name w:val="annotation subject"/>
    <w:basedOn w:val="CommentText"/>
    <w:next w:val="CommentText"/>
    <w:link w:val="CommentSubjectChar"/>
    <w:uiPriority w:val="99"/>
    <w:semiHidden/>
    <w:unhideWhenUsed/>
    <w:qFormat/>
    <w:rsid w:val="0058477A"/>
    <w:rPr>
      <w:b/>
      <w:bCs/>
    </w:rPr>
  </w:style>
  <w:style w:type="paragraph" w:styleId="Revision">
    <w:name w:val="Revision"/>
    <w:uiPriority w:val="99"/>
    <w:semiHidden/>
    <w:qFormat/>
    <w:rsid w:val="0058477A"/>
  </w:style>
  <w:style w:type="paragraph" w:customStyle="1" w:styleId="HeaderandFooter">
    <w:name w:val="Header and Footer"/>
    <w:basedOn w:val="Normal"/>
    <w:qFormat/>
  </w:style>
  <w:style w:type="paragraph" w:styleId="Header">
    <w:name w:val="header"/>
    <w:basedOn w:val="Normal"/>
    <w:link w:val="HeaderChar"/>
    <w:uiPriority w:val="99"/>
    <w:semiHidden/>
    <w:unhideWhenUsed/>
    <w:rsid w:val="00B01C72"/>
    <w:pPr>
      <w:tabs>
        <w:tab w:val="center" w:pos="4819"/>
        <w:tab w:val="right" w:pos="9638"/>
      </w:tabs>
      <w:spacing w:line="240" w:lineRule="auto"/>
    </w:pPr>
  </w:style>
  <w:style w:type="paragraph" w:styleId="Footer">
    <w:name w:val="footer"/>
    <w:basedOn w:val="Normal"/>
    <w:link w:val="FooterChar"/>
    <w:uiPriority w:val="99"/>
    <w:semiHidden/>
    <w:unhideWhenUsed/>
    <w:rsid w:val="00B01C72"/>
    <w:pPr>
      <w:tabs>
        <w:tab w:val="center" w:pos="4819"/>
        <w:tab w:val="right" w:pos="9638"/>
      </w:tabs>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ustina.matuliauskiene@citybee.lt"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roundtripDataSignature="AMtx7mjjhGxjbhBIhCWzm+xJiUe4kI9uzQ==">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</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4" ma:contentTypeDescription="Create a new document." ma:contentTypeScope="" ma:versionID="d9bdd6cd32f594ead900255a18a6af8a">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62cb0a82488bcb1121c4e1ba7f6956fe"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0C4C9-562A-4633-98A5-F6CC92E8669E}">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2.xml><?xml version="1.0" encoding="utf-8"?>
<ds:datastoreItem xmlns:ds="http://schemas.openxmlformats.org/officeDocument/2006/customXml" ds:itemID="{94DBA48B-DDC7-4890-97FC-E35E3EB9352F}">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DB945FB-AFA9-4443-9560-3055B9E1E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Pages>
  <Words>2061</Words>
  <Characters>1176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Links>
    <vt:vector size="6" baseType="variant">
      <vt:variant>
        <vt:i4>8126484</vt:i4>
      </vt:variant>
      <vt:variant>
        <vt:i4>0</vt:i4>
      </vt:variant>
      <vt:variant>
        <vt:i4>0</vt:i4>
      </vt:variant>
      <vt:variant>
        <vt:i4>5</vt:i4>
      </vt:variant>
      <vt:variant>
        <vt:lpwstr>mailto:justina.matuliauskiene@citybee.lt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Ilčiukė</dc:creator>
  <cp:keywords/>
  <dc:description/>
  <cp:lastModifiedBy>Justina Matuliauskienė</cp:lastModifiedBy>
  <cp:revision>411</cp:revision>
  <dcterms:created xsi:type="dcterms:W3CDTF">2022-09-05T17:17:00Z</dcterms:created>
  <dcterms:modified xsi:type="dcterms:W3CDTF">2022-09-21T08:25:00Z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y fmtid="{D5CDD505-2E9C-101B-9397-08002B2CF9AE}" pid="3" name="MediaServiceImageTags">
    <vt:lpwstr/>
  </property>
</Properties>
</file>