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047E" w14:textId="0E7AEEB6" w:rsidR="00EB6AAD" w:rsidRDefault="00127B4D">
      <w:pPr>
        <w:widowControl w:val="0"/>
        <w:autoSpaceDE w:val="0"/>
        <w:autoSpaceDN w:val="0"/>
        <w:adjustRightInd w:val="0"/>
        <w:jc w:val="right"/>
        <w:rPr>
          <w:rFonts w:asciiTheme="minorHAnsi" w:hAnsiTheme="minorHAnsi" w:cstheme="minorHAnsi"/>
          <w:sz w:val="22"/>
          <w:szCs w:val="22"/>
          <w:lang w:val="lt-LT"/>
        </w:rPr>
      </w:pPr>
      <w:r>
        <w:rPr>
          <w:rFonts w:asciiTheme="minorHAnsi" w:hAnsiTheme="minorHAnsi" w:cstheme="minorHAnsi"/>
          <w:sz w:val="22"/>
          <w:szCs w:val="22"/>
          <w:lang w:val="lt-LT"/>
        </w:rPr>
        <w:t>Vilnius, 202</w:t>
      </w:r>
      <w:r w:rsidR="00F2459A">
        <w:rPr>
          <w:rFonts w:asciiTheme="minorHAnsi" w:hAnsiTheme="minorHAnsi" w:cstheme="minorHAnsi"/>
          <w:sz w:val="22"/>
          <w:szCs w:val="22"/>
          <w:lang w:val="lt-LT"/>
        </w:rPr>
        <w:t>2</w:t>
      </w:r>
      <w:r>
        <w:rPr>
          <w:rFonts w:asciiTheme="minorHAnsi" w:hAnsiTheme="minorHAnsi" w:cstheme="minorHAnsi"/>
          <w:sz w:val="22"/>
          <w:szCs w:val="22"/>
          <w:lang w:val="lt-LT"/>
        </w:rPr>
        <w:t xml:space="preserve"> m. </w:t>
      </w:r>
      <w:r w:rsidR="005C558C">
        <w:rPr>
          <w:rFonts w:asciiTheme="minorHAnsi" w:hAnsiTheme="minorHAnsi" w:cstheme="minorHAnsi"/>
          <w:sz w:val="22"/>
          <w:szCs w:val="22"/>
          <w:lang w:val="lt-LT"/>
        </w:rPr>
        <w:t>lapkričio</w:t>
      </w:r>
      <w:r>
        <w:rPr>
          <w:rFonts w:asciiTheme="minorHAnsi" w:hAnsiTheme="minorHAnsi" w:cstheme="minorHAnsi"/>
          <w:sz w:val="22"/>
          <w:szCs w:val="22"/>
          <w:lang w:val="lt-LT"/>
        </w:rPr>
        <w:t xml:space="preserve"> </w:t>
      </w:r>
      <w:r w:rsidR="00BB29DE">
        <w:rPr>
          <w:rFonts w:asciiTheme="minorHAnsi" w:hAnsiTheme="minorHAnsi" w:cstheme="minorHAnsi"/>
          <w:sz w:val="22"/>
          <w:szCs w:val="22"/>
          <w:lang w:val="en-US"/>
        </w:rPr>
        <w:t>22</w:t>
      </w:r>
      <w:r>
        <w:rPr>
          <w:rFonts w:asciiTheme="minorHAnsi" w:hAnsiTheme="minorHAnsi" w:cstheme="minorHAnsi"/>
          <w:sz w:val="22"/>
          <w:szCs w:val="22"/>
          <w:lang w:val="en-US"/>
        </w:rPr>
        <w:t xml:space="preserve"> d.</w:t>
      </w:r>
    </w:p>
    <w:p w14:paraId="2D1A37DB" w14:textId="77777777" w:rsidR="00EB6AAD" w:rsidRDefault="00EB6AAD">
      <w:pPr>
        <w:widowControl w:val="0"/>
        <w:autoSpaceDE w:val="0"/>
        <w:autoSpaceDN w:val="0"/>
        <w:adjustRightInd w:val="0"/>
        <w:jc w:val="both"/>
        <w:rPr>
          <w:rFonts w:asciiTheme="minorHAnsi" w:hAnsiTheme="minorHAnsi" w:cstheme="minorHAnsi"/>
          <w:sz w:val="22"/>
          <w:szCs w:val="22"/>
          <w:lang w:val="lt-LT"/>
        </w:rPr>
      </w:pPr>
    </w:p>
    <w:p w14:paraId="7699C1B5" w14:textId="6E0D664A" w:rsidR="0001090A" w:rsidRDefault="0001090A" w:rsidP="005C558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siūlo išeitį dovanoms: įsigysite vos per kelias minutes</w:t>
      </w:r>
    </w:p>
    <w:p w14:paraId="6003BBCC" w14:textId="06D68DA8" w:rsidR="00EF2A21" w:rsidRDefault="00BB5ECA" w:rsidP="60F2DEB3">
      <w:pPr>
        <w:widowControl w:val="0"/>
        <w:autoSpaceDE w:val="0"/>
        <w:autoSpaceDN w:val="0"/>
        <w:adjustRightInd w:val="0"/>
        <w:jc w:val="both"/>
        <w:rPr>
          <w:rFonts w:asciiTheme="minorHAnsi" w:hAnsiTheme="minorHAnsi" w:cstheme="minorBidi"/>
          <w:b/>
          <w:bCs/>
          <w:sz w:val="22"/>
          <w:szCs w:val="22"/>
          <w:lang w:val="lt-LT"/>
        </w:rPr>
      </w:pPr>
      <w:r w:rsidRPr="0069144A">
        <w:rPr>
          <w:lang w:val="lt-LT"/>
        </w:rPr>
        <w:br/>
      </w:r>
      <w:r w:rsidR="00EF2A21">
        <w:rPr>
          <w:rFonts w:asciiTheme="minorHAnsi" w:hAnsiTheme="minorHAnsi" w:cstheme="minorBidi"/>
          <w:b/>
          <w:bCs/>
          <w:sz w:val="22"/>
          <w:szCs w:val="22"/>
          <w:lang w:val="lt-LT"/>
        </w:rPr>
        <w:t xml:space="preserve">Atsipalaiduoti ir ruoštis Kalėdoms be streso kviečiantis prekybos tinklas „Lidl“ siūlo praktišką </w:t>
      </w:r>
      <w:r w:rsidR="00867F0D">
        <w:rPr>
          <w:rFonts w:asciiTheme="minorHAnsi" w:hAnsiTheme="minorHAnsi" w:cstheme="minorBidi"/>
          <w:b/>
          <w:bCs/>
          <w:sz w:val="22"/>
          <w:szCs w:val="22"/>
          <w:lang w:val="lt-LT"/>
        </w:rPr>
        <w:t xml:space="preserve">dovanų draugams ar kolegoms </w:t>
      </w:r>
      <w:r w:rsidR="00EF2A21">
        <w:rPr>
          <w:rFonts w:asciiTheme="minorHAnsi" w:hAnsiTheme="minorHAnsi" w:cstheme="minorBidi"/>
          <w:b/>
          <w:bCs/>
          <w:sz w:val="22"/>
          <w:szCs w:val="22"/>
          <w:lang w:val="lt-LT"/>
        </w:rPr>
        <w:t xml:space="preserve">idėją – „Lidl“ dovanų korteles. Prekybos tinklas siūlo įsigyti fizines </w:t>
      </w:r>
      <w:r w:rsidR="00EF2A21" w:rsidRPr="007E53CE">
        <w:rPr>
          <w:rFonts w:asciiTheme="minorHAnsi" w:hAnsiTheme="minorHAnsi" w:cstheme="minorBidi"/>
          <w:b/>
          <w:bCs/>
          <w:sz w:val="22"/>
          <w:szCs w:val="22"/>
          <w:lang w:val="lt-LT"/>
        </w:rPr>
        <w:t>10, 20, 50 eurų vertės dovanų kortel</w:t>
      </w:r>
      <w:r w:rsidR="00EF2A21">
        <w:rPr>
          <w:rFonts w:asciiTheme="minorHAnsi" w:hAnsiTheme="minorHAnsi" w:cstheme="minorBidi"/>
          <w:b/>
          <w:bCs/>
          <w:sz w:val="22"/>
          <w:szCs w:val="22"/>
          <w:lang w:val="lt-LT"/>
        </w:rPr>
        <w:t>es parduotuvėse, o juridiniams asmenims – ir elektronines dovanų korteles</w:t>
      </w:r>
      <w:r w:rsidR="00762C37">
        <w:rPr>
          <w:rFonts w:asciiTheme="minorHAnsi" w:hAnsiTheme="minorHAnsi" w:cstheme="minorBidi"/>
          <w:b/>
          <w:bCs/>
          <w:sz w:val="22"/>
          <w:szCs w:val="22"/>
          <w:lang w:val="lt-LT"/>
        </w:rPr>
        <w:t xml:space="preserve"> bei užsakovo pageidaujamo nominalo plastikines dovanų korteles</w:t>
      </w:r>
      <w:r w:rsidR="00EF2A21">
        <w:rPr>
          <w:rFonts w:asciiTheme="minorHAnsi" w:hAnsiTheme="minorHAnsi" w:cstheme="minorBidi"/>
          <w:b/>
          <w:bCs/>
          <w:sz w:val="22"/>
          <w:szCs w:val="22"/>
          <w:lang w:val="lt-LT"/>
        </w:rPr>
        <w:t xml:space="preserve">. </w:t>
      </w:r>
      <w:r w:rsidR="00EF2A21" w:rsidRPr="007E53CE">
        <w:rPr>
          <w:rFonts w:asciiTheme="minorHAnsi" w:hAnsiTheme="minorHAnsi" w:cstheme="minorBidi"/>
          <w:b/>
          <w:bCs/>
          <w:sz w:val="22"/>
          <w:szCs w:val="22"/>
          <w:lang w:val="lt-LT"/>
        </w:rPr>
        <w:t>Jas įsigijusios įmonės Kalėdų ar kitų švenčių proga padovanos savo darbuotojams galimybę įsigyti tai, kas labiausiai atitinka jų poreikius.</w:t>
      </w:r>
    </w:p>
    <w:p w14:paraId="650EDD52" w14:textId="1A3EC787" w:rsidR="000A21DA" w:rsidRDefault="000A21DA" w:rsidP="0078525A">
      <w:pPr>
        <w:widowControl w:val="0"/>
        <w:autoSpaceDE w:val="0"/>
        <w:autoSpaceDN w:val="0"/>
        <w:adjustRightInd w:val="0"/>
        <w:jc w:val="both"/>
        <w:rPr>
          <w:rFonts w:asciiTheme="minorHAnsi" w:hAnsiTheme="minorHAnsi" w:cstheme="minorHAnsi"/>
          <w:b/>
          <w:bCs/>
          <w:sz w:val="22"/>
          <w:szCs w:val="22"/>
          <w:lang w:val="lt-LT"/>
        </w:rPr>
      </w:pPr>
    </w:p>
    <w:p w14:paraId="1FEF353C" w14:textId="22724EB2" w:rsidR="00095182" w:rsidRDefault="009A2F76" w:rsidP="60F2DEB3">
      <w:pPr>
        <w:widowControl w:val="0"/>
        <w:autoSpaceDE w:val="0"/>
        <w:autoSpaceDN w:val="0"/>
        <w:adjustRightInd w:val="0"/>
        <w:jc w:val="both"/>
        <w:rPr>
          <w:rFonts w:asciiTheme="minorHAnsi" w:hAnsiTheme="minorHAnsi" w:cstheme="minorBidi"/>
          <w:sz w:val="22"/>
          <w:szCs w:val="22"/>
          <w:lang w:val="lt-LT"/>
        </w:rPr>
      </w:pPr>
      <w:r w:rsidRPr="007E53CE">
        <w:rPr>
          <w:rFonts w:asciiTheme="minorHAnsi" w:hAnsiTheme="minorHAnsi" w:cstheme="minorBidi"/>
          <w:sz w:val="22"/>
          <w:szCs w:val="22"/>
          <w:lang w:val="lt-LT"/>
        </w:rPr>
        <w:t>„</w:t>
      </w:r>
      <w:r w:rsidR="00095182">
        <w:rPr>
          <w:rFonts w:asciiTheme="minorHAnsi" w:hAnsiTheme="minorHAnsi" w:cstheme="minorBidi"/>
          <w:sz w:val="22"/>
          <w:szCs w:val="22"/>
          <w:lang w:val="lt-LT"/>
        </w:rPr>
        <w:t xml:space="preserve">Prieš metus pristatėme galimybę juridiniams asmenims įsigyti elektronines „Lidl“ dovanų korteles. Šis pasiūlymas įmonėms ypač aktualus artėjant šventėms, kada reikia nuspręsti, kuo pradžiuginti savo darbuotojus. </w:t>
      </w:r>
      <w:r w:rsidR="00867F0D">
        <w:rPr>
          <w:rFonts w:asciiTheme="minorHAnsi" w:hAnsiTheme="minorHAnsi" w:cstheme="minorBidi"/>
          <w:sz w:val="22"/>
          <w:szCs w:val="22"/>
          <w:lang w:val="lt-LT"/>
        </w:rPr>
        <w:t>S</w:t>
      </w:r>
      <w:r w:rsidR="00095182">
        <w:rPr>
          <w:rFonts w:asciiTheme="minorHAnsi" w:hAnsiTheme="minorHAnsi" w:cstheme="minorBidi"/>
          <w:sz w:val="22"/>
          <w:szCs w:val="22"/>
          <w:lang w:val="lt-LT"/>
        </w:rPr>
        <w:t>prendimas – itin patogus, nes dovanų kortelė ne tik leis įsigyti, ko kiekvienas nori, tačiau juridiniai asmenys pasirūpinti dovanomis galės itin greitai. Elektroninės dovanų kortelės taip pat šiemet bus ir išskirtinio šventinio dizaino</w:t>
      </w:r>
      <w:r w:rsidR="00644300" w:rsidRPr="007E53CE">
        <w:rPr>
          <w:rFonts w:asciiTheme="minorHAnsi" w:hAnsiTheme="minorHAnsi" w:cstheme="minorBidi"/>
          <w:sz w:val="22"/>
          <w:szCs w:val="22"/>
          <w:lang w:val="lt-LT"/>
        </w:rPr>
        <w:t xml:space="preserve">“, </w:t>
      </w:r>
      <w:r w:rsidR="00644300" w:rsidRPr="007E53CE">
        <w:rPr>
          <w:rFonts w:ascii="Arial" w:hAnsi="Arial" w:cs="Arial"/>
          <w:color w:val="4D5156"/>
          <w:sz w:val="21"/>
          <w:szCs w:val="21"/>
          <w:shd w:val="clear" w:color="auto" w:fill="FFFFFF"/>
          <w:lang w:val="lt-LT"/>
        </w:rPr>
        <w:t>–</w:t>
      </w:r>
      <w:r w:rsidR="00644300" w:rsidRPr="007E53CE">
        <w:rPr>
          <w:rFonts w:asciiTheme="minorHAnsi" w:hAnsiTheme="minorHAnsi" w:cstheme="minorBidi"/>
          <w:sz w:val="22"/>
          <w:szCs w:val="22"/>
          <w:lang w:val="lt-LT"/>
        </w:rPr>
        <w:t xml:space="preserve">  sako „Lidl Lietuva“ Korporatyvinių reikalų ir komunikacijos departamento vadovas Valdas Lopeta.</w:t>
      </w:r>
    </w:p>
    <w:p w14:paraId="0BA55D42" w14:textId="77777777" w:rsidR="00095182" w:rsidRDefault="00095182" w:rsidP="60F2DEB3">
      <w:pPr>
        <w:widowControl w:val="0"/>
        <w:autoSpaceDE w:val="0"/>
        <w:autoSpaceDN w:val="0"/>
        <w:adjustRightInd w:val="0"/>
        <w:jc w:val="both"/>
        <w:rPr>
          <w:rFonts w:asciiTheme="minorHAnsi" w:hAnsiTheme="minorHAnsi" w:cstheme="minorBidi"/>
          <w:sz w:val="22"/>
          <w:szCs w:val="22"/>
          <w:lang w:val="lt-LT"/>
        </w:rPr>
      </w:pPr>
    </w:p>
    <w:p w14:paraId="0722EC2B" w14:textId="22449714" w:rsidR="007F67F6" w:rsidRDefault="00644300" w:rsidP="0078525A">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E</w:t>
      </w:r>
      <w:r w:rsidR="00401026">
        <w:rPr>
          <w:rFonts w:asciiTheme="minorHAnsi" w:hAnsiTheme="minorHAnsi" w:cstheme="minorHAnsi"/>
          <w:sz w:val="22"/>
          <w:szCs w:val="22"/>
          <w:lang w:val="lt-LT"/>
        </w:rPr>
        <w:t xml:space="preserve">lektronines </w:t>
      </w:r>
      <w:r w:rsidR="0078525A" w:rsidRPr="00211E20">
        <w:rPr>
          <w:rFonts w:asciiTheme="minorHAnsi" w:hAnsiTheme="minorHAnsi" w:cstheme="minorHAnsi"/>
          <w:sz w:val="22"/>
          <w:szCs w:val="22"/>
          <w:lang w:val="lt-LT"/>
        </w:rPr>
        <w:t xml:space="preserve">„Lidl“ dovanų korteles juridiniams asmenims galima įsigyti elektroniniu būdu. Tereikia apsilankyti tinklalapyje </w:t>
      </w:r>
      <w:r>
        <w:rPr>
          <w:rFonts w:asciiTheme="minorHAnsi" w:hAnsiTheme="minorHAnsi" w:cstheme="minorHAnsi"/>
          <w:sz w:val="22"/>
          <w:szCs w:val="22"/>
          <w:lang w:val="lt-LT"/>
        </w:rPr>
        <w:t>www.</w:t>
      </w:r>
      <w:hyperlink r:id="rId9" w:tgtFrame="_blank" w:history="1">
        <w:r w:rsidR="0078525A" w:rsidRPr="00211E20">
          <w:rPr>
            <w:rFonts w:asciiTheme="minorHAnsi" w:hAnsiTheme="minorHAnsi" w:cstheme="minorHAnsi"/>
            <w:sz w:val="22"/>
            <w:szCs w:val="22"/>
            <w:lang w:val="lt-LT"/>
          </w:rPr>
          <w:t>lidl.lt</w:t>
        </w:r>
      </w:hyperlink>
      <w:r w:rsidR="0078525A" w:rsidRPr="00211E20">
        <w:rPr>
          <w:rFonts w:asciiTheme="minorHAnsi" w:hAnsiTheme="minorHAnsi" w:cstheme="minorHAnsi"/>
          <w:sz w:val="22"/>
          <w:szCs w:val="22"/>
          <w:lang w:val="lt-LT"/>
        </w:rPr>
        <w:t xml:space="preserve"> ir </w:t>
      </w:r>
      <w:hyperlink r:id="rId10" w:history="1">
        <w:r w:rsidR="0078525A" w:rsidRPr="00211E20">
          <w:rPr>
            <w:rStyle w:val="Hyperlink"/>
            <w:rFonts w:asciiTheme="minorHAnsi" w:hAnsiTheme="minorHAnsi" w:cstheme="minorHAnsi"/>
            <w:sz w:val="22"/>
            <w:szCs w:val="22"/>
            <w:lang w:val="lt-LT"/>
          </w:rPr>
          <w:t xml:space="preserve">užpildyti virtualią </w:t>
        </w:r>
        <w:r w:rsidR="0078525A" w:rsidRPr="00211E20">
          <w:rPr>
            <w:rStyle w:val="Hyperlink"/>
            <w:rFonts w:asciiTheme="minorHAnsi" w:hAnsiTheme="minorHAnsi" w:cstheme="minorHAnsi"/>
            <w:sz w:val="22"/>
            <w:szCs w:val="22"/>
            <w:lang w:val="lt-LT"/>
          </w:rPr>
          <w:t>u</w:t>
        </w:r>
        <w:r w:rsidR="0078525A" w:rsidRPr="00211E20">
          <w:rPr>
            <w:rStyle w:val="Hyperlink"/>
            <w:rFonts w:asciiTheme="minorHAnsi" w:hAnsiTheme="minorHAnsi" w:cstheme="minorHAnsi"/>
            <w:sz w:val="22"/>
            <w:szCs w:val="22"/>
            <w:lang w:val="lt-LT"/>
          </w:rPr>
          <w:t>žsakymo formą</w:t>
        </w:r>
      </w:hyperlink>
      <w:r w:rsidR="0078525A" w:rsidRPr="00211E20">
        <w:rPr>
          <w:rFonts w:asciiTheme="minorHAnsi" w:hAnsiTheme="minorHAnsi" w:cstheme="minorHAnsi"/>
          <w:sz w:val="22"/>
          <w:szCs w:val="22"/>
          <w:lang w:val="lt-LT"/>
        </w:rPr>
        <w:t xml:space="preserve">. </w:t>
      </w:r>
      <w:r w:rsidR="00211E20" w:rsidRPr="00211E20">
        <w:rPr>
          <w:rFonts w:asciiTheme="minorHAnsi" w:hAnsiTheme="minorHAnsi" w:cstheme="minorHAnsi"/>
          <w:sz w:val="22"/>
          <w:szCs w:val="22"/>
          <w:lang w:val="lt-LT"/>
        </w:rPr>
        <w:t>Pildant užsakymo duomenis</w:t>
      </w:r>
      <w:r w:rsidR="003B4A83">
        <w:rPr>
          <w:rFonts w:asciiTheme="minorHAnsi" w:hAnsiTheme="minorHAnsi" w:cstheme="minorHAnsi"/>
          <w:sz w:val="22"/>
          <w:szCs w:val="22"/>
          <w:lang w:val="lt-LT"/>
        </w:rPr>
        <w:t>,</w:t>
      </w:r>
      <w:r w:rsidR="00211E20" w:rsidRPr="00211E20">
        <w:rPr>
          <w:rFonts w:asciiTheme="minorHAnsi" w:hAnsiTheme="minorHAnsi" w:cstheme="minorHAnsi"/>
          <w:sz w:val="22"/>
          <w:szCs w:val="22"/>
          <w:lang w:val="lt-LT"/>
        </w:rPr>
        <w:t xml:space="preserve"> juridinis asmuo turės pateikti informaciją apie norimą įsigyti elektroninių dovanų kortelių kiekį ir jų nominalo vertę, kuri gali svyruoti nuo 1 iki 1000 eurų. </w:t>
      </w:r>
      <w:r>
        <w:rPr>
          <w:rFonts w:asciiTheme="minorHAnsi" w:hAnsiTheme="minorHAnsi" w:cstheme="minorHAnsi"/>
          <w:sz w:val="22"/>
          <w:szCs w:val="22"/>
          <w:lang w:val="lt-LT"/>
        </w:rPr>
        <w:t xml:space="preserve"> </w:t>
      </w:r>
      <w:r w:rsidR="00211E20">
        <w:rPr>
          <w:rFonts w:asciiTheme="minorHAnsi" w:hAnsiTheme="minorHAnsi" w:cstheme="minorHAnsi"/>
          <w:sz w:val="22"/>
          <w:szCs w:val="22"/>
          <w:lang w:val="lt-LT"/>
        </w:rPr>
        <w:t>Pateikus užsakymą, nurodytu elektroniniu paštu bus išsiųsta nuoroda su unikaliu slaptažodžiu. Atsidaręs šią nuorodą, klientas galės atsisiųsti visas užsakytas dovanų korteles ir elektroniniu paštu</w:t>
      </w:r>
      <w:r w:rsidR="007F67F6">
        <w:rPr>
          <w:rFonts w:asciiTheme="minorHAnsi" w:hAnsiTheme="minorHAnsi" w:cstheme="minorHAnsi"/>
          <w:sz w:val="22"/>
          <w:szCs w:val="22"/>
          <w:lang w:val="lt-LT"/>
        </w:rPr>
        <w:t xml:space="preserve"> išsiųsti </w:t>
      </w:r>
      <w:r w:rsidR="00214FA0">
        <w:rPr>
          <w:rFonts w:asciiTheme="minorHAnsi" w:hAnsiTheme="minorHAnsi" w:cstheme="minorHAnsi"/>
          <w:sz w:val="22"/>
          <w:szCs w:val="22"/>
          <w:lang w:val="lt-LT"/>
        </w:rPr>
        <w:t xml:space="preserve">savo </w:t>
      </w:r>
      <w:r w:rsidR="007F67F6">
        <w:rPr>
          <w:rFonts w:asciiTheme="minorHAnsi" w:hAnsiTheme="minorHAnsi" w:cstheme="minorHAnsi"/>
          <w:sz w:val="22"/>
          <w:szCs w:val="22"/>
          <w:lang w:val="lt-LT"/>
        </w:rPr>
        <w:t xml:space="preserve">darbuotojams. </w:t>
      </w:r>
    </w:p>
    <w:p w14:paraId="41481413" w14:textId="5614CA1E" w:rsidR="00644300" w:rsidRDefault="00644300" w:rsidP="0078525A">
      <w:pPr>
        <w:widowControl w:val="0"/>
        <w:autoSpaceDE w:val="0"/>
        <w:autoSpaceDN w:val="0"/>
        <w:adjustRightInd w:val="0"/>
        <w:jc w:val="both"/>
        <w:rPr>
          <w:rFonts w:asciiTheme="minorHAnsi" w:hAnsiTheme="minorHAnsi" w:cstheme="minorHAnsi"/>
          <w:sz w:val="22"/>
          <w:szCs w:val="22"/>
          <w:lang w:val="lt-LT"/>
        </w:rPr>
      </w:pPr>
    </w:p>
    <w:p w14:paraId="299EE03A" w14:textId="703CF2E8" w:rsidR="00644300" w:rsidRPr="00644300" w:rsidRDefault="00644300" w:rsidP="00644300">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Visgi „Lidl“ dovanų kortelė gali būti ir puiki dovanos alternatyva šeimos nariams ar draugams. Fizines </w:t>
      </w:r>
      <w:r w:rsidRPr="007E53CE">
        <w:rPr>
          <w:rFonts w:asciiTheme="minorHAnsi" w:hAnsiTheme="minorHAnsi" w:cstheme="minorBidi"/>
          <w:sz w:val="22"/>
          <w:szCs w:val="22"/>
          <w:lang w:val="lt-LT"/>
        </w:rPr>
        <w:t>10, 20 ir 50 eurų vertės dovanų</w:t>
      </w:r>
      <w:r>
        <w:rPr>
          <w:rFonts w:asciiTheme="minorHAnsi" w:hAnsiTheme="minorHAnsi" w:cstheme="minorBidi"/>
          <w:sz w:val="22"/>
          <w:szCs w:val="22"/>
          <w:lang w:val="lt-LT"/>
        </w:rPr>
        <w:t xml:space="preserve"> korteles kiekvienas gali įsigyti visose 65-iose „Lidl“ parduotuvėse, kurios šiuo metu jau veikia 26 Lietuvos miestuose. Spalio-lapkričio mėnesiais </w:t>
      </w:r>
      <w:r w:rsidRPr="00644300">
        <w:rPr>
          <w:rFonts w:asciiTheme="minorHAnsi" w:hAnsiTheme="minorHAnsi" w:cstheme="minorBidi"/>
          <w:sz w:val="22"/>
          <w:szCs w:val="22"/>
          <w:lang w:val="lt-LT"/>
        </w:rPr>
        <w:t xml:space="preserve">„Lidl“ užsakymu bendrovės „Norstat“ atlikta apklausa rodo, kad 46 proc. </w:t>
      </w:r>
      <w:r w:rsidR="006B3053">
        <w:rPr>
          <w:rFonts w:asciiTheme="minorHAnsi" w:hAnsiTheme="minorHAnsi" w:cstheme="minorBidi"/>
          <w:sz w:val="22"/>
          <w:szCs w:val="22"/>
          <w:lang w:val="lt-LT"/>
        </w:rPr>
        <w:t>respondentų</w:t>
      </w:r>
      <w:r w:rsidRPr="00644300">
        <w:rPr>
          <w:rFonts w:asciiTheme="minorHAnsi" w:hAnsiTheme="minorHAnsi" w:cstheme="minorBidi"/>
          <w:sz w:val="22"/>
          <w:szCs w:val="22"/>
          <w:lang w:val="lt-LT"/>
        </w:rPr>
        <w:t xml:space="preserve"> labiausiai vertina ir tikisi praktiškų, kasdienybėje praverčiančių dovanų. </w:t>
      </w:r>
    </w:p>
    <w:p w14:paraId="3D8E6D5A" w14:textId="77777777" w:rsidR="00644300" w:rsidRDefault="00644300" w:rsidP="00644300">
      <w:pPr>
        <w:widowControl w:val="0"/>
        <w:autoSpaceDE w:val="0"/>
        <w:autoSpaceDN w:val="0"/>
        <w:adjustRightInd w:val="0"/>
        <w:jc w:val="both"/>
        <w:rPr>
          <w:rFonts w:asciiTheme="minorHAnsi" w:hAnsiTheme="minorHAnsi" w:cstheme="minorBidi"/>
          <w:sz w:val="22"/>
          <w:szCs w:val="22"/>
          <w:lang w:val="lt-LT"/>
        </w:rPr>
      </w:pPr>
    </w:p>
    <w:p w14:paraId="31AEA695" w14:textId="3C649130" w:rsidR="00644300" w:rsidRPr="00A529D0" w:rsidRDefault="00644300" w:rsidP="0078525A">
      <w:pPr>
        <w:widowControl w:val="0"/>
        <w:autoSpaceDE w:val="0"/>
        <w:autoSpaceDN w:val="0"/>
        <w:adjustRightInd w:val="0"/>
        <w:jc w:val="both"/>
        <w:rPr>
          <w:rFonts w:asciiTheme="minorHAnsi" w:hAnsiTheme="minorHAnsi" w:cstheme="minorBidi"/>
          <w:sz w:val="22"/>
          <w:szCs w:val="22"/>
          <w:lang w:val="lt-LT"/>
        </w:rPr>
      </w:pPr>
      <w:r>
        <w:rPr>
          <w:rFonts w:asciiTheme="minorHAnsi" w:hAnsiTheme="minorHAnsi" w:cstheme="minorBidi"/>
          <w:sz w:val="22"/>
          <w:szCs w:val="22"/>
          <w:lang w:val="lt-LT"/>
        </w:rPr>
        <w:t xml:space="preserve">„Lidl“ dovanų kortelė – tikrai praktiška ir naudinga dovana, nes kiekvienas ras, ką išsirinkti. </w:t>
      </w:r>
      <w:r w:rsidRPr="00644300">
        <w:rPr>
          <w:rFonts w:asciiTheme="minorHAnsi" w:hAnsiTheme="minorHAnsi" w:cstheme="minorBidi"/>
          <w:sz w:val="22"/>
          <w:szCs w:val="22"/>
          <w:lang w:val="lt-LT"/>
        </w:rPr>
        <w:t>Gavę</w:t>
      </w:r>
      <w:r w:rsidR="00F9433C">
        <w:rPr>
          <w:rFonts w:asciiTheme="minorHAnsi" w:hAnsiTheme="minorHAnsi" w:cstheme="minorBidi"/>
          <w:sz w:val="22"/>
          <w:szCs w:val="22"/>
          <w:lang w:val="lt-LT"/>
        </w:rPr>
        <w:t>s</w:t>
      </w:r>
      <w:r w:rsidRPr="00644300">
        <w:rPr>
          <w:rFonts w:asciiTheme="minorHAnsi" w:hAnsiTheme="minorHAnsi" w:cstheme="minorBidi"/>
          <w:sz w:val="22"/>
          <w:szCs w:val="22"/>
          <w:lang w:val="lt-LT"/>
        </w:rPr>
        <w:t xml:space="preserve"> dovanų kortelę, </w:t>
      </w:r>
      <w:r>
        <w:rPr>
          <w:rFonts w:asciiTheme="minorHAnsi" w:hAnsiTheme="minorHAnsi" w:cstheme="minorBidi"/>
          <w:sz w:val="22"/>
          <w:szCs w:val="22"/>
          <w:lang w:val="lt-LT"/>
        </w:rPr>
        <w:t>kiekvienas</w:t>
      </w:r>
      <w:r w:rsidRPr="00644300">
        <w:rPr>
          <w:rFonts w:asciiTheme="minorHAnsi" w:hAnsiTheme="minorHAnsi" w:cstheme="minorBidi"/>
          <w:sz w:val="22"/>
          <w:szCs w:val="22"/>
          <w:lang w:val="lt-LT"/>
        </w:rPr>
        <w:t xml:space="preserve"> galės </w:t>
      </w:r>
      <w:r>
        <w:rPr>
          <w:rFonts w:asciiTheme="minorHAnsi" w:hAnsiTheme="minorHAnsi" w:cstheme="minorBidi"/>
          <w:sz w:val="22"/>
          <w:szCs w:val="22"/>
          <w:lang w:val="lt-LT"/>
        </w:rPr>
        <w:t>pats</w:t>
      </w:r>
      <w:r w:rsidRPr="00644300">
        <w:rPr>
          <w:rFonts w:asciiTheme="minorHAnsi" w:hAnsiTheme="minorHAnsi" w:cstheme="minorBidi"/>
          <w:sz w:val="22"/>
          <w:szCs w:val="22"/>
          <w:lang w:val="lt-LT"/>
        </w:rPr>
        <w:t xml:space="preserve"> lengvai ir patogiai apsispręsti, ar nori šventinių papuošimų, skanumynų, </w:t>
      </w:r>
      <w:r>
        <w:rPr>
          <w:rFonts w:asciiTheme="minorHAnsi" w:hAnsiTheme="minorHAnsi" w:cstheme="minorBidi"/>
          <w:sz w:val="22"/>
          <w:szCs w:val="22"/>
          <w:lang w:val="lt-LT"/>
        </w:rPr>
        <w:t>buities prekių</w:t>
      </w:r>
      <w:r w:rsidRPr="00644300">
        <w:rPr>
          <w:rFonts w:asciiTheme="minorHAnsi" w:hAnsiTheme="minorHAnsi" w:cstheme="minorBidi"/>
          <w:sz w:val="22"/>
          <w:szCs w:val="22"/>
          <w:lang w:val="lt-LT"/>
        </w:rPr>
        <w:t xml:space="preserve">, o gal kasdienių produktų – </w:t>
      </w:r>
      <w:r>
        <w:rPr>
          <w:rFonts w:asciiTheme="minorHAnsi" w:hAnsiTheme="minorHAnsi" w:cstheme="minorBidi"/>
          <w:sz w:val="22"/>
          <w:szCs w:val="22"/>
          <w:lang w:val="lt-LT"/>
        </w:rPr>
        <w:t>dovanų kortelės</w:t>
      </w:r>
      <w:r w:rsidRPr="00644300">
        <w:rPr>
          <w:rFonts w:asciiTheme="minorHAnsi" w:hAnsiTheme="minorHAnsi" w:cstheme="minorBidi"/>
          <w:sz w:val="22"/>
          <w:szCs w:val="22"/>
          <w:lang w:val="lt-LT"/>
        </w:rPr>
        <w:t xml:space="preserve"> universalumas yra </w:t>
      </w:r>
      <w:r>
        <w:rPr>
          <w:rFonts w:asciiTheme="minorHAnsi" w:hAnsiTheme="minorHAnsi" w:cstheme="minorBidi"/>
          <w:sz w:val="22"/>
          <w:szCs w:val="22"/>
          <w:lang w:val="lt-LT"/>
        </w:rPr>
        <w:t>išties</w:t>
      </w:r>
      <w:r w:rsidRPr="00644300">
        <w:rPr>
          <w:rFonts w:asciiTheme="minorHAnsi" w:hAnsiTheme="minorHAnsi" w:cstheme="minorBidi"/>
          <w:sz w:val="22"/>
          <w:szCs w:val="22"/>
          <w:lang w:val="lt-LT"/>
        </w:rPr>
        <w:t xml:space="preserve"> išskirtinė savybė</w:t>
      </w:r>
      <w:r>
        <w:rPr>
          <w:rFonts w:asciiTheme="minorHAnsi" w:hAnsiTheme="minorHAnsi" w:cstheme="minorBidi"/>
          <w:sz w:val="22"/>
          <w:szCs w:val="22"/>
          <w:lang w:val="lt-LT"/>
        </w:rPr>
        <w:t>“</w:t>
      </w:r>
      <w:r w:rsidR="00341752">
        <w:rPr>
          <w:rFonts w:asciiTheme="minorHAnsi" w:hAnsiTheme="minorHAnsi" w:cstheme="minorBidi"/>
          <w:sz w:val="22"/>
          <w:szCs w:val="22"/>
          <w:lang w:val="lt-LT"/>
        </w:rPr>
        <w:t xml:space="preserve">, </w:t>
      </w:r>
      <w:r w:rsidR="00341752" w:rsidRPr="007E53CE">
        <w:rPr>
          <w:rFonts w:ascii="Arial" w:hAnsi="Arial" w:cs="Arial"/>
          <w:color w:val="4D5156"/>
          <w:sz w:val="21"/>
          <w:szCs w:val="21"/>
          <w:shd w:val="clear" w:color="auto" w:fill="FFFFFF"/>
          <w:lang w:val="lt-LT"/>
        </w:rPr>
        <w:t>–</w:t>
      </w:r>
      <w:r w:rsidR="00341752" w:rsidRPr="007E53CE">
        <w:rPr>
          <w:rFonts w:asciiTheme="minorHAnsi" w:hAnsiTheme="minorHAnsi" w:cstheme="minorBidi"/>
          <w:sz w:val="22"/>
          <w:szCs w:val="22"/>
          <w:lang w:val="lt-LT"/>
        </w:rPr>
        <w:t xml:space="preserve"> </w:t>
      </w:r>
      <w:r w:rsidR="00341752">
        <w:rPr>
          <w:rFonts w:asciiTheme="minorHAnsi" w:hAnsiTheme="minorHAnsi" w:cstheme="minorBidi"/>
          <w:sz w:val="22"/>
          <w:szCs w:val="22"/>
          <w:lang w:val="lt-LT"/>
        </w:rPr>
        <w:t xml:space="preserve">pasakoja V. Lopeta. </w:t>
      </w:r>
    </w:p>
    <w:p w14:paraId="54619F26" w14:textId="635E7307" w:rsidR="007F67F6" w:rsidRDefault="007F67F6" w:rsidP="0078525A">
      <w:pPr>
        <w:widowControl w:val="0"/>
        <w:autoSpaceDE w:val="0"/>
        <w:autoSpaceDN w:val="0"/>
        <w:adjustRightInd w:val="0"/>
        <w:jc w:val="both"/>
        <w:rPr>
          <w:rFonts w:asciiTheme="minorHAnsi" w:hAnsiTheme="minorHAnsi" w:cstheme="minorHAnsi"/>
          <w:sz w:val="22"/>
          <w:szCs w:val="22"/>
          <w:lang w:val="lt-LT"/>
        </w:rPr>
      </w:pPr>
    </w:p>
    <w:p w14:paraId="4826DB5C" w14:textId="7BBD41F6" w:rsidR="007F67F6" w:rsidRPr="000319B3" w:rsidRDefault="00740006" w:rsidP="0078525A">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Ilgas</w:t>
      </w:r>
      <w:r w:rsidR="00B77800">
        <w:rPr>
          <w:rFonts w:asciiTheme="minorHAnsi" w:hAnsiTheme="minorHAnsi" w:cstheme="minorHAnsi"/>
          <w:b/>
          <w:bCs/>
          <w:sz w:val="22"/>
          <w:szCs w:val="22"/>
          <w:lang w:val="lt-LT"/>
        </w:rPr>
        <w:t xml:space="preserve"> </w:t>
      </w:r>
      <w:r w:rsidR="007A634B">
        <w:rPr>
          <w:rFonts w:asciiTheme="minorHAnsi" w:hAnsiTheme="minorHAnsi" w:cstheme="minorHAnsi"/>
          <w:b/>
          <w:bCs/>
          <w:sz w:val="22"/>
          <w:szCs w:val="22"/>
          <w:lang w:val="lt-LT"/>
        </w:rPr>
        <w:t xml:space="preserve">dovanų </w:t>
      </w:r>
      <w:r w:rsidR="00401026">
        <w:rPr>
          <w:rFonts w:asciiTheme="minorHAnsi" w:hAnsiTheme="minorHAnsi" w:cstheme="minorHAnsi"/>
          <w:b/>
          <w:bCs/>
          <w:sz w:val="22"/>
          <w:szCs w:val="22"/>
          <w:lang w:val="lt-LT"/>
        </w:rPr>
        <w:t xml:space="preserve">kortelės </w:t>
      </w:r>
      <w:r w:rsidR="007A634B">
        <w:rPr>
          <w:rFonts w:asciiTheme="minorHAnsi" w:hAnsiTheme="minorHAnsi" w:cstheme="minorHAnsi"/>
          <w:b/>
          <w:bCs/>
          <w:sz w:val="22"/>
          <w:szCs w:val="22"/>
          <w:lang w:val="lt-LT"/>
        </w:rPr>
        <w:t>galiojimo laikas</w:t>
      </w:r>
      <w:r w:rsidR="00B77800">
        <w:rPr>
          <w:rFonts w:asciiTheme="minorHAnsi" w:hAnsiTheme="minorHAnsi" w:cstheme="minorHAnsi"/>
          <w:b/>
          <w:bCs/>
          <w:sz w:val="22"/>
          <w:szCs w:val="22"/>
          <w:lang w:val="lt-LT"/>
        </w:rPr>
        <w:t xml:space="preserve"> ir </w:t>
      </w:r>
      <w:r>
        <w:rPr>
          <w:rFonts w:asciiTheme="minorHAnsi" w:hAnsiTheme="minorHAnsi" w:cstheme="minorHAnsi"/>
          <w:b/>
          <w:bCs/>
          <w:sz w:val="22"/>
          <w:szCs w:val="22"/>
          <w:lang w:val="lt-LT"/>
        </w:rPr>
        <w:t>patogus p</w:t>
      </w:r>
      <w:r w:rsidR="00B77800">
        <w:rPr>
          <w:rFonts w:asciiTheme="minorHAnsi" w:hAnsiTheme="minorHAnsi" w:cstheme="minorHAnsi"/>
          <w:b/>
          <w:bCs/>
          <w:sz w:val="22"/>
          <w:szCs w:val="22"/>
          <w:lang w:val="lt-LT"/>
        </w:rPr>
        <w:t>anaudojimas</w:t>
      </w:r>
      <w:r w:rsidR="007F67F6" w:rsidRPr="000319B3">
        <w:rPr>
          <w:rFonts w:asciiTheme="minorHAnsi" w:hAnsiTheme="minorHAnsi" w:cstheme="minorHAnsi"/>
          <w:b/>
          <w:bCs/>
          <w:sz w:val="22"/>
          <w:szCs w:val="22"/>
          <w:lang w:val="lt-LT"/>
        </w:rPr>
        <w:br/>
      </w:r>
    </w:p>
    <w:p w14:paraId="4CE9BB2D" w14:textId="36369EC2" w:rsidR="00FC6491" w:rsidRDefault="006B3053" w:rsidP="0078525A">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Tiek fizinės, tiek ir elektroninės juridiniams asmenims skirtos „Lidl“ dovanų kortelės išsiskiria jų galiojimo laiku – jomis pasinaudoti galima net trejus metus. Kortelės taip pat yra daugkartinio naudojimo.</w:t>
      </w:r>
    </w:p>
    <w:p w14:paraId="68753624" w14:textId="73AAEFB9" w:rsidR="00754B8A" w:rsidRDefault="00754B8A" w:rsidP="0078525A">
      <w:pPr>
        <w:widowControl w:val="0"/>
        <w:autoSpaceDE w:val="0"/>
        <w:autoSpaceDN w:val="0"/>
        <w:adjustRightInd w:val="0"/>
        <w:jc w:val="both"/>
        <w:rPr>
          <w:rFonts w:asciiTheme="minorHAnsi" w:hAnsiTheme="minorHAnsi" w:cstheme="minorHAnsi"/>
          <w:sz w:val="22"/>
          <w:szCs w:val="22"/>
          <w:lang w:val="lt-LT"/>
        </w:rPr>
      </w:pPr>
    </w:p>
    <w:p w14:paraId="55745304" w14:textId="77777777" w:rsidR="00754B8A" w:rsidRPr="000319B3" w:rsidRDefault="00754B8A" w:rsidP="00754B8A">
      <w:pPr>
        <w:widowControl w:val="0"/>
        <w:autoSpaceDE w:val="0"/>
        <w:autoSpaceDN w:val="0"/>
        <w:adjustRightInd w:val="0"/>
        <w:jc w:val="both"/>
        <w:rPr>
          <w:rFonts w:asciiTheme="minorHAnsi" w:hAnsiTheme="minorHAnsi" w:cstheme="minorHAnsi"/>
          <w:sz w:val="22"/>
          <w:szCs w:val="22"/>
          <w:lang w:val="lt-LT"/>
        </w:rPr>
      </w:pPr>
      <w:r w:rsidRPr="007E53CE">
        <w:rPr>
          <w:rFonts w:asciiTheme="minorHAnsi" w:hAnsiTheme="minorHAnsi" w:cstheme="minorHAnsi"/>
          <w:sz w:val="22"/>
          <w:szCs w:val="22"/>
          <w:lang w:val="lt-LT"/>
        </w:rPr>
        <w:t xml:space="preserve">Jeigu bendra prekių suma viršija nurodytą nominalią dovanų kortelės vertę, trūkstamą sumą pirkėjas gali padengti grynaisiais pinigais ar banko kortele. Jeigu apsipirkimo metu suma yra neviršijama, elektronine ar popierine dovanų kortele galima atsiskaityti tiek kartų, kol bus pilnai išnaudotas jos likutis. </w:t>
      </w:r>
    </w:p>
    <w:p w14:paraId="5691AAEE" w14:textId="77777777" w:rsidR="00754B8A" w:rsidRDefault="00754B8A" w:rsidP="0078525A">
      <w:pPr>
        <w:widowControl w:val="0"/>
        <w:autoSpaceDE w:val="0"/>
        <w:autoSpaceDN w:val="0"/>
        <w:adjustRightInd w:val="0"/>
        <w:jc w:val="both"/>
        <w:rPr>
          <w:rFonts w:asciiTheme="minorHAnsi" w:hAnsiTheme="minorHAnsi" w:cstheme="minorHAnsi"/>
          <w:sz w:val="22"/>
          <w:szCs w:val="22"/>
          <w:lang w:val="lt-LT"/>
        </w:rPr>
      </w:pPr>
    </w:p>
    <w:p w14:paraId="6C942A8B" w14:textId="6AA1A707" w:rsidR="007F67F6" w:rsidRDefault="00D1395E" w:rsidP="0078525A">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Elektronine</w:t>
      </w:r>
      <w:r w:rsidR="007F67F6">
        <w:rPr>
          <w:rFonts w:asciiTheme="minorHAnsi" w:hAnsiTheme="minorHAnsi" w:cstheme="minorHAnsi"/>
          <w:sz w:val="22"/>
          <w:szCs w:val="22"/>
          <w:lang w:val="lt-LT"/>
        </w:rPr>
        <w:t xml:space="preserve"> dovanų kortel</w:t>
      </w:r>
      <w:r>
        <w:rPr>
          <w:rFonts w:asciiTheme="minorHAnsi" w:hAnsiTheme="minorHAnsi" w:cstheme="minorHAnsi"/>
          <w:sz w:val="22"/>
          <w:szCs w:val="22"/>
          <w:lang w:val="lt-LT"/>
        </w:rPr>
        <w:t>e</w:t>
      </w:r>
      <w:r w:rsidR="007F67F6">
        <w:rPr>
          <w:rFonts w:asciiTheme="minorHAnsi" w:hAnsiTheme="minorHAnsi" w:cstheme="minorHAnsi"/>
          <w:sz w:val="22"/>
          <w:szCs w:val="22"/>
          <w:lang w:val="lt-LT"/>
        </w:rPr>
        <w:t xml:space="preserve"> bet kurioje „Lidl“ parduotuvėje </w:t>
      </w:r>
      <w:r w:rsidR="005042F7">
        <w:rPr>
          <w:rFonts w:asciiTheme="minorHAnsi" w:hAnsiTheme="minorHAnsi" w:cstheme="minorHAnsi"/>
          <w:sz w:val="22"/>
          <w:szCs w:val="22"/>
          <w:lang w:val="lt-LT"/>
        </w:rPr>
        <w:t xml:space="preserve">už prekes </w:t>
      </w:r>
      <w:r w:rsidR="00754B8A">
        <w:rPr>
          <w:rFonts w:asciiTheme="minorHAnsi" w:hAnsiTheme="minorHAnsi" w:cstheme="minorHAnsi"/>
          <w:sz w:val="22"/>
          <w:szCs w:val="22"/>
          <w:lang w:val="lt-LT"/>
        </w:rPr>
        <w:t>taip pat</w:t>
      </w:r>
      <w:r w:rsidR="007A634B">
        <w:rPr>
          <w:rFonts w:asciiTheme="minorHAnsi" w:hAnsiTheme="minorHAnsi" w:cstheme="minorHAnsi"/>
          <w:sz w:val="22"/>
          <w:szCs w:val="22"/>
          <w:lang w:val="lt-LT"/>
        </w:rPr>
        <w:t xml:space="preserve"> </w:t>
      </w:r>
      <w:r w:rsidR="007F67F6">
        <w:rPr>
          <w:rFonts w:asciiTheme="minorHAnsi" w:hAnsiTheme="minorHAnsi" w:cstheme="minorHAnsi"/>
          <w:sz w:val="22"/>
          <w:szCs w:val="22"/>
          <w:lang w:val="lt-LT"/>
        </w:rPr>
        <w:t>gal</w:t>
      </w:r>
      <w:r w:rsidR="007A634B">
        <w:rPr>
          <w:rFonts w:asciiTheme="minorHAnsi" w:hAnsiTheme="minorHAnsi" w:cstheme="minorHAnsi"/>
          <w:sz w:val="22"/>
          <w:szCs w:val="22"/>
          <w:lang w:val="lt-LT"/>
        </w:rPr>
        <w:t>ima</w:t>
      </w:r>
      <w:r w:rsidR="005042F7">
        <w:rPr>
          <w:rFonts w:asciiTheme="minorHAnsi" w:hAnsiTheme="minorHAnsi" w:cstheme="minorHAnsi"/>
          <w:sz w:val="22"/>
          <w:szCs w:val="22"/>
          <w:lang w:val="lt-LT"/>
        </w:rPr>
        <w:t xml:space="preserve"> atsiskaityti pasinaudo</w:t>
      </w:r>
      <w:r>
        <w:rPr>
          <w:rFonts w:asciiTheme="minorHAnsi" w:hAnsiTheme="minorHAnsi" w:cstheme="minorHAnsi"/>
          <w:sz w:val="22"/>
          <w:szCs w:val="22"/>
          <w:lang w:val="lt-LT"/>
        </w:rPr>
        <w:t xml:space="preserve">jus </w:t>
      </w:r>
      <w:r w:rsidR="005042F7">
        <w:rPr>
          <w:rFonts w:asciiTheme="minorHAnsi" w:hAnsiTheme="minorHAnsi" w:cstheme="minorHAnsi"/>
          <w:sz w:val="22"/>
          <w:szCs w:val="22"/>
          <w:lang w:val="lt-LT"/>
        </w:rPr>
        <w:t xml:space="preserve">mobiliuoju telefonu. </w:t>
      </w:r>
      <w:r>
        <w:rPr>
          <w:rFonts w:asciiTheme="minorHAnsi" w:hAnsiTheme="minorHAnsi" w:cstheme="minorHAnsi"/>
          <w:sz w:val="22"/>
          <w:szCs w:val="22"/>
          <w:lang w:val="lt-LT"/>
        </w:rPr>
        <w:t>Tokiu būdu n</w:t>
      </w:r>
      <w:r w:rsidR="00214FA0">
        <w:rPr>
          <w:rFonts w:asciiTheme="minorHAnsi" w:hAnsiTheme="minorHAnsi" w:cstheme="minorHAnsi"/>
          <w:sz w:val="22"/>
          <w:szCs w:val="22"/>
          <w:lang w:val="lt-LT"/>
        </w:rPr>
        <w:t xml:space="preserve">audodamasis elektronine dovanų kortele kiekvienas </w:t>
      </w:r>
      <w:r w:rsidR="00401026">
        <w:rPr>
          <w:rFonts w:asciiTheme="minorHAnsi" w:hAnsiTheme="minorHAnsi" w:cstheme="minorHAnsi"/>
          <w:sz w:val="22"/>
          <w:szCs w:val="22"/>
          <w:lang w:val="lt-LT"/>
        </w:rPr>
        <w:t xml:space="preserve">pirkėjas </w:t>
      </w:r>
      <w:r w:rsidR="00214FA0">
        <w:rPr>
          <w:rFonts w:asciiTheme="minorHAnsi" w:hAnsiTheme="minorHAnsi" w:cstheme="minorHAnsi"/>
          <w:sz w:val="22"/>
          <w:szCs w:val="22"/>
          <w:lang w:val="lt-LT"/>
        </w:rPr>
        <w:t xml:space="preserve">ne tik </w:t>
      </w:r>
      <w:r w:rsidR="00754B8A">
        <w:rPr>
          <w:rFonts w:asciiTheme="minorHAnsi" w:hAnsiTheme="minorHAnsi" w:cstheme="minorHAnsi"/>
          <w:sz w:val="22"/>
          <w:szCs w:val="22"/>
          <w:lang w:val="lt-LT"/>
        </w:rPr>
        <w:t>nusipirks</w:t>
      </w:r>
      <w:r w:rsidR="005042F7">
        <w:rPr>
          <w:rFonts w:asciiTheme="minorHAnsi" w:hAnsiTheme="minorHAnsi" w:cstheme="minorHAnsi"/>
          <w:sz w:val="22"/>
          <w:szCs w:val="22"/>
          <w:lang w:val="lt-LT"/>
        </w:rPr>
        <w:t xml:space="preserve"> asmeninius poreikius tenkinančias prekes, bet </w:t>
      </w:r>
      <w:r>
        <w:rPr>
          <w:rFonts w:asciiTheme="minorHAnsi" w:hAnsiTheme="minorHAnsi" w:cstheme="minorHAnsi"/>
          <w:sz w:val="22"/>
          <w:szCs w:val="22"/>
          <w:lang w:val="lt-LT"/>
        </w:rPr>
        <w:t xml:space="preserve">ir </w:t>
      </w:r>
      <w:r w:rsidR="00214FA0">
        <w:rPr>
          <w:rFonts w:asciiTheme="minorHAnsi" w:hAnsiTheme="minorHAnsi" w:cstheme="minorHAnsi"/>
          <w:sz w:val="22"/>
          <w:szCs w:val="22"/>
          <w:lang w:val="lt-LT"/>
        </w:rPr>
        <w:t xml:space="preserve">padarys tai prisidėdamas prie tvarios aplinkos puoselėjimo. </w:t>
      </w:r>
      <w:r w:rsidR="00754B8A">
        <w:rPr>
          <w:rFonts w:asciiTheme="minorHAnsi" w:hAnsiTheme="minorHAnsi" w:cstheme="minorHAnsi"/>
          <w:sz w:val="22"/>
          <w:szCs w:val="22"/>
          <w:lang w:val="lt-LT"/>
        </w:rPr>
        <w:t>J</w:t>
      </w:r>
      <w:r w:rsidR="00214FA0">
        <w:rPr>
          <w:rFonts w:asciiTheme="minorHAnsi" w:hAnsiTheme="minorHAnsi" w:cstheme="minorHAnsi"/>
          <w:sz w:val="22"/>
          <w:szCs w:val="22"/>
          <w:lang w:val="lt-LT"/>
        </w:rPr>
        <w:t>eigu</w:t>
      </w:r>
      <w:r>
        <w:rPr>
          <w:rFonts w:asciiTheme="minorHAnsi" w:hAnsiTheme="minorHAnsi" w:cstheme="minorHAnsi"/>
          <w:sz w:val="22"/>
          <w:szCs w:val="22"/>
          <w:lang w:val="lt-LT"/>
        </w:rPr>
        <w:t xml:space="preserve"> dovanos gavėjas neturės galimybės atsiskaityti mobiliuoju įrenginiu,</w:t>
      </w:r>
      <w:r w:rsidR="00C95F52">
        <w:rPr>
          <w:rFonts w:asciiTheme="minorHAnsi" w:hAnsiTheme="minorHAnsi" w:cstheme="minorHAnsi"/>
          <w:sz w:val="22"/>
          <w:szCs w:val="22"/>
          <w:lang w:val="lt-LT"/>
        </w:rPr>
        <w:t xml:space="preserve"> </w:t>
      </w:r>
      <w:r w:rsidR="007F67F6">
        <w:rPr>
          <w:rFonts w:asciiTheme="minorHAnsi" w:hAnsiTheme="minorHAnsi" w:cstheme="minorHAnsi"/>
          <w:sz w:val="22"/>
          <w:szCs w:val="22"/>
          <w:lang w:val="lt-LT"/>
        </w:rPr>
        <w:t xml:space="preserve">gautą dovanų kortelę </w:t>
      </w:r>
      <w:r w:rsidR="00401026">
        <w:rPr>
          <w:rFonts w:asciiTheme="minorHAnsi" w:hAnsiTheme="minorHAnsi" w:cstheme="minorHAnsi"/>
          <w:sz w:val="22"/>
          <w:szCs w:val="22"/>
          <w:lang w:val="lt-LT"/>
        </w:rPr>
        <w:t xml:space="preserve">bus </w:t>
      </w:r>
      <w:r>
        <w:rPr>
          <w:rFonts w:asciiTheme="minorHAnsi" w:hAnsiTheme="minorHAnsi" w:cstheme="minorHAnsi"/>
          <w:sz w:val="22"/>
          <w:szCs w:val="22"/>
          <w:lang w:val="lt-LT"/>
        </w:rPr>
        <w:t>galima</w:t>
      </w:r>
      <w:r w:rsidR="007F67F6">
        <w:rPr>
          <w:rFonts w:asciiTheme="minorHAnsi" w:hAnsiTheme="minorHAnsi" w:cstheme="minorHAnsi"/>
          <w:sz w:val="22"/>
          <w:szCs w:val="22"/>
          <w:lang w:val="lt-LT"/>
        </w:rPr>
        <w:t xml:space="preserve"> atsispausdinti ir </w:t>
      </w:r>
      <w:r w:rsidR="000E60AD">
        <w:rPr>
          <w:rFonts w:asciiTheme="minorHAnsi" w:hAnsiTheme="minorHAnsi" w:cstheme="minorHAnsi"/>
          <w:sz w:val="22"/>
          <w:szCs w:val="22"/>
          <w:lang w:val="lt-LT"/>
        </w:rPr>
        <w:t xml:space="preserve">kasoje </w:t>
      </w:r>
      <w:r w:rsidR="007F67F6">
        <w:rPr>
          <w:rFonts w:asciiTheme="minorHAnsi" w:hAnsiTheme="minorHAnsi" w:cstheme="minorHAnsi"/>
          <w:sz w:val="22"/>
          <w:szCs w:val="22"/>
          <w:lang w:val="lt-LT"/>
        </w:rPr>
        <w:t xml:space="preserve">pateikti </w:t>
      </w:r>
      <w:r w:rsidR="00214FA0">
        <w:rPr>
          <w:rFonts w:asciiTheme="minorHAnsi" w:hAnsiTheme="minorHAnsi" w:cstheme="minorHAnsi"/>
          <w:sz w:val="22"/>
          <w:szCs w:val="22"/>
          <w:lang w:val="lt-LT"/>
        </w:rPr>
        <w:t>popierinį jos variantą</w:t>
      </w:r>
      <w:r w:rsidR="000E60AD">
        <w:rPr>
          <w:rFonts w:asciiTheme="minorHAnsi" w:hAnsiTheme="minorHAnsi" w:cstheme="minorHAnsi"/>
          <w:sz w:val="22"/>
          <w:szCs w:val="22"/>
          <w:lang w:val="lt-LT"/>
        </w:rPr>
        <w:t xml:space="preserve">. </w:t>
      </w:r>
    </w:p>
    <w:p w14:paraId="71DAD022" w14:textId="77777777" w:rsidR="00585BDD" w:rsidRDefault="00585BDD">
      <w:pPr>
        <w:rPr>
          <w:rFonts w:ascii="Calibri" w:hAnsi="Calibri"/>
          <w:b/>
          <w:sz w:val="20"/>
          <w:szCs w:val="20"/>
          <w:lang w:val="lt-LT"/>
        </w:rPr>
      </w:pPr>
    </w:p>
    <w:p w14:paraId="4716AF15" w14:textId="32B04116" w:rsidR="00EB6AAD" w:rsidRPr="000319B3" w:rsidRDefault="00127B4D">
      <w:pPr>
        <w:rPr>
          <w:rFonts w:ascii="Calibri" w:hAnsi="Calibri"/>
          <w:bCs/>
          <w:sz w:val="18"/>
          <w:szCs w:val="18"/>
          <w:lang w:val="lt-LT"/>
        </w:rPr>
      </w:pPr>
      <w:r w:rsidRPr="000319B3">
        <w:rPr>
          <w:rFonts w:ascii="Calibri" w:hAnsi="Calibri"/>
          <w:b/>
          <w:sz w:val="18"/>
          <w:szCs w:val="18"/>
          <w:lang w:val="lt-LT"/>
        </w:rPr>
        <w:t>Daugiau informacijos:</w:t>
      </w:r>
      <w:r w:rsidRPr="000319B3">
        <w:rPr>
          <w:rFonts w:ascii="Calibri" w:hAnsi="Calibri"/>
          <w:bCs/>
          <w:sz w:val="18"/>
          <w:szCs w:val="18"/>
          <w:lang w:val="lt-LT"/>
        </w:rPr>
        <w:br/>
        <w:t>Lina Skersytė</w:t>
      </w:r>
      <w:r w:rsidRPr="000319B3">
        <w:rPr>
          <w:rFonts w:ascii="Calibri" w:hAnsi="Calibri"/>
          <w:bCs/>
          <w:sz w:val="18"/>
          <w:szCs w:val="18"/>
          <w:lang w:val="lt-LT"/>
        </w:rPr>
        <w:br/>
        <w:t>Korporatyvinių reikalų ir komunikacijos departamentas</w:t>
      </w:r>
      <w:r w:rsidRPr="000319B3">
        <w:rPr>
          <w:rFonts w:ascii="Calibri" w:hAnsi="Calibri"/>
          <w:bCs/>
          <w:sz w:val="18"/>
          <w:szCs w:val="18"/>
          <w:lang w:val="lt-LT"/>
        </w:rPr>
        <w:br/>
        <w:t>UAB „Lidl Lietuva“ </w:t>
      </w:r>
      <w:r w:rsidRPr="000319B3">
        <w:rPr>
          <w:rFonts w:ascii="Calibri" w:hAnsi="Calibri"/>
          <w:bCs/>
          <w:sz w:val="18"/>
          <w:szCs w:val="18"/>
          <w:lang w:val="lt-LT"/>
        </w:rPr>
        <w:br/>
      </w:r>
      <w:r w:rsidRPr="000319B3">
        <w:rPr>
          <w:rFonts w:ascii="Calibri" w:hAnsi="Calibri"/>
          <w:bCs/>
          <w:sz w:val="18"/>
          <w:szCs w:val="18"/>
          <w:lang w:val="lt-LT"/>
        </w:rPr>
        <w:lastRenderedPageBreak/>
        <w:t>Tel. +370 5 267 3228, mob. tel. +370 680 53556</w:t>
      </w:r>
      <w:r w:rsidRPr="000319B3">
        <w:rPr>
          <w:rFonts w:ascii="Calibri" w:hAnsi="Calibri"/>
          <w:bCs/>
          <w:sz w:val="18"/>
          <w:szCs w:val="18"/>
          <w:lang w:val="lt-LT"/>
        </w:rPr>
        <w:br/>
      </w:r>
      <w:hyperlink r:id="rId11" w:history="1">
        <w:r w:rsidRPr="000319B3">
          <w:rPr>
            <w:rStyle w:val="Hyperlink"/>
            <w:rFonts w:ascii="Calibri" w:hAnsi="Calibri"/>
            <w:bCs/>
            <w:sz w:val="18"/>
            <w:szCs w:val="18"/>
            <w:lang w:val="lt-LT"/>
          </w:rPr>
          <w:t>lina.skersyte@lidl.lt</w:t>
        </w:r>
      </w:hyperlink>
    </w:p>
    <w:sectPr w:rsidR="00EB6AAD" w:rsidRPr="000319B3">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84C29" w14:textId="77777777" w:rsidR="00471BFA" w:rsidRDefault="00471BFA">
      <w:r>
        <w:separator/>
      </w:r>
    </w:p>
  </w:endnote>
  <w:endnote w:type="continuationSeparator" w:id="0">
    <w:p w14:paraId="3FE01640" w14:textId="77777777" w:rsidR="00471BFA" w:rsidRDefault="00471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Times-Roman">
    <w:altName w:val="Times New Roman"/>
    <w:charset w:val="00"/>
    <w:family w:val="auto"/>
    <w:pitch w:val="variable"/>
    <w:sig w:usb0="E00002FF" w:usb1="5000205A" w:usb2="00000000" w:usb3="00000000" w:csb0="0000019F" w:csb1="00000000"/>
  </w:font>
  <w:font w:name="MinionPro-Regular">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News Gothic Bd BT Reg">
    <w:altName w:val="Segoe Print"/>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CB83" w14:textId="77777777" w:rsidR="00EB6AAD" w:rsidRDefault="00127B4D">
    <w:pPr>
      <w:pStyle w:val="Footer"/>
      <w:ind w:right="360"/>
    </w:pPr>
    <w:r>
      <w:rPr>
        <w:noProof/>
        <w:lang w:val="lt-LT" w:eastAsia="lt-LT"/>
      </w:rPr>
      <mc:AlternateContent>
        <mc:Choice Requires="wps">
          <w:drawing>
            <wp:anchor distT="0" distB="0" distL="114300" distR="114300" simplePos="0" relativeHeight="251659264" behindDoc="0" locked="0" layoutInCell="1" allowOverlap="1" wp14:anchorId="358AEF95" wp14:editId="2E15FF8C">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358AEF95" id="_x0000_t202" coordsize="21600,21600" o:spt="202" path="m,l,21600r21600,l21600,xe">
              <v:stroke joinstyle="miter"/>
              <v:path gradientshapeok="t" o:connecttype="rect"/>
            </v:shapetype>
            <v:shape id="Text Box 1" o:spid="_x0000_s1026" type="#_x0000_t202" style="position:absolute;margin-left:-6pt;margin-top:-32.6pt;width:332pt;height: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63B1" w14:textId="77777777" w:rsidR="00EB6AAD" w:rsidRDefault="00127B4D">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7216" behindDoc="0" locked="0" layoutInCell="1" allowOverlap="1" wp14:anchorId="1B1B0C98" wp14:editId="77BEE527">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1B1B0C98" id="_x0000_t202" coordsize="21600,21600" o:spt="202" path="m,l,21600r21600,l21600,xe">
              <v:stroke joinstyle="miter"/>
              <v:path gradientshapeok="t" o:connecttype="rect"/>
            </v:shapetype>
            <v:shape id="_x0000_s1027" type="#_x0000_t202" style="position:absolute;margin-left:-6.65pt;margin-top:-36.65pt;width:332pt;height:4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F1FD4" w14:textId="77777777" w:rsidR="00471BFA" w:rsidRDefault="00471BFA">
      <w:r>
        <w:separator/>
      </w:r>
    </w:p>
  </w:footnote>
  <w:footnote w:type="continuationSeparator" w:id="0">
    <w:p w14:paraId="58CE3DEB" w14:textId="77777777" w:rsidR="00471BFA" w:rsidRDefault="00471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79CF" w14:textId="77777777" w:rsidR="00EB6AAD" w:rsidRDefault="00127B4D">
    <w:pPr>
      <w:rPr>
        <w:rFonts w:ascii="News Gothic Bd BT Reg" w:hAnsi="News Gothic Bd BT Reg"/>
        <w:lang w:val="ru-RU"/>
      </w:rPr>
    </w:pPr>
    <w:r>
      <w:rPr>
        <w:rFonts w:ascii="News Gothic Bd BT Reg" w:hAnsi="News Gothic Bd BT Reg"/>
        <w:lang w:val="ru-RU"/>
      </w:rPr>
      <w:t>www.</w:t>
    </w:r>
  </w:p>
  <w:p w14:paraId="64130065" w14:textId="77777777" w:rsidR="00EB6AAD" w:rsidRDefault="00EB6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29DF" w14:textId="77777777" w:rsidR="00EB6AAD" w:rsidRDefault="00127B4D">
    <w:pPr>
      <w:pStyle w:val="Header"/>
    </w:pPr>
    <w:r>
      <w:rPr>
        <w:noProof/>
        <w:szCs w:val="20"/>
        <w:vertAlign w:val="subscript"/>
        <w:lang w:val="lt-LT" w:eastAsia="lt-LT"/>
      </w:rPr>
      <w:drawing>
        <wp:anchor distT="0" distB="0" distL="114300" distR="114300" simplePos="0" relativeHeight="251658240" behindDoc="1" locked="0" layoutInCell="1" allowOverlap="1" wp14:anchorId="0E78AA5E" wp14:editId="462C88DA">
          <wp:simplePos x="0" y="0"/>
          <wp:positionH relativeFrom="page">
            <wp:align>left</wp:align>
          </wp:positionH>
          <wp:positionV relativeFrom="page">
            <wp:posOffset>40640</wp:posOffset>
          </wp:positionV>
          <wp:extent cx="7559040" cy="10689590"/>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7B91" w14:textId="77777777" w:rsidR="00EB6AAD" w:rsidRDefault="00127B4D">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6192" behindDoc="1" locked="0" layoutInCell="1" allowOverlap="1" wp14:anchorId="1CF95E3A" wp14:editId="25A08BAC">
          <wp:simplePos x="0" y="0"/>
          <wp:positionH relativeFrom="page">
            <wp:posOffset>0</wp:posOffset>
          </wp:positionH>
          <wp:positionV relativeFrom="page">
            <wp:posOffset>3810</wp:posOffset>
          </wp:positionV>
          <wp:extent cx="7559040" cy="10689590"/>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r>
      <w:rPr>
        <w:vertAlign w:val="subscript"/>
      </w:rPr>
      <w:tab/>
    </w:r>
    <w:r>
      <w:rPr>
        <w:vertAlign w:val="subscript"/>
      </w:rPr>
      <w:tab/>
    </w:r>
    <w:r>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A5655"/>
    <w:multiLevelType w:val="multilevel"/>
    <w:tmpl w:val="69FA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090A"/>
    <w:rsid w:val="00011807"/>
    <w:rsid w:val="00012CA2"/>
    <w:rsid w:val="0001400B"/>
    <w:rsid w:val="00014972"/>
    <w:rsid w:val="00015A51"/>
    <w:rsid w:val="00015C06"/>
    <w:rsid w:val="00016D41"/>
    <w:rsid w:val="00016E3D"/>
    <w:rsid w:val="00017C7C"/>
    <w:rsid w:val="000203A2"/>
    <w:rsid w:val="00023667"/>
    <w:rsid w:val="000244F4"/>
    <w:rsid w:val="00024892"/>
    <w:rsid w:val="00024B95"/>
    <w:rsid w:val="00025569"/>
    <w:rsid w:val="00030882"/>
    <w:rsid w:val="00030F70"/>
    <w:rsid w:val="000319B3"/>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600D3"/>
    <w:rsid w:val="000701FB"/>
    <w:rsid w:val="00073DBC"/>
    <w:rsid w:val="00073E54"/>
    <w:rsid w:val="00085291"/>
    <w:rsid w:val="000854A5"/>
    <w:rsid w:val="00087FB0"/>
    <w:rsid w:val="000903AE"/>
    <w:rsid w:val="000928F3"/>
    <w:rsid w:val="00094659"/>
    <w:rsid w:val="00095182"/>
    <w:rsid w:val="000961F1"/>
    <w:rsid w:val="00096C1F"/>
    <w:rsid w:val="000A0440"/>
    <w:rsid w:val="000A09B0"/>
    <w:rsid w:val="000A21DA"/>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709"/>
    <w:rsid w:val="000D4D08"/>
    <w:rsid w:val="000D7B12"/>
    <w:rsid w:val="000E2F83"/>
    <w:rsid w:val="000E3A0B"/>
    <w:rsid w:val="000E45B5"/>
    <w:rsid w:val="000E60AD"/>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158F6"/>
    <w:rsid w:val="00120642"/>
    <w:rsid w:val="00122377"/>
    <w:rsid w:val="00122910"/>
    <w:rsid w:val="00123B0E"/>
    <w:rsid w:val="00124861"/>
    <w:rsid w:val="001272E2"/>
    <w:rsid w:val="001273FF"/>
    <w:rsid w:val="00127B4D"/>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5972"/>
    <w:rsid w:val="001876FB"/>
    <w:rsid w:val="00187895"/>
    <w:rsid w:val="00191713"/>
    <w:rsid w:val="00191F0F"/>
    <w:rsid w:val="001972BE"/>
    <w:rsid w:val="001A0C24"/>
    <w:rsid w:val="001A1543"/>
    <w:rsid w:val="001A5B12"/>
    <w:rsid w:val="001A7B5D"/>
    <w:rsid w:val="001A7B6F"/>
    <w:rsid w:val="001B5FA6"/>
    <w:rsid w:val="001B6963"/>
    <w:rsid w:val="001C0049"/>
    <w:rsid w:val="001C0848"/>
    <w:rsid w:val="001C3DA6"/>
    <w:rsid w:val="001C4A99"/>
    <w:rsid w:val="001C5BCD"/>
    <w:rsid w:val="001C5F13"/>
    <w:rsid w:val="001D1260"/>
    <w:rsid w:val="001D12F4"/>
    <w:rsid w:val="001D3B64"/>
    <w:rsid w:val="001D6AA7"/>
    <w:rsid w:val="001D7706"/>
    <w:rsid w:val="001E0AD9"/>
    <w:rsid w:val="001E268B"/>
    <w:rsid w:val="001E3650"/>
    <w:rsid w:val="001E5071"/>
    <w:rsid w:val="001E641F"/>
    <w:rsid w:val="001E6FF5"/>
    <w:rsid w:val="001E7F34"/>
    <w:rsid w:val="001F2063"/>
    <w:rsid w:val="001F2C54"/>
    <w:rsid w:val="001F43C7"/>
    <w:rsid w:val="001F7D58"/>
    <w:rsid w:val="002047CD"/>
    <w:rsid w:val="002050D8"/>
    <w:rsid w:val="002077AA"/>
    <w:rsid w:val="00210A31"/>
    <w:rsid w:val="00211E20"/>
    <w:rsid w:val="00212485"/>
    <w:rsid w:val="00214CC4"/>
    <w:rsid w:val="00214FA0"/>
    <w:rsid w:val="0021549D"/>
    <w:rsid w:val="002157C9"/>
    <w:rsid w:val="002163C5"/>
    <w:rsid w:val="00220800"/>
    <w:rsid w:val="00222B7A"/>
    <w:rsid w:val="002236CF"/>
    <w:rsid w:val="002242A2"/>
    <w:rsid w:val="00224A0E"/>
    <w:rsid w:val="00225744"/>
    <w:rsid w:val="00230F26"/>
    <w:rsid w:val="00232DC1"/>
    <w:rsid w:val="002333A6"/>
    <w:rsid w:val="002362B2"/>
    <w:rsid w:val="00237FEB"/>
    <w:rsid w:val="00240219"/>
    <w:rsid w:val="0024375F"/>
    <w:rsid w:val="002439E1"/>
    <w:rsid w:val="00245B5D"/>
    <w:rsid w:val="00245D42"/>
    <w:rsid w:val="0024702B"/>
    <w:rsid w:val="00250433"/>
    <w:rsid w:val="0025480B"/>
    <w:rsid w:val="0025568C"/>
    <w:rsid w:val="002579F7"/>
    <w:rsid w:val="00265DF9"/>
    <w:rsid w:val="00270101"/>
    <w:rsid w:val="002757E4"/>
    <w:rsid w:val="002807F3"/>
    <w:rsid w:val="00285988"/>
    <w:rsid w:val="00286A56"/>
    <w:rsid w:val="002876D5"/>
    <w:rsid w:val="00290F6F"/>
    <w:rsid w:val="00291216"/>
    <w:rsid w:val="00291DC3"/>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0553"/>
    <w:rsid w:val="002D4551"/>
    <w:rsid w:val="002E1EA7"/>
    <w:rsid w:val="002E2DC4"/>
    <w:rsid w:val="002E726D"/>
    <w:rsid w:val="002F1BF6"/>
    <w:rsid w:val="002F1EF5"/>
    <w:rsid w:val="002F2357"/>
    <w:rsid w:val="002F2DD1"/>
    <w:rsid w:val="002F2FAB"/>
    <w:rsid w:val="00301835"/>
    <w:rsid w:val="00301A14"/>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752"/>
    <w:rsid w:val="00341980"/>
    <w:rsid w:val="00345BA2"/>
    <w:rsid w:val="00354404"/>
    <w:rsid w:val="003568AA"/>
    <w:rsid w:val="003575E8"/>
    <w:rsid w:val="00360CB6"/>
    <w:rsid w:val="00362572"/>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488E"/>
    <w:rsid w:val="0039562E"/>
    <w:rsid w:val="003A0E37"/>
    <w:rsid w:val="003A43AF"/>
    <w:rsid w:val="003A46FB"/>
    <w:rsid w:val="003A639A"/>
    <w:rsid w:val="003A69C7"/>
    <w:rsid w:val="003B1DF9"/>
    <w:rsid w:val="003B3F46"/>
    <w:rsid w:val="003B4019"/>
    <w:rsid w:val="003B40A8"/>
    <w:rsid w:val="003B4A83"/>
    <w:rsid w:val="003C0FFA"/>
    <w:rsid w:val="003C3F8B"/>
    <w:rsid w:val="003D029F"/>
    <w:rsid w:val="003D0CD1"/>
    <w:rsid w:val="003D0DF3"/>
    <w:rsid w:val="003D7429"/>
    <w:rsid w:val="003E0C18"/>
    <w:rsid w:val="003E0D0E"/>
    <w:rsid w:val="003E3773"/>
    <w:rsid w:val="003F3F08"/>
    <w:rsid w:val="003F7B49"/>
    <w:rsid w:val="004001C7"/>
    <w:rsid w:val="00401026"/>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1BFA"/>
    <w:rsid w:val="00475A80"/>
    <w:rsid w:val="0047628A"/>
    <w:rsid w:val="004762D8"/>
    <w:rsid w:val="00476EE7"/>
    <w:rsid w:val="004804EE"/>
    <w:rsid w:val="00480EDC"/>
    <w:rsid w:val="00481945"/>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0824"/>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3AEC"/>
    <w:rsid w:val="004F5047"/>
    <w:rsid w:val="004F53E1"/>
    <w:rsid w:val="004F5FB8"/>
    <w:rsid w:val="0050033E"/>
    <w:rsid w:val="0050201A"/>
    <w:rsid w:val="00502F7E"/>
    <w:rsid w:val="005042F7"/>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18B"/>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5BDD"/>
    <w:rsid w:val="00587B97"/>
    <w:rsid w:val="00587C0F"/>
    <w:rsid w:val="0059418E"/>
    <w:rsid w:val="0059468D"/>
    <w:rsid w:val="00594D41"/>
    <w:rsid w:val="005A2783"/>
    <w:rsid w:val="005A5738"/>
    <w:rsid w:val="005A5FF7"/>
    <w:rsid w:val="005B62A3"/>
    <w:rsid w:val="005B6A9C"/>
    <w:rsid w:val="005B716F"/>
    <w:rsid w:val="005B7FB1"/>
    <w:rsid w:val="005C21FA"/>
    <w:rsid w:val="005C3D4B"/>
    <w:rsid w:val="005C558C"/>
    <w:rsid w:val="005C669B"/>
    <w:rsid w:val="005D25AC"/>
    <w:rsid w:val="005D2AD8"/>
    <w:rsid w:val="005D55BC"/>
    <w:rsid w:val="005D733C"/>
    <w:rsid w:val="005E5B00"/>
    <w:rsid w:val="005E6C4F"/>
    <w:rsid w:val="005E7919"/>
    <w:rsid w:val="005F15F8"/>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0666"/>
    <w:rsid w:val="00635416"/>
    <w:rsid w:val="006362E0"/>
    <w:rsid w:val="00636E6A"/>
    <w:rsid w:val="00641B77"/>
    <w:rsid w:val="00644300"/>
    <w:rsid w:val="006443A2"/>
    <w:rsid w:val="00646F67"/>
    <w:rsid w:val="006516C8"/>
    <w:rsid w:val="00652279"/>
    <w:rsid w:val="00656470"/>
    <w:rsid w:val="00661284"/>
    <w:rsid w:val="006617A2"/>
    <w:rsid w:val="0066716C"/>
    <w:rsid w:val="00677862"/>
    <w:rsid w:val="00677D08"/>
    <w:rsid w:val="006802E1"/>
    <w:rsid w:val="006809B5"/>
    <w:rsid w:val="00680F97"/>
    <w:rsid w:val="00683C02"/>
    <w:rsid w:val="006858B8"/>
    <w:rsid w:val="006909F0"/>
    <w:rsid w:val="006911C8"/>
    <w:rsid w:val="0069144A"/>
    <w:rsid w:val="00692CEF"/>
    <w:rsid w:val="00692D38"/>
    <w:rsid w:val="00693C09"/>
    <w:rsid w:val="00696C0F"/>
    <w:rsid w:val="006A0D35"/>
    <w:rsid w:val="006A1B81"/>
    <w:rsid w:val="006A4772"/>
    <w:rsid w:val="006A747A"/>
    <w:rsid w:val="006B0F10"/>
    <w:rsid w:val="006B1E87"/>
    <w:rsid w:val="006B3053"/>
    <w:rsid w:val="006C07D9"/>
    <w:rsid w:val="006C2504"/>
    <w:rsid w:val="006C30F7"/>
    <w:rsid w:val="006C3481"/>
    <w:rsid w:val="006C37B7"/>
    <w:rsid w:val="006C6807"/>
    <w:rsid w:val="006C7494"/>
    <w:rsid w:val="006E1AD8"/>
    <w:rsid w:val="006E5251"/>
    <w:rsid w:val="006E64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0006"/>
    <w:rsid w:val="00741929"/>
    <w:rsid w:val="007452CA"/>
    <w:rsid w:val="00745F91"/>
    <w:rsid w:val="00751767"/>
    <w:rsid w:val="007518C4"/>
    <w:rsid w:val="00751CE2"/>
    <w:rsid w:val="00754B8A"/>
    <w:rsid w:val="007562EC"/>
    <w:rsid w:val="007601C4"/>
    <w:rsid w:val="00762C37"/>
    <w:rsid w:val="00765918"/>
    <w:rsid w:val="00765AF5"/>
    <w:rsid w:val="00765EA4"/>
    <w:rsid w:val="00766FE3"/>
    <w:rsid w:val="00771182"/>
    <w:rsid w:val="007713EC"/>
    <w:rsid w:val="007718FF"/>
    <w:rsid w:val="00780885"/>
    <w:rsid w:val="00780FE5"/>
    <w:rsid w:val="0078113E"/>
    <w:rsid w:val="00781E49"/>
    <w:rsid w:val="0078525A"/>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A634B"/>
    <w:rsid w:val="007B2334"/>
    <w:rsid w:val="007B5B58"/>
    <w:rsid w:val="007C0A50"/>
    <w:rsid w:val="007C1AA7"/>
    <w:rsid w:val="007C2C75"/>
    <w:rsid w:val="007C4F76"/>
    <w:rsid w:val="007C7D54"/>
    <w:rsid w:val="007D173E"/>
    <w:rsid w:val="007D1A44"/>
    <w:rsid w:val="007D3EDE"/>
    <w:rsid w:val="007D4E77"/>
    <w:rsid w:val="007D7F69"/>
    <w:rsid w:val="007E01D5"/>
    <w:rsid w:val="007E4765"/>
    <w:rsid w:val="007E53CE"/>
    <w:rsid w:val="007E7133"/>
    <w:rsid w:val="007F67F6"/>
    <w:rsid w:val="007F6D34"/>
    <w:rsid w:val="0080093C"/>
    <w:rsid w:val="00801DE3"/>
    <w:rsid w:val="00803999"/>
    <w:rsid w:val="008068DA"/>
    <w:rsid w:val="00807650"/>
    <w:rsid w:val="00811486"/>
    <w:rsid w:val="008120E6"/>
    <w:rsid w:val="00812B69"/>
    <w:rsid w:val="00814567"/>
    <w:rsid w:val="008169EE"/>
    <w:rsid w:val="008201EE"/>
    <w:rsid w:val="00821F27"/>
    <w:rsid w:val="0082729A"/>
    <w:rsid w:val="00830A3C"/>
    <w:rsid w:val="008312F0"/>
    <w:rsid w:val="00833414"/>
    <w:rsid w:val="00841719"/>
    <w:rsid w:val="00842897"/>
    <w:rsid w:val="008435EE"/>
    <w:rsid w:val="0084452E"/>
    <w:rsid w:val="00844639"/>
    <w:rsid w:val="00845CFE"/>
    <w:rsid w:val="00845EE4"/>
    <w:rsid w:val="00846FA3"/>
    <w:rsid w:val="008477FF"/>
    <w:rsid w:val="00851302"/>
    <w:rsid w:val="0085150F"/>
    <w:rsid w:val="0085238E"/>
    <w:rsid w:val="00853FE6"/>
    <w:rsid w:val="008560B0"/>
    <w:rsid w:val="00856C1A"/>
    <w:rsid w:val="00867F0D"/>
    <w:rsid w:val="00870371"/>
    <w:rsid w:val="008814D2"/>
    <w:rsid w:val="00882C0E"/>
    <w:rsid w:val="00883B0B"/>
    <w:rsid w:val="00884FAB"/>
    <w:rsid w:val="0088502D"/>
    <w:rsid w:val="008863E8"/>
    <w:rsid w:val="00890FAB"/>
    <w:rsid w:val="008916A1"/>
    <w:rsid w:val="008918AE"/>
    <w:rsid w:val="008925E0"/>
    <w:rsid w:val="008928E7"/>
    <w:rsid w:val="008957CF"/>
    <w:rsid w:val="00896730"/>
    <w:rsid w:val="008A080F"/>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E3209"/>
    <w:rsid w:val="008F0191"/>
    <w:rsid w:val="008F107B"/>
    <w:rsid w:val="008F1454"/>
    <w:rsid w:val="008F14C3"/>
    <w:rsid w:val="008F450D"/>
    <w:rsid w:val="008F542F"/>
    <w:rsid w:val="008F7EE5"/>
    <w:rsid w:val="00900D26"/>
    <w:rsid w:val="00904A29"/>
    <w:rsid w:val="00905093"/>
    <w:rsid w:val="009067A3"/>
    <w:rsid w:val="00906AB0"/>
    <w:rsid w:val="00906F0E"/>
    <w:rsid w:val="00913FAE"/>
    <w:rsid w:val="00915AF1"/>
    <w:rsid w:val="0091670A"/>
    <w:rsid w:val="00917442"/>
    <w:rsid w:val="009225D5"/>
    <w:rsid w:val="0092390C"/>
    <w:rsid w:val="00923BB6"/>
    <w:rsid w:val="00924E66"/>
    <w:rsid w:val="00927BCF"/>
    <w:rsid w:val="00932A30"/>
    <w:rsid w:val="009353B9"/>
    <w:rsid w:val="009354D2"/>
    <w:rsid w:val="009360E3"/>
    <w:rsid w:val="009365D2"/>
    <w:rsid w:val="00940D0F"/>
    <w:rsid w:val="00941E30"/>
    <w:rsid w:val="00943F71"/>
    <w:rsid w:val="00945829"/>
    <w:rsid w:val="00946A76"/>
    <w:rsid w:val="0094725A"/>
    <w:rsid w:val="00947796"/>
    <w:rsid w:val="0095004C"/>
    <w:rsid w:val="00950A6F"/>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97B60"/>
    <w:rsid w:val="009A09B9"/>
    <w:rsid w:val="009A2F76"/>
    <w:rsid w:val="009A311B"/>
    <w:rsid w:val="009A6B12"/>
    <w:rsid w:val="009B3851"/>
    <w:rsid w:val="009B7443"/>
    <w:rsid w:val="009B7685"/>
    <w:rsid w:val="009B77E2"/>
    <w:rsid w:val="009C28EB"/>
    <w:rsid w:val="009C35C4"/>
    <w:rsid w:val="009C503F"/>
    <w:rsid w:val="009C5AB8"/>
    <w:rsid w:val="009D024D"/>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25F1"/>
    <w:rsid w:val="00A1407C"/>
    <w:rsid w:val="00A14B2A"/>
    <w:rsid w:val="00A200D9"/>
    <w:rsid w:val="00A20F3D"/>
    <w:rsid w:val="00A2397F"/>
    <w:rsid w:val="00A34C22"/>
    <w:rsid w:val="00A40866"/>
    <w:rsid w:val="00A410EA"/>
    <w:rsid w:val="00A44766"/>
    <w:rsid w:val="00A47064"/>
    <w:rsid w:val="00A471E9"/>
    <w:rsid w:val="00A529D0"/>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0251"/>
    <w:rsid w:val="00A925FE"/>
    <w:rsid w:val="00A93A08"/>
    <w:rsid w:val="00A94EF5"/>
    <w:rsid w:val="00AA044F"/>
    <w:rsid w:val="00AA07EF"/>
    <w:rsid w:val="00AA0A97"/>
    <w:rsid w:val="00AA43E6"/>
    <w:rsid w:val="00AA5747"/>
    <w:rsid w:val="00AA736A"/>
    <w:rsid w:val="00AB2F97"/>
    <w:rsid w:val="00AB3384"/>
    <w:rsid w:val="00AB47B2"/>
    <w:rsid w:val="00AB5D5F"/>
    <w:rsid w:val="00AB5F35"/>
    <w:rsid w:val="00AC5979"/>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0221"/>
    <w:rsid w:val="00B52912"/>
    <w:rsid w:val="00B56590"/>
    <w:rsid w:val="00B6175D"/>
    <w:rsid w:val="00B625C8"/>
    <w:rsid w:val="00B62802"/>
    <w:rsid w:val="00B63F56"/>
    <w:rsid w:val="00B705E7"/>
    <w:rsid w:val="00B763F5"/>
    <w:rsid w:val="00B7766A"/>
    <w:rsid w:val="00B77800"/>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B29DE"/>
    <w:rsid w:val="00BB5ECA"/>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C03"/>
    <w:rsid w:val="00C05D89"/>
    <w:rsid w:val="00C101F0"/>
    <w:rsid w:val="00C11F6D"/>
    <w:rsid w:val="00C127F0"/>
    <w:rsid w:val="00C13723"/>
    <w:rsid w:val="00C14A43"/>
    <w:rsid w:val="00C1643F"/>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5F52"/>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1BA8"/>
    <w:rsid w:val="00CD706A"/>
    <w:rsid w:val="00CE2B74"/>
    <w:rsid w:val="00CE4B0D"/>
    <w:rsid w:val="00CE4F41"/>
    <w:rsid w:val="00CE4FA0"/>
    <w:rsid w:val="00CF55E8"/>
    <w:rsid w:val="00CF5E19"/>
    <w:rsid w:val="00CF6198"/>
    <w:rsid w:val="00D00CC6"/>
    <w:rsid w:val="00D021EE"/>
    <w:rsid w:val="00D025A8"/>
    <w:rsid w:val="00D065F9"/>
    <w:rsid w:val="00D06D77"/>
    <w:rsid w:val="00D070C5"/>
    <w:rsid w:val="00D073EC"/>
    <w:rsid w:val="00D07A5D"/>
    <w:rsid w:val="00D1395E"/>
    <w:rsid w:val="00D13F97"/>
    <w:rsid w:val="00D15C6C"/>
    <w:rsid w:val="00D20696"/>
    <w:rsid w:val="00D22734"/>
    <w:rsid w:val="00D331F0"/>
    <w:rsid w:val="00D355FF"/>
    <w:rsid w:val="00D3693E"/>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87E7B"/>
    <w:rsid w:val="00D90F8C"/>
    <w:rsid w:val="00D93D76"/>
    <w:rsid w:val="00D94E6A"/>
    <w:rsid w:val="00D95145"/>
    <w:rsid w:val="00D96517"/>
    <w:rsid w:val="00DA0095"/>
    <w:rsid w:val="00DA4EE9"/>
    <w:rsid w:val="00DA5232"/>
    <w:rsid w:val="00DA7041"/>
    <w:rsid w:val="00DB11F9"/>
    <w:rsid w:val="00DB1B93"/>
    <w:rsid w:val="00DB1F58"/>
    <w:rsid w:val="00DB4EC6"/>
    <w:rsid w:val="00DB6BB0"/>
    <w:rsid w:val="00DC6EDE"/>
    <w:rsid w:val="00DC755E"/>
    <w:rsid w:val="00DD1AC5"/>
    <w:rsid w:val="00DD2FA4"/>
    <w:rsid w:val="00DD77CA"/>
    <w:rsid w:val="00DE52A1"/>
    <w:rsid w:val="00DE6BA9"/>
    <w:rsid w:val="00DE7FEA"/>
    <w:rsid w:val="00DF05E7"/>
    <w:rsid w:val="00DF36B5"/>
    <w:rsid w:val="00DF4981"/>
    <w:rsid w:val="00DF544E"/>
    <w:rsid w:val="00E04DF2"/>
    <w:rsid w:val="00E05BEF"/>
    <w:rsid w:val="00E1193C"/>
    <w:rsid w:val="00E11C12"/>
    <w:rsid w:val="00E1339D"/>
    <w:rsid w:val="00E20FEA"/>
    <w:rsid w:val="00E218AD"/>
    <w:rsid w:val="00E220FA"/>
    <w:rsid w:val="00E2482B"/>
    <w:rsid w:val="00E24956"/>
    <w:rsid w:val="00E25D64"/>
    <w:rsid w:val="00E354FD"/>
    <w:rsid w:val="00E37EB4"/>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832"/>
    <w:rsid w:val="00EA0A77"/>
    <w:rsid w:val="00EA3202"/>
    <w:rsid w:val="00EA49DA"/>
    <w:rsid w:val="00EA7A3B"/>
    <w:rsid w:val="00EB0FF1"/>
    <w:rsid w:val="00EB109D"/>
    <w:rsid w:val="00EB40CD"/>
    <w:rsid w:val="00EB498B"/>
    <w:rsid w:val="00EB5780"/>
    <w:rsid w:val="00EB6AAD"/>
    <w:rsid w:val="00EB7B55"/>
    <w:rsid w:val="00ED1700"/>
    <w:rsid w:val="00ED2153"/>
    <w:rsid w:val="00ED2E68"/>
    <w:rsid w:val="00ED2F6B"/>
    <w:rsid w:val="00ED6FEF"/>
    <w:rsid w:val="00EE1468"/>
    <w:rsid w:val="00EE5A25"/>
    <w:rsid w:val="00EF1DEC"/>
    <w:rsid w:val="00EF2A21"/>
    <w:rsid w:val="00EF4DF9"/>
    <w:rsid w:val="00EF6002"/>
    <w:rsid w:val="00EF61D8"/>
    <w:rsid w:val="00EF631C"/>
    <w:rsid w:val="00EF6A5D"/>
    <w:rsid w:val="00F020C9"/>
    <w:rsid w:val="00F038A7"/>
    <w:rsid w:val="00F075D1"/>
    <w:rsid w:val="00F10C14"/>
    <w:rsid w:val="00F12035"/>
    <w:rsid w:val="00F12706"/>
    <w:rsid w:val="00F1323E"/>
    <w:rsid w:val="00F21267"/>
    <w:rsid w:val="00F21D66"/>
    <w:rsid w:val="00F22F34"/>
    <w:rsid w:val="00F2459A"/>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6D2F"/>
    <w:rsid w:val="00F76E19"/>
    <w:rsid w:val="00F80059"/>
    <w:rsid w:val="00F80A0A"/>
    <w:rsid w:val="00F829B9"/>
    <w:rsid w:val="00F83CC0"/>
    <w:rsid w:val="00F878B3"/>
    <w:rsid w:val="00F9053E"/>
    <w:rsid w:val="00F9433C"/>
    <w:rsid w:val="00F97E86"/>
    <w:rsid w:val="00FA0AEB"/>
    <w:rsid w:val="00FA16B8"/>
    <w:rsid w:val="00FA1BCE"/>
    <w:rsid w:val="00FA2233"/>
    <w:rsid w:val="00FA2E16"/>
    <w:rsid w:val="00FA3794"/>
    <w:rsid w:val="00FA37F7"/>
    <w:rsid w:val="00FA7F96"/>
    <w:rsid w:val="00FB215A"/>
    <w:rsid w:val="00FB3AF8"/>
    <w:rsid w:val="00FC0F73"/>
    <w:rsid w:val="00FC20D7"/>
    <w:rsid w:val="00FC4121"/>
    <w:rsid w:val="00FC6491"/>
    <w:rsid w:val="00FD2AED"/>
    <w:rsid w:val="00FD3B50"/>
    <w:rsid w:val="00FD3C92"/>
    <w:rsid w:val="00FD4222"/>
    <w:rsid w:val="00FD4CDC"/>
    <w:rsid w:val="00FD584F"/>
    <w:rsid w:val="00FD67AF"/>
    <w:rsid w:val="00FE0FED"/>
    <w:rsid w:val="00FE1F8A"/>
    <w:rsid w:val="00FE30A0"/>
    <w:rsid w:val="00FE4341"/>
    <w:rsid w:val="00FE48FA"/>
    <w:rsid w:val="00FE6A60"/>
    <w:rsid w:val="00FE73BA"/>
    <w:rsid w:val="00FE7EDB"/>
    <w:rsid w:val="00FF021A"/>
    <w:rsid w:val="00FF0EAA"/>
    <w:rsid w:val="00FF4EEC"/>
    <w:rsid w:val="00FF6358"/>
    <w:rsid w:val="0C6E8BD2"/>
    <w:rsid w:val="111991FF"/>
    <w:rsid w:val="16FBB295"/>
    <w:rsid w:val="2F0B37AC"/>
    <w:rsid w:val="3B9ABE8F"/>
    <w:rsid w:val="3F6F5623"/>
    <w:rsid w:val="53CDECCC"/>
    <w:rsid w:val="60F2DEB3"/>
    <w:rsid w:val="6EAD6FFC"/>
    <w:rsid w:val="707579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1B41050"/>
  <w15:docId w15:val="{A5B549FC-50FF-47CB-93F5-81479E4B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lsdException w:name="heading 3" w:qFormat="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qFormat="1"/>
    <w:lsdException w:name="footer" w:semiHidden="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de-DE" w:eastAsia="de-DE"/>
    </w:rPr>
  </w:style>
  <w:style w:type="paragraph" w:styleId="Heading1">
    <w:name w:val="heading 1"/>
    <w:basedOn w:val="Normal"/>
    <w:next w:val="Normal"/>
    <w:link w:val="Heading1Char"/>
    <w:qFormat/>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semiHidden/>
    <w:qFormat/>
    <w:pPr>
      <w:tabs>
        <w:tab w:val="center" w:pos="4536"/>
        <w:tab w:val="right" w:pos="9072"/>
      </w:tabs>
    </w:pPr>
  </w:style>
  <w:style w:type="paragraph" w:styleId="Header">
    <w:name w:val="header"/>
    <w:basedOn w:val="Normal"/>
    <w:qFormat/>
    <w:pPr>
      <w:tabs>
        <w:tab w:val="center" w:pos="4536"/>
        <w:tab w:val="right" w:pos="9072"/>
      </w:tabs>
    </w:pPr>
  </w:style>
  <w:style w:type="character" w:styleId="Hyperlink">
    <w:name w:val="Hyperlink"/>
    <w:basedOn w:val="DefaultParagraphFont"/>
    <w:qFormat/>
    <w:rPr>
      <w:color w:val="0000FF" w:themeColor="hyperlink"/>
      <w:u w:val="single"/>
    </w:rPr>
  </w:style>
  <w:style w:type="paragraph" w:styleId="NormalWeb">
    <w:name w:val="Normal (Web)"/>
    <w:basedOn w:val="Normal"/>
    <w:qFormat/>
    <w:pPr>
      <w:spacing w:before="100" w:beforeAutospacing="1" w:after="100" w:afterAutospacing="1"/>
    </w:pPr>
    <w:rPr>
      <w:lang w:val="lt-LT" w:eastAsia="lt-LT"/>
    </w:rPr>
  </w:style>
  <w:style w:type="character" w:styleId="PageNumber">
    <w:name w:val="page number"/>
    <w:basedOn w:val="DefaultParagraphFont"/>
    <w:qFormat/>
  </w:style>
  <w:style w:type="character" w:styleId="Strong">
    <w:name w:val="Strong"/>
    <w:basedOn w:val="DefaultParagraphFont"/>
    <w:uiPriority w:val="22"/>
    <w:qFormat/>
    <w:rPr>
      <w:b/>
      <w:bCs/>
    </w:rPr>
  </w:style>
  <w:style w:type="paragraph" w:customStyle="1" w:styleId="EinfacherAbsatz">
    <w:name w:val="[Einfacher Absatz]"/>
    <w:basedOn w:val="Normal"/>
    <w:qFormat/>
    <w:pPr>
      <w:widowControl w:val="0"/>
      <w:autoSpaceDE w:val="0"/>
      <w:autoSpaceDN w:val="0"/>
      <w:adjustRightInd w:val="0"/>
      <w:spacing w:line="288" w:lineRule="auto"/>
      <w:textAlignment w:val="center"/>
    </w:pPr>
    <w:rPr>
      <w:rFonts w:ascii="Times-Roman" w:hAnsi="Times-Roman"/>
      <w:color w:val="000000"/>
    </w:rPr>
  </w:style>
  <w:style w:type="character" w:customStyle="1" w:styleId="Heading1Char">
    <w:name w:val="Heading 1 Char"/>
    <w:basedOn w:val="DefaultParagraphFont"/>
    <w:link w:val="Heading1"/>
    <w:qFormat/>
    <w:rPr>
      <w:rFonts w:ascii="Arial" w:hAnsi="Arial"/>
      <w:b/>
      <w:sz w:val="28"/>
      <w:szCs w:val="28"/>
      <w:lang w:val="fr-FR"/>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EinfAbs">
    <w:name w:val="[Einf. Abs.]"/>
    <w:basedOn w:val="Normal"/>
    <w:uiPriority w:val="99"/>
    <w:qFormat/>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F81BD" w:themeColor="accent1"/>
    </w:rPr>
  </w:style>
  <w:style w:type="character" w:customStyle="1" w:styleId="gd">
    <w:name w:val="gd"/>
    <w:basedOn w:val="DefaultParagraphFont"/>
    <w:qFormat/>
  </w:style>
  <w:style w:type="character" w:customStyle="1" w:styleId="g3">
    <w:name w:val="g3"/>
    <w:basedOn w:val="DefaultParagraphFont"/>
    <w:qFormat/>
  </w:style>
  <w:style w:type="character" w:customStyle="1" w:styleId="hb">
    <w:name w:val="hb"/>
    <w:basedOn w:val="DefaultParagraphFont"/>
    <w:qFormat/>
  </w:style>
  <w:style w:type="character" w:customStyle="1" w:styleId="g2">
    <w:name w:val="g2"/>
    <w:basedOn w:val="DefaultParagraphFont"/>
    <w:qFormat/>
  </w:style>
  <w:style w:type="paragraph" w:customStyle="1" w:styleId="Revision1">
    <w:name w:val="Revision1"/>
    <w:hidden/>
    <w:semiHidden/>
    <w:qFormat/>
    <w:rPr>
      <w:rFonts w:eastAsia="Times New Roman"/>
      <w:sz w:val="24"/>
      <w:szCs w:val="24"/>
      <w:lang w:val="de-DE" w:eastAsia="de-DE"/>
    </w:rPr>
  </w:style>
  <w:style w:type="character" w:styleId="UnresolvedMention">
    <w:name w:val="Unresolved Mention"/>
    <w:basedOn w:val="DefaultParagraphFont"/>
    <w:uiPriority w:val="99"/>
    <w:semiHidden/>
    <w:unhideWhenUsed/>
    <w:rsid w:val="0078525A"/>
    <w:rPr>
      <w:color w:val="605E5C"/>
      <w:shd w:val="clear" w:color="auto" w:fill="E1DFDD"/>
    </w:rPr>
  </w:style>
  <w:style w:type="character" w:styleId="FollowedHyperlink">
    <w:name w:val="FollowedHyperlink"/>
    <w:basedOn w:val="DefaultParagraphFont"/>
    <w:unhideWhenUsed/>
    <w:rsid w:val="004010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67765">
      <w:bodyDiv w:val="1"/>
      <w:marLeft w:val="0"/>
      <w:marRight w:val="0"/>
      <w:marTop w:val="0"/>
      <w:marBottom w:val="0"/>
      <w:divBdr>
        <w:top w:val="none" w:sz="0" w:space="0" w:color="auto"/>
        <w:left w:val="none" w:sz="0" w:space="0" w:color="auto"/>
        <w:bottom w:val="none" w:sz="0" w:space="0" w:color="auto"/>
        <w:right w:val="none" w:sz="0" w:space="0" w:color="auto"/>
      </w:divBdr>
    </w:div>
    <w:div w:id="1127311478">
      <w:bodyDiv w:val="1"/>
      <w:marLeft w:val="0"/>
      <w:marRight w:val="0"/>
      <w:marTop w:val="0"/>
      <w:marBottom w:val="0"/>
      <w:divBdr>
        <w:top w:val="none" w:sz="0" w:space="0" w:color="auto"/>
        <w:left w:val="none" w:sz="0" w:space="0" w:color="auto"/>
        <w:bottom w:val="none" w:sz="0" w:space="0" w:color="auto"/>
        <w:right w:val="none" w:sz="0" w:space="0" w:color="auto"/>
      </w:divBdr>
    </w:div>
    <w:div w:id="1363049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iva.serpkova@lidl.lt"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lidl.lt/informacija-pirkejui/dovanu-korteles" TargetMode="External"/><Relationship Id="rId4" Type="http://schemas.openxmlformats.org/officeDocument/2006/relationships/styles" Target="styles.xml"/><Relationship Id="rId9" Type="http://schemas.openxmlformats.org/officeDocument/2006/relationships/hyperlink" Target="http://lidl.l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8DD9FD-2F2F-4749-BD43-6422CBDA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2520</Words>
  <Characters>1437</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27</cp:revision>
  <cp:lastPrinted>2017-05-17T10:42:00Z</cp:lastPrinted>
  <dcterms:created xsi:type="dcterms:W3CDTF">2021-11-16T06:53:00Z</dcterms:created>
  <dcterms:modified xsi:type="dcterms:W3CDTF">2022-11-22T07:10:00Z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