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B6809" w14:textId="46BCCF31" w:rsidR="00C8798D" w:rsidRPr="00755D35" w:rsidRDefault="002C516E" w:rsidP="00755D35">
      <w:pPr>
        <w:spacing w:after="0" w:line="240" w:lineRule="auto"/>
        <w:jc w:val="both"/>
        <w:rPr>
          <w:rFonts w:eastAsia="Times New Roman" w:cstheme="minorHAnsi"/>
          <w:b/>
          <w:i/>
          <w:color w:val="2F5496" w:themeColor="accent1" w:themeShade="BF"/>
          <w:sz w:val="24"/>
          <w:szCs w:val="24"/>
          <w:lang w:eastAsia="en-GB"/>
        </w:rPr>
      </w:pPr>
      <w:r>
        <w:rPr>
          <w:noProof/>
          <w:lang w:eastAsia="lt-LT"/>
        </w:rPr>
        <w:drawing>
          <wp:inline distT="0" distB="0" distL="0" distR="0" wp14:anchorId="1756EBAD" wp14:editId="3926BF3C">
            <wp:extent cx="5731510" cy="1974215"/>
            <wp:effectExtent l="0" t="0" r="2540" b="698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1974215"/>
                    </a:xfrm>
                    <a:prstGeom prst="rect">
                      <a:avLst/>
                    </a:prstGeom>
                    <a:noFill/>
                    <a:ln>
                      <a:noFill/>
                    </a:ln>
                  </pic:spPr>
                </pic:pic>
              </a:graphicData>
            </a:graphic>
          </wp:inline>
        </w:drawing>
      </w:r>
    </w:p>
    <w:p w14:paraId="3CE3B576" w14:textId="041DDEE8" w:rsidR="00C658A0" w:rsidRPr="00A40973" w:rsidRDefault="00C658A0" w:rsidP="00725420">
      <w:pPr>
        <w:spacing w:after="0" w:line="240" w:lineRule="auto"/>
        <w:jc w:val="right"/>
        <w:rPr>
          <w:rFonts w:ascii="Tahoma" w:eastAsia="Times New Roman" w:hAnsi="Tahoma" w:cs="Tahoma"/>
          <w:b/>
          <w:i/>
          <w:color w:val="000000" w:themeColor="text1"/>
          <w:lang w:eastAsia="en-GB"/>
        </w:rPr>
      </w:pPr>
    </w:p>
    <w:p w14:paraId="334855E0" w14:textId="24E8B585" w:rsidR="00AE1ECD" w:rsidRPr="00DD3FDA" w:rsidRDefault="005C615B" w:rsidP="005C615B">
      <w:pPr>
        <w:spacing w:after="0" w:line="240" w:lineRule="auto"/>
        <w:jc w:val="center"/>
        <w:rPr>
          <w:rFonts w:ascii="Tahoma" w:hAnsi="Tahoma" w:cs="Tahoma"/>
          <w:b/>
          <w:bCs/>
          <w:color w:val="000000" w:themeColor="text1"/>
          <w:sz w:val="20"/>
          <w:szCs w:val="20"/>
        </w:rPr>
      </w:pPr>
      <w:r w:rsidRPr="00DD3FDA">
        <w:rPr>
          <w:rFonts w:ascii="Tahoma" w:hAnsi="Tahoma" w:cs="Tahoma"/>
          <w:b/>
          <w:bCs/>
          <w:color w:val="000000" w:themeColor="text1"/>
          <w:sz w:val="20"/>
          <w:szCs w:val="20"/>
        </w:rPr>
        <w:t>SOCIALINIO VERSLO IR INOVACIJŲ FORUMAS</w:t>
      </w:r>
    </w:p>
    <w:p w14:paraId="73123AA7" w14:textId="77777777" w:rsidR="00AE1ECD" w:rsidRPr="00DD3FDA" w:rsidRDefault="00AE1ECD" w:rsidP="005C615B">
      <w:pPr>
        <w:spacing w:after="0" w:line="240" w:lineRule="auto"/>
        <w:jc w:val="center"/>
        <w:rPr>
          <w:rFonts w:ascii="Tahoma" w:hAnsi="Tahoma" w:cs="Tahoma"/>
          <w:b/>
          <w:bCs/>
          <w:color w:val="000000" w:themeColor="text1"/>
          <w:sz w:val="20"/>
          <w:szCs w:val="20"/>
        </w:rPr>
      </w:pPr>
    </w:p>
    <w:p w14:paraId="2DDF18F9" w14:textId="77777777" w:rsidR="00AE1ECD" w:rsidRPr="00DD3FDA" w:rsidRDefault="00AE1ECD" w:rsidP="005C615B">
      <w:pPr>
        <w:spacing w:after="0" w:line="240" w:lineRule="auto"/>
        <w:jc w:val="center"/>
        <w:rPr>
          <w:rFonts w:ascii="Tahoma" w:hAnsi="Tahoma" w:cs="Tahoma"/>
          <w:b/>
          <w:bCs/>
          <w:color w:val="000000" w:themeColor="text1"/>
          <w:sz w:val="20"/>
          <w:szCs w:val="20"/>
        </w:rPr>
      </w:pPr>
    </w:p>
    <w:p w14:paraId="0C1EAE3A" w14:textId="0DB1FE2A" w:rsidR="00D55CD0" w:rsidRPr="00DD3FDA" w:rsidRDefault="00D55CD0" w:rsidP="005C615B">
      <w:pPr>
        <w:spacing w:after="0" w:line="240" w:lineRule="auto"/>
        <w:jc w:val="center"/>
        <w:rPr>
          <w:rFonts w:ascii="Tahoma" w:hAnsi="Tahoma" w:cs="Tahoma"/>
          <w:bCs/>
          <w:i/>
          <w:color w:val="000000" w:themeColor="text1"/>
          <w:sz w:val="20"/>
          <w:szCs w:val="20"/>
        </w:rPr>
      </w:pPr>
      <w:r w:rsidRPr="00DD3FDA">
        <w:rPr>
          <w:rFonts w:ascii="Tahoma" w:hAnsi="Tahoma" w:cs="Tahoma"/>
          <w:bCs/>
          <w:i/>
          <w:color w:val="000000" w:themeColor="text1"/>
          <w:sz w:val="20"/>
          <w:szCs w:val="20"/>
        </w:rPr>
        <w:t>Paspartinkime socialinio verslo plėtrą krizės metu!</w:t>
      </w:r>
    </w:p>
    <w:p w14:paraId="03F9AD63" w14:textId="180DB38D" w:rsidR="0040650F" w:rsidRPr="00DD3FDA" w:rsidRDefault="0040650F" w:rsidP="005C615B">
      <w:pPr>
        <w:spacing w:after="0" w:line="240" w:lineRule="auto"/>
        <w:jc w:val="center"/>
        <w:rPr>
          <w:rFonts w:ascii="Tahoma" w:hAnsi="Tahoma" w:cs="Tahoma"/>
          <w:b/>
          <w:bCs/>
          <w:color w:val="000000" w:themeColor="text1"/>
          <w:sz w:val="20"/>
          <w:szCs w:val="20"/>
        </w:rPr>
      </w:pPr>
    </w:p>
    <w:p w14:paraId="6A33D5A6" w14:textId="5B000BB5" w:rsidR="000F5CB6" w:rsidRPr="00DD3FDA" w:rsidRDefault="000F5CB6" w:rsidP="005C615B">
      <w:pPr>
        <w:spacing w:after="0" w:line="240" w:lineRule="auto"/>
        <w:jc w:val="center"/>
        <w:rPr>
          <w:rFonts w:ascii="Tahoma" w:hAnsi="Tahoma" w:cs="Tahoma"/>
          <w:color w:val="000000" w:themeColor="text1"/>
          <w:sz w:val="20"/>
          <w:szCs w:val="20"/>
        </w:rPr>
      </w:pPr>
      <w:r w:rsidRPr="00DD3FDA">
        <w:rPr>
          <w:rFonts w:ascii="Tahoma" w:hAnsi="Tahoma" w:cs="Tahoma"/>
          <w:color w:val="000000" w:themeColor="text1"/>
          <w:sz w:val="20"/>
          <w:szCs w:val="20"/>
        </w:rPr>
        <w:t>202</w:t>
      </w:r>
      <w:r w:rsidR="00D2311A" w:rsidRPr="00DD3FDA">
        <w:rPr>
          <w:rFonts w:ascii="Tahoma" w:hAnsi="Tahoma" w:cs="Tahoma"/>
          <w:color w:val="000000" w:themeColor="text1"/>
          <w:sz w:val="20"/>
          <w:szCs w:val="20"/>
        </w:rPr>
        <w:t>3</w:t>
      </w:r>
      <w:r w:rsidRPr="00DD3FDA">
        <w:rPr>
          <w:rFonts w:ascii="Tahoma" w:hAnsi="Tahoma" w:cs="Tahoma"/>
          <w:color w:val="000000" w:themeColor="text1"/>
          <w:sz w:val="20"/>
          <w:szCs w:val="20"/>
        </w:rPr>
        <w:t xml:space="preserve"> m. </w:t>
      </w:r>
      <w:r w:rsidR="00D2311A" w:rsidRPr="00DD3FDA">
        <w:rPr>
          <w:rFonts w:ascii="Tahoma" w:hAnsi="Tahoma" w:cs="Tahoma"/>
          <w:color w:val="000000" w:themeColor="text1"/>
          <w:sz w:val="20"/>
          <w:szCs w:val="20"/>
        </w:rPr>
        <w:t>gegužės</w:t>
      </w:r>
      <w:r w:rsidRPr="00DD3FDA">
        <w:rPr>
          <w:rFonts w:ascii="Tahoma" w:hAnsi="Tahoma" w:cs="Tahoma"/>
          <w:color w:val="000000" w:themeColor="text1"/>
          <w:sz w:val="20"/>
          <w:szCs w:val="20"/>
        </w:rPr>
        <w:t xml:space="preserve"> </w:t>
      </w:r>
      <w:r w:rsidR="00D2311A" w:rsidRPr="00DD3FDA">
        <w:rPr>
          <w:rFonts w:ascii="Tahoma" w:hAnsi="Tahoma" w:cs="Tahoma"/>
          <w:color w:val="000000" w:themeColor="text1"/>
          <w:sz w:val="20"/>
          <w:szCs w:val="20"/>
        </w:rPr>
        <w:t>5</w:t>
      </w:r>
      <w:r w:rsidRPr="00DD3FDA">
        <w:rPr>
          <w:rFonts w:ascii="Tahoma" w:hAnsi="Tahoma" w:cs="Tahoma"/>
          <w:color w:val="000000" w:themeColor="text1"/>
          <w:sz w:val="20"/>
          <w:szCs w:val="20"/>
        </w:rPr>
        <w:t xml:space="preserve"> d.</w:t>
      </w:r>
    </w:p>
    <w:p w14:paraId="2BCDF8AB" w14:textId="4089E230" w:rsidR="00B870EE" w:rsidRPr="00DD3FDA" w:rsidRDefault="00B870EE" w:rsidP="005C615B">
      <w:pPr>
        <w:spacing w:after="0" w:line="240" w:lineRule="auto"/>
        <w:jc w:val="center"/>
        <w:rPr>
          <w:rFonts w:ascii="Tahoma" w:hAnsi="Tahoma" w:cs="Tahoma"/>
          <w:color w:val="000000" w:themeColor="text1"/>
          <w:sz w:val="20"/>
          <w:szCs w:val="20"/>
        </w:rPr>
      </w:pPr>
      <w:r w:rsidRPr="00DD3FDA">
        <w:rPr>
          <w:rFonts w:ascii="Tahoma" w:hAnsi="Tahoma" w:cs="Tahoma"/>
          <w:color w:val="000000" w:themeColor="text1"/>
          <w:sz w:val="20"/>
          <w:szCs w:val="20"/>
        </w:rPr>
        <w:t>Vilnius</w:t>
      </w:r>
    </w:p>
    <w:p w14:paraId="0514F1B1" w14:textId="77777777" w:rsidR="00B85913" w:rsidRPr="00DD3FDA" w:rsidRDefault="00B85913" w:rsidP="00725420">
      <w:pPr>
        <w:spacing w:after="0" w:line="240" w:lineRule="auto"/>
        <w:jc w:val="center"/>
        <w:rPr>
          <w:rFonts w:ascii="Tahoma" w:hAnsi="Tahoma" w:cs="Tahoma"/>
          <w:sz w:val="20"/>
          <w:szCs w:val="20"/>
        </w:rPr>
      </w:pPr>
    </w:p>
    <w:p w14:paraId="28A10DD4" w14:textId="0C146631" w:rsidR="00AD707F" w:rsidRDefault="00AD707F" w:rsidP="008D2038">
      <w:pPr>
        <w:spacing w:after="0" w:line="240" w:lineRule="auto"/>
        <w:ind w:firstLine="567"/>
        <w:jc w:val="both"/>
        <w:rPr>
          <w:rFonts w:ascii="Tahoma" w:hAnsi="Tahoma" w:cs="Tahoma"/>
          <w:color w:val="000000" w:themeColor="text1"/>
          <w:sz w:val="20"/>
          <w:szCs w:val="20"/>
        </w:rPr>
      </w:pPr>
      <w:r w:rsidRPr="00DD3FDA">
        <w:rPr>
          <w:rFonts w:ascii="Tahoma" w:hAnsi="Tahoma" w:cs="Tahoma"/>
          <w:color w:val="000000" w:themeColor="text1"/>
          <w:sz w:val="20"/>
          <w:szCs w:val="20"/>
        </w:rPr>
        <w:t>Pastaruoju metu, kai įvairių rūšių verslas buvo išbandytas iki savo galimybių ribų, socialinis verslas sparčiai augo. Jo atsparumas ir kūrybiškumas darant daug gero visuomenei, nepaisant visų kylančių iššūkių, kelia didelę pagarbą.</w:t>
      </w:r>
    </w:p>
    <w:p w14:paraId="392EE646" w14:textId="77777777" w:rsidR="00DD3FDA" w:rsidRPr="00DD3FDA" w:rsidRDefault="00DD3FDA" w:rsidP="008D2038">
      <w:pPr>
        <w:spacing w:after="0" w:line="240" w:lineRule="auto"/>
        <w:ind w:firstLine="567"/>
        <w:jc w:val="both"/>
        <w:rPr>
          <w:rFonts w:ascii="Tahoma" w:hAnsi="Tahoma" w:cs="Tahoma"/>
          <w:color w:val="000000" w:themeColor="text1"/>
          <w:sz w:val="20"/>
          <w:szCs w:val="20"/>
        </w:rPr>
      </w:pPr>
    </w:p>
    <w:p w14:paraId="459C55E8" w14:textId="5D44F553" w:rsidR="00AD707F" w:rsidRDefault="00AD707F" w:rsidP="008D2038">
      <w:pPr>
        <w:spacing w:after="0" w:line="240" w:lineRule="auto"/>
        <w:ind w:firstLine="567"/>
        <w:jc w:val="both"/>
        <w:rPr>
          <w:rFonts w:ascii="Tahoma" w:hAnsi="Tahoma" w:cs="Tahoma"/>
          <w:color w:val="000000" w:themeColor="text1"/>
          <w:sz w:val="20"/>
          <w:szCs w:val="20"/>
        </w:rPr>
      </w:pPr>
      <w:r w:rsidRPr="00DD3FDA">
        <w:rPr>
          <w:rFonts w:ascii="Tahoma" w:hAnsi="Tahoma" w:cs="Tahoma"/>
          <w:color w:val="000000" w:themeColor="text1"/>
          <w:sz w:val="20"/>
          <w:szCs w:val="20"/>
        </w:rPr>
        <w:t>Šiandien vis dažniau susiduriame su sudėtingais iššūkiais: klimato kaita, skaitmeninimu, didėjančia socialine nelygybe ir demografiniais pokyčiais. Jau metus besitęsiantis karas prieš Ukrainą, energetikos ir ekonomikos krizės dar labiau apsunkino padėtį ir paskatinto suprasti, kad turime stiprinti pilietinę visuomenę, siekti įtraukties, kovoti su skurdu ir teikti geresnes socialines paslaugas. Be to, bandant įveikti neatidėliotinas šių krizių pasekmes, tampa akivaizdu, kad reikalingas esminis mūsų visuomenės pokytis, siekiant dar tvaresnio jos modelio tiek aplinkosauginiu, tiek socialiniu požiūriu. Šia prasme socialinis verslas išsiskiria iš kitų verslų  dėl savo įsipareigojimo pirmenybę teikti žmonėms ir planetai.</w:t>
      </w:r>
    </w:p>
    <w:p w14:paraId="3D5959D2" w14:textId="77777777" w:rsidR="00DD3FDA" w:rsidRPr="00DD3FDA" w:rsidRDefault="00DD3FDA" w:rsidP="008D2038">
      <w:pPr>
        <w:spacing w:after="0" w:line="240" w:lineRule="auto"/>
        <w:ind w:firstLine="567"/>
        <w:jc w:val="both"/>
        <w:rPr>
          <w:rFonts w:ascii="Tahoma" w:hAnsi="Tahoma" w:cs="Tahoma"/>
          <w:color w:val="000000" w:themeColor="text1"/>
          <w:sz w:val="20"/>
          <w:szCs w:val="20"/>
        </w:rPr>
      </w:pPr>
    </w:p>
    <w:p w14:paraId="19988198" w14:textId="74D45D35" w:rsidR="00AD707F" w:rsidRDefault="00AD707F" w:rsidP="008D2038">
      <w:pPr>
        <w:spacing w:after="0" w:line="240" w:lineRule="auto"/>
        <w:ind w:firstLine="567"/>
        <w:jc w:val="both"/>
        <w:rPr>
          <w:rFonts w:ascii="Tahoma" w:hAnsi="Tahoma" w:cs="Tahoma"/>
          <w:color w:val="000000" w:themeColor="text1"/>
          <w:sz w:val="20"/>
          <w:szCs w:val="20"/>
        </w:rPr>
      </w:pPr>
      <w:r w:rsidRPr="00DD3FDA">
        <w:rPr>
          <w:rFonts w:ascii="Tahoma" w:hAnsi="Tahoma" w:cs="Tahoma"/>
          <w:color w:val="000000" w:themeColor="text1"/>
          <w:sz w:val="20"/>
          <w:szCs w:val="20"/>
        </w:rPr>
        <w:t xml:space="preserve">Socialinis verslas yra svarbus tiek bendram valstybės ekonomikos augimui, tiek sprendžiant visuomenei kylančius iššūkius. Šis sektorius per pastarųjų dešimtmečių krizes pademonstravo nepaprastą gebėjimą prisidėti prie bendruomenių atsparumo stiprinimo ir kūrimo bei mokėjimą suvaldyti esminius pokyčius, „&lt;...&gt; pralenkė kitus pramonės sektorius ir sukūrė iki 12 proc. darbo vietų, kartu spręsdamos pagrindines visuomenės problemas. Šių visuomenės problemas sprendžiančių įmonių mastas ir kolektyvinis poveikis yra didžiulis – vien Europoje yra 2,8 mln. socialinių organizacijų &lt;...&gt;“. (Socialinio verslumo svarba siekiant atsigavimo po krizės | Pasaulio ekonomikos forumas, </w:t>
      </w:r>
      <w:proofErr w:type="spellStart"/>
      <w:r w:rsidRPr="00DD3FDA">
        <w:rPr>
          <w:rFonts w:ascii="Tahoma" w:hAnsi="Tahoma" w:cs="Tahoma"/>
          <w:color w:val="000000" w:themeColor="text1"/>
          <w:sz w:val="20"/>
          <w:szCs w:val="20"/>
        </w:rPr>
        <w:t>Davosas</w:t>
      </w:r>
      <w:proofErr w:type="spellEnd"/>
      <w:r w:rsidRPr="00DD3FDA">
        <w:rPr>
          <w:rFonts w:ascii="Tahoma" w:hAnsi="Tahoma" w:cs="Tahoma"/>
          <w:color w:val="000000" w:themeColor="text1"/>
          <w:sz w:val="20"/>
          <w:szCs w:val="20"/>
        </w:rPr>
        <w:t>, 2021 m.).</w:t>
      </w:r>
    </w:p>
    <w:p w14:paraId="14311153" w14:textId="77777777" w:rsidR="00DD3FDA" w:rsidRPr="00DD3FDA" w:rsidRDefault="00DD3FDA" w:rsidP="008D2038">
      <w:pPr>
        <w:spacing w:after="0" w:line="240" w:lineRule="auto"/>
        <w:ind w:firstLine="567"/>
        <w:jc w:val="both"/>
        <w:rPr>
          <w:rFonts w:ascii="Tahoma" w:hAnsi="Tahoma" w:cs="Tahoma"/>
          <w:color w:val="000000" w:themeColor="text1"/>
          <w:sz w:val="20"/>
          <w:szCs w:val="20"/>
        </w:rPr>
      </w:pPr>
    </w:p>
    <w:p w14:paraId="0AB075AB" w14:textId="6D112F88" w:rsidR="00AD707F" w:rsidRDefault="00AD707F" w:rsidP="008D2038">
      <w:pPr>
        <w:spacing w:after="0" w:line="240" w:lineRule="auto"/>
        <w:ind w:firstLine="567"/>
        <w:jc w:val="both"/>
        <w:rPr>
          <w:rFonts w:ascii="Tahoma" w:hAnsi="Tahoma" w:cs="Tahoma"/>
          <w:color w:val="000000" w:themeColor="text1"/>
          <w:sz w:val="20"/>
          <w:szCs w:val="20"/>
        </w:rPr>
      </w:pPr>
      <w:r w:rsidRPr="00DD3FDA">
        <w:rPr>
          <w:rFonts w:ascii="Tahoma" w:hAnsi="Tahoma" w:cs="Tahoma"/>
          <w:color w:val="000000" w:themeColor="text1"/>
          <w:sz w:val="20"/>
          <w:szCs w:val="20"/>
        </w:rPr>
        <w:t>Daugelis visuomenės ir aplinkos iššūkių, su kuriais susiduriame šiandien, ateityje tik didės, o socialinis verslas turi parengęs daug atsakymų. Šių metų „Socialinio verslo ir inovacijų forumas“ vėl kviečia socialinio verslo ekosistemos lyderius atviram dialogui su politikais, kurio metu pagerbsime socialinių verslininkų ir novatorių pasiekimus ir jų kuriamus vertingus pokyčius. Turime ir kuo pasidžiaugti, pavyzdžiui, praėjusiais metais Lietuvoje įkurtu Europos socialinių inovacijų kompetencijų centru. Forumo metu sužinosime daugiau apie šio centro planus, taip pat aptarsime, kas nuveikta praėjus daugiau nei metams, kai Europos Komisija patvirtino Socialinės ekonomikos veiksmų planą, ir ieškosime būdų, kaip paspartinti šio sektoriaus darnų vystymąsi.</w:t>
      </w:r>
    </w:p>
    <w:p w14:paraId="704450E7" w14:textId="77777777" w:rsidR="00DD3FDA" w:rsidRPr="00DD3FDA" w:rsidRDefault="00DD3FDA" w:rsidP="008D2038">
      <w:pPr>
        <w:spacing w:after="0" w:line="240" w:lineRule="auto"/>
        <w:ind w:firstLine="567"/>
        <w:jc w:val="both"/>
        <w:rPr>
          <w:rFonts w:ascii="Tahoma" w:hAnsi="Tahoma" w:cs="Tahoma"/>
          <w:color w:val="000000" w:themeColor="text1"/>
          <w:sz w:val="20"/>
          <w:szCs w:val="20"/>
        </w:rPr>
      </w:pPr>
    </w:p>
    <w:p w14:paraId="66EFAF0F" w14:textId="595BF953" w:rsidR="00196161" w:rsidRPr="00DD3FDA" w:rsidRDefault="00AD707F" w:rsidP="008D2038">
      <w:pPr>
        <w:spacing w:after="0" w:line="240" w:lineRule="auto"/>
        <w:ind w:firstLine="567"/>
        <w:jc w:val="both"/>
        <w:rPr>
          <w:rFonts w:ascii="Tahoma" w:hAnsi="Tahoma" w:cs="Tahoma"/>
          <w:color w:val="000000" w:themeColor="text1"/>
          <w:sz w:val="20"/>
          <w:szCs w:val="20"/>
        </w:rPr>
      </w:pPr>
      <w:r w:rsidRPr="00DD3FDA">
        <w:rPr>
          <w:rFonts w:ascii="Tahoma" w:hAnsi="Tahoma" w:cs="Tahoma"/>
          <w:color w:val="000000" w:themeColor="text1"/>
          <w:sz w:val="20"/>
          <w:szCs w:val="20"/>
        </w:rPr>
        <w:t xml:space="preserve">Forumą jau antrus metus iš eilės organizuoja Lietuvos socialinio verslo asociacija kartu su Lietuvos Respublikos Seimo Ekonomikos komitetu, bendradarbiaudami su </w:t>
      </w:r>
      <w:r w:rsidR="00820198" w:rsidRPr="00DD3FDA">
        <w:rPr>
          <w:rFonts w:ascii="Tahoma" w:hAnsi="Tahoma" w:cs="Tahoma"/>
          <w:color w:val="000000" w:themeColor="text1"/>
          <w:sz w:val="20"/>
          <w:szCs w:val="20"/>
        </w:rPr>
        <w:t xml:space="preserve">Ekonomikos ir inovacijų </w:t>
      </w:r>
      <w:r w:rsidR="00820198" w:rsidRPr="00D11099">
        <w:rPr>
          <w:rFonts w:ascii="Tahoma" w:hAnsi="Tahoma" w:cs="Tahoma"/>
          <w:color w:val="000000" w:themeColor="text1"/>
          <w:sz w:val="20"/>
          <w:szCs w:val="20"/>
        </w:rPr>
        <w:t xml:space="preserve">ministerija, </w:t>
      </w:r>
      <w:r w:rsidR="00522C90" w:rsidRPr="00D11099">
        <w:rPr>
          <w:rFonts w:ascii="Tahoma" w:hAnsi="Tahoma" w:cs="Tahoma"/>
          <w:color w:val="000000" w:themeColor="text1"/>
          <w:sz w:val="20"/>
          <w:szCs w:val="20"/>
        </w:rPr>
        <w:t xml:space="preserve">Socialinės apsaugos ir darbo ministerija, </w:t>
      </w:r>
      <w:r w:rsidR="0030741C" w:rsidRPr="00D11099">
        <w:rPr>
          <w:rFonts w:ascii="Tahoma" w:hAnsi="Tahoma" w:cs="Tahoma"/>
          <w:color w:val="000000" w:themeColor="text1"/>
          <w:sz w:val="20"/>
          <w:szCs w:val="20"/>
        </w:rPr>
        <w:t xml:space="preserve">Inovacijų </w:t>
      </w:r>
      <w:r w:rsidRPr="00D11099">
        <w:rPr>
          <w:rFonts w:ascii="Tahoma" w:hAnsi="Tahoma" w:cs="Tahoma"/>
          <w:color w:val="000000" w:themeColor="text1"/>
          <w:sz w:val="20"/>
          <w:szCs w:val="20"/>
        </w:rPr>
        <w:t>agentūra, Šiaurės ministrų tarybos biuru Lietuvoje,</w:t>
      </w:r>
      <w:r w:rsidR="003B49FC" w:rsidRPr="00D11099">
        <w:rPr>
          <w:rFonts w:ascii="Tahoma" w:hAnsi="Tahoma" w:cs="Tahoma"/>
          <w:color w:val="000000" w:themeColor="text1"/>
          <w:sz w:val="20"/>
          <w:szCs w:val="20"/>
        </w:rPr>
        <w:t xml:space="preserve"> </w:t>
      </w:r>
      <w:r w:rsidR="009A05F6" w:rsidRPr="00D11099">
        <w:rPr>
          <w:rFonts w:ascii="Tahoma" w:hAnsi="Tahoma" w:cs="Tahoma"/>
          <w:color w:val="000000" w:themeColor="text1"/>
          <w:sz w:val="20"/>
          <w:szCs w:val="20"/>
        </w:rPr>
        <w:t>organizacija „</w:t>
      </w:r>
      <w:proofErr w:type="spellStart"/>
      <w:r w:rsidR="003B49FC" w:rsidRPr="00D11099">
        <w:rPr>
          <w:rFonts w:ascii="Tahoma" w:hAnsi="Tahoma" w:cs="Tahoma"/>
          <w:color w:val="000000" w:themeColor="text1"/>
          <w:sz w:val="20"/>
          <w:szCs w:val="20"/>
        </w:rPr>
        <w:t>Social</w:t>
      </w:r>
      <w:proofErr w:type="spellEnd"/>
      <w:r w:rsidR="003B49FC" w:rsidRPr="00D11099">
        <w:rPr>
          <w:rFonts w:ascii="Tahoma" w:hAnsi="Tahoma" w:cs="Tahoma"/>
          <w:color w:val="000000" w:themeColor="text1"/>
          <w:sz w:val="20"/>
          <w:szCs w:val="20"/>
        </w:rPr>
        <w:t xml:space="preserve"> </w:t>
      </w:r>
      <w:proofErr w:type="spellStart"/>
      <w:r w:rsidR="003B49FC" w:rsidRPr="00D11099">
        <w:rPr>
          <w:rFonts w:ascii="Tahoma" w:hAnsi="Tahoma" w:cs="Tahoma"/>
          <w:color w:val="000000" w:themeColor="text1"/>
          <w:sz w:val="20"/>
          <w:szCs w:val="20"/>
        </w:rPr>
        <w:t>Economy</w:t>
      </w:r>
      <w:proofErr w:type="spellEnd"/>
      <w:r w:rsidR="003B49FC" w:rsidRPr="00D11099">
        <w:rPr>
          <w:rFonts w:ascii="Tahoma" w:hAnsi="Tahoma" w:cs="Tahoma"/>
          <w:color w:val="000000" w:themeColor="text1"/>
          <w:sz w:val="20"/>
          <w:szCs w:val="20"/>
        </w:rPr>
        <w:t xml:space="preserve"> </w:t>
      </w:r>
      <w:proofErr w:type="spellStart"/>
      <w:r w:rsidR="003B49FC" w:rsidRPr="00D11099">
        <w:rPr>
          <w:rFonts w:ascii="Tahoma" w:hAnsi="Tahoma" w:cs="Tahoma"/>
          <w:color w:val="000000" w:themeColor="text1"/>
          <w:sz w:val="20"/>
          <w:szCs w:val="20"/>
        </w:rPr>
        <w:t>Ukraine</w:t>
      </w:r>
      <w:proofErr w:type="spellEnd"/>
      <w:r w:rsidR="009A05F6" w:rsidRPr="00D11099">
        <w:rPr>
          <w:rFonts w:ascii="Tahoma" w:hAnsi="Tahoma" w:cs="Tahoma"/>
          <w:color w:val="000000" w:themeColor="text1"/>
          <w:sz w:val="20"/>
          <w:szCs w:val="20"/>
        </w:rPr>
        <w:t>“</w:t>
      </w:r>
      <w:r w:rsidR="003B49FC" w:rsidRPr="00D11099">
        <w:rPr>
          <w:rFonts w:ascii="Tahoma" w:hAnsi="Tahoma" w:cs="Tahoma"/>
          <w:color w:val="000000" w:themeColor="text1"/>
          <w:sz w:val="20"/>
          <w:szCs w:val="20"/>
        </w:rPr>
        <w:t>,</w:t>
      </w:r>
      <w:r w:rsidRPr="00D11099">
        <w:rPr>
          <w:rFonts w:ascii="Tahoma" w:hAnsi="Tahoma" w:cs="Tahoma"/>
          <w:color w:val="000000" w:themeColor="text1"/>
          <w:sz w:val="20"/>
          <w:szCs w:val="20"/>
        </w:rPr>
        <w:t xml:space="preserve"> Parlamentiniu demokratijos forumu, Kanados ambasada, Europos socialinės integracijos tinklu, </w:t>
      </w:r>
      <w:r w:rsidR="00B10C1C" w:rsidRPr="00B10C1C">
        <w:rPr>
          <w:rFonts w:ascii="Tahoma" w:hAnsi="Tahoma" w:cs="Tahoma"/>
          <w:color w:val="000000" w:themeColor="text1"/>
          <w:sz w:val="20"/>
          <w:szCs w:val="20"/>
        </w:rPr>
        <w:t>ESF+ „Socialinės inovacijos+“ iniciatyva</w:t>
      </w:r>
      <w:r w:rsidR="00BD4F28" w:rsidRPr="00D11099">
        <w:rPr>
          <w:rFonts w:ascii="Tahoma" w:hAnsi="Tahoma" w:cs="Tahoma"/>
          <w:color w:val="000000" w:themeColor="text1"/>
          <w:sz w:val="20"/>
          <w:szCs w:val="20"/>
        </w:rPr>
        <w:t>,</w:t>
      </w:r>
      <w:r w:rsidR="002C28DA" w:rsidRPr="00D11099">
        <w:rPr>
          <w:rFonts w:ascii="Tahoma" w:hAnsi="Tahoma" w:cs="Tahoma"/>
          <w:color w:val="000000" w:themeColor="text1"/>
          <w:sz w:val="20"/>
          <w:szCs w:val="20"/>
        </w:rPr>
        <w:t xml:space="preserve"> </w:t>
      </w:r>
      <w:r w:rsidR="00817537" w:rsidRPr="00D11099">
        <w:rPr>
          <w:rFonts w:ascii="Tahoma" w:hAnsi="Tahoma" w:cs="Tahoma"/>
          <w:color w:val="000000" w:themeColor="text1"/>
          <w:sz w:val="20"/>
          <w:szCs w:val="20"/>
        </w:rPr>
        <w:t xml:space="preserve">Raulio </w:t>
      </w:r>
      <w:proofErr w:type="spellStart"/>
      <w:r w:rsidR="00817537" w:rsidRPr="00D11099">
        <w:rPr>
          <w:rFonts w:ascii="Tahoma" w:hAnsi="Tahoma" w:cs="Tahoma"/>
          <w:color w:val="000000" w:themeColor="text1"/>
          <w:sz w:val="20"/>
          <w:szCs w:val="20"/>
        </w:rPr>
        <w:t>Valenbergo</w:t>
      </w:r>
      <w:proofErr w:type="spellEnd"/>
      <w:r w:rsidR="00817537" w:rsidRPr="00D11099">
        <w:rPr>
          <w:rFonts w:ascii="Tahoma" w:hAnsi="Tahoma" w:cs="Tahoma"/>
          <w:color w:val="000000" w:themeColor="text1"/>
          <w:sz w:val="20"/>
          <w:szCs w:val="20"/>
        </w:rPr>
        <w:t xml:space="preserve"> žmogaus teisių centru Kanadoje, </w:t>
      </w:r>
      <w:r w:rsidR="00DF0EBF" w:rsidRPr="00D11099">
        <w:rPr>
          <w:rFonts w:ascii="Tahoma" w:hAnsi="Tahoma" w:cs="Tahoma"/>
          <w:color w:val="000000" w:themeColor="text1"/>
          <w:sz w:val="20"/>
          <w:szCs w:val="20"/>
        </w:rPr>
        <w:t>Lietuvos nacionalin</w:t>
      </w:r>
      <w:r w:rsidR="00817537" w:rsidRPr="00D11099">
        <w:rPr>
          <w:rFonts w:ascii="Tahoma" w:hAnsi="Tahoma" w:cs="Tahoma"/>
          <w:color w:val="000000" w:themeColor="text1"/>
          <w:sz w:val="20"/>
          <w:szCs w:val="20"/>
        </w:rPr>
        <w:t>e</w:t>
      </w:r>
      <w:r w:rsidR="00DF0EBF" w:rsidRPr="00D11099">
        <w:rPr>
          <w:rFonts w:ascii="Tahoma" w:hAnsi="Tahoma" w:cs="Tahoma"/>
          <w:color w:val="000000" w:themeColor="text1"/>
          <w:sz w:val="20"/>
          <w:szCs w:val="20"/>
        </w:rPr>
        <w:t xml:space="preserve"> Martyno Mažvydo biblioteka, </w:t>
      </w:r>
      <w:r w:rsidR="00817537" w:rsidRPr="00D11099">
        <w:rPr>
          <w:rFonts w:ascii="Tahoma" w:hAnsi="Tahoma" w:cs="Tahoma"/>
          <w:color w:val="000000" w:themeColor="text1"/>
          <w:sz w:val="20"/>
          <w:szCs w:val="20"/>
        </w:rPr>
        <w:t>Lietuvos nacionaliniu radiju ir televizija</w:t>
      </w:r>
      <w:r w:rsidRPr="00D11099">
        <w:rPr>
          <w:rFonts w:ascii="Tahoma" w:hAnsi="Tahoma" w:cs="Tahoma"/>
          <w:color w:val="000000" w:themeColor="text1"/>
          <w:sz w:val="20"/>
          <w:szCs w:val="20"/>
        </w:rPr>
        <w:t xml:space="preserve"> </w:t>
      </w:r>
      <w:r w:rsidR="00C527A4" w:rsidRPr="00D11099">
        <w:rPr>
          <w:rFonts w:ascii="Tahoma" w:hAnsi="Tahoma" w:cs="Tahoma"/>
          <w:color w:val="000000" w:themeColor="text1"/>
          <w:sz w:val="20"/>
          <w:szCs w:val="20"/>
        </w:rPr>
        <w:t>bei</w:t>
      </w:r>
      <w:r w:rsidRPr="00D11099">
        <w:rPr>
          <w:rFonts w:ascii="Tahoma" w:hAnsi="Tahoma" w:cs="Tahoma"/>
          <w:color w:val="000000" w:themeColor="text1"/>
          <w:sz w:val="20"/>
          <w:szCs w:val="20"/>
        </w:rPr>
        <w:t xml:space="preserve"> kitais partneriais. Renginį globoja Lietuvos Respublikos Ekonomikos ir inovacijų ministrė Aušrinė Armonaitė.</w:t>
      </w:r>
    </w:p>
    <w:p w14:paraId="70E11FEA" w14:textId="5B5D692D" w:rsidR="00AD707F" w:rsidRPr="00DD3FDA" w:rsidRDefault="00AD707F" w:rsidP="00725420">
      <w:pPr>
        <w:spacing w:after="0" w:line="240" w:lineRule="auto"/>
        <w:jc w:val="center"/>
        <w:rPr>
          <w:rFonts w:ascii="Tahoma" w:hAnsi="Tahoma" w:cs="Tahoma"/>
          <w:color w:val="000000" w:themeColor="text1"/>
          <w:sz w:val="20"/>
          <w:szCs w:val="20"/>
        </w:rPr>
      </w:pPr>
    </w:p>
    <w:p w14:paraId="65B773DF" w14:textId="77777777" w:rsidR="00CD3A6D" w:rsidRPr="00DD3FDA" w:rsidRDefault="00CD3A6D" w:rsidP="003E3A49">
      <w:pPr>
        <w:ind w:firstLine="709"/>
        <w:contextualSpacing/>
        <w:jc w:val="both"/>
        <w:rPr>
          <w:rFonts w:ascii="Tahoma" w:hAnsi="Tahoma" w:cs="Tahoma"/>
          <w:i/>
          <w:iCs/>
          <w:color w:val="2F5496" w:themeColor="accent1" w:themeShade="BF"/>
          <w:sz w:val="20"/>
          <w:szCs w:val="20"/>
        </w:rPr>
      </w:pPr>
    </w:p>
    <w:p w14:paraId="7F3A0A99" w14:textId="77777777" w:rsidR="008D2038" w:rsidRPr="00DD3FDA" w:rsidRDefault="008D2038" w:rsidP="003E3A49">
      <w:pPr>
        <w:ind w:firstLine="709"/>
        <w:contextualSpacing/>
        <w:jc w:val="both"/>
        <w:rPr>
          <w:rFonts w:ascii="Tahoma" w:hAnsi="Tahoma" w:cs="Tahoma"/>
          <w:i/>
          <w:iCs/>
          <w:color w:val="2F5496" w:themeColor="accent1" w:themeShade="BF"/>
          <w:sz w:val="20"/>
          <w:szCs w:val="20"/>
        </w:rPr>
      </w:pPr>
    </w:p>
    <w:p w14:paraId="70B598C6" w14:textId="77777777" w:rsidR="008D2038" w:rsidRPr="00DD3FDA" w:rsidRDefault="008D2038" w:rsidP="003E3A49">
      <w:pPr>
        <w:ind w:firstLine="709"/>
        <w:contextualSpacing/>
        <w:jc w:val="both"/>
        <w:rPr>
          <w:rFonts w:ascii="Tahoma" w:hAnsi="Tahoma" w:cs="Tahoma"/>
          <w:i/>
          <w:iCs/>
          <w:color w:val="2F5496" w:themeColor="accent1" w:themeShade="BF"/>
          <w:sz w:val="20"/>
          <w:szCs w:val="20"/>
        </w:rPr>
      </w:pPr>
    </w:p>
    <w:p w14:paraId="01B2D440" w14:textId="77777777" w:rsidR="008D2038" w:rsidRPr="00DD3FDA" w:rsidRDefault="008D2038" w:rsidP="003E3A49">
      <w:pPr>
        <w:ind w:firstLine="709"/>
        <w:contextualSpacing/>
        <w:jc w:val="both"/>
        <w:rPr>
          <w:rFonts w:ascii="Tahoma" w:hAnsi="Tahoma" w:cs="Tahoma"/>
          <w:i/>
          <w:iCs/>
          <w:color w:val="2F5496" w:themeColor="accent1" w:themeShade="BF"/>
          <w:sz w:val="20"/>
          <w:szCs w:val="20"/>
        </w:rPr>
      </w:pPr>
    </w:p>
    <w:p w14:paraId="3B863DB0" w14:textId="4965FC76" w:rsidR="00B417B5" w:rsidRPr="00DD3FDA" w:rsidRDefault="009C0DEA" w:rsidP="00C34D8D">
      <w:pPr>
        <w:spacing w:after="0" w:line="240" w:lineRule="auto"/>
        <w:jc w:val="center"/>
        <w:rPr>
          <w:rFonts w:ascii="Tahoma" w:eastAsia="Times New Roman" w:hAnsi="Tahoma" w:cs="Tahoma"/>
          <w:b/>
          <w:sz w:val="20"/>
          <w:szCs w:val="20"/>
          <w:lang w:eastAsia="en-GB"/>
        </w:rPr>
      </w:pPr>
      <w:r w:rsidRPr="00DD3FDA">
        <w:rPr>
          <w:rFonts w:ascii="Tahoma" w:eastAsia="Times New Roman" w:hAnsi="Tahoma" w:cs="Tahoma"/>
          <w:b/>
          <w:sz w:val="20"/>
          <w:szCs w:val="20"/>
          <w:lang w:eastAsia="en-GB"/>
        </w:rPr>
        <w:t xml:space="preserve">RENGINIO </w:t>
      </w:r>
      <w:r w:rsidR="00B417B5" w:rsidRPr="00DD3FDA">
        <w:rPr>
          <w:rFonts w:ascii="Tahoma" w:eastAsia="Times New Roman" w:hAnsi="Tahoma" w:cs="Tahoma"/>
          <w:b/>
          <w:sz w:val="20"/>
          <w:szCs w:val="20"/>
          <w:lang w:eastAsia="en-GB"/>
        </w:rPr>
        <w:t>PROGRAMA</w:t>
      </w:r>
    </w:p>
    <w:p w14:paraId="689327F6" w14:textId="77777777" w:rsidR="00F36968" w:rsidRPr="00DD3FDA" w:rsidRDefault="00F36968" w:rsidP="00C34D8D">
      <w:pPr>
        <w:spacing w:after="0" w:line="240" w:lineRule="auto"/>
        <w:jc w:val="center"/>
        <w:rPr>
          <w:rFonts w:ascii="Tahoma" w:eastAsia="Times New Roman" w:hAnsi="Tahoma" w:cs="Tahoma"/>
          <w:b/>
          <w:sz w:val="20"/>
          <w:szCs w:val="20"/>
          <w:lang w:eastAsia="en-GB"/>
        </w:rPr>
      </w:pPr>
    </w:p>
    <w:p w14:paraId="7C793EA9" w14:textId="05CB05C6" w:rsidR="00C96627" w:rsidRPr="00DD3FDA" w:rsidRDefault="00B417B5" w:rsidP="00C34D8D">
      <w:pPr>
        <w:pStyle w:val="Default"/>
        <w:jc w:val="center"/>
        <w:rPr>
          <w:rFonts w:ascii="Tahoma" w:hAnsi="Tahoma" w:cs="Tahoma"/>
          <w:i/>
          <w:color w:val="auto"/>
          <w:sz w:val="20"/>
          <w:szCs w:val="20"/>
          <w:lang w:val="lt-LT"/>
        </w:rPr>
      </w:pPr>
      <w:r w:rsidRPr="00DD3FDA">
        <w:rPr>
          <w:rFonts w:ascii="Tahoma" w:hAnsi="Tahoma" w:cs="Tahoma"/>
          <w:i/>
          <w:color w:val="auto"/>
          <w:sz w:val="20"/>
          <w:szCs w:val="20"/>
          <w:lang w:val="lt-LT"/>
        </w:rPr>
        <w:t>Vieta</w:t>
      </w:r>
      <w:r w:rsidR="000D57AB" w:rsidRPr="00DD3FDA">
        <w:rPr>
          <w:rFonts w:ascii="Tahoma" w:hAnsi="Tahoma" w:cs="Tahoma"/>
          <w:i/>
          <w:color w:val="auto"/>
          <w:sz w:val="20"/>
          <w:szCs w:val="20"/>
          <w:lang w:val="lt-LT"/>
        </w:rPr>
        <w:t xml:space="preserve"> –</w:t>
      </w:r>
      <w:r w:rsidR="009C0DEA" w:rsidRPr="00DD3FDA">
        <w:rPr>
          <w:rFonts w:ascii="Tahoma" w:hAnsi="Tahoma" w:cs="Tahoma"/>
          <w:i/>
          <w:color w:val="auto"/>
          <w:sz w:val="20"/>
          <w:szCs w:val="20"/>
          <w:lang w:val="lt-LT"/>
        </w:rPr>
        <w:t xml:space="preserve"> Konstitucijos salė,</w:t>
      </w:r>
      <w:r w:rsidR="000D57AB" w:rsidRPr="00DD3FDA">
        <w:rPr>
          <w:rFonts w:ascii="Tahoma" w:hAnsi="Tahoma" w:cs="Tahoma"/>
          <w:i/>
          <w:color w:val="auto"/>
          <w:sz w:val="20"/>
          <w:szCs w:val="20"/>
          <w:lang w:val="lt-LT"/>
        </w:rPr>
        <w:t xml:space="preserve"> </w:t>
      </w:r>
      <w:r w:rsidR="00835A08" w:rsidRPr="00DD3FDA">
        <w:rPr>
          <w:rFonts w:ascii="Tahoma" w:hAnsi="Tahoma" w:cs="Tahoma"/>
          <w:i/>
          <w:color w:val="auto"/>
          <w:sz w:val="20"/>
          <w:szCs w:val="20"/>
          <w:lang w:val="lt-LT"/>
        </w:rPr>
        <w:t xml:space="preserve">Lietuvos Respublikos </w:t>
      </w:r>
      <w:r w:rsidR="000D57AB" w:rsidRPr="00DD3FDA">
        <w:rPr>
          <w:rFonts w:ascii="Tahoma" w:hAnsi="Tahoma" w:cs="Tahoma"/>
          <w:i/>
          <w:color w:val="auto"/>
          <w:sz w:val="20"/>
          <w:szCs w:val="20"/>
          <w:lang w:val="lt-LT"/>
        </w:rPr>
        <w:t>Seimo</w:t>
      </w:r>
      <w:r w:rsidR="009C0DEA" w:rsidRPr="00DD3FDA">
        <w:rPr>
          <w:rFonts w:ascii="Tahoma" w:hAnsi="Tahoma" w:cs="Tahoma"/>
          <w:i/>
          <w:color w:val="auto"/>
          <w:sz w:val="20"/>
          <w:szCs w:val="20"/>
          <w:lang w:val="lt-LT"/>
        </w:rPr>
        <w:t xml:space="preserve"> </w:t>
      </w:r>
      <w:r w:rsidRPr="00DD3FDA">
        <w:rPr>
          <w:rFonts w:ascii="Tahoma" w:hAnsi="Tahoma" w:cs="Tahoma"/>
          <w:i/>
          <w:color w:val="auto"/>
          <w:sz w:val="20"/>
          <w:szCs w:val="20"/>
          <w:lang w:val="lt-LT"/>
        </w:rPr>
        <w:t>I</w:t>
      </w:r>
      <w:r w:rsidR="009F6B48" w:rsidRPr="00DD3FDA">
        <w:rPr>
          <w:rFonts w:ascii="Tahoma" w:hAnsi="Tahoma" w:cs="Tahoma"/>
          <w:i/>
          <w:color w:val="auto"/>
          <w:sz w:val="20"/>
          <w:szCs w:val="20"/>
          <w:lang w:val="lt-LT"/>
        </w:rPr>
        <w:t xml:space="preserve"> </w:t>
      </w:r>
      <w:r w:rsidRPr="00DD3FDA">
        <w:rPr>
          <w:rFonts w:ascii="Tahoma" w:hAnsi="Tahoma" w:cs="Tahoma"/>
          <w:i/>
          <w:color w:val="auto"/>
          <w:sz w:val="20"/>
          <w:szCs w:val="20"/>
          <w:lang w:val="lt-LT"/>
        </w:rPr>
        <w:t>rūmai</w:t>
      </w:r>
    </w:p>
    <w:p w14:paraId="27F94FBF" w14:textId="22F29A35" w:rsidR="00B417B5" w:rsidRPr="00DD3FDA" w:rsidRDefault="00D1078B" w:rsidP="00C34D8D">
      <w:pPr>
        <w:pStyle w:val="Default"/>
        <w:jc w:val="center"/>
        <w:rPr>
          <w:rFonts w:ascii="Tahoma" w:hAnsi="Tahoma" w:cs="Tahoma"/>
          <w:i/>
          <w:color w:val="auto"/>
          <w:sz w:val="20"/>
          <w:szCs w:val="20"/>
          <w:lang w:val="lt-LT"/>
        </w:rPr>
      </w:pPr>
      <w:r w:rsidRPr="00DD3FDA">
        <w:rPr>
          <w:rFonts w:ascii="Tahoma" w:hAnsi="Tahoma" w:cs="Tahoma"/>
          <w:i/>
          <w:color w:val="auto"/>
          <w:sz w:val="20"/>
          <w:szCs w:val="20"/>
          <w:lang w:val="lt-LT"/>
        </w:rPr>
        <w:t>(</w:t>
      </w:r>
      <w:r w:rsidR="00C96627" w:rsidRPr="00DD3FDA">
        <w:rPr>
          <w:rFonts w:ascii="Tahoma" w:hAnsi="Tahoma" w:cs="Tahoma"/>
          <w:i/>
          <w:color w:val="auto"/>
          <w:sz w:val="20"/>
          <w:szCs w:val="20"/>
          <w:lang w:val="lt-LT"/>
        </w:rPr>
        <w:t>renginys</w:t>
      </w:r>
      <w:r w:rsidR="000D57AB" w:rsidRPr="00DD3FDA">
        <w:rPr>
          <w:rFonts w:ascii="Tahoma" w:hAnsi="Tahoma" w:cs="Tahoma"/>
          <w:i/>
          <w:color w:val="auto"/>
          <w:sz w:val="20"/>
          <w:szCs w:val="20"/>
          <w:lang w:val="lt-LT"/>
        </w:rPr>
        <w:t xml:space="preserve"> organizuojamas mišriu būdu</w:t>
      </w:r>
      <w:r w:rsidRPr="00DD3FDA">
        <w:rPr>
          <w:rFonts w:ascii="Tahoma" w:hAnsi="Tahoma" w:cs="Tahoma"/>
          <w:i/>
          <w:color w:val="auto"/>
          <w:sz w:val="20"/>
          <w:szCs w:val="20"/>
          <w:lang w:val="lt-LT"/>
        </w:rPr>
        <w:t>)</w:t>
      </w:r>
    </w:p>
    <w:p w14:paraId="58924000" w14:textId="77777777" w:rsidR="00B417B5" w:rsidRPr="00DD3FDA" w:rsidRDefault="00B417B5" w:rsidP="00755D35">
      <w:pPr>
        <w:spacing w:after="0" w:line="240" w:lineRule="auto"/>
        <w:jc w:val="both"/>
        <w:rPr>
          <w:rFonts w:ascii="Tahoma" w:eastAsia="Cambria" w:hAnsi="Tahoma" w:cs="Tahoma"/>
          <w:b/>
          <w:color w:val="2F5496" w:themeColor="accent1" w:themeShade="BF"/>
          <w:sz w:val="20"/>
          <w:szCs w:val="20"/>
        </w:rPr>
      </w:pPr>
    </w:p>
    <w:p w14:paraId="3522EE4B" w14:textId="77777777" w:rsidR="008D2211" w:rsidRPr="00DD3FDA" w:rsidRDefault="008D2211" w:rsidP="00B417B5">
      <w:pPr>
        <w:rPr>
          <w:rFonts w:ascii="Tahoma" w:eastAsia="Cambria" w:hAnsi="Tahoma" w:cs="Tahoma"/>
          <w:bCs/>
          <w:iCs/>
          <w:color w:val="2F5496" w:themeColor="accent1" w:themeShade="BF"/>
          <w:sz w:val="20"/>
          <w:szCs w:val="20"/>
          <w:lang w:eastAsia="lt-LT"/>
        </w:rPr>
      </w:pPr>
    </w:p>
    <w:tbl>
      <w:tblPr>
        <w:tblStyle w:val="Lentelstinklelis"/>
        <w:tblW w:w="0" w:type="auto"/>
        <w:tblInd w:w="0" w:type="dxa"/>
        <w:tblLook w:val="04A0" w:firstRow="1" w:lastRow="0" w:firstColumn="1" w:lastColumn="0" w:noHBand="0" w:noVBand="1"/>
      </w:tblPr>
      <w:tblGrid>
        <w:gridCol w:w="2232"/>
        <w:gridCol w:w="6784"/>
      </w:tblGrid>
      <w:tr w:rsidR="008D2211" w:rsidRPr="00DD3FDA" w14:paraId="40219A50" w14:textId="77777777" w:rsidTr="005D42B5">
        <w:tc>
          <w:tcPr>
            <w:tcW w:w="2232" w:type="dxa"/>
            <w:tcBorders>
              <w:top w:val="single" w:sz="4" w:space="0" w:color="auto"/>
              <w:left w:val="single" w:sz="4" w:space="0" w:color="auto"/>
              <w:bottom w:val="single" w:sz="4" w:space="0" w:color="auto"/>
              <w:right w:val="single" w:sz="4" w:space="0" w:color="auto"/>
            </w:tcBorders>
          </w:tcPr>
          <w:p w14:paraId="385871E5" w14:textId="7E8B2336" w:rsidR="008D2211" w:rsidRPr="00DD3FDA" w:rsidRDefault="008D2211" w:rsidP="005D42B5">
            <w:pPr>
              <w:jc w:val="both"/>
              <w:rPr>
                <w:rFonts w:ascii="Tahoma" w:eastAsia="Cambria" w:hAnsi="Tahoma" w:cs="Tahoma"/>
                <w:b/>
              </w:rPr>
            </w:pPr>
            <w:r w:rsidRPr="00DD3FDA">
              <w:rPr>
                <w:rFonts w:ascii="Tahoma" w:eastAsia="Cambria" w:hAnsi="Tahoma" w:cs="Tahoma"/>
                <w:b/>
              </w:rPr>
              <w:t xml:space="preserve">9.30–10.00 </w:t>
            </w:r>
          </w:p>
          <w:p w14:paraId="341635B5" w14:textId="77777777" w:rsidR="008D2211" w:rsidRPr="00DD3FDA" w:rsidRDefault="008D2211" w:rsidP="005D42B5">
            <w:pPr>
              <w:jc w:val="both"/>
              <w:rPr>
                <w:rFonts w:ascii="Tahoma" w:eastAsia="Cambria" w:hAnsi="Tahoma" w:cs="Tahoma"/>
                <w:b/>
              </w:rPr>
            </w:pPr>
          </w:p>
        </w:tc>
        <w:tc>
          <w:tcPr>
            <w:tcW w:w="6784" w:type="dxa"/>
            <w:tcBorders>
              <w:top w:val="single" w:sz="4" w:space="0" w:color="auto"/>
              <w:left w:val="single" w:sz="4" w:space="0" w:color="auto"/>
              <w:bottom w:val="single" w:sz="4" w:space="0" w:color="auto"/>
              <w:right w:val="single" w:sz="4" w:space="0" w:color="auto"/>
            </w:tcBorders>
          </w:tcPr>
          <w:p w14:paraId="0E8930CB" w14:textId="111F9AC9" w:rsidR="008D2211" w:rsidRPr="00DD3FDA" w:rsidRDefault="008D2211" w:rsidP="00C97C8D">
            <w:pPr>
              <w:tabs>
                <w:tab w:val="left" w:pos="216"/>
              </w:tabs>
              <w:jc w:val="both"/>
              <w:rPr>
                <w:rFonts w:ascii="Tahoma" w:eastAsia="Cambria" w:hAnsi="Tahoma" w:cs="Tahoma"/>
                <w:b/>
              </w:rPr>
            </w:pPr>
            <w:r w:rsidRPr="00DD3FDA">
              <w:rPr>
                <w:rFonts w:ascii="Tahoma" w:eastAsia="Cambria" w:hAnsi="Tahoma" w:cs="Tahoma"/>
                <w:b/>
              </w:rPr>
              <w:t>Registracija</w:t>
            </w:r>
          </w:p>
        </w:tc>
      </w:tr>
      <w:tr w:rsidR="008D2211" w:rsidRPr="00DD3FDA" w14:paraId="6ED2EDB8" w14:textId="77777777" w:rsidTr="005D42B5">
        <w:tc>
          <w:tcPr>
            <w:tcW w:w="2232" w:type="dxa"/>
            <w:tcBorders>
              <w:top w:val="single" w:sz="4" w:space="0" w:color="auto"/>
              <w:left w:val="single" w:sz="4" w:space="0" w:color="auto"/>
              <w:bottom w:val="single" w:sz="4" w:space="0" w:color="auto"/>
              <w:right w:val="single" w:sz="4" w:space="0" w:color="auto"/>
            </w:tcBorders>
            <w:hideMark/>
          </w:tcPr>
          <w:p w14:paraId="6429BC3D" w14:textId="77777777" w:rsidR="008D2211" w:rsidRPr="00DD3FDA" w:rsidRDefault="008D2211" w:rsidP="005D42B5">
            <w:pPr>
              <w:jc w:val="both"/>
              <w:rPr>
                <w:rFonts w:ascii="Tahoma" w:eastAsia="Cambria" w:hAnsi="Tahoma" w:cs="Tahoma"/>
                <w:b/>
              </w:rPr>
            </w:pPr>
            <w:r w:rsidRPr="00DD3FDA">
              <w:rPr>
                <w:rFonts w:ascii="Tahoma" w:eastAsia="Cambria" w:hAnsi="Tahoma" w:cs="Tahoma"/>
                <w:b/>
              </w:rPr>
              <w:t>10.00–10.10</w:t>
            </w:r>
          </w:p>
        </w:tc>
        <w:tc>
          <w:tcPr>
            <w:tcW w:w="6784" w:type="dxa"/>
            <w:tcBorders>
              <w:top w:val="single" w:sz="4" w:space="0" w:color="auto"/>
              <w:left w:val="single" w:sz="4" w:space="0" w:color="auto"/>
              <w:bottom w:val="single" w:sz="4" w:space="0" w:color="auto"/>
              <w:right w:val="single" w:sz="4" w:space="0" w:color="auto"/>
            </w:tcBorders>
            <w:hideMark/>
          </w:tcPr>
          <w:p w14:paraId="30274D72" w14:textId="77777777" w:rsidR="008D2211" w:rsidRPr="00DD3FDA" w:rsidRDefault="008D2211" w:rsidP="005D42B5">
            <w:pPr>
              <w:ind w:left="34"/>
              <w:jc w:val="both"/>
              <w:rPr>
                <w:rFonts w:ascii="Tahoma" w:eastAsia="Cambria" w:hAnsi="Tahoma" w:cs="Tahoma"/>
                <w:bCs/>
                <w:i/>
              </w:rPr>
            </w:pPr>
            <w:r w:rsidRPr="00DD3FDA">
              <w:rPr>
                <w:rFonts w:ascii="Tahoma" w:eastAsia="Cambria" w:hAnsi="Tahoma" w:cs="Tahoma"/>
                <w:bCs/>
              </w:rPr>
              <w:t xml:space="preserve">J. E. Lietuvos Respublikos Seimo Pirmininkės Viktorijos ČMILYTĖS-NIELSEN sveikinimo kalba </w:t>
            </w:r>
            <w:r w:rsidRPr="00DD3FDA">
              <w:rPr>
                <w:rFonts w:ascii="Tahoma" w:eastAsia="Cambria" w:hAnsi="Tahoma" w:cs="Tahoma"/>
                <w:bCs/>
                <w:i/>
                <w:iCs/>
              </w:rPr>
              <w:t>(patvirtinta)</w:t>
            </w:r>
          </w:p>
        </w:tc>
      </w:tr>
      <w:tr w:rsidR="008D2211" w:rsidRPr="00DD3FDA" w14:paraId="34B87C72" w14:textId="77777777" w:rsidTr="005D42B5">
        <w:trPr>
          <w:trHeight w:val="69"/>
        </w:trPr>
        <w:tc>
          <w:tcPr>
            <w:tcW w:w="2232" w:type="dxa"/>
            <w:tcBorders>
              <w:top w:val="single" w:sz="4" w:space="0" w:color="auto"/>
              <w:left w:val="single" w:sz="4" w:space="0" w:color="auto"/>
              <w:bottom w:val="single" w:sz="4" w:space="0" w:color="auto"/>
              <w:right w:val="single" w:sz="4" w:space="0" w:color="auto"/>
            </w:tcBorders>
            <w:hideMark/>
          </w:tcPr>
          <w:p w14:paraId="2CF6ADD9" w14:textId="77777777" w:rsidR="008D2211" w:rsidRPr="00DD3FDA" w:rsidRDefault="008D2211" w:rsidP="005D42B5">
            <w:pPr>
              <w:jc w:val="both"/>
              <w:rPr>
                <w:rFonts w:ascii="Tahoma" w:eastAsia="Cambria" w:hAnsi="Tahoma" w:cs="Tahoma"/>
                <w:b/>
              </w:rPr>
            </w:pPr>
            <w:r w:rsidRPr="00DD3FDA">
              <w:rPr>
                <w:rFonts w:ascii="Tahoma" w:eastAsia="Cambria" w:hAnsi="Tahoma" w:cs="Tahoma"/>
                <w:b/>
                <w:lang w:val="en-US"/>
              </w:rPr>
              <w:t>10</w:t>
            </w:r>
            <w:r w:rsidRPr="00DD3FDA">
              <w:rPr>
                <w:rFonts w:ascii="Tahoma" w:eastAsia="Cambria" w:hAnsi="Tahoma" w:cs="Tahoma"/>
                <w:b/>
              </w:rPr>
              <w:t>.</w:t>
            </w:r>
            <w:r w:rsidRPr="00DD3FDA">
              <w:rPr>
                <w:rFonts w:ascii="Tahoma" w:eastAsia="Cambria" w:hAnsi="Tahoma" w:cs="Tahoma"/>
                <w:b/>
                <w:lang w:val="en-US"/>
              </w:rPr>
              <w:t>1</w:t>
            </w:r>
            <w:r w:rsidRPr="00DD3FDA">
              <w:rPr>
                <w:rFonts w:ascii="Tahoma" w:eastAsia="Cambria" w:hAnsi="Tahoma" w:cs="Tahoma"/>
                <w:b/>
              </w:rPr>
              <w:t>0–11.10</w:t>
            </w:r>
          </w:p>
        </w:tc>
        <w:tc>
          <w:tcPr>
            <w:tcW w:w="6784" w:type="dxa"/>
            <w:tcBorders>
              <w:top w:val="single" w:sz="4" w:space="0" w:color="auto"/>
              <w:left w:val="single" w:sz="4" w:space="0" w:color="auto"/>
              <w:bottom w:val="single" w:sz="4" w:space="0" w:color="auto"/>
              <w:right w:val="single" w:sz="4" w:space="0" w:color="auto"/>
            </w:tcBorders>
            <w:hideMark/>
          </w:tcPr>
          <w:p w14:paraId="0E781701" w14:textId="77777777" w:rsidR="008D2211" w:rsidRPr="00DD3FDA" w:rsidRDefault="008D2211" w:rsidP="005D42B5">
            <w:pPr>
              <w:jc w:val="both"/>
              <w:rPr>
                <w:rFonts w:ascii="Tahoma" w:eastAsia="Cambria" w:hAnsi="Tahoma" w:cs="Tahoma"/>
                <w:bCs/>
              </w:rPr>
            </w:pPr>
            <w:r w:rsidRPr="00DD3FDA">
              <w:rPr>
                <w:rFonts w:ascii="Tahoma" w:eastAsia="Cambria" w:hAnsi="Tahoma" w:cs="Tahoma"/>
                <w:b/>
              </w:rPr>
              <w:t xml:space="preserve">Aukšto lygio politikų sesija apie socialinio verslo plėtros viziją </w:t>
            </w:r>
          </w:p>
          <w:p w14:paraId="30174B8B" w14:textId="77777777" w:rsidR="008D2211" w:rsidRPr="00DD3FDA" w:rsidRDefault="008D2211" w:rsidP="005D42B5">
            <w:pPr>
              <w:jc w:val="both"/>
              <w:rPr>
                <w:rFonts w:ascii="Tahoma" w:eastAsia="Cambria" w:hAnsi="Tahoma" w:cs="Tahoma"/>
                <w:bCs/>
              </w:rPr>
            </w:pPr>
          </w:p>
          <w:p w14:paraId="08B9E698" w14:textId="77777777" w:rsidR="008D2211" w:rsidRPr="00DD3FDA" w:rsidRDefault="008D2211" w:rsidP="003F6EA3">
            <w:pPr>
              <w:pStyle w:val="Sraopastraipa"/>
              <w:numPr>
                <w:ilvl w:val="0"/>
                <w:numId w:val="23"/>
              </w:numPr>
              <w:jc w:val="both"/>
              <w:rPr>
                <w:rFonts w:ascii="Tahoma" w:eastAsia="Cambria" w:hAnsi="Tahoma" w:cs="Tahoma"/>
                <w:bCs/>
              </w:rPr>
            </w:pPr>
            <w:proofErr w:type="spellStart"/>
            <w:r w:rsidRPr="00DD3FDA">
              <w:rPr>
                <w:rFonts w:ascii="Tahoma" w:eastAsia="Cambria" w:hAnsi="Tahoma" w:cs="Tahoma"/>
                <w:bCs/>
              </w:rPr>
              <w:t>Nicolas</w:t>
            </w:r>
            <w:proofErr w:type="spellEnd"/>
            <w:r w:rsidRPr="00DD3FDA">
              <w:rPr>
                <w:rFonts w:ascii="Tahoma" w:eastAsia="Cambria" w:hAnsi="Tahoma" w:cs="Tahoma"/>
                <w:bCs/>
              </w:rPr>
              <w:t xml:space="preserve"> SCHMIT, už užimtumą ir socialines teises atsakingas Europos Komisijos narys </w:t>
            </w:r>
            <w:r w:rsidRPr="00DD3FDA">
              <w:rPr>
                <w:rFonts w:ascii="Tahoma" w:eastAsia="Cambria" w:hAnsi="Tahoma" w:cs="Tahoma"/>
                <w:bCs/>
                <w:i/>
                <w:iCs/>
              </w:rPr>
              <w:t>(virtualiai)</w:t>
            </w:r>
          </w:p>
          <w:p w14:paraId="7071293C" w14:textId="77777777" w:rsidR="008D2211" w:rsidRPr="00DD3FDA" w:rsidRDefault="008D2211" w:rsidP="003F6EA3">
            <w:pPr>
              <w:pStyle w:val="Sraopastraipa"/>
              <w:numPr>
                <w:ilvl w:val="0"/>
                <w:numId w:val="23"/>
              </w:numPr>
              <w:jc w:val="both"/>
              <w:rPr>
                <w:rFonts w:ascii="Tahoma" w:eastAsia="Cambria" w:hAnsi="Tahoma" w:cs="Tahoma"/>
                <w:bCs/>
                <w:i/>
                <w:iCs/>
              </w:rPr>
            </w:pPr>
            <w:r w:rsidRPr="00DD3FDA">
              <w:rPr>
                <w:rFonts w:ascii="Tahoma" w:eastAsia="Cambria" w:hAnsi="Tahoma" w:cs="Tahoma"/>
                <w:bCs/>
              </w:rPr>
              <w:t xml:space="preserve">Aušrinė ARMONAITĖ, Lietuvos Respublikos ekonomikos ir inovacijų ministrė </w:t>
            </w:r>
          </w:p>
          <w:p w14:paraId="4047DC08" w14:textId="43048B41" w:rsidR="008D2211" w:rsidRPr="00DD3FDA" w:rsidRDefault="008D2211" w:rsidP="003F6EA3">
            <w:pPr>
              <w:pStyle w:val="Sraopastraipa"/>
              <w:numPr>
                <w:ilvl w:val="0"/>
                <w:numId w:val="23"/>
              </w:numPr>
              <w:jc w:val="both"/>
              <w:rPr>
                <w:rFonts w:ascii="Tahoma" w:eastAsia="Cambria" w:hAnsi="Tahoma" w:cs="Tahoma"/>
                <w:bCs/>
                <w:i/>
                <w:iCs/>
              </w:rPr>
            </w:pPr>
            <w:r w:rsidRPr="00DD3FDA">
              <w:rPr>
                <w:rFonts w:ascii="Tahoma" w:eastAsia="Cambria" w:hAnsi="Tahoma" w:cs="Tahoma"/>
                <w:bCs/>
              </w:rPr>
              <w:t xml:space="preserve">Martynas </w:t>
            </w:r>
            <w:r w:rsidR="00B046FC" w:rsidRPr="00DD3FDA">
              <w:rPr>
                <w:rFonts w:ascii="Tahoma" w:eastAsia="Cambria" w:hAnsi="Tahoma" w:cs="Tahoma"/>
                <w:bCs/>
              </w:rPr>
              <w:t xml:space="preserve">ŠIURKUS, </w:t>
            </w:r>
            <w:r w:rsidRPr="00DD3FDA">
              <w:rPr>
                <w:rFonts w:ascii="Tahoma" w:eastAsia="Cambria" w:hAnsi="Tahoma" w:cs="Tahoma"/>
                <w:bCs/>
              </w:rPr>
              <w:t>Socialinės apsaugos ir darbo viceministras</w:t>
            </w:r>
          </w:p>
          <w:p w14:paraId="1FD0F4DA" w14:textId="77777777" w:rsidR="008D2211" w:rsidRPr="00DD3FDA" w:rsidRDefault="008D2211" w:rsidP="003F6EA3">
            <w:pPr>
              <w:pStyle w:val="Sraopastraipa"/>
              <w:numPr>
                <w:ilvl w:val="0"/>
                <w:numId w:val="23"/>
              </w:numPr>
              <w:jc w:val="both"/>
              <w:rPr>
                <w:rFonts w:ascii="Tahoma" w:eastAsia="Cambria" w:hAnsi="Tahoma" w:cs="Tahoma"/>
                <w:bCs/>
              </w:rPr>
            </w:pPr>
            <w:r w:rsidRPr="00DD3FDA">
              <w:rPr>
                <w:rFonts w:ascii="Tahoma" w:eastAsia="Cambria" w:hAnsi="Tahoma" w:cs="Tahoma"/>
                <w:bCs/>
              </w:rPr>
              <w:t xml:space="preserve">Kazys STARKEVIČIUS, Lietuvos Respublikos Seimo Ekonomikos komiteto pirmininkas </w:t>
            </w:r>
          </w:p>
          <w:p w14:paraId="058404CA" w14:textId="3786831B" w:rsidR="008D2211" w:rsidRPr="00DD3FDA" w:rsidRDefault="008D2211" w:rsidP="00D837D4">
            <w:pPr>
              <w:pStyle w:val="Sraopastraipa"/>
              <w:numPr>
                <w:ilvl w:val="0"/>
                <w:numId w:val="23"/>
              </w:numPr>
              <w:jc w:val="both"/>
              <w:rPr>
                <w:rFonts w:ascii="Tahoma" w:eastAsia="Cambria" w:hAnsi="Tahoma" w:cs="Tahoma"/>
                <w:bCs/>
              </w:rPr>
            </w:pPr>
            <w:proofErr w:type="spellStart"/>
            <w:r w:rsidRPr="00DD3FDA">
              <w:rPr>
                <w:rFonts w:ascii="Tahoma" w:eastAsia="Cambria" w:hAnsi="Tahoma" w:cs="Tahoma"/>
                <w:bCs/>
              </w:rPr>
              <w:t>Dmytro</w:t>
            </w:r>
            <w:proofErr w:type="spellEnd"/>
            <w:r w:rsidRPr="00DD3FDA">
              <w:rPr>
                <w:rFonts w:ascii="Tahoma" w:eastAsia="Cambria" w:hAnsi="Tahoma" w:cs="Tahoma"/>
                <w:bCs/>
              </w:rPr>
              <w:t xml:space="preserve"> NATALUKHA, Ukrainos Aukščiausiosios </w:t>
            </w:r>
            <w:proofErr w:type="spellStart"/>
            <w:r w:rsidRPr="00DD3FDA">
              <w:rPr>
                <w:rFonts w:ascii="Tahoma" w:eastAsia="Cambria" w:hAnsi="Tahoma" w:cs="Tahoma"/>
                <w:bCs/>
              </w:rPr>
              <w:t>Rados</w:t>
            </w:r>
            <w:proofErr w:type="spellEnd"/>
            <w:r w:rsidRPr="00DD3FDA">
              <w:rPr>
                <w:rFonts w:ascii="Tahoma" w:eastAsia="Cambria" w:hAnsi="Tahoma" w:cs="Tahoma"/>
                <w:bCs/>
              </w:rPr>
              <w:t xml:space="preserve"> Ekonominės plėtros komiteto pirmininkas</w:t>
            </w:r>
          </w:p>
        </w:tc>
      </w:tr>
      <w:tr w:rsidR="008D2211" w:rsidRPr="00DD3FDA" w14:paraId="2A286613" w14:textId="77777777" w:rsidTr="005D42B5">
        <w:trPr>
          <w:trHeight w:val="69"/>
        </w:trPr>
        <w:tc>
          <w:tcPr>
            <w:tcW w:w="2232" w:type="dxa"/>
            <w:tcBorders>
              <w:top w:val="single" w:sz="4" w:space="0" w:color="auto"/>
              <w:left w:val="single" w:sz="4" w:space="0" w:color="auto"/>
              <w:bottom w:val="single" w:sz="4" w:space="0" w:color="auto"/>
              <w:right w:val="single" w:sz="4" w:space="0" w:color="auto"/>
            </w:tcBorders>
          </w:tcPr>
          <w:p w14:paraId="248AEAB2" w14:textId="77777777" w:rsidR="008D2211" w:rsidRPr="00DD3FDA" w:rsidRDefault="008D2211" w:rsidP="005D42B5">
            <w:pPr>
              <w:jc w:val="both"/>
              <w:rPr>
                <w:rFonts w:ascii="Tahoma" w:eastAsia="Cambria" w:hAnsi="Tahoma" w:cs="Tahoma"/>
                <w:b/>
                <w:lang w:val="en-US"/>
              </w:rPr>
            </w:pPr>
            <w:r w:rsidRPr="00DD3FDA">
              <w:rPr>
                <w:rFonts w:ascii="Tahoma" w:eastAsia="Cambria" w:hAnsi="Tahoma" w:cs="Tahoma"/>
                <w:b/>
                <w:lang w:val="en-US"/>
              </w:rPr>
              <w:t>11.10</w:t>
            </w:r>
            <w:r w:rsidRPr="00DD3FDA">
              <w:rPr>
                <w:rFonts w:ascii="Tahoma" w:eastAsia="Cambria" w:hAnsi="Tahoma" w:cs="Tahoma"/>
                <w:b/>
              </w:rPr>
              <w:t>–</w:t>
            </w:r>
            <w:r w:rsidRPr="00DD3FDA">
              <w:rPr>
                <w:rFonts w:ascii="Tahoma" w:eastAsia="Cambria" w:hAnsi="Tahoma" w:cs="Tahoma"/>
                <w:b/>
                <w:lang w:val="en-US"/>
              </w:rPr>
              <w:t>11.50</w:t>
            </w:r>
          </w:p>
        </w:tc>
        <w:tc>
          <w:tcPr>
            <w:tcW w:w="6784" w:type="dxa"/>
            <w:tcBorders>
              <w:top w:val="single" w:sz="4" w:space="0" w:color="auto"/>
              <w:left w:val="single" w:sz="4" w:space="0" w:color="auto"/>
              <w:bottom w:val="single" w:sz="4" w:space="0" w:color="auto"/>
              <w:right w:val="single" w:sz="4" w:space="0" w:color="auto"/>
            </w:tcBorders>
          </w:tcPr>
          <w:p w14:paraId="5A6C7BE2" w14:textId="77777777" w:rsidR="00661CC9" w:rsidRPr="00DD3FDA" w:rsidRDefault="008D2211" w:rsidP="00661CC9">
            <w:pPr>
              <w:jc w:val="both"/>
              <w:rPr>
                <w:rFonts w:ascii="Tahoma" w:eastAsia="Cambria" w:hAnsi="Tahoma" w:cs="Tahoma"/>
                <w:bCs/>
                <w:i/>
                <w:iCs/>
              </w:rPr>
            </w:pPr>
            <w:r w:rsidRPr="00DD3FDA">
              <w:rPr>
                <w:rFonts w:ascii="Tahoma" w:eastAsia="Cambria" w:hAnsi="Tahoma" w:cs="Tahoma"/>
                <w:b/>
              </w:rPr>
              <w:t>Pagrindinis pranešimas</w:t>
            </w:r>
            <w:r w:rsidR="00661CC9" w:rsidRPr="00DD3FDA">
              <w:rPr>
                <w:rFonts w:ascii="Tahoma" w:eastAsia="Cambria" w:hAnsi="Tahoma" w:cs="Tahoma"/>
                <w:b/>
              </w:rPr>
              <w:t xml:space="preserve">: </w:t>
            </w:r>
            <w:proofErr w:type="spellStart"/>
            <w:r w:rsidR="00661CC9" w:rsidRPr="00DD3FDA">
              <w:rPr>
                <w:rFonts w:ascii="Tahoma" w:eastAsia="Cambria" w:hAnsi="Tahoma" w:cs="Tahoma"/>
                <w:bCs/>
              </w:rPr>
              <w:t>Víctor</w:t>
            </w:r>
            <w:proofErr w:type="spellEnd"/>
            <w:r w:rsidR="00661CC9" w:rsidRPr="00DD3FDA">
              <w:rPr>
                <w:rFonts w:ascii="Tahoma" w:eastAsia="Cambria" w:hAnsi="Tahoma" w:cs="Tahoma"/>
                <w:bCs/>
              </w:rPr>
              <w:t xml:space="preserve"> MESEGUER SÁNCHEZ, Ispanijos Karalystės socialinės ekonomikos komisaras </w:t>
            </w:r>
          </w:p>
          <w:p w14:paraId="005A7ADF" w14:textId="0ED96359" w:rsidR="008D2211" w:rsidRPr="00DD3FDA" w:rsidRDefault="008D2211" w:rsidP="005D42B5">
            <w:pPr>
              <w:jc w:val="both"/>
              <w:rPr>
                <w:rFonts w:ascii="Tahoma" w:eastAsia="Cambria" w:hAnsi="Tahoma" w:cs="Tahoma"/>
                <w:bCs/>
                <w:iCs/>
              </w:rPr>
            </w:pPr>
          </w:p>
        </w:tc>
      </w:tr>
      <w:tr w:rsidR="008D2211" w:rsidRPr="00DD3FDA" w14:paraId="5D12664F" w14:textId="77777777" w:rsidTr="005D42B5">
        <w:trPr>
          <w:trHeight w:val="69"/>
        </w:trPr>
        <w:tc>
          <w:tcPr>
            <w:tcW w:w="2232" w:type="dxa"/>
            <w:tcBorders>
              <w:top w:val="single" w:sz="4" w:space="0" w:color="auto"/>
              <w:left w:val="single" w:sz="4" w:space="0" w:color="auto"/>
              <w:bottom w:val="single" w:sz="4" w:space="0" w:color="auto"/>
              <w:right w:val="single" w:sz="4" w:space="0" w:color="auto"/>
            </w:tcBorders>
            <w:hideMark/>
          </w:tcPr>
          <w:p w14:paraId="723AAA34" w14:textId="77777777" w:rsidR="008D2211" w:rsidRPr="00DD3FDA" w:rsidRDefault="008D2211" w:rsidP="005D42B5">
            <w:pPr>
              <w:jc w:val="both"/>
              <w:rPr>
                <w:rFonts w:ascii="Tahoma" w:eastAsia="Cambria" w:hAnsi="Tahoma" w:cs="Tahoma"/>
                <w:b/>
              </w:rPr>
            </w:pPr>
            <w:r w:rsidRPr="00DD3FDA">
              <w:rPr>
                <w:rFonts w:ascii="Tahoma" w:eastAsia="Cambria" w:hAnsi="Tahoma" w:cs="Tahoma"/>
                <w:b/>
              </w:rPr>
              <w:t>12.00–13.00</w:t>
            </w:r>
          </w:p>
        </w:tc>
        <w:tc>
          <w:tcPr>
            <w:tcW w:w="6784" w:type="dxa"/>
            <w:tcBorders>
              <w:top w:val="single" w:sz="4" w:space="0" w:color="auto"/>
              <w:left w:val="single" w:sz="4" w:space="0" w:color="auto"/>
              <w:bottom w:val="single" w:sz="4" w:space="0" w:color="auto"/>
              <w:right w:val="single" w:sz="4" w:space="0" w:color="auto"/>
            </w:tcBorders>
          </w:tcPr>
          <w:p w14:paraId="4FA08B72" w14:textId="196FF0A8" w:rsidR="008D2211" w:rsidRPr="00DD3FDA" w:rsidRDefault="008D2211" w:rsidP="005D42B5">
            <w:pPr>
              <w:jc w:val="both"/>
              <w:rPr>
                <w:rFonts w:ascii="Tahoma" w:eastAsia="Cambria" w:hAnsi="Tahoma" w:cs="Tahoma"/>
                <w:iCs/>
              </w:rPr>
            </w:pPr>
            <w:r w:rsidRPr="00DD3FDA">
              <w:rPr>
                <w:rFonts w:ascii="Tahoma" w:eastAsia="Cambria" w:hAnsi="Tahoma" w:cs="Tahoma"/>
                <w:iCs/>
              </w:rPr>
              <w:t>P</w:t>
            </w:r>
            <w:r w:rsidR="000A43B4" w:rsidRPr="00DD3FDA">
              <w:rPr>
                <w:rFonts w:ascii="Tahoma" w:eastAsia="Cambria" w:hAnsi="Tahoma" w:cs="Tahoma"/>
                <w:iCs/>
              </w:rPr>
              <w:t>ertrauka</w:t>
            </w:r>
          </w:p>
        </w:tc>
      </w:tr>
      <w:tr w:rsidR="008D2211" w:rsidRPr="00DD3FDA" w14:paraId="1BA5F561" w14:textId="77777777" w:rsidTr="005D42B5">
        <w:trPr>
          <w:trHeight w:val="69"/>
        </w:trPr>
        <w:tc>
          <w:tcPr>
            <w:tcW w:w="2232" w:type="dxa"/>
            <w:tcBorders>
              <w:top w:val="single" w:sz="4" w:space="0" w:color="auto"/>
              <w:left w:val="single" w:sz="4" w:space="0" w:color="auto"/>
              <w:bottom w:val="single" w:sz="4" w:space="0" w:color="auto"/>
              <w:right w:val="single" w:sz="4" w:space="0" w:color="auto"/>
            </w:tcBorders>
          </w:tcPr>
          <w:p w14:paraId="25EBD2FF" w14:textId="77777777" w:rsidR="008D2211" w:rsidRPr="00DD3FDA" w:rsidRDefault="008D2211" w:rsidP="005D42B5">
            <w:pPr>
              <w:jc w:val="both"/>
              <w:rPr>
                <w:rFonts w:ascii="Tahoma" w:eastAsia="Cambria" w:hAnsi="Tahoma" w:cs="Tahoma"/>
                <w:b/>
              </w:rPr>
            </w:pPr>
            <w:r w:rsidRPr="00DD3FDA">
              <w:rPr>
                <w:rFonts w:ascii="Tahoma" w:eastAsia="Cambria" w:hAnsi="Tahoma" w:cs="Tahoma"/>
                <w:b/>
              </w:rPr>
              <w:t>1</w:t>
            </w:r>
            <w:r w:rsidRPr="00DD3FDA">
              <w:rPr>
                <w:rFonts w:ascii="Tahoma" w:eastAsia="Cambria" w:hAnsi="Tahoma" w:cs="Tahoma"/>
                <w:b/>
                <w:lang w:val="en-US"/>
              </w:rPr>
              <w:t>3</w:t>
            </w:r>
            <w:r w:rsidRPr="00DD3FDA">
              <w:rPr>
                <w:rFonts w:ascii="Tahoma" w:eastAsia="Cambria" w:hAnsi="Tahoma" w:cs="Tahoma"/>
                <w:b/>
              </w:rPr>
              <w:t>.00–14.15</w:t>
            </w:r>
          </w:p>
        </w:tc>
        <w:tc>
          <w:tcPr>
            <w:tcW w:w="6784" w:type="dxa"/>
            <w:tcBorders>
              <w:top w:val="single" w:sz="4" w:space="0" w:color="auto"/>
              <w:left w:val="single" w:sz="4" w:space="0" w:color="auto"/>
              <w:bottom w:val="single" w:sz="4" w:space="0" w:color="auto"/>
              <w:right w:val="single" w:sz="4" w:space="0" w:color="auto"/>
            </w:tcBorders>
          </w:tcPr>
          <w:p w14:paraId="630A427F" w14:textId="77777777" w:rsidR="008D2211" w:rsidRPr="00DD3FDA" w:rsidRDefault="008D2211" w:rsidP="005D42B5">
            <w:pPr>
              <w:jc w:val="both"/>
              <w:rPr>
                <w:rFonts w:ascii="Tahoma" w:eastAsia="Cambria" w:hAnsi="Tahoma" w:cs="Tahoma"/>
                <w:b/>
              </w:rPr>
            </w:pPr>
            <w:r w:rsidRPr="00DD3FDA">
              <w:rPr>
                <w:rFonts w:ascii="Tahoma" w:eastAsia="Cambria" w:hAnsi="Tahoma" w:cs="Tahoma"/>
                <w:b/>
              </w:rPr>
              <w:t>Kiti pranešimai ir pasisakymai</w:t>
            </w:r>
          </w:p>
        </w:tc>
      </w:tr>
      <w:tr w:rsidR="008D2211" w:rsidRPr="00DD3FDA" w14:paraId="7942FB09" w14:textId="77777777" w:rsidTr="005D42B5">
        <w:trPr>
          <w:trHeight w:val="69"/>
        </w:trPr>
        <w:tc>
          <w:tcPr>
            <w:tcW w:w="2232" w:type="dxa"/>
            <w:tcBorders>
              <w:top w:val="single" w:sz="4" w:space="0" w:color="auto"/>
              <w:left w:val="single" w:sz="4" w:space="0" w:color="auto"/>
              <w:bottom w:val="single" w:sz="4" w:space="0" w:color="auto"/>
              <w:right w:val="single" w:sz="4" w:space="0" w:color="auto"/>
            </w:tcBorders>
          </w:tcPr>
          <w:p w14:paraId="48C34BA7" w14:textId="77777777" w:rsidR="008D2211" w:rsidRPr="00DD3FDA" w:rsidRDefault="008D2211" w:rsidP="005D42B5">
            <w:pPr>
              <w:jc w:val="both"/>
              <w:rPr>
                <w:rFonts w:ascii="Tahoma" w:eastAsia="Cambria" w:hAnsi="Tahoma" w:cs="Tahoma"/>
                <w:b/>
                <w:lang w:val="en-US"/>
              </w:rPr>
            </w:pPr>
          </w:p>
        </w:tc>
        <w:tc>
          <w:tcPr>
            <w:tcW w:w="6784" w:type="dxa"/>
            <w:tcBorders>
              <w:top w:val="single" w:sz="4" w:space="0" w:color="auto"/>
              <w:left w:val="single" w:sz="4" w:space="0" w:color="auto"/>
              <w:bottom w:val="single" w:sz="4" w:space="0" w:color="auto"/>
              <w:right w:val="single" w:sz="4" w:space="0" w:color="auto"/>
            </w:tcBorders>
          </w:tcPr>
          <w:p w14:paraId="073A0F1A" w14:textId="77777777" w:rsidR="008D2211" w:rsidRPr="00DD3FDA" w:rsidRDefault="008D2211" w:rsidP="005D42B5">
            <w:pPr>
              <w:pStyle w:val="prastasiniatinklio"/>
              <w:spacing w:before="0" w:beforeAutospacing="0" w:after="0" w:afterAutospacing="0"/>
              <w:jc w:val="both"/>
              <w:rPr>
                <w:rFonts w:ascii="Tahoma" w:eastAsia="Cambria" w:hAnsi="Tahoma" w:cs="Tahoma"/>
                <w:bCs/>
                <w:i/>
                <w:iCs/>
              </w:rPr>
            </w:pPr>
            <w:r w:rsidRPr="00DD3FDA">
              <w:rPr>
                <w:rFonts w:ascii="Tahoma" w:eastAsia="Cambria" w:hAnsi="Tahoma" w:cs="Tahoma"/>
                <w:b/>
              </w:rPr>
              <w:t xml:space="preserve">I SESIJA. </w:t>
            </w:r>
            <w:r w:rsidRPr="00DD3FDA">
              <w:rPr>
                <w:rFonts w:ascii="Tahoma" w:eastAsia="Cambria" w:hAnsi="Tahoma" w:cs="Tahoma"/>
                <w:bCs/>
                <w:i/>
                <w:iCs/>
              </w:rPr>
              <w:t>Socialinis verslas yra svarbus tiek bendram valstybės ekonomikos augimui, tiek sprendžiant visuomenei kylančius iššūkius. Šis sektorius per pastarųjų dešimtmečių krizes pademonstravo nepaprastą gebėjimą prisidėti prie bendruomenių atsparumo stiprinimo ir kūrimo bei mokėjimą suvaldyti esminius pokyčius. Be to, tai yra milijardinį potencialą turintis sektorius, skatinantis ekonomikos vystymąsi. Šioje sesijoje kalbėsimės, kokių veiksmų turi imtis mūsų atstovaujamos institucijos ir organizacijos bei kokių reikia sąlygų norint sukurti klestinčio socialinio verslo ekosistemą.</w:t>
            </w:r>
          </w:p>
          <w:p w14:paraId="57D85988" w14:textId="77777777" w:rsidR="004177B7" w:rsidRPr="00DD3FDA" w:rsidRDefault="004177B7" w:rsidP="005D42B5">
            <w:pPr>
              <w:pStyle w:val="prastasiniatinklio"/>
              <w:spacing w:before="0" w:beforeAutospacing="0" w:after="0" w:afterAutospacing="0"/>
              <w:jc w:val="both"/>
              <w:rPr>
                <w:rFonts w:ascii="Tahoma" w:hAnsi="Tahoma" w:cs="Tahoma"/>
                <w:bCs/>
                <w:i/>
              </w:rPr>
            </w:pPr>
          </w:p>
          <w:p w14:paraId="7FAE5BD9" w14:textId="15F8BB88" w:rsidR="004177B7" w:rsidRPr="00D11099" w:rsidRDefault="004177B7" w:rsidP="004177B7">
            <w:pPr>
              <w:jc w:val="both"/>
              <w:rPr>
                <w:rFonts w:ascii="Tahoma" w:eastAsia="Cambria" w:hAnsi="Tahoma" w:cs="Tahoma"/>
                <w:u w:val="single"/>
              </w:rPr>
            </w:pPr>
            <w:r w:rsidRPr="00D11099">
              <w:rPr>
                <w:rFonts w:ascii="Tahoma" w:eastAsia="Cambria" w:hAnsi="Tahoma" w:cs="Tahoma"/>
                <w:u w:val="single"/>
              </w:rPr>
              <w:t>Pranešimus skaitys ir pasisakys:</w:t>
            </w:r>
          </w:p>
          <w:p w14:paraId="59620C38" w14:textId="77777777" w:rsidR="008D2211" w:rsidRPr="00D11099" w:rsidRDefault="008D2211" w:rsidP="005D42B5">
            <w:pPr>
              <w:jc w:val="both"/>
              <w:rPr>
                <w:rFonts w:ascii="Tahoma" w:eastAsia="Cambria" w:hAnsi="Tahoma" w:cs="Tahoma"/>
                <w:b/>
              </w:rPr>
            </w:pPr>
          </w:p>
          <w:p w14:paraId="20CACCBC" w14:textId="0DB0F0A9" w:rsidR="008D2211" w:rsidRPr="00D11099" w:rsidRDefault="008D2211" w:rsidP="00CA7B6F">
            <w:pPr>
              <w:pStyle w:val="Sraopastraipa"/>
              <w:numPr>
                <w:ilvl w:val="0"/>
                <w:numId w:val="24"/>
              </w:numPr>
              <w:jc w:val="both"/>
              <w:rPr>
                <w:rFonts w:ascii="Tahoma" w:eastAsia="Cambria" w:hAnsi="Tahoma" w:cs="Tahoma"/>
                <w:bCs/>
              </w:rPr>
            </w:pPr>
            <w:r w:rsidRPr="00D11099">
              <w:rPr>
                <w:rFonts w:ascii="Tahoma" w:eastAsia="Cambria" w:hAnsi="Tahoma" w:cs="Tahoma"/>
                <w:bCs/>
              </w:rPr>
              <w:t xml:space="preserve">Viktorija BRAŽIŪNAITĖ, Lietuvos socialinio verslo asociacijos </w:t>
            </w:r>
            <w:r w:rsidR="008B530D" w:rsidRPr="00D11099">
              <w:rPr>
                <w:rFonts w:ascii="Tahoma" w:eastAsia="Cambria" w:hAnsi="Tahoma" w:cs="Tahoma"/>
                <w:bCs/>
              </w:rPr>
              <w:t>direktorė</w:t>
            </w:r>
            <w:r w:rsidRPr="00D11099">
              <w:rPr>
                <w:rFonts w:ascii="Tahoma" w:eastAsia="Cambria" w:hAnsi="Tahoma" w:cs="Tahoma"/>
                <w:bCs/>
              </w:rPr>
              <w:t xml:space="preserve"> </w:t>
            </w:r>
          </w:p>
          <w:p w14:paraId="6D931623" w14:textId="7C7D1B73" w:rsidR="000E56E4" w:rsidRPr="00D11099" w:rsidRDefault="000E56E4" w:rsidP="00CA7B6F">
            <w:pPr>
              <w:pStyle w:val="Sraopastraipa"/>
              <w:numPr>
                <w:ilvl w:val="0"/>
                <w:numId w:val="24"/>
              </w:numPr>
              <w:jc w:val="both"/>
              <w:rPr>
                <w:rFonts w:ascii="Tahoma" w:eastAsia="Cambria" w:hAnsi="Tahoma" w:cs="Tahoma"/>
                <w:bCs/>
              </w:rPr>
            </w:pPr>
            <w:r w:rsidRPr="00D11099">
              <w:rPr>
                <w:rFonts w:ascii="Tahoma" w:eastAsia="Cambria" w:hAnsi="Tahoma" w:cs="Tahoma"/>
                <w:bCs/>
              </w:rPr>
              <w:t>R</w:t>
            </w:r>
            <w:r w:rsidR="0021018F" w:rsidRPr="00D11099">
              <w:rPr>
                <w:rFonts w:ascii="Tahoma" w:eastAsia="Cambria" w:hAnsi="Tahoma" w:cs="Tahoma"/>
                <w:bCs/>
              </w:rPr>
              <w:t>omualda</w:t>
            </w:r>
            <w:r w:rsidRPr="00D11099">
              <w:rPr>
                <w:rFonts w:ascii="Tahoma" w:eastAsia="Cambria" w:hAnsi="Tahoma" w:cs="Tahoma"/>
                <w:bCs/>
              </w:rPr>
              <w:t xml:space="preserve"> STRAGIENĖ, </w:t>
            </w:r>
            <w:r w:rsidR="00FF5DC7" w:rsidRPr="00D11099">
              <w:rPr>
                <w:rFonts w:ascii="Tahoma" w:eastAsia="Cambria" w:hAnsi="Tahoma" w:cs="Tahoma"/>
                <w:bCs/>
              </w:rPr>
              <w:t>Lietuvos i</w:t>
            </w:r>
            <w:r w:rsidRPr="00D11099">
              <w:rPr>
                <w:rFonts w:ascii="Tahoma" w:eastAsia="Cambria" w:hAnsi="Tahoma" w:cs="Tahoma"/>
                <w:bCs/>
              </w:rPr>
              <w:t xml:space="preserve">novacijų agentūros </w:t>
            </w:r>
            <w:r w:rsidR="008B0798" w:rsidRPr="00D11099">
              <w:rPr>
                <w:rFonts w:ascii="Tahoma" w:eastAsia="Cambria" w:hAnsi="Tahoma" w:cs="Tahoma"/>
                <w:bCs/>
              </w:rPr>
              <w:t>direktorė</w:t>
            </w:r>
          </w:p>
          <w:p w14:paraId="1F1D1806" w14:textId="77777777" w:rsidR="008D2211" w:rsidRPr="00D11099" w:rsidRDefault="008D2211" w:rsidP="00CA7B6F">
            <w:pPr>
              <w:pStyle w:val="Sraopastraipa"/>
              <w:numPr>
                <w:ilvl w:val="0"/>
                <w:numId w:val="24"/>
              </w:numPr>
              <w:jc w:val="both"/>
              <w:rPr>
                <w:rFonts w:ascii="Tahoma" w:eastAsia="Cambria" w:hAnsi="Tahoma" w:cs="Tahoma"/>
                <w:b/>
              </w:rPr>
            </w:pPr>
            <w:r w:rsidRPr="00D11099">
              <w:rPr>
                <w:rFonts w:ascii="Tahoma" w:eastAsia="Cambria" w:hAnsi="Tahoma" w:cs="Tahoma"/>
                <w:bCs/>
              </w:rPr>
              <w:t xml:space="preserve">Petro DARMORIS, </w:t>
            </w:r>
            <w:r w:rsidRPr="00D11099">
              <w:rPr>
                <w:rFonts w:ascii="Tahoma" w:hAnsi="Tahoma" w:cs="Tahoma"/>
                <w:color w:val="000000" w:themeColor="text1"/>
              </w:rPr>
              <w:t xml:space="preserve">organizacijos </w:t>
            </w:r>
            <w:r w:rsidRPr="00D11099">
              <w:rPr>
                <w:rFonts w:ascii="Tahoma" w:eastAsia="Cambria" w:hAnsi="Tahoma" w:cs="Tahoma"/>
                <w:bCs/>
              </w:rPr>
              <w:t>„</w:t>
            </w:r>
            <w:proofErr w:type="spellStart"/>
            <w:r w:rsidRPr="00D11099">
              <w:rPr>
                <w:rFonts w:ascii="Tahoma" w:eastAsia="Cambria" w:hAnsi="Tahoma" w:cs="Tahoma"/>
                <w:bCs/>
              </w:rPr>
              <w:t>Social</w:t>
            </w:r>
            <w:proofErr w:type="spellEnd"/>
            <w:r w:rsidRPr="00D11099">
              <w:rPr>
                <w:rFonts w:ascii="Tahoma" w:eastAsia="Cambria" w:hAnsi="Tahoma" w:cs="Tahoma"/>
                <w:bCs/>
              </w:rPr>
              <w:t xml:space="preserve"> </w:t>
            </w:r>
            <w:proofErr w:type="spellStart"/>
            <w:r w:rsidRPr="00D11099">
              <w:rPr>
                <w:rFonts w:ascii="Tahoma" w:eastAsia="Cambria" w:hAnsi="Tahoma" w:cs="Tahoma"/>
                <w:bCs/>
              </w:rPr>
              <w:t>Economy</w:t>
            </w:r>
            <w:proofErr w:type="spellEnd"/>
            <w:r w:rsidRPr="00D11099">
              <w:rPr>
                <w:rFonts w:ascii="Tahoma" w:eastAsia="Cambria" w:hAnsi="Tahoma" w:cs="Tahoma"/>
                <w:bCs/>
              </w:rPr>
              <w:t xml:space="preserve"> </w:t>
            </w:r>
            <w:proofErr w:type="spellStart"/>
            <w:r w:rsidRPr="00D11099">
              <w:rPr>
                <w:rFonts w:ascii="Tahoma" w:eastAsia="Cambria" w:hAnsi="Tahoma" w:cs="Tahoma"/>
                <w:bCs/>
              </w:rPr>
              <w:t>Ukraine</w:t>
            </w:r>
            <w:proofErr w:type="spellEnd"/>
            <w:r w:rsidRPr="00D11099">
              <w:rPr>
                <w:rFonts w:ascii="Tahoma" w:eastAsia="Cambria" w:hAnsi="Tahoma" w:cs="Tahoma"/>
                <w:bCs/>
              </w:rPr>
              <w:t>“ vadovas</w:t>
            </w:r>
          </w:p>
          <w:p w14:paraId="1288CD84" w14:textId="44C613D3" w:rsidR="00CA7B6F" w:rsidRPr="00D11099" w:rsidRDefault="00CA7B6F" w:rsidP="00CA7B6F">
            <w:pPr>
              <w:pStyle w:val="Sraopastraipa"/>
              <w:numPr>
                <w:ilvl w:val="0"/>
                <w:numId w:val="24"/>
              </w:numPr>
              <w:spacing w:after="160" w:line="259" w:lineRule="auto"/>
              <w:jc w:val="both"/>
              <w:rPr>
                <w:rFonts w:ascii="Tahoma" w:eastAsia="Cambria" w:hAnsi="Tahoma" w:cs="Tahoma"/>
                <w:bCs/>
              </w:rPr>
            </w:pPr>
            <w:r w:rsidRPr="00D11099">
              <w:rPr>
                <w:rFonts w:ascii="Tahoma" w:eastAsia="Cambria" w:hAnsi="Tahoma" w:cs="Tahoma"/>
                <w:bCs/>
              </w:rPr>
              <w:t xml:space="preserve">Viktorija NAUSĖDĖ, </w:t>
            </w:r>
            <w:r w:rsidR="0090601E" w:rsidRPr="00D11099">
              <w:rPr>
                <w:rFonts w:ascii="Tahoma" w:eastAsia="Cambria" w:hAnsi="Tahoma" w:cs="Tahoma"/>
                <w:bCs/>
              </w:rPr>
              <w:t>žiedinės mados socialinio verslo startuolio „</w:t>
            </w:r>
            <w:r w:rsidR="0090601E" w:rsidRPr="00D11099">
              <w:rPr>
                <w:rFonts w:ascii="Tahoma" w:eastAsia="Cambria" w:hAnsi="Tahoma" w:cs="Tahoma"/>
                <w:bCs/>
                <w:iCs/>
              </w:rPr>
              <w:t xml:space="preserve">TEXTALE“ steigėja ir </w:t>
            </w:r>
            <w:r w:rsidR="007E3340" w:rsidRPr="00D11099">
              <w:rPr>
                <w:rFonts w:ascii="Tahoma" w:eastAsia="Cambria" w:hAnsi="Tahoma" w:cs="Tahoma"/>
                <w:bCs/>
                <w:iCs/>
              </w:rPr>
              <w:t>direktorė</w:t>
            </w:r>
            <w:r w:rsidRPr="00D11099">
              <w:rPr>
                <w:rFonts w:ascii="Tahoma" w:eastAsia="Cambria" w:hAnsi="Tahoma" w:cs="Tahoma"/>
                <w:bCs/>
              </w:rPr>
              <w:t xml:space="preserve"> </w:t>
            </w:r>
          </w:p>
          <w:p w14:paraId="2540EC1E" w14:textId="0CC9AA4C" w:rsidR="00CA7B6F" w:rsidRPr="00D11099" w:rsidRDefault="003B49FC" w:rsidP="00CA7B6F">
            <w:pPr>
              <w:pStyle w:val="Sraopastraipa"/>
              <w:numPr>
                <w:ilvl w:val="0"/>
                <w:numId w:val="24"/>
              </w:numPr>
              <w:spacing w:after="160" w:line="259" w:lineRule="auto"/>
              <w:jc w:val="both"/>
              <w:rPr>
                <w:rFonts w:ascii="Tahoma" w:eastAsia="Cambria" w:hAnsi="Tahoma" w:cs="Tahoma"/>
                <w:bCs/>
              </w:rPr>
            </w:pPr>
            <w:r w:rsidRPr="00D11099">
              <w:rPr>
                <w:rFonts w:ascii="Tahoma" w:eastAsia="Cambria" w:hAnsi="Tahoma" w:cs="Tahoma"/>
                <w:bCs/>
              </w:rPr>
              <w:t>Marie STRAND FUGELSNES</w:t>
            </w:r>
            <w:r w:rsidR="00CA7B6F" w:rsidRPr="00D11099">
              <w:rPr>
                <w:rFonts w:ascii="Tahoma" w:eastAsia="Cambria" w:hAnsi="Tahoma" w:cs="Tahoma"/>
                <w:bCs/>
              </w:rPr>
              <w:t>,</w:t>
            </w:r>
            <w:r w:rsidR="00A33670" w:rsidRPr="00D11099">
              <w:rPr>
                <w:rFonts w:ascii="Tahoma" w:eastAsia="Cambria" w:hAnsi="Tahoma" w:cs="Tahoma"/>
                <w:bCs/>
              </w:rPr>
              <w:t xml:space="preserve"> Norvegijos socialinės įmonės „</w:t>
            </w:r>
            <w:proofErr w:type="spellStart"/>
            <w:r w:rsidR="00A33670" w:rsidRPr="00D11099">
              <w:rPr>
                <w:rFonts w:ascii="Tahoma" w:eastAsia="Cambria" w:hAnsi="Tahoma" w:cs="Tahoma"/>
                <w:bCs/>
              </w:rPr>
              <w:t>Friskus</w:t>
            </w:r>
            <w:proofErr w:type="spellEnd"/>
            <w:r w:rsidR="00A33670" w:rsidRPr="00D11099">
              <w:rPr>
                <w:rFonts w:ascii="Tahoma" w:eastAsia="Cambria" w:hAnsi="Tahoma" w:cs="Tahoma"/>
                <w:bCs/>
              </w:rPr>
              <w:t xml:space="preserve">“ </w:t>
            </w:r>
            <w:r w:rsidR="0021018F" w:rsidRPr="00D11099">
              <w:rPr>
                <w:rFonts w:ascii="Tahoma" w:eastAsia="Cambria" w:hAnsi="Tahoma" w:cs="Tahoma"/>
                <w:bCs/>
              </w:rPr>
              <w:t>skaitmeninių sprendimų konsultantė</w:t>
            </w:r>
          </w:p>
          <w:p w14:paraId="25528DA2" w14:textId="0CE9B7E7" w:rsidR="00CA7B6F" w:rsidRPr="00D11099" w:rsidRDefault="00CA7B6F" w:rsidP="00EF36F9">
            <w:pPr>
              <w:pStyle w:val="Sraopastraipa"/>
              <w:numPr>
                <w:ilvl w:val="0"/>
                <w:numId w:val="24"/>
              </w:numPr>
              <w:jc w:val="both"/>
              <w:rPr>
                <w:rFonts w:ascii="Tahoma" w:eastAsia="Cambria" w:hAnsi="Tahoma" w:cs="Tahoma"/>
                <w:bCs/>
              </w:rPr>
            </w:pPr>
            <w:r w:rsidRPr="00D11099">
              <w:rPr>
                <w:rFonts w:ascii="Tahoma" w:eastAsia="Cambria" w:hAnsi="Tahoma" w:cs="Tahoma"/>
                <w:bCs/>
              </w:rPr>
              <w:t xml:space="preserve">Brandon SILVER, </w:t>
            </w:r>
            <w:r w:rsidR="00EF36F9" w:rsidRPr="00D11099">
              <w:rPr>
                <w:rFonts w:ascii="Tahoma" w:eastAsia="Cambria" w:hAnsi="Tahoma" w:cs="Tahoma"/>
                <w:bCs/>
              </w:rPr>
              <w:t xml:space="preserve">tarptautiniu mastu žmogaus teises ginantis teisininkas, Raulio </w:t>
            </w:r>
            <w:proofErr w:type="spellStart"/>
            <w:r w:rsidR="00EF36F9" w:rsidRPr="00D11099">
              <w:rPr>
                <w:rFonts w:ascii="Tahoma" w:eastAsia="Cambria" w:hAnsi="Tahoma" w:cs="Tahoma"/>
                <w:bCs/>
              </w:rPr>
              <w:t>Valenbergo</w:t>
            </w:r>
            <w:proofErr w:type="spellEnd"/>
            <w:r w:rsidR="00EF36F9" w:rsidRPr="00D11099">
              <w:rPr>
                <w:rFonts w:ascii="Tahoma" w:eastAsia="Cambria" w:hAnsi="Tahoma" w:cs="Tahoma"/>
                <w:bCs/>
              </w:rPr>
              <w:t xml:space="preserve"> žmogaus teisių centro </w:t>
            </w:r>
            <w:r w:rsidR="002E7D15" w:rsidRPr="00D11099">
              <w:rPr>
                <w:rFonts w:ascii="Tahoma" w:eastAsia="Cambria" w:hAnsi="Tahoma" w:cs="Tahoma"/>
                <w:bCs/>
              </w:rPr>
              <w:t xml:space="preserve">Kanadoje </w:t>
            </w:r>
            <w:r w:rsidR="008D6624" w:rsidRPr="00D11099">
              <w:rPr>
                <w:rFonts w:ascii="Tahoma" w:eastAsia="Cambria" w:hAnsi="Tahoma" w:cs="Tahoma"/>
                <w:bCs/>
              </w:rPr>
              <w:t xml:space="preserve">politikos ir </w:t>
            </w:r>
            <w:r w:rsidR="00EF36F9" w:rsidRPr="00D11099">
              <w:rPr>
                <w:rFonts w:ascii="Tahoma" w:eastAsia="Cambria" w:hAnsi="Tahoma" w:cs="Tahoma"/>
                <w:bCs/>
              </w:rPr>
              <w:t xml:space="preserve">projektų </w:t>
            </w:r>
            <w:r w:rsidR="008D6624" w:rsidRPr="00D11099">
              <w:rPr>
                <w:rFonts w:ascii="Tahoma" w:eastAsia="Cambria" w:hAnsi="Tahoma" w:cs="Tahoma"/>
                <w:bCs/>
              </w:rPr>
              <w:t xml:space="preserve">direktorius </w:t>
            </w:r>
          </w:p>
          <w:p w14:paraId="3A2F5BD9" w14:textId="4FE01470" w:rsidR="008D2211" w:rsidRPr="00D11099" w:rsidRDefault="0021018F" w:rsidP="00CA7B6F">
            <w:pPr>
              <w:pStyle w:val="Sraopastraipa"/>
              <w:numPr>
                <w:ilvl w:val="0"/>
                <w:numId w:val="24"/>
              </w:numPr>
              <w:jc w:val="both"/>
              <w:rPr>
                <w:rFonts w:ascii="Tahoma" w:eastAsia="Cambria" w:hAnsi="Tahoma" w:cs="Tahoma"/>
                <w:bCs/>
              </w:rPr>
            </w:pPr>
            <w:r w:rsidRPr="00D11099">
              <w:rPr>
                <w:rFonts w:ascii="Tahoma" w:eastAsia="Cambria" w:hAnsi="Tahoma" w:cs="Tahoma"/>
                <w:bCs/>
              </w:rPr>
              <w:t>Jorien van LO</w:t>
            </w:r>
            <w:r w:rsidR="00C6268E" w:rsidRPr="00D11099">
              <w:rPr>
                <w:rFonts w:ascii="Tahoma" w:eastAsia="Cambria" w:hAnsi="Tahoma" w:cs="Tahoma"/>
                <w:bCs/>
              </w:rPr>
              <w:t>OKEREN CAMPAG</w:t>
            </w:r>
            <w:r w:rsidR="007F753F" w:rsidRPr="00D11099">
              <w:rPr>
                <w:rFonts w:ascii="Tahoma" w:eastAsia="Cambria" w:hAnsi="Tahoma" w:cs="Tahoma"/>
                <w:bCs/>
              </w:rPr>
              <w:t>NE, organizacijos „</w:t>
            </w:r>
            <w:proofErr w:type="spellStart"/>
            <w:r w:rsidRPr="00D11099">
              <w:rPr>
                <w:rFonts w:ascii="Tahoma" w:eastAsia="Cambria" w:hAnsi="Tahoma" w:cs="Tahoma"/>
                <w:bCs/>
              </w:rPr>
              <w:t>Social</w:t>
            </w:r>
            <w:proofErr w:type="spellEnd"/>
            <w:r w:rsidRPr="00D11099">
              <w:rPr>
                <w:rFonts w:ascii="Tahoma" w:eastAsia="Cambria" w:hAnsi="Tahoma" w:cs="Tahoma"/>
                <w:bCs/>
              </w:rPr>
              <w:t xml:space="preserve"> </w:t>
            </w:r>
            <w:proofErr w:type="spellStart"/>
            <w:r w:rsidRPr="00D11099">
              <w:rPr>
                <w:rFonts w:ascii="Tahoma" w:eastAsia="Cambria" w:hAnsi="Tahoma" w:cs="Tahoma"/>
                <w:bCs/>
              </w:rPr>
              <w:t>Enterprise</w:t>
            </w:r>
            <w:proofErr w:type="spellEnd"/>
            <w:r w:rsidRPr="00D11099">
              <w:rPr>
                <w:rFonts w:ascii="Tahoma" w:eastAsia="Cambria" w:hAnsi="Tahoma" w:cs="Tahoma"/>
                <w:bCs/>
              </w:rPr>
              <w:t xml:space="preserve"> NL</w:t>
            </w:r>
            <w:r w:rsidR="007F753F" w:rsidRPr="00D11099">
              <w:rPr>
                <w:rFonts w:ascii="Tahoma" w:eastAsia="Cambria" w:hAnsi="Tahoma" w:cs="Tahoma"/>
                <w:bCs/>
              </w:rPr>
              <w:t>“</w:t>
            </w:r>
            <w:r w:rsidRPr="00D11099">
              <w:rPr>
                <w:rFonts w:ascii="Tahoma" w:eastAsia="Cambria" w:hAnsi="Tahoma" w:cs="Tahoma"/>
                <w:bCs/>
              </w:rPr>
              <w:t xml:space="preserve"> </w:t>
            </w:r>
            <w:r w:rsidR="007F753F" w:rsidRPr="00D11099">
              <w:rPr>
                <w:rFonts w:ascii="Tahoma" w:eastAsia="Cambria" w:hAnsi="Tahoma" w:cs="Tahoma"/>
                <w:bCs/>
              </w:rPr>
              <w:t>p</w:t>
            </w:r>
            <w:r w:rsidRPr="00D11099">
              <w:rPr>
                <w:rFonts w:ascii="Tahoma" w:eastAsia="Cambria" w:hAnsi="Tahoma" w:cs="Tahoma"/>
                <w:bCs/>
              </w:rPr>
              <w:t>rojektų vadovė ryšiams su vyriausybe</w:t>
            </w:r>
          </w:p>
          <w:p w14:paraId="08824BA1" w14:textId="77777777" w:rsidR="0021018F" w:rsidRPr="00D11099" w:rsidRDefault="0021018F" w:rsidP="0021018F">
            <w:pPr>
              <w:jc w:val="both"/>
              <w:rPr>
                <w:rFonts w:ascii="Tahoma" w:eastAsia="Cambria" w:hAnsi="Tahoma" w:cs="Tahoma"/>
                <w:bCs/>
              </w:rPr>
            </w:pPr>
          </w:p>
          <w:p w14:paraId="7C892011" w14:textId="56B568CC" w:rsidR="0021018F" w:rsidRPr="00D11099" w:rsidRDefault="0021018F" w:rsidP="0021018F">
            <w:pPr>
              <w:jc w:val="both"/>
              <w:rPr>
                <w:rFonts w:ascii="Tahoma" w:eastAsia="Cambria" w:hAnsi="Tahoma" w:cs="Tahoma"/>
                <w:bCs/>
                <w:u w:val="single"/>
              </w:rPr>
            </w:pPr>
            <w:proofErr w:type="spellStart"/>
            <w:r w:rsidRPr="00D11099">
              <w:rPr>
                <w:rFonts w:ascii="Tahoma" w:eastAsia="Cambria" w:hAnsi="Tahoma" w:cs="Tahoma"/>
                <w:bCs/>
                <w:u w:val="single"/>
              </w:rPr>
              <w:t>Moderatorė</w:t>
            </w:r>
            <w:proofErr w:type="spellEnd"/>
            <w:r w:rsidRPr="00D11099">
              <w:rPr>
                <w:rFonts w:ascii="Tahoma" w:eastAsia="Cambria" w:hAnsi="Tahoma" w:cs="Tahoma"/>
                <w:bCs/>
                <w:u w:val="single"/>
              </w:rPr>
              <w:t>:</w:t>
            </w:r>
          </w:p>
          <w:p w14:paraId="44A1731E" w14:textId="77777777" w:rsidR="0021018F" w:rsidRPr="00D11099" w:rsidRDefault="0021018F" w:rsidP="0021018F">
            <w:pPr>
              <w:jc w:val="both"/>
              <w:rPr>
                <w:rFonts w:ascii="Tahoma" w:eastAsia="Cambria" w:hAnsi="Tahoma" w:cs="Tahoma"/>
                <w:bCs/>
                <w:u w:val="single"/>
              </w:rPr>
            </w:pPr>
          </w:p>
          <w:p w14:paraId="7E0CDE1C" w14:textId="7FFB2721" w:rsidR="0021018F" w:rsidRPr="0021018F" w:rsidRDefault="0021018F" w:rsidP="0021018F">
            <w:pPr>
              <w:jc w:val="both"/>
              <w:rPr>
                <w:rFonts w:ascii="Tahoma" w:eastAsia="Cambria" w:hAnsi="Tahoma" w:cs="Tahoma"/>
                <w:bCs/>
              </w:rPr>
            </w:pPr>
            <w:r w:rsidRPr="00D11099">
              <w:rPr>
                <w:rFonts w:ascii="Tahoma" w:eastAsia="Cambria" w:hAnsi="Tahoma" w:cs="Tahoma"/>
                <w:bCs/>
              </w:rPr>
              <w:t>Roberta ORLAUSKAITĖ, Lietuvos socialinio verslo „</w:t>
            </w:r>
            <w:r w:rsidR="008B530D" w:rsidRPr="00D11099">
              <w:rPr>
                <w:rFonts w:ascii="Tahoma" w:eastAsia="Cambria" w:hAnsi="Tahoma" w:cs="Tahoma"/>
                <w:bCs/>
              </w:rPr>
              <w:t xml:space="preserve">HERO TALENTS </w:t>
            </w:r>
            <w:proofErr w:type="spellStart"/>
            <w:r w:rsidR="008B530D" w:rsidRPr="00D11099">
              <w:rPr>
                <w:rFonts w:ascii="Tahoma" w:eastAsia="Cambria" w:hAnsi="Tahoma" w:cs="Tahoma"/>
                <w:bCs/>
              </w:rPr>
              <w:t>Agency</w:t>
            </w:r>
            <w:proofErr w:type="spellEnd"/>
            <w:r w:rsidRPr="00D11099">
              <w:rPr>
                <w:rFonts w:ascii="Tahoma" w:eastAsia="Cambria" w:hAnsi="Tahoma" w:cs="Tahoma"/>
                <w:bCs/>
              </w:rPr>
              <w:t xml:space="preserve">“ </w:t>
            </w:r>
            <w:r w:rsidR="002C537E" w:rsidRPr="00D11099">
              <w:rPr>
                <w:rFonts w:ascii="Tahoma" w:eastAsia="Cambria" w:hAnsi="Tahoma" w:cs="Tahoma"/>
                <w:bCs/>
              </w:rPr>
              <w:t>pranešėja</w:t>
            </w:r>
          </w:p>
          <w:p w14:paraId="5EE7AF75" w14:textId="77777777" w:rsidR="008D2211" w:rsidRPr="00DD3FDA" w:rsidRDefault="008D2211" w:rsidP="005D42B5">
            <w:pPr>
              <w:jc w:val="both"/>
              <w:rPr>
                <w:rFonts w:ascii="Tahoma" w:eastAsia="Cambria" w:hAnsi="Tahoma" w:cs="Tahoma"/>
                <w:iCs/>
              </w:rPr>
            </w:pPr>
          </w:p>
        </w:tc>
      </w:tr>
      <w:tr w:rsidR="008D2211" w:rsidRPr="00DD3FDA" w14:paraId="650404F0" w14:textId="77777777" w:rsidTr="005D42B5">
        <w:tc>
          <w:tcPr>
            <w:tcW w:w="2232" w:type="dxa"/>
            <w:tcBorders>
              <w:top w:val="single" w:sz="4" w:space="0" w:color="auto"/>
              <w:left w:val="single" w:sz="4" w:space="0" w:color="auto"/>
              <w:bottom w:val="single" w:sz="4" w:space="0" w:color="auto"/>
              <w:right w:val="single" w:sz="4" w:space="0" w:color="auto"/>
            </w:tcBorders>
            <w:hideMark/>
          </w:tcPr>
          <w:p w14:paraId="7C01C783" w14:textId="77777777" w:rsidR="008D2211" w:rsidRPr="00DD3FDA" w:rsidRDefault="008D2211" w:rsidP="005D42B5">
            <w:pPr>
              <w:jc w:val="both"/>
              <w:rPr>
                <w:rFonts w:ascii="Tahoma" w:eastAsia="Cambria" w:hAnsi="Tahoma" w:cs="Tahoma"/>
                <w:b/>
                <w:color w:val="2F5496" w:themeColor="accent1" w:themeShade="BF"/>
              </w:rPr>
            </w:pPr>
            <w:r w:rsidRPr="00DD3FDA">
              <w:rPr>
                <w:rFonts w:ascii="Tahoma" w:eastAsia="Cambria" w:hAnsi="Tahoma" w:cs="Tahoma"/>
                <w:b/>
                <w:lang w:val="en-US"/>
              </w:rPr>
              <w:t>14.15</w:t>
            </w:r>
            <w:r w:rsidRPr="00DD3FDA">
              <w:rPr>
                <w:rFonts w:ascii="Tahoma" w:eastAsia="Cambria" w:hAnsi="Tahoma" w:cs="Tahoma"/>
                <w:b/>
              </w:rPr>
              <w:t>–</w:t>
            </w:r>
            <w:r w:rsidRPr="00DD3FDA">
              <w:rPr>
                <w:rFonts w:ascii="Tahoma" w:eastAsia="Cambria" w:hAnsi="Tahoma" w:cs="Tahoma"/>
                <w:b/>
                <w:lang w:val="en-US"/>
              </w:rPr>
              <w:t>15.30</w:t>
            </w:r>
          </w:p>
        </w:tc>
        <w:tc>
          <w:tcPr>
            <w:tcW w:w="6784" w:type="dxa"/>
            <w:tcBorders>
              <w:top w:val="single" w:sz="4" w:space="0" w:color="auto"/>
              <w:left w:val="single" w:sz="4" w:space="0" w:color="auto"/>
              <w:bottom w:val="single" w:sz="4" w:space="0" w:color="auto"/>
              <w:right w:val="single" w:sz="4" w:space="0" w:color="auto"/>
            </w:tcBorders>
          </w:tcPr>
          <w:p w14:paraId="275E9A4D" w14:textId="448843A0" w:rsidR="00C03EB0" w:rsidRPr="00DD3FDA" w:rsidRDefault="008D2211" w:rsidP="00806480">
            <w:pPr>
              <w:jc w:val="both"/>
              <w:rPr>
                <w:rFonts w:ascii="Tahoma" w:eastAsia="Cambria" w:hAnsi="Tahoma" w:cs="Tahoma"/>
                <w:u w:val="single"/>
              </w:rPr>
            </w:pPr>
            <w:r w:rsidRPr="00DD3FDA">
              <w:rPr>
                <w:rFonts w:ascii="Tahoma" w:eastAsia="Cambria" w:hAnsi="Tahoma" w:cs="Tahoma"/>
                <w:b/>
              </w:rPr>
              <w:t>II SESIJA.</w:t>
            </w:r>
            <w:r w:rsidRPr="00DD3FDA">
              <w:rPr>
                <w:rFonts w:ascii="Tahoma" w:eastAsia="Cambria" w:hAnsi="Tahoma" w:cs="Tahoma"/>
                <w:bCs/>
                <w:i/>
                <w:iCs/>
              </w:rPr>
              <w:t xml:space="preserve"> </w:t>
            </w:r>
            <w:r w:rsidR="00C03EB0" w:rsidRPr="00DD3FDA">
              <w:rPr>
                <w:rFonts w:ascii="Tahoma" w:hAnsi="Tahoma" w:cs="Tahoma"/>
                <w:bCs/>
                <w:i/>
                <w:iCs/>
              </w:rPr>
              <w:t xml:space="preserve">Antroje sesijoje socialinės inovacijos bus pristatomos kaip būdas spręsti ES šalių šiuolaikinių visuomenių iššūkius. Būtent dėl šios svarbios priežasties, socialinės inovacijos yra įtrauktos į naujo ES struktūrinių fondų laikotarpio ESF+ programas. Kaip galime panaudoti socialines inovacijas aktyvesnėms, </w:t>
            </w:r>
            <w:proofErr w:type="spellStart"/>
            <w:r w:rsidR="00C03EB0" w:rsidRPr="00DD3FDA">
              <w:rPr>
                <w:rFonts w:ascii="Tahoma" w:hAnsi="Tahoma" w:cs="Tahoma"/>
                <w:bCs/>
                <w:i/>
                <w:iCs/>
              </w:rPr>
              <w:t>įtraukesnėms</w:t>
            </w:r>
            <w:proofErr w:type="spellEnd"/>
            <w:r w:rsidR="00C03EB0" w:rsidRPr="00DD3FDA">
              <w:rPr>
                <w:rFonts w:ascii="Tahoma" w:hAnsi="Tahoma" w:cs="Tahoma"/>
                <w:bCs/>
                <w:i/>
                <w:iCs/>
              </w:rPr>
              <w:t xml:space="preserve"> ir sąmoningesnėms </w:t>
            </w:r>
            <w:r w:rsidR="00C03EB0" w:rsidRPr="00DD3FDA">
              <w:rPr>
                <w:rFonts w:ascii="Tahoma" w:hAnsi="Tahoma" w:cs="Tahoma"/>
                <w:bCs/>
                <w:i/>
                <w:iCs/>
              </w:rPr>
              <w:lastRenderedPageBreak/>
              <w:t>bendruomenėms kurti visoje Europoje? Kokia yra iniciatyvos „ESF+ socialinės inovacijos+“ vizija ir kokie tikslai?</w:t>
            </w:r>
          </w:p>
          <w:p w14:paraId="73524B2B" w14:textId="77777777" w:rsidR="00C03EB0" w:rsidRPr="00DD3FDA" w:rsidRDefault="00C03EB0" w:rsidP="00C03EB0">
            <w:pPr>
              <w:jc w:val="both"/>
              <w:rPr>
                <w:rFonts w:ascii="Tahoma" w:hAnsi="Tahoma" w:cs="Tahoma"/>
                <w:bCs/>
                <w:i/>
                <w:iCs/>
              </w:rPr>
            </w:pPr>
            <w:r w:rsidRPr="00DD3FDA">
              <w:rPr>
                <w:rFonts w:ascii="Tahoma" w:hAnsi="Tahoma" w:cs="Tahoma"/>
                <w:bCs/>
                <w:i/>
                <w:iCs/>
              </w:rPr>
              <w:t xml:space="preserve">Įžvalgomis dalinsis Europos komisijos Užimtumo, socialinių reikalų ir įtraukties generalinio direktorato ESF+ skyriaus vadovas ir nacionaliniu lygmeniu veikiantys socialinių inovacijų srities ekspertai iš Airijos, Lenkijos, Lietuvos, Suomijos ir Portugalijos. </w:t>
            </w:r>
          </w:p>
          <w:p w14:paraId="371AB099" w14:textId="77777777" w:rsidR="00C03EB0" w:rsidRPr="00DD3FDA" w:rsidRDefault="00C03EB0" w:rsidP="00C03EB0">
            <w:pPr>
              <w:jc w:val="both"/>
              <w:rPr>
                <w:rFonts w:ascii="Tahoma" w:hAnsi="Tahoma" w:cs="Tahoma"/>
                <w:u w:val="single"/>
              </w:rPr>
            </w:pPr>
          </w:p>
          <w:p w14:paraId="15F5C0B7" w14:textId="77777777" w:rsidR="00C03EB0" w:rsidRPr="00DD3FDA" w:rsidRDefault="00C03EB0" w:rsidP="00C03EB0">
            <w:pPr>
              <w:jc w:val="both"/>
              <w:rPr>
                <w:rFonts w:ascii="Tahoma" w:eastAsia="Cambria" w:hAnsi="Tahoma" w:cs="Tahoma"/>
                <w:u w:val="single"/>
              </w:rPr>
            </w:pPr>
            <w:r w:rsidRPr="00DD3FDA">
              <w:rPr>
                <w:rFonts w:ascii="Tahoma" w:hAnsi="Tahoma" w:cs="Tahoma"/>
                <w:u w:val="single"/>
              </w:rPr>
              <w:t>Pranešimus skaitys:</w:t>
            </w:r>
          </w:p>
          <w:p w14:paraId="0FEEEBE0" w14:textId="77777777" w:rsidR="00C03EB0" w:rsidRPr="00DD3FDA" w:rsidRDefault="00C03EB0" w:rsidP="00C03EB0">
            <w:pPr>
              <w:jc w:val="both"/>
              <w:rPr>
                <w:rFonts w:ascii="Tahoma" w:eastAsia="Cambria" w:hAnsi="Tahoma" w:cs="Tahoma"/>
                <w:u w:val="single"/>
              </w:rPr>
            </w:pPr>
          </w:p>
          <w:p w14:paraId="5BDB971D" w14:textId="77777777" w:rsidR="00C03EB0" w:rsidRPr="00DD3FDA" w:rsidRDefault="00C03EB0" w:rsidP="00C03EB0">
            <w:pPr>
              <w:pStyle w:val="Sraopastraipa"/>
              <w:numPr>
                <w:ilvl w:val="0"/>
                <w:numId w:val="27"/>
              </w:numPr>
              <w:spacing w:line="256" w:lineRule="auto"/>
              <w:jc w:val="both"/>
              <w:rPr>
                <w:rFonts w:ascii="Tahoma" w:eastAsia="Cambria" w:hAnsi="Tahoma" w:cs="Tahoma"/>
                <w:color w:val="000000" w:themeColor="text1"/>
              </w:rPr>
            </w:pPr>
            <w:proofErr w:type="spellStart"/>
            <w:r w:rsidRPr="00DD3FDA">
              <w:rPr>
                <w:rFonts w:ascii="Tahoma" w:hAnsi="Tahoma" w:cs="Tahoma"/>
                <w:color w:val="000000" w:themeColor="text1"/>
              </w:rPr>
              <w:t>Jeroen</w:t>
            </w:r>
            <w:proofErr w:type="spellEnd"/>
            <w:r w:rsidRPr="00DD3FDA">
              <w:rPr>
                <w:rFonts w:ascii="Tahoma" w:hAnsi="Tahoma" w:cs="Tahoma"/>
                <w:color w:val="000000" w:themeColor="text1"/>
              </w:rPr>
              <w:t xml:space="preserve"> JUTTE, Užimtumo, socialinių reikalų ir įtraukties generalinio direktorato Europos socialinio fondo+ skyriaus vadovas, Europos Komisija</w:t>
            </w:r>
          </w:p>
          <w:p w14:paraId="124109DB" w14:textId="161BC824" w:rsidR="00C03EB0" w:rsidRPr="00DD3FDA" w:rsidRDefault="00C03EB0" w:rsidP="00C03EB0">
            <w:pPr>
              <w:pStyle w:val="Sraopastraipa"/>
              <w:numPr>
                <w:ilvl w:val="0"/>
                <w:numId w:val="27"/>
              </w:numPr>
              <w:spacing w:line="256" w:lineRule="auto"/>
              <w:jc w:val="both"/>
              <w:rPr>
                <w:rFonts w:ascii="Tahoma" w:eastAsia="Cambria" w:hAnsi="Tahoma" w:cs="Tahoma"/>
                <w:color w:val="000000" w:themeColor="text1"/>
              </w:rPr>
            </w:pPr>
            <w:r w:rsidRPr="00DD3FDA">
              <w:rPr>
                <w:rFonts w:ascii="Tahoma" w:hAnsi="Tahoma" w:cs="Tahoma"/>
                <w:color w:val="000000" w:themeColor="text1"/>
              </w:rPr>
              <w:t xml:space="preserve">Filipe ALMEIDA, </w:t>
            </w:r>
            <w:r w:rsidR="00787A23" w:rsidRPr="00DD3FDA">
              <w:rPr>
                <w:rFonts w:ascii="Tahoma" w:eastAsia="Cambria" w:hAnsi="Tahoma" w:cs="Tahoma"/>
                <w:bCs/>
                <w:color w:val="000000" w:themeColor="text1"/>
              </w:rPr>
              <w:t>Portugalijos socialinių inovacijų misijos atstovybės vadovas</w:t>
            </w:r>
          </w:p>
          <w:p w14:paraId="6423D3A0" w14:textId="77777777" w:rsidR="00C03EB0" w:rsidRPr="00DD3FDA" w:rsidRDefault="00C03EB0" w:rsidP="00C03EB0">
            <w:pPr>
              <w:pStyle w:val="Sraopastraipa"/>
              <w:numPr>
                <w:ilvl w:val="0"/>
                <w:numId w:val="27"/>
              </w:numPr>
              <w:spacing w:line="256" w:lineRule="auto"/>
              <w:jc w:val="both"/>
              <w:rPr>
                <w:rFonts w:ascii="Tahoma" w:eastAsia="Cambria" w:hAnsi="Tahoma" w:cs="Tahoma"/>
                <w:color w:val="000000" w:themeColor="text1"/>
              </w:rPr>
            </w:pPr>
            <w:r w:rsidRPr="00DD3FDA">
              <w:rPr>
                <w:rFonts w:ascii="Tahoma" w:hAnsi="Tahoma" w:cs="Tahoma"/>
              </w:rPr>
              <w:t>Dominika TADLA, Europos socialinio fondo departamento direktoriaus pavaduotoja, Lenkijos plėtros fondų ir regioninės politikos ministerija</w:t>
            </w:r>
          </w:p>
          <w:p w14:paraId="4D7A7C63" w14:textId="77777777" w:rsidR="00C03EB0" w:rsidRPr="00DD3FDA" w:rsidRDefault="00C03EB0" w:rsidP="00C03EB0">
            <w:pPr>
              <w:pStyle w:val="Sraopastraipa"/>
              <w:numPr>
                <w:ilvl w:val="0"/>
                <w:numId w:val="27"/>
              </w:numPr>
              <w:spacing w:line="256" w:lineRule="auto"/>
              <w:jc w:val="both"/>
              <w:rPr>
                <w:rFonts w:ascii="Tahoma" w:eastAsia="Cambria" w:hAnsi="Tahoma" w:cs="Tahoma"/>
                <w:color w:val="000000" w:themeColor="text1"/>
              </w:rPr>
            </w:pPr>
            <w:proofErr w:type="spellStart"/>
            <w:r w:rsidRPr="00DD3FDA">
              <w:rPr>
                <w:rFonts w:ascii="Tahoma" w:hAnsi="Tahoma" w:cs="Tahoma"/>
              </w:rPr>
              <w:t>Valtteri</w:t>
            </w:r>
            <w:proofErr w:type="spellEnd"/>
            <w:r w:rsidRPr="00DD3FDA">
              <w:rPr>
                <w:rFonts w:ascii="Tahoma" w:hAnsi="Tahoma" w:cs="Tahoma"/>
              </w:rPr>
              <w:t xml:space="preserve"> KARHU, Suomijos ekonomikos reikalų ir užimtumo ministerijos vyriausiasis specialistas</w:t>
            </w:r>
          </w:p>
          <w:p w14:paraId="6F02C4F1" w14:textId="77777777" w:rsidR="00C03EB0" w:rsidRPr="00DD3FDA" w:rsidRDefault="00C03EB0" w:rsidP="00C03EB0">
            <w:pPr>
              <w:pStyle w:val="Sraopastraipa"/>
              <w:numPr>
                <w:ilvl w:val="0"/>
                <w:numId w:val="27"/>
              </w:numPr>
              <w:spacing w:line="256" w:lineRule="auto"/>
              <w:jc w:val="both"/>
              <w:rPr>
                <w:rFonts w:ascii="Tahoma" w:eastAsia="Cambria" w:hAnsi="Tahoma" w:cs="Tahoma"/>
                <w:color w:val="000000" w:themeColor="text1"/>
              </w:rPr>
            </w:pPr>
            <w:proofErr w:type="spellStart"/>
            <w:r w:rsidRPr="00DD3FDA">
              <w:rPr>
                <w:rFonts w:ascii="Tahoma" w:hAnsi="Tahoma" w:cs="Tahoma"/>
              </w:rPr>
              <w:t>Madeleine</w:t>
            </w:r>
            <w:proofErr w:type="spellEnd"/>
            <w:r w:rsidRPr="00DD3FDA">
              <w:rPr>
                <w:rFonts w:ascii="Tahoma" w:hAnsi="Tahoma" w:cs="Tahoma"/>
              </w:rPr>
              <w:t xml:space="preserve"> CLARKE, GENIO generalinė direktorė, Airija</w:t>
            </w:r>
          </w:p>
          <w:p w14:paraId="584A4FBB" w14:textId="77777777" w:rsidR="00C03EB0" w:rsidRPr="00DD3FDA" w:rsidRDefault="00C03EB0" w:rsidP="00C03EB0">
            <w:pPr>
              <w:pStyle w:val="Sraopastraipa"/>
              <w:numPr>
                <w:ilvl w:val="0"/>
                <w:numId w:val="27"/>
              </w:numPr>
              <w:spacing w:line="256" w:lineRule="auto"/>
              <w:jc w:val="both"/>
              <w:rPr>
                <w:rFonts w:ascii="Tahoma" w:eastAsia="Cambria" w:hAnsi="Tahoma" w:cs="Tahoma"/>
                <w:color w:val="000000" w:themeColor="text1"/>
              </w:rPr>
            </w:pPr>
            <w:r w:rsidRPr="00DD3FDA">
              <w:rPr>
                <w:rFonts w:ascii="Tahoma" w:eastAsia="Cambria" w:hAnsi="Tahoma" w:cs="Tahoma"/>
                <w:color w:val="000000" w:themeColor="text1"/>
              </w:rPr>
              <w:t>Justina LUKAŠEVIČIŪTĖ, Nevyriausybinių organizacijų plėtros skyriaus patarėja</w:t>
            </w:r>
          </w:p>
          <w:p w14:paraId="35E18E47" w14:textId="77777777" w:rsidR="00C03EB0" w:rsidRPr="00DD3FDA" w:rsidRDefault="00C03EB0" w:rsidP="00C03EB0">
            <w:pPr>
              <w:pStyle w:val="Sraopastraipa"/>
              <w:numPr>
                <w:ilvl w:val="0"/>
                <w:numId w:val="27"/>
              </w:numPr>
              <w:spacing w:line="256" w:lineRule="auto"/>
              <w:jc w:val="both"/>
              <w:rPr>
                <w:rFonts w:ascii="Tahoma" w:eastAsia="Cambria" w:hAnsi="Tahoma" w:cs="Tahoma"/>
                <w:color w:val="2F5496" w:themeColor="accent1" w:themeShade="BF"/>
              </w:rPr>
            </w:pPr>
            <w:r w:rsidRPr="00DD3FDA">
              <w:rPr>
                <w:rFonts w:ascii="Tahoma" w:hAnsi="Tahoma" w:cs="Tahoma"/>
                <w:color w:val="000000" w:themeColor="text1"/>
              </w:rPr>
              <w:t xml:space="preserve">Neringa POŠKUTĖ, Europos socialinio fondo agentūros Socialinių inovacijų ir tarptautinių iniciatyvų skyriaus vadovė, ESF+ iniciatyvos „Socialinės inovacijos+“ vadovė </w:t>
            </w:r>
          </w:p>
          <w:p w14:paraId="291C0F5D" w14:textId="77777777" w:rsidR="00C03EB0" w:rsidRPr="00DD3FDA" w:rsidRDefault="00C03EB0" w:rsidP="00C03EB0">
            <w:pPr>
              <w:jc w:val="both"/>
              <w:rPr>
                <w:rFonts w:ascii="Tahoma" w:eastAsia="Cambria" w:hAnsi="Tahoma" w:cs="Tahoma"/>
                <w:color w:val="2F5496" w:themeColor="accent1" w:themeShade="BF"/>
              </w:rPr>
            </w:pPr>
          </w:p>
          <w:p w14:paraId="348626E5" w14:textId="77777777" w:rsidR="00C03EB0" w:rsidRPr="00DD3FDA" w:rsidRDefault="00C03EB0" w:rsidP="00C03EB0">
            <w:pPr>
              <w:jc w:val="both"/>
              <w:rPr>
                <w:rFonts w:ascii="Tahoma" w:eastAsia="Cambria" w:hAnsi="Tahoma" w:cs="Tahoma"/>
                <w:u w:val="single"/>
              </w:rPr>
            </w:pPr>
            <w:r w:rsidRPr="00DD3FDA">
              <w:rPr>
                <w:rFonts w:ascii="Tahoma" w:eastAsia="Cambria" w:hAnsi="Tahoma" w:cs="Tahoma"/>
                <w:u w:val="single"/>
              </w:rPr>
              <w:t xml:space="preserve">Moderatorius: </w:t>
            </w:r>
          </w:p>
          <w:p w14:paraId="198EFD4E" w14:textId="77777777" w:rsidR="00C03EB0" w:rsidRPr="00DD3FDA" w:rsidRDefault="00C03EB0" w:rsidP="00C03EB0">
            <w:pPr>
              <w:jc w:val="both"/>
              <w:rPr>
                <w:rFonts w:ascii="Tahoma" w:eastAsiaTheme="minorHAnsi" w:hAnsi="Tahoma" w:cs="Tahoma"/>
              </w:rPr>
            </w:pPr>
          </w:p>
          <w:p w14:paraId="1D985235" w14:textId="77777777" w:rsidR="00C03EB0" w:rsidRPr="00DD3FDA" w:rsidRDefault="00C03EB0" w:rsidP="00C03EB0">
            <w:pPr>
              <w:jc w:val="both"/>
              <w:rPr>
                <w:rFonts w:ascii="Tahoma" w:hAnsi="Tahoma" w:cs="Tahoma"/>
              </w:rPr>
            </w:pPr>
            <w:r w:rsidRPr="00DD3FDA">
              <w:rPr>
                <w:rFonts w:ascii="Tahoma" w:hAnsi="Tahoma" w:cs="Tahoma"/>
              </w:rPr>
              <w:t>Risto RAIVIO, Europos Komisijos Užimtumo, socialinių reikalų ir įtraukties generalinio direktorato Europos socialinio fondo+ skyriaus vyresnysis ekspertas</w:t>
            </w:r>
          </w:p>
          <w:p w14:paraId="69A7CA2D" w14:textId="63F247B8" w:rsidR="008D2211" w:rsidRPr="00DD3FDA" w:rsidRDefault="008D2211" w:rsidP="004177B7">
            <w:pPr>
              <w:ind w:left="360"/>
              <w:jc w:val="both"/>
              <w:rPr>
                <w:rFonts w:ascii="Tahoma" w:eastAsia="Cambria" w:hAnsi="Tahoma" w:cs="Tahoma"/>
                <w:color w:val="2F5496" w:themeColor="accent1" w:themeShade="BF"/>
              </w:rPr>
            </w:pPr>
          </w:p>
        </w:tc>
      </w:tr>
      <w:tr w:rsidR="008D2211" w:rsidRPr="00DD3FDA" w14:paraId="30B0C895" w14:textId="77777777" w:rsidTr="005D42B5">
        <w:tc>
          <w:tcPr>
            <w:tcW w:w="2232" w:type="dxa"/>
            <w:tcBorders>
              <w:top w:val="single" w:sz="4" w:space="0" w:color="auto"/>
              <w:left w:val="single" w:sz="4" w:space="0" w:color="auto"/>
              <w:bottom w:val="single" w:sz="4" w:space="0" w:color="auto"/>
              <w:right w:val="single" w:sz="4" w:space="0" w:color="auto"/>
            </w:tcBorders>
          </w:tcPr>
          <w:p w14:paraId="663E5296" w14:textId="77777777" w:rsidR="008D2211" w:rsidRPr="00DD3FDA" w:rsidRDefault="008D2211" w:rsidP="005D42B5">
            <w:pPr>
              <w:jc w:val="both"/>
              <w:rPr>
                <w:rFonts w:ascii="Tahoma" w:eastAsia="Cambria" w:hAnsi="Tahoma" w:cs="Tahoma"/>
                <w:b/>
              </w:rPr>
            </w:pPr>
            <w:r w:rsidRPr="00DD3FDA">
              <w:rPr>
                <w:rFonts w:ascii="Tahoma" w:eastAsia="Cambria" w:hAnsi="Tahoma" w:cs="Tahoma"/>
                <w:b/>
              </w:rPr>
              <w:lastRenderedPageBreak/>
              <w:t>15.30–16.00</w:t>
            </w:r>
          </w:p>
        </w:tc>
        <w:tc>
          <w:tcPr>
            <w:tcW w:w="6784" w:type="dxa"/>
            <w:tcBorders>
              <w:top w:val="single" w:sz="4" w:space="0" w:color="auto"/>
              <w:left w:val="single" w:sz="4" w:space="0" w:color="auto"/>
              <w:bottom w:val="single" w:sz="4" w:space="0" w:color="auto"/>
              <w:right w:val="single" w:sz="4" w:space="0" w:color="auto"/>
            </w:tcBorders>
          </w:tcPr>
          <w:p w14:paraId="7FF337CE" w14:textId="77777777" w:rsidR="008D2211" w:rsidRPr="00DD3FDA" w:rsidRDefault="008D2211" w:rsidP="005D42B5">
            <w:pPr>
              <w:jc w:val="both"/>
              <w:rPr>
                <w:rFonts w:ascii="Tahoma" w:eastAsia="Cambria" w:hAnsi="Tahoma" w:cs="Tahoma"/>
                <w:bCs/>
              </w:rPr>
            </w:pPr>
            <w:r w:rsidRPr="00DD3FDA">
              <w:rPr>
                <w:rFonts w:ascii="Tahoma" w:eastAsia="Cambria" w:hAnsi="Tahoma" w:cs="Tahoma"/>
                <w:bCs/>
              </w:rPr>
              <w:t>Kavos pertrauka</w:t>
            </w:r>
          </w:p>
        </w:tc>
      </w:tr>
      <w:tr w:rsidR="008D2211" w:rsidRPr="00DD3FDA" w14:paraId="4980B19B" w14:textId="77777777" w:rsidTr="005D42B5">
        <w:tc>
          <w:tcPr>
            <w:tcW w:w="2232" w:type="dxa"/>
            <w:tcBorders>
              <w:top w:val="single" w:sz="4" w:space="0" w:color="auto"/>
              <w:left w:val="single" w:sz="4" w:space="0" w:color="auto"/>
              <w:bottom w:val="single" w:sz="4" w:space="0" w:color="auto"/>
              <w:right w:val="single" w:sz="4" w:space="0" w:color="auto"/>
            </w:tcBorders>
          </w:tcPr>
          <w:p w14:paraId="090BC197" w14:textId="77777777" w:rsidR="008D2211" w:rsidRPr="00DD3FDA" w:rsidRDefault="008D2211" w:rsidP="005D42B5">
            <w:pPr>
              <w:jc w:val="both"/>
              <w:rPr>
                <w:rFonts w:ascii="Tahoma" w:eastAsia="Cambria" w:hAnsi="Tahoma" w:cs="Tahoma"/>
                <w:b/>
                <w:lang w:val="en-US"/>
              </w:rPr>
            </w:pPr>
            <w:r w:rsidRPr="00DD3FDA">
              <w:rPr>
                <w:rFonts w:ascii="Tahoma" w:eastAsia="Cambria" w:hAnsi="Tahoma" w:cs="Tahoma"/>
                <w:b/>
                <w:lang w:val="en-US"/>
              </w:rPr>
              <w:t>16.00</w:t>
            </w:r>
            <w:r w:rsidRPr="00DD3FDA">
              <w:rPr>
                <w:rFonts w:ascii="Tahoma" w:eastAsia="Cambria" w:hAnsi="Tahoma" w:cs="Tahoma"/>
                <w:b/>
              </w:rPr>
              <w:t>–</w:t>
            </w:r>
            <w:r w:rsidRPr="00DD3FDA">
              <w:rPr>
                <w:rFonts w:ascii="Tahoma" w:eastAsia="Cambria" w:hAnsi="Tahoma" w:cs="Tahoma"/>
                <w:b/>
                <w:lang w:val="en-US"/>
              </w:rPr>
              <w:t>17.00</w:t>
            </w:r>
          </w:p>
        </w:tc>
        <w:tc>
          <w:tcPr>
            <w:tcW w:w="6784" w:type="dxa"/>
            <w:tcBorders>
              <w:top w:val="single" w:sz="4" w:space="0" w:color="auto"/>
              <w:left w:val="single" w:sz="4" w:space="0" w:color="auto"/>
              <w:bottom w:val="single" w:sz="4" w:space="0" w:color="auto"/>
              <w:right w:val="single" w:sz="4" w:space="0" w:color="auto"/>
            </w:tcBorders>
          </w:tcPr>
          <w:p w14:paraId="230E7FF2" w14:textId="77777777" w:rsidR="008D2211" w:rsidRPr="00A30523" w:rsidRDefault="008D2211" w:rsidP="005D42B5">
            <w:pPr>
              <w:jc w:val="both"/>
              <w:rPr>
                <w:rFonts w:ascii="Tahoma" w:eastAsia="Cambria" w:hAnsi="Tahoma" w:cs="Tahoma"/>
                <w:bCs/>
                <w:i/>
                <w:iCs/>
                <w:color w:val="000000" w:themeColor="text1"/>
              </w:rPr>
            </w:pPr>
            <w:r w:rsidRPr="00A30523">
              <w:rPr>
                <w:rFonts w:ascii="Tahoma" w:eastAsia="Cambria" w:hAnsi="Tahoma" w:cs="Tahoma"/>
                <w:bCs/>
                <w:i/>
                <w:iCs/>
                <w:color w:val="000000" w:themeColor="text1"/>
              </w:rPr>
              <w:t>Diskusija: parlamento, vyriausybių, socialinių įmonių, verslo, akademinės bendruomenės ir žiniasklaidos vadovai diskutuos apie socialinio verslo ekosistemų vystymosi spartinimo būdus ir būtinus žingsnius, taip pat pristatys geriausią praktiką bei aptars išmoktas pamokas.</w:t>
            </w:r>
          </w:p>
          <w:p w14:paraId="7E4F2254" w14:textId="77777777" w:rsidR="008D2211" w:rsidRPr="00A30523" w:rsidRDefault="008D2211" w:rsidP="005D42B5">
            <w:pPr>
              <w:jc w:val="both"/>
              <w:rPr>
                <w:rFonts w:ascii="Tahoma" w:eastAsia="Cambria" w:hAnsi="Tahoma" w:cs="Tahoma"/>
                <w:bCs/>
                <w:i/>
                <w:iCs/>
                <w:color w:val="000000" w:themeColor="text1"/>
              </w:rPr>
            </w:pPr>
          </w:p>
          <w:p w14:paraId="3CE4F24B" w14:textId="77777777" w:rsidR="008D2211" w:rsidRPr="00A30523" w:rsidRDefault="008D2211" w:rsidP="005D42B5">
            <w:pPr>
              <w:jc w:val="both"/>
              <w:rPr>
                <w:rFonts w:ascii="Tahoma" w:eastAsia="Cambria" w:hAnsi="Tahoma" w:cs="Tahoma"/>
                <w:bCs/>
                <w:i/>
                <w:iCs/>
                <w:color w:val="000000" w:themeColor="text1"/>
              </w:rPr>
            </w:pPr>
            <w:r w:rsidRPr="00A30523">
              <w:rPr>
                <w:rFonts w:ascii="Tahoma" w:eastAsia="Cambria" w:hAnsi="Tahoma" w:cs="Tahoma"/>
                <w:bCs/>
                <w:i/>
                <w:iCs/>
                <w:color w:val="000000" w:themeColor="text1"/>
              </w:rPr>
              <w:t>Diskusijos dalyviai:</w:t>
            </w:r>
          </w:p>
          <w:p w14:paraId="362FF1CD" w14:textId="77777777" w:rsidR="008D2211" w:rsidRPr="00A30523" w:rsidRDefault="008D2211" w:rsidP="005D42B5">
            <w:pPr>
              <w:jc w:val="both"/>
              <w:rPr>
                <w:rFonts w:ascii="Tahoma" w:eastAsia="Cambria" w:hAnsi="Tahoma" w:cs="Tahoma"/>
                <w:bCs/>
                <w:i/>
                <w:iCs/>
                <w:color w:val="000000" w:themeColor="text1"/>
              </w:rPr>
            </w:pPr>
          </w:p>
          <w:p w14:paraId="3CD17840" w14:textId="72204690" w:rsidR="00661CC9" w:rsidRPr="00A30523" w:rsidRDefault="00661CC9" w:rsidP="00661CC9">
            <w:pPr>
              <w:pStyle w:val="Sraopastraipa"/>
              <w:numPr>
                <w:ilvl w:val="0"/>
                <w:numId w:val="26"/>
              </w:numPr>
              <w:jc w:val="both"/>
              <w:rPr>
                <w:rFonts w:ascii="Tahoma" w:eastAsia="Cambria" w:hAnsi="Tahoma" w:cs="Tahoma"/>
                <w:bCs/>
              </w:rPr>
            </w:pPr>
            <w:r w:rsidRPr="00A30523">
              <w:rPr>
                <w:rFonts w:ascii="Tahoma" w:eastAsia="Cambria" w:hAnsi="Tahoma" w:cs="Tahoma"/>
                <w:bCs/>
              </w:rPr>
              <w:t xml:space="preserve">Simas GAIDELIONIS, </w:t>
            </w:r>
            <w:proofErr w:type="spellStart"/>
            <w:r w:rsidRPr="00A30523">
              <w:rPr>
                <w:rFonts w:ascii="Tahoma" w:eastAsia="Cambria" w:hAnsi="Tahoma" w:cs="Tahoma"/>
                <w:bCs/>
              </w:rPr>
              <w:t>Eičių</w:t>
            </w:r>
            <w:proofErr w:type="spellEnd"/>
            <w:r w:rsidRPr="00A30523">
              <w:rPr>
                <w:rFonts w:ascii="Tahoma" w:eastAsia="Cambria" w:hAnsi="Tahoma" w:cs="Tahoma"/>
                <w:bCs/>
              </w:rPr>
              <w:t xml:space="preserve"> bendruomenės „</w:t>
            </w:r>
            <w:proofErr w:type="spellStart"/>
            <w:r w:rsidRPr="00A30523">
              <w:rPr>
                <w:rFonts w:ascii="Tahoma" w:eastAsia="Cambria" w:hAnsi="Tahoma" w:cs="Tahoma"/>
                <w:bCs/>
                <w:iCs/>
              </w:rPr>
              <w:t>Karšuva</w:t>
            </w:r>
            <w:proofErr w:type="spellEnd"/>
            <w:r w:rsidRPr="00A30523">
              <w:rPr>
                <w:rFonts w:ascii="Tahoma" w:eastAsia="Cambria" w:hAnsi="Tahoma" w:cs="Tahoma"/>
                <w:bCs/>
                <w:iCs/>
              </w:rPr>
              <w:t>“</w:t>
            </w:r>
            <w:r w:rsidRPr="00A30523">
              <w:rPr>
                <w:rFonts w:ascii="Tahoma" w:eastAsia="Cambria" w:hAnsi="Tahoma" w:cs="Tahoma"/>
                <w:bCs/>
              </w:rPr>
              <w:t xml:space="preserve"> pirmininkas</w:t>
            </w:r>
          </w:p>
          <w:p w14:paraId="2FA04374" w14:textId="4AFBE6C9" w:rsidR="008D2211" w:rsidRPr="00A30523" w:rsidRDefault="008D2211" w:rsidP="002560E9">
            <w:pPr>
              <w:pStyle w:val="Sraopastraipa"/>
              <w:numPr>
                <w:ilvl w:val="0"/>
                <w:numId w:val="26"/>
              </w:numPr>
              <w:jc w:val="both"/>
              <w:rPr>
                <w:rFonts w:ascii="Tahoma" w:eastAsia="Cambria" w:hAnsi="Tahoma" w:cs="Tahoma"/>
                <w:bCs/>
                <w:color w:val="000000" w:themeColor="text1"/>
              </w:rPr>
            </w:pPr>
            <w:r w:rsidRPr="00A30523">
              <w:rPr>
                <w:rFonts w:ascii="Tahoma" w:eastAsia="Cambria" w:hAnsi="Tahoma" w:cs="Tahoma"/>
                <w:bCs/>
                <w:color w:val="000000" w:themeColor="text1"/>
              </w:rPr>
              <w:t>Monika OŠMIANSKIENĖ, LR Seimo Europos reikalų komiteto narė</w:t>
            </w:r>
          </w:p>
          <w:p w14:paraId="79D9F694" w14:textId="02CB2001" w:rsidR="00661CC9" w:rsidRPr="00A30523" w:rsidRDefault="00661CC9" w:rsidP="002560E9">
            <w:pPr>
              <w:pStyle w:val="Sraopastraipa"/>
              <w:numPr>
                <w:ilvl w:val="0"/>
                <w:numId w:val="26"/>
              </w:numPr>
              <w:jc w:val="both"/>
              <w:rPr>
                <w:rFonts w:ascii="Tahoma" w:eastAsia="Cambria" w:hAnsi="Tahoma" w:cs="Tahoma"/>
                <w:bCs/>
                <w:color w:val="000000" w:themeColor="text1"/>
              </w:rPr>
            </w:pPr>
            <w:proofErr w:type="spellStart"/>
            <w:r w:rsidRPr="00A30523">
              <w:rPr>
                <w:rFonts w:ascii="Tahoma" w:eastAsia="Cambria" w:hAnsi="Tahoma" w:cs="Tahoma"/>
                <w:bCs/>
                <w:color w:val="000000" w:themeColor="text1"/>
              </w:rPr>
              <w:t>Lucie</w:t>
            </w:r>
            <w:proofErr w:type="spellEnd"/>
            <w:r w:rsidRPr="00A30523">
              <w:rPr>
                <w:rFonts w:ascii="Tahoma" w:eastAsia="Cambria" w:hAnsi="Tahoma" w:cs="Tahoma"/>
                <w:bCs/>
                <w:color w:val="000000" w:themeColor="text1"/>
              </w:rPr>
              <w:t xml:space="preserve"> MONCION, Kanados Senato narė (tikslinama)</w:t>
            </w:r>
          </w:p>
          <w:p w14:paraId="324887AB" w14:textId="11EC7C49" w:rsidR="008D2211" w:rsidRPr="00A30523" w:rsidRDefault="008D2211" w:rsidP="002560E9">
            <w:pPr>
              <w:pStyle w:val="Sraopastraipa"/>
              <w:numPr>
                <w:ilvl w:val="0"/>
                <w:numId w:val="26"/>
              </w:numPr>
              <w:jc w:val="both"/>
              <w:rPr>
                <w:rFonts w:ascii="Tahoma" w:eastAsia="Cambria" w:hAnsi="Tahoma" w:cs="Tahoma"/>
                <w:bCs/>
              </w:rPr>
            </w:pPr>
            <w:r w:rsidRPr="00A30523">
              <w:rPr>
                <w:rFonts w:ascii="Tahoma" w:eastAsia="Cambria" w:hAnsi="Tahoma" w:cs="Tahoma"/>
                <w:bCs/>
              </w:rPr>
              <w:t xml:space="preserve">Filipe ALMEIDA, Portugalijos socialinių inovacijų misijos </w:t>
            </w:r>
            <w:r w:rsidR="00EC33C5" w:rsidRPr="00A30523">
              <w:rPr>
                <w:rFonts w:ascii="Tahoma" w:eastAsia="Cambria" w:hAnsi="Tahoma" w:cs="Tahoma"/>
                <w:bCs/>
              </w:rPr>
              <w:t>atstovybės</w:t>
            </w:r>
            <w:r w:rsidRPr="00A30523">
              <w:rPr>
                <w:rFonts w:ascii="Tahoma" w:eastAsia="Cambria" w:hAnsi="Tahoma" w:cs="Tahoma"/>
                <w:bCs/>
              </w:rPr>
              <w:t xml:space="preserve"> </w:t>
            </w:r>
            <w:r w:rsidR="00787A23" w:rsidRPr="00A30523">
              <w:rPr>
                <w:rFonts w:ascii="Tahoma" w:eastAsia="Cambria" w:hAnsi="Tahoma" w:cs="Tahoma"/>
                <w:bCs/>
              </w:rPr>
              <w:t>vadovas</w:t>
            </w:r>
          </w:p>
          <w:p w14:paraId="2907A224" w14:textId="32D38F7E" w:rsidR="002C537E" w:rsidRPr="00A30523" w:rsidRDefault="002C537E" w:rsidP="002560E9">
            <w:pPr>
              <w:pStyle w:val="Sraopastraipa"/>
              <w:numPr>
                <w:ilvl w:val="0"/>
                <w:numId w:val="26"/>
              </w:numPr>
              <w:jc w:val="both"/>
              <w:rPr>
                <w:rFonts w:ascii="Tahoma" w:eastAsia="Cambria" w:hAnsi="Tahoma" w:cs="Tahoma"/>
                <w:bCs/>
              </w:rPr>
            </w:pPr>
            <w:r w:rsidRPr="00A30523">
              <w:rPr>
                <w:rFonts w:ascii="Tahoma" w:eastAsia="Cambria" w:hAnsi="Tahoma" w:cs="Tahoma"/>
                <w:bCs/>
              </w:rPr>
              <w:t>Patrizia BUSSI, organizacijos „Social Economy Europe“ viceprezidentė, Europos socialinės integracijos tinklo direktorė</w:t>
            </w:r>
          </w:p>
          <w:p w14:paraId="7219315D" w14:textId="3F3FA207" w:rsidR="002C537E" w:rsidRPr="00A30523" w:rsidRDefault="002C537E" w:rsidP="002560E9">
            <w:pPr>
              <w:pStyle w:val="Sraopastraipa"/>
              <w:numPr>
                <w:ilvl w:val="0"/>
                <w:numId w:val="26"/>
              </w:numPr>
              <w:jc w:val="both"/>
              <w:rPr>
                <w:rFonts w:ascii="Tahoma" w:eastAsia="Cambria" w:hAnsi="Tahoma" w:cs="Tahoma"/>
                <w:bCs/>
              </w:rPr>
            </w:pPr>
            <w:r w:rsidRPr="00A30523">
              <w:rPr>
                <w:rFonts w:ascii="Tahoma" w:eastAsia="Cambria" w:hAnsi="Tahoma" w:cs="Tahoma"/>
                <w:bCs/>
              </w:rPr>
              <w:t>Alessia SEBILLO, Diesis tinklo generalinė direktorė</w:t>
            </w:r>
          </w:p>
          <w:p w14:paraId="6A0FCD75" w14:textId="4DF25A45" w:rsidR="008D2211" w:rsidRPr="00A30523" w:rsidRDefault="008D2211" w:rsidP="002560E9">
            <w:pPr>
              <w:pStyle w:val="Sraopastraipa"/>
              <w:numPr>
                <w:ilvl w:val="0"/>
                <w:numId w:val="26"/>
              </w:numPr>
              <w:jc w:val="both"/>
              <w:rPr>
                <w:rFonts w:ascii="Tahoma" w:eastAsia="Cambria" w:hAnsi="Tahoma" w:cs="Tahoma"/>
                <w:bCs/>
              </w:rPr>
            </w:pPr>
            <w:r w:rsidRPr="00A30523">
              <w:rPr>
                <w:rFonts w:ascii="Tahoma" w:eastAsia="Cambria" w:hAnsi="Tahoma" w:cs="Tahoma"/>
                <w:bCs/>
              </w:rPr>
              <w:t>Lietuvos socialinio verslo asociacijos atstovas (tikslinama)</w:t>
            </w:r>
          </w:p>
          <w:p w14:paraId="068B546E" w14:textId="5F44059E" w:rsidR="00B6059D" w:rsidRPr="00A30523" w:rsidRDefault="00B6059D" w:rsidP="00B6059D">
            <w:pPr>
              <w:pStyle w:val="Sraopastraipa"/>
              <w:numPr>
                <w:ilvl w:val="0"/>
                <w:numId w:val="26"/>
              </w:numPr>
              <w:jc w:val="both"/>
              <w:rPr>
                <w:rFonts w:ascii="Tahoma" w:eastAsia="Cambria" w:hAnsi="Tahoma" w:cs="Tahoma"/>
                <w:bCs/>
                <w:color w:val="000000" w:themeColor="text1"/>
              </w:rPr>
            </w:pPr>
            <w:r w:rsidRPr="00A30523">
              <w:rPr>
                <w:rFonts w:ascii="Tahoma" w:eastAsia="Cambria" w:hAnsi="Tahoma" w:cs="Tahoma"/>
                <w:bCs/>
              </w:rPr>
              <w:t>Ukrainos atstovas (tikslinama</w:t>
            </w:r>
            <w:r w:rsidRPr="00A30523">
              <w:rPr>
                <w:rFonts w:ascii="Tahoma" w:eastAsia="Cambria" w:hAnsi="Tahoma" w:cs="Tahoma"/>
                <w:bCs/>
                <w:color w:val="000000" w:themeColor="text1"/>
              </w:rPr>
              <w:t>)</w:t>
            </w:r>
          </w:p>
          <w:p w14:paraId="0295E071" w14:textId="77777777" w:rsidR="002C537E" w:rsidRPr="00A30523" w:rsidRDefault="002C537E" w:rsidP="005D42B5">
            <w:pPr>
              <w:jc w:val="both"/>
              <w:rPr>
                <w:rFonts w:ascii="Tahoma" w:eastAsia="Cambria" w:hAnsi="Tahoma" w:cs="Tahoma"/>
                <w:bCs/>
                <w:color w:val="000000" w:themeColor="text1"/>
              </w:rPr>
            </w:pPr>
          </w:p>
          <w:p w14:paraId="23C4E481" w14:textId="750CAEAC" w:rsidR="008D2211" w:rsidRPr="00A30523" w:rsidRDefault="002C537E" w:rsidP="005D42B5">
            <w:pPr>
              <w:jc w:val="both"/>
              <w:rPr>
                <w:rFonts w:ascii="Tahoma" w:eastAsia="Cambria" w:hAnsi="Tahoma" w:cs="Tahoma"/>
                <w:bCs/>
                <w:color w:val="000000" w:themeColor="text1"/>
                <w:u w:val="single"/>
              </w:rPr>
            </w:pPr>
            <w:r w:rsidRPr="00A30523">
              <w:rPr>
                <w:rFonts w:ascii="Tahoma" w:eastAsia="Cambria" w:hAnsi="Tahoma" w:cs="Tahoma"/>
                <w:bCs/>
                <w:color w:val="000000" w:themeColor="text1"/>
                <w:u w:val="single"/>
              </w:rPr>
              <w:t>Moderatorius:</w:t>
            </w:r>
          </w:p>
          <w:p w14:paraId="402DC92F" w14:textId="77777777" w:rsidR="002C537E" w:rsidRPr="00A30523" w:rsidRDefault="002C537E" w:rsidP="005D42B5">
            <w:pPr>
              <w:jc w:val="both"/>
              <w:rPr>
                <w:rFonts w:ascii="Tahoma" w:eastAsia="Cambria" w:hAnsi="Tahoma" w:cs="Tahoma"/>
                <w:bCs/>
                <w:color w:val="000000" w:themeColor="text1"/>
              </w:rPr>
            </w:pPr>
          </w:p>
          <w:p w14:paraId="537EFB6F" w14:textId="2AC9B207" w:rsidR="008D2211" w:rsidRPr="00A30523" w:rsidRDefault="008D2211" w:rsidP="005D42B5">
            <w:pPr>
              <w:jc w:val="both"/>
              <w:rPr>
                <w:rFonts w:ascii="Tahoma" w:eastAsia="Cambria" w:hAnsi="Tahoma" w:cs="Tahoma"/>
                <w:bCs/>
              </w:rPr>
            </w:pPr>
            <w:r w:rsidRPr="00A30523">
              <w:rPr>
                <w:rFonts w:ascii="Tahoma" w:eastAsia="Cambria" w:hAnsi="Tahoma" w:cs="Tahoma"/>
                <w:bCs/>
                <w:color w:val="000000" w:themeColor="text1"/>
              </w:rPr>
              <w:t xml:space="preserve">Ruslanas </w:t>
            </w:r>
            <w:r w:rsidR="002C537E" w:rsidRPr="00A30523">
              <w:rPr>
                <w:rFonts w:ascii="Tahoma" w:eastAsia="Cambria" w:hAnsi="Tahoma" w:cs="Tahoma"/>
                <w:bCs/>
                <w:color w:val="000000" w:themeColor="text1"/>
              </w:rPr>
              <w:t>IRŽIKEVIČIUS, „</w:t>
            </w:r>
            <w:proofErr w:type="spellStart"/>
            <w:r w:rsidR="002C537E" w:rsidRPr="00A30523">
              <w:rPr>
                <w:rFonts w:ascii="Tahoma" w:eastAsia="Cambria" w:hAnsi="Tahoma" w:cs="Tahoma"/>
                <w:bCs/>
                <w:color w:val="000000" w:themeColor="text1"/>
              </w:rPr>
              <w:t>The</w:t>
            </w:r>
            <w:proofErr w:type="spellEnd"/>
            <w:r w:rsidR="002C537E" w:rsidRPr="00A30523">
              <w:rPr>
                <w:rFonts w:ascii="Tahoma" w:eastAsia="Cambria" w:hAnsi="Tahoma" w:cs="Tahoma"/>
                <w:bCs/>
                <w:color w:val="000000" w:themeColor="text1"/>
              </w:rPr>
              <w:t xml:space="preserve"> Lithuania </w:t>
            </w:r>
            <w:proofErr w:type="spellStart"/>
            <w:r w:rsidR="002C537E" w:rsidRPr="00A30523">
              <w:rPr>
                <w:rFonts w:ascii="Tahoma" w:eastAsia="Cambria" w:hAnsi="Tahoma" w:cs="Tahoma"/>
                <w:bCs/>
                <w:color w:val="000000" w:themeColor="text1"/>
              </w:rPr>
              <w:t>Tribune</w:t>
            </w:r>
            <w:proofErr w:type="spellEnd"/>
            <w:r w:rsidR="002C537E" w:rsidRPr="00A30523">
              <w:rPr>
                <w:rFonts w:ascii="Tahoma" w:eastAsia="Cambria" w:hAnsi="Tahoma" w:cs="Tahoma"/>
                <w:bCs/>
                <w:color w:val="000000" w:themeColor="text1"/>
              </w:rPr>
              <w:t>“ įkūrėjas</w:t>
            </w:r>
          </w:p>
        </w:tc>
      </w:tr>
      <w:tr w:rsidR="008D2211" w:rsidRPr="00DD3FDA" w14:paraId="72AA54DB" w14:textId="77777777" w:rsidTr="005D42B5">
        <w:tc>
          <w:tcPr>
            <w:tcW w:w="2232" w:type="dxa"/>
            <w:tcBorders>
              <w:top w:val="single" w:sz="4" w:space="0" w:color="auto"/>
              <w:left w:val="single" w:sz="4" w:space="0" w:color="auto"/>
              <w:bottom w:val="single" w:sz="4" w:space="0" w:color="auto"/>
              <w:right w:val="single" w:sz="4" w:space="0" w:color="auto"/>
            </w:tcBorders>
            <w:hideMark/>
          </w:tcPr>
          <w:p w14:paraId="692A70CE" w14:textId="77777777" w:rsidR="008D2211" w:rsidRPr="00DD3FDA" w:rsidRDefault="008D2211" w:rsidP="005D42B5">
            <w:pPr>
              <w:jc w:val="both"/>
              <w:rPr>
                <w:rFonts w:ascii="Tahoma" w:eastAsia="Cambria" w:hAnsi="Tahoma" w:cs="Tahoma"/>
                <w:b/>
              </w:rPr>
            </w:pPr>
            <w:r w:rsidRPr="00DD3FDA">
              <w:rPr>
                <w:rFonts w:ascii="Tahoma" w:eastAsia="Cambria" w:hAnsi="Tahoma" w:cs="Tahoma"/>
                <w:b/>
                <w:lang w:val="en-US"/>
              </w:rPr>
              <w:t>1</w:t>
            </w:r>
            <w:r w:rsidRPr="00DD3FDA">
              <w:rPr>
                <w:rFonts w:ascii="Tahoma" w:eastAsia="Cambria" w:hAnsi="Tahoma" w:cs="Tahoma"/>
                <w:b/>
              </w:rPr>
              <w:t>7.00–17.30</w:t>
            </w:r>
          </w:p>
        </w:tc>
        <w:tc>
          <w:tcPr>
            <w:tcW w:w="6784" w:type="dxa"/>
            <w:tcBorders>
              <w:top w:val="single" w:sz="4" w:space="0" w:color="auto"/>
              <w:left w:val="single" w:sz="4" w:space="0" w:color="auto"/>
              <w:bottom w:val="single" w:sz="4" w:space="0" w:color="auto"/>
              <w:right w:val="single" w:sz="4" w:space="0" w:color="auto"/>
            </w:tcBorders>
          </w:tcPr>
          <w:p w14:paraId="4AA058FA" w14:textId="77777777" w:rsidR="008D2211" w:rsidRPr="00A30523" w:rsidRDefault="008D2211" w:rsidP="005D42B5">
            <w:pPr>
              <w:jc w:val="both"/>
              <w:rPr>
                <w:rFonts w:ascii="Tahoma" w:eastAsia="Cambria" w:hAnsi="Tahoma" w:cs="Tahoma"/>
                <w:b/>
                <w:bCs/>
              </w:rPr>
            </w:pPr>
            <w:r w:rsidRPr="00A30523">
              <w:rPr>
                <w:rFonts w:ascii="Tahoma" w:eastAsia="Cambria" w:hAnsi="Tahoma" w:cs="Tahoma"/>
                <w:b/>
                <w:bCs/>
              </w:rPr>
              <w:t>APIBENDRINIMAS IR BAIGIAMOJI SESIJA</w:t>
            </w:r>
          </w:p>
          <w:p w14:paraId="7CBFEB27" w14:textId="391875A3" w:rsidR="002C537E" w:rsidRPr="00A30523" w:rsidRDefault="002C537E" w:rsidP="00224958">
            <w:pPr>
              <w:pStyle w:val="Sraopastraipa"/>
              <w:numPr>
                <w:ilvl w:val="0"/>
                <w:numId w:val="31"/>
              </w:numPr>
              <w:jc w:val="both"/>
              <w:rPr>
                <w:rFonts w:ascii="Tahoma" w:eastAsia="Cambria" w:hAnsi="Tahoma" w:cs="Tahoma"/>
              </w:rPr>
            </w:pPr>
            <w:r w:rsidRPr="00A30523">
              <w:rPr>
                <w:rFonts w:ascii="Tahoma" w:eastAsia="Cambria" w:hAnsi="Tahoma" w:cs="Tahoma"/>
              </w:rPr>
              <w:t xml:space="preserve">Patrick KLEIN, Europos Komisijos </w:t>
            </w:r>
            <w:r w:rsidR="00224958" w:rsidRPr="00A30523">
              <w:rPr>
                <w:rFonts w:ascii="Tahoma" w:eastAsia="Cambria" w:hAnsi="Tahoma" w:cs="Tahoma"/>
              </w:rPr>
              <w:t xml:space="preserve">Vidaus rinkos, pramonės, verslumo ir MVĮ generalinio direktorato </w:t>
            </w:r>
            <w:r w:rsidRPr="00A30523">
              <w:rPr>
                <w:rFonts w:ascii="Tahoma" w:eastAsia="Cambria" w:hAnsi="Tahoma" w:cs="Tahoma"/>
              </w:rPr>
              <w:t>Soc</w:t>
            </w:r>
            <w:r w:rsidR="00224958" w:rsidRPr="00A30523">
              <w:rPr>
                <w:rFonts w:ascii="Tahoma" w:eastAsia="Cambria" w:hAnsi="Tahoma" w:cs="Tahoma"/>
              </w:rPr>
              <w:t>ialinės ekonomikos ir socialinio</w:t>
            </w:r>
            <w:r w:rsidRPr="00A30523">
              <w:rPr>
                <w:rFonts w:ascii="Tahoma" w:eastAsia="Cambria" w:hAnsi="Tahoma" w:cs="Tahoma"/>
              </w:rPr>
              <w:t xml:space="preserve"> </w:t>
            </w:r>
            <w:r w:rsidR="00224958" w:rsidRPr="00A30523">
              <w:rPr>
                <w:rFonts w:ascii="Tahoma" w:eastAsia="Cambria" w:hAnsi="Tahoma" w:cs="Tahoma"/>
              </w:rPr>
              <w:t>verslo</w:t>
            </w:r>
            <w:r w:rsidRPr="00A30523">
              <w:rPr>
                <w:rFonts w:ascii="Tahoma" w:eastAsia="Cambria" w:hAnsi="Tahoma" w:cs="Tahoma"/>
              </w:rPr>
              <w:t xml:space="preserve"> sektoriaus vadovas</w:t>
            </w:r>
          </w:p>
          <w:p w14:paraId="1C368573" w14:textId="6B9EB096" w:rsidR="002C537E" w:rsidRPr="00A30523" w:rsidRDefault="002C537E" w:rsidP="002C537E">
            <w:pPr>
              <w:pStyle w:val="Sraopastraipa"/>
              <w:numPr>
                <w:ilvl w:val="0"/>
                <w:numId w:val="31"/>
              </w:numPr>
              <w:jc w:val="both"/>
              <w:rPr>
                <w:rFonts w:ascii="Tahoma" w:eastAsia="Cambria" w:hAnsi="Tahoma" w:cs="Tahoma"/>
                <w:b/>
                <w:bCs/>
              </w:rPr>
            </w:pPr>
            <w:r w:rsidRPr="00A30523">
              <w:rPr>
                <w:rFonts w:ascii="Tahoma" w:eastAsia="Cambria" w:hAnsi="Tahoma" w:cs="Tahoma"/>
              </w:rPr>
              <w:t>Viktorija BRAŽIŪNAITĖ, Lietuvos socialinio verslo asociacijos direktorė</w:t>
            </w:r>
          </w:p>
        </w:tc>
      </w:tr>
    </w:tbl>
    <w:p w14:paraId="197A40E2" w14:textId="77777777" w:rsidR="008D2211" w:rsidRPr="00DD3FDA" w:rsidRDefault="008D2211" w:rsidP="00B417B5">
      <w:pPr>
        <w:rPr>
          <w:rFonts w:ascii="Tahoma" w:eastAsia="Cambria" w:hAnsi="Tahoma" w:cs="Tahoma"/>
          <w:bCs/>
          <w:iCs/>
          <w:color w:val="2F5496" w:themeColor="accent1" w:themeShade="BF"/>
          <w:sz w:val="20"/>
          <w:szCs w:val="20"/>
          <w:lang w:eastAsia="lt-LT"/>
        </w:rPr>
      </w:pPr>
    </w:p>
    <w:sectPr w:rsidR="008D2211" w:rsidRPr="00DD3FDA" w:rsidSect="00A40973">
      <w:pgSz w:w="11906" w:h="16838"/>
      <w:pgMar w:top="568" w:right="1440" w:bottom="284"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2970"/>
    <w:multiLevelType w:val="hybridMultilevel"/>
    <w:tmpl w:val="BCFA6C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4E27499"/>
    <w:multiLevelType w:val="hybridMultilevel"/>
    <w:tmpl w:val="E26E417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05F54462"/>
    <w:multiLevelType w:val="hybridMultilevel"/>
    <w:tmpl w:val="36049572"/>
    <w:lvl w:ilvl="0" w:tplc="F4B09CA2">
      <w:numFmt w:val="bullet"/>
      <w:lvlText w:val="•"/>
      <w:lvlJc w:val="left"/>
      <w:pPr>
        <w:ind w:left="720" w:hanging="360"/>
      </w:pPr>
      <w:rPr>
        <w:rFonts w:ascii="Tahoma" w:eastAsia="Cambria"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86B2752"/>
    <w:multiLevelType w:val="hybridMultilevel"/>
    <w:tmpl w:val="5D9A79B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0F2D59F3"/>
    <w:multiLevelType w:val="hybridMultilevel"/>
    <w:tmpl w:val="1C4AC0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953333A"/>
    <w:multiLevelType w:val="hybridMultilevel"/>
    <w:tmpl w:val="F9EEAC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183FF7"/>
    <w:multiLevelType w:val="hybridMultilevel"/>
    <w:tmpl w:val="60D8AEDE"/>
    <w:lvl w:ilvl="0" w:tplc="F4B09CA2">
      <w:numFmt w:val="bullet"/>
      <w:lvlText w:val="•"/>
      <w:lvlJc w:val="left"/>
      <w:pPr>
        <w:ind w:left="720" w:hanging="360"/>
      </w:pPr>
      <w:rPr>
        <w:rFonts w:ascii="Tahoma" w:eastAsia="Cambria"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D77014"/>
    <w:multiLevelType w:val="hybridMultilevel"/>
    <w:tmpl w:val="161EF7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78C3A4E"/>
    <w:multiLevelType w:val="hybridMultilevel"/>
    <w:tmpl w:val="67629594"/>
    <w:lvl w:ilvl="0" w:tplc="F4B09CA2">
      <w:numFmt w:val="bullet"/>
      <w:lvlText w:val="•"/>
      <w:lvlJc w:val="left"/>
      <w:pPr>
        <w:ind w:left="720" w:hanging="360"/>
      </w:pPr>
      <w:rPr>
        <w:rFonts w:ascii="Tahoma" w:eastAsia="Cambria"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DF5BC2"/>
    <w:multiLevelType w:val="hybridMultilevel"/>
    <w:tmpl w:val="D26AEA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EB57413"/>
    <w:multiLevelType w:val="hybridMultilevel"/>
    <w:tmpl w:val="3E628392"/>
    <w:lvl w:ilvl="0" w:tplc="0C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F2452BE"/>
    <w:multiLevelType w:val="hybridMultilevel"/>
    <w:tmpl w:val="E37A45E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6C57A72"/>
    <w:multiLevelType w:val="hybridMultilevel"/>
    <w:tmpl w:val="70D8A03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15:restartNumberingAfterBreak="0">
    <w:nsid w:val="56D73149"/>
    <w:multiLevelType w:val="hybridMultilevel"/>
    <w:tmpl w:val="D3C610FE"/>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14" w15:restartNumberingAfterBreak="0">
    <w:nsid w:val="56E315E4"/>
    <w:multiLevelType w:val="hybridMultilevel"/>
    <w:tmpl w:val="15FCCE5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B2B3A2C"/>
    <w:multiLevelType w:val="hybridMultilevel"/>
    <w:tmpl w:val="D0DAB0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B343411"/>
    <w:multiLevelType w:val="hybridMultilevel"/>
    <w:tmpl w:val="6E0893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E511D8B"/>
    <w:multiLevelType w:val="hybridMultilevel"/>
    <w:tmpl w:val="CCE62A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19E3A18"/>
    <w:multiLevelType w:val="hybridMultilevel"/>
    <w:tmpl w:val="17C2B34A"/>
    <w:lvl w:ilvl="0" w:tplc="C95E9DA0">
      <w:start w:val="1"/>
      <w:numFmt w:val="bullet"/>
      <w:lvlText w:val=""/>
      <w:lvlJc w:val="left"/>
      <w:pPr>
        <w:ind w:left="720" w:hanging="360"/>
      </w:pPr>
      <w:rPr>
        <w:rFonts w:ascii="Symbol" w:hAnsi="Symbol"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4E61633"/>
    <w:multiLevelType w:val="hybridMultilevel"/>
    <w:tmpl w:val="B2866EC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0" w15:restartNumberingAfterBreak="0">
    <w:nsid w:val="67225A60"/>
    <w:multiLevelType w:val="hybridMultilevel"/>
    <w:tmpl w:val="B024CC6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1" w15:restartNumberingAfterBreak="0">
    <w:nsid w:val="6C750520"/>
    <w:multiLevelType w:val="hybridMultilevel"/>
    <w:tmpl w:val="F8EC0F3C"/>
    <w:lvl w:ilvl="0" w:tplc="F29AA5D8">
      <w:start w:val="17"/>
      <w:numFmt w:val="bullet"/>
      <w:lvlText w:val="-"/>
      <w:lvlJc w:val="left"/>
      <w:pPr>
        <w:ind w:left="720" w:hanging="360"/>
      </w:pPr>
      <w:rPr>
        <w:rFonts w:ascii="Tahoma" w:eastAsia="Cambria" w:hAnsi="Tahoma" w:cs="Tahom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E8E13DF"/>
    <w:multiLevelType w:val="hybridMultilevel"/>
    <w:tmpl w:val="1D6C30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2F8567D"/>
    <w:multiLevelType w:val="hybridMultilevel"/>
    <w:tmpl w:val="8828CC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5C133C1"/>
    <w:multiLevelType w:val="hybridMultilevel"/>
    <w:tmpl w:val="6EF2D9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6055E09"/>
    <w:multiLevelType w:val="hybridMultilevel"/>
    <w:tmpl w:val="9306F7D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6" w15:restartNumberingAfterBreak="0">
    <w:nsid w:val="7E544245"/>
    <w:multiLevelType w:val="hybridMultilevel"/>
    <w:tmpl w:val="113EC2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EF14083"/>
    <w:multiLevelType w:val="hybridMultilevel"/>
    <w:tmpl w:val="4A3C41DC"/>
    <w:lvl w:ilvl="0" w:tplc="F4B09CA2">
      <w:numFmt w:val="bullet"/>
      <w:lvlText w:val="•"/>
      <w:lvlJc w:val="left"/>
      <w:pPr>
        <w:ind w:left="720" w:hanging="360"/>
      </w:pPr>
      <w:rPr>
        <w:rFonts w:ascii="Tahoma" w:eastAsia="Cambria"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93899124">
    <w:abstractNumId w:val="11"/>
  </w:num>
  <w:num w:numId="2" w16cid:durableId="488521525">
    <w:abstractNumId w:val="17"/>
  </w:num>
  <w:num w:numId="3" w16cid:durableId="1827936301">
    <w:abstractNumId w:val="13"/>
  </w:num>
  <w:num w:numId="4" w16cid:durableId="1270817874">
    <w:abstractNumId w:val="0"/>
  </w:num>
  <w:num w:numId="5" w16cid:durableId="249435511">
    <w:abstractNumId w:val="25"/>
  </w:num>
  <w:num w:numId="6" w16cid:durableId="1944411631">
    <w:abstractNumId w:val="7"/>
  </w:num>
  <w:num w:numId="7" w16cid:durableId="1313871009">
    <w:abstractNumId w:val="14"/>
  </w:num>
  <w:num w:numId="8" w16cid:durableId="1230995121">
    <w:abstractNumId w:val="24"/>
  </w:num>
  <w:num w:numId="9" w16cid:durableId="1820075805">
    <w:abstractNumId w:val="7"/>
  </w:num>
  <w:num w:numId="10" w16cid:durableId="1902449312">
    <w:abstractNumId w:val="3"/>
  </w:num>
  <w:num w:numId="11" w16cid:durableId="75127232">
    <w:abstractNumId w:val="4"/>
  </w:num>
  <w:num w:numId="12" w16cid:durableId="51733329">
    <w:abstractNumId w:val="19"/>
  </w:num>
  <w:num w:numId="13" w16cid:durableId="856389681">
    <w:abstractNumId w:val="16"/>
  </w:num>
  <w:num w:numId="14" w16cid:durableId="527181928">
    <w:abstractNumId w:val="18"/>
  </w:num>
  <w:num w:numId="15" w16cid:durableId="648940425">
    <w:abstractNumId w:val="5"/>
  </w:num>
  <w:num w:numId="16" w16cid:durableId="320428702">
    <w:abstractNumId w:val="22"/>
  </w:num>
  <w:num w:numId="17" w16cid:durableId="362246438">
    <w:abstractNumId w:val="15"/>
  </w:num>
  <w:num w:numId="18" w16cid:durableId="317271322">
    <w:abstractNumId w:val="23"/>
  </w:num>
  <w:num w:numId="19" w16cid:durableId="2108577040">
    <w:abstractNumId w:val="8"/>
  </w:num>
  <w:num w:numId="20" w16cid:durableId="1713266839">
    <w:abstractNumId w:val="27"/>
  </w:num>
  <w:num w:numId="21" w16cid:durableId="1174228625">
    <w:abstractNumId w:val="2"/>
  </w:num>
  <w:num w:numId="22" w16cid:durableId="1554194161">
    <w:abstractNumId w:val="6"/>
  </w:num>
  <w:num w:numId="23" w16cid:durableId="439418897">
    <w:abstractNumId w:val="26"/>
  </w:num>
  <w:num w:numId="24" w16cid:durableId="1307010609">
    <w:abstractNumId w:val="20"/>
  </w:num>
  <w:num w:numId="25" w16cid:durableId="1656832775">
    <w:abstractNumId w:val="18"/>
  </w:num>
  <w:num w:numId="26" w16cid:durableId="284164708">
    <w:abstractNumId w:val="9"/>
  </w:num>
  <w:num w:numId="27" w16cid:durableId="882252781">
    <w:abstractNumId w:val="18"/>
  </w:num>
  <w:num w:numId="28" w16cid:durableId="1239365587">
    <w:abstractNumId w:val="12"/>
  </w:num>
  <w:num w:numId="29" w16cid:durableId="207880648">
    <w:abstractNumId w:val="1"/>
  </w:num>
  <w:num w:numId="30" w16cid:durableId="33387854">
    <w:abstractNumId w:val="21"/>
  </w:num>
  <w:num w:numId="31" w16cid:durableId="10230953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346"/>
    <w:rsid w:val="000025F4"/>
    <w:rsid w:val="00014D86"/>
    <w:rsid w:val="000257B1"/>
    <w:rsid w:val="0002763B"/>
    <w:rsid w:val="000444AB"/>
    <w:rsid w:val="00045E6D"/>
    <w:rsid w:val="00050689"/>
    <w:rsid w:val="00051292"/>
    <w:rsid w:val="00051D47"/>
    <w:rsid w:val="00064962"/>
    <w:rsid w:val="00064BFE"/>
    <w:rsid w:val="00065943"/>
    <w:rsid w:val="00067E63"/>
    <w:rsid w:val="00070F2A"/>
    <w:rsid w:val="00072CFB"/>
    <w:rsid w:val="000746E4"/>
    <w:rsid w:val="00080FD3"/>
    <w:rsid w:val="00084370"/>
    <w:rsid w:val="000851B4"/>
    <w:rsid w:val="00086658"/>
    <w:rsid w:val="000866C7"/>
    <w:rsid w:val="00087977"/>
    <w:rsid w:val="00096C99"/>
    <w:rsid w:val="00097580"/>
    <w:rsid w:val="00097ABE"/>
    <w:rsid w:val="00097BE3"/>
    <w:rsid w:val="000A0CB9"/>
    <w:rsid w:val="000A43B4"/>
    <w:rsid w:val="000A5408"/>
    <w:rsid w:val="000A6738"/>
    <w:rsid w:val="000B08C6"/>
    <w:rsid w:val="000B2DAC"/>
    <w:rsid w:val="000B33B2"/>
    <w:rsid w:val="000C5075"/>
    <w:rsid w:val="000C6664"/>
    <w:rsid w:val="000C6A7C"/>
    <w:rsid w:val="000D0747"/>
    <w:rsid w:val="000D57AB"/>
    <w:rsid w:val="000D7CE3"/>
    <w:rsid w:val="000E56E4"/>
    <w:rsid w:val="000E59BE"/>
    <w:rsid w:val="000E7E77"/>
    <w:rsid w:val="000F2561"/>
    <w:rsid w:val="000F5CB6"/>
    <w:rsid w:val="000F7827"/>
    <w:rsid w:val="00105A3C"/>
    <w:rsid w:val="00106B61"/>
    <w:rsid w:val="00115CB4"/>
    <w:rsid w:val="00117CD5"/>
    <w:rsid w:val="00124ADF"/>
    <w:rsid w:val="0012648A"/>
    <w:rsid w:val="00130728"/>
    <w:rsid w:val="00131D87"/>
    <w:rsid w:val="00133694"/>
    <w:rsid w:val="00136FA5"/>
    <w:rsid w:val="00142A31"/>
    <w:rsid w:val="00143499"/>
    <w:rsid w:val="0014744C"/>
    <w:rsid w:val="00151006"/>
    <w:rsid w:val="0015179D"/>
    <w:rsid w:val="001574CC"/>
    <w:rsid w:val="00157A61"/>
    <w:rsid w:val="001646B0"/>
    <w:rsid w:val="0016595F"/>
    <w:rsid w:val="00175160"/>
    <w:rsid w:val="00177DB9"/>
    <w:rsid w:val="00182517"/>
    <w:rsid w:val="00195E34"/>
    <w:rsid w:val="00196161"/>
    <w:rsid w:val="001A29C5"/>
    <w:rsid w:val="001B1346"/>
    <w:rsid w:val="001B2E51"/>
    <w:rsid w:val="001B53DA"/>
    <w:rsid w:val="001C3D81"/>
    <w:rsid w:val="001D4252"/>
    <w:rsid w:val="001D49BF"/>
    <w:rsid w:val="001E4206"/>
    <w:rsid w:val="001E6161"/>
    <w:rsid w:val="001F2956"/>
    <w:rsid w:val="001F2E7D"/>
    <w:rsid w:val="001F6A4E"/>
    <w:rsid w:val="002062B5"/>
    <w:rsid w:val="0021018F"/>
    <w:rsid w:val="00215CCC"/>
    <w:rsid w:val="00224958"/>
    <w:rsid w:val="002264F1"/>
    <w:rsid w:val="002306CA"/>
    <w:rsid w:val="002328D1"/>
    <w:rsid w:val="00233B18"/>
    <w:rsid w:val="00237925"/>
    <w:rsid w:val="0024247C"/>
    <w:rsid w:val="00246500"/>
    <w:rsid w:val="0024797C"/>
    <w:rsid w:val="00250171"/>
    <w:rsid w:val="00255AA7"/>
    <w:rsid w:val="002560E9"/>
    <w:rsid w:val="00257F4D"/>
    <w:rsid w:val="00261AD1"/>
    <w:rsid w:val="00274BA7"/>
    <w:rsid w:val="00274EBF"/>
    <w:rsid w:val="002827A4"/>
    <w:rsid w:val="00293FC4"/>
    <w:rsid w:val="0029425C"/>
    <w:rsid w:val="00294A21"/>
    <w:rsid w:val="00296A4C"/>
    <w:rsid w:val="00296E3C"/>
    <w:rsid w:val="002A03EC"/>
    <w:rsid w:val="002A39C7"/>
    <w:rsid w:val="002A4C02"/>
    <w:rsid w:val="002A59A0"/>
    <w:rsid w:val="002B513E"/>
    <w:rsid w:val="002C2763"/>
    <w:rsid w:val="002C28DA"/>
    <w:rsid w:val="002C516E"/>
    <w:rsid w:val="002C537E"/>
    <w:rsid w:val="002C5FA3"/>
    <w:rsid w:val="002C6211"/>
    <w:rsid w:val="002C7A2F"/>
    <w:rsid w:val="002D02EC"/>
    <w:rsid w:val="002D6C2C"/>
    <w:rsid w:val="002E4953"/>
    <w:rsid w:val="002E7D15"/>
    <w:rsid w:val="002F2A0C"/>
    <w:rsid w:val="002F3547"/>
    <w:rsid w:val="003015F7"/>
    <w:rsid w:val="0030231E"/>
    <w:rsid w:val="0030741C"/>
    <w:rsid w:val="0031195E"/>
    <w:rsid w:val="003136EA"/>
    <w:rsid w:val="00332446"/>
    <w:rsid w:val="00334212"/>
    <w:rsid w:val="003361F6"/>
    <w:rsid w:val="00351360"/>
    <w:rsid w:val="0035534A"/>
    <w:rsid w:val="00357FE0"/>
    <w:rsid w:val="0036336C"/>
    <w:rsid w:val="00364A61"/>
    <w:rsid w:val="00385935"/>
    <w:rsid w:val="00392C84"/>
    <w:rsid w:val="00392D4D"/>
    <w:rsid w:val="00395022"/>
    <w:rsid w:val="003A34C8"/>
    <w:rsid w:val="003A6866"/>
    <w:rsid w:val="003A7D35"/>
    <w:rsid w:val="003B451B"/>
    <w:rsid w:val="003B49FC"/>
    <w:rsid w:val="003B75B9"/>
    <w:rsid w:val="003B7750"/>
    <w:rsid w:val="003C0DD4"/>
    <w:rsid w:val="003C1FF8"/>
    <w:rsid w:val="003C4FCD"/>
    <w:rsid w:val="003D6B76"/>
    <w:rsid w:val="003E3A49"/>
    <w:rsid w:val="003E5F9A"/>
    <w:rsid w:val="003F2960"/>
    <w:rsid w:val="003F6EA3"/>
    <w:rsid w:val="003F7337"/>
    <w:rsid w:val="00404ED3"/>
    <w:rsid w:val="00405230"/>
    <w:rsid w:val="0040650F"/>
    <w:rsid w:val="00407209"/>
    <w:rsid w:val="00411333"/>
    <w:rsid w:val="00412430"/>
    <w:rsid w:val="004177B7"/>
    <w:rsid w:val="00417E1A"/>
    <w:rsid w:val="0042720F"/>
    <w:rsid w:val="00430FC4"/>
    <w:rsid w:val="00433A65"/>
    <w:rsid w:val="00435F57"/>
    <w:rsid w:val="00445A63"/>
    <w:rsid w:val="00450159"/>
    <w:rsid w:val="00450B10"/>
    <w:rsid w:val="004516E6"/>
    <w:rsid w:val="00470009"/>
    <w:rsid w:val="00471632"/>
    <w:rsid w:val="00473CB5"/>
    <w:rsid w:val="00475DC8"/>
    <w:rsid w:val="00476E6A"/>
    <w:rsid w:val="00477698"/>
    <w:rsid w:val="00481DB1"/>
    <w:rsid w:val="0048610A"/>
    <w:rsid w:val="00487203"/>
    <w:rsid w:val="00490331"/>
    <w:rsid w:val="00496B42"/>
    <w:rsid w:val="004A2436"/>
    <w:rsid w:val="004A2A3C"/>
    <w:rsid w:val="004A2C5D"/>
    <w:rsid w:val="004B0535"/>
    <w:rsid w:val="004B1470"/>
    <w:rsid w:val="004B7962"/>
    <w:rsid w:val="004D4001"/>
    <w:rsid w:val="004D4391"/>
    <w:rsid w:val="004D7ED2"/>
    <w:rsid w:val="004E1734"/>
    <w:rsid w:val="004E541A"/>
    <w:rsid w:val="004F34A5"/>
    <w:rsid w:val="004F3638"/>
    <w:rsid w:val="004F65DB"/>
    <w:rsid w:val="0050101C"/>
    <w:rsid w:val="005014DA"/>
    <w:rsid w:val="00503B2D"/>
    <w:rsid w:val="00506A50"/>
    <w:rsid w:val="00512D3A"/>
    <w:rsid w:val="00517F38"/>
    <w:rsid w:val="00522278"/>
    <w:rsid w:val="00522C90"/>
    <w:rsid w:val="005344B7"/>
    <w:rsid w:val="005355CD"/>
    <w:rsid w:val="005458A7"/>
    <w:rsid w:val="00546B85"/>
    <w:rsid w:val="0055037F"/>
    <w:rsid w:val="00550459"/>
    <w:rsid w:val="005509AC"/>
    <w:rsid w:val="00552ABD"/>
    <w:rsid w:val="00553850"/>
    <w:rsid w:val="005627C1"/>
    <w:rsid w:val="00564E64"/>
    <w:rsid w:val="00565821"/>
    <w:rsid w:val="00565CE1"/>
    <w:rsid w:val="005736FA"/>
    <w:rsid w:val="00573C2F"/>
    <w:rsid w:val="00574A2D"/>
    <w:rsid w:val="00582A7C"/>
    <w:rsid w:val="00584E38"/>
    <w:rsid w:val="00586474"/>
    <w:rsid w:val="005904CC"/>
    <w:rsid w:val="005926D4"/>
    <w:rsid w:val="00593F0C"/>
    <w:rsid w:val="00594437"/>
    <w:rsid w:val="005A107F"/>
    <w:rsid w:val="005B230F"/>
    <w:rsid w:val="005C0981"/>
    <w:rsid w:val="005C1A3A"/>
    <w:rsid w:val="005C46D1"/>
    <w:rsid w:val="005C548B"/>
    <w:rsid w:val="005C615B"/>
    <w:rsid w:val="005C7334"/>
    <w:rsid w:val="005D153B"/>
    <w:rsid w:val="005E0C34"/>
    <w:rsid w:val="005E2D04"/>
    <w:rsid w:val="005E7947"/>
    <w:rsid w:val="005F145B"/>
    <w:rsid w:val="005F1A28"/>
    <w:rsid w:val="005F2058"/>
    <w:rsid w:val="0060346C"/>
    <w:rsid w:val="00630D58"/>
    <w:rsid w:val="00643041"/>
    <w:rsid w:val="00647CD1"/>
    <w:rsid w:val="00652868"/>
    <w:rsid w:val="00653ADF"/>
    <w:rsid w:val="00657434"/>
    <w:rsid w:val="00661CC9"/>
    <w:rsid w:val="0066582D"/>
    <w:rsid w:val="00670065"/>
    <w:rsid w:val="00680798"/>
    <w:rsid w:val="006847BE"/>
    <w:rsid w:val="00687BB0"/>
    <w:rsid w:val="006A3E59"/>
    <w:rsid w:val="006A47C9"/>
    <w:rsid w:val="006C03C9"/>
    <w:rsid w:val="006C3AC8"/>
    <w:rsid w:val="006C6BC9"/>
    <w:rsid w:val="006C727E"/>
    <w:rsid w:val="006D005B"/>
    <w:rsid w:val="006D1F88"/>
    <w:rsid w:val="006D56E2"/>
    <w:rsid w:val="006E0316"/>
    <w:rsid w:val="006F6CC0"/>
    <w:rsid w:val="0070351F"/>
    <w:rsid w:val="00711431"/>
    <w:rsid w:val="00712A85"/>
    <w:rsid w:val="00722B96"/>
    <w:rsid w:val="00723B9D"/>
    <w:rsid w:val="007251C0"/>
    <w:rsid w:val="00725420"/>
    <w:rsid w:val="007303C3"/>
    <w:rsid w:val="007335EC"/>
    <w:rsid w:val="00736E61"/>
    <w:rsid w:val="00740337"/>
    <w:rsid w:val="00742E51"/>
    <w:rsid w:val="007432F5"/>
    <w:rsid w:val="00755D35"/>
    <w:rsid w:val="007614D0"/>
    <w:rsid w:val="00761AF3"/>
    <w:rsid w:val="007664C1"/>
    <w:rsid w:val="007805FB"/>
    <w:rsid w:val="00780942"/>
    <w:rsid w:val="0078376E"/>
    <w:rsid w:val="00787A23"/>
    <w:rsid w:val="00794D27"/>
    <w:rsid w:val="007A2387"/>
    <w:rsid w:val="007A26A7"/>
    <w:rsid w:val="007A644C"/>
    <w:rsid w:val="007B0B2F"/>
    <w:rsid w:val="007B7554"/>
    <w:rsid w:val="007C4E74"/>
    <w:rsid w:val="007C4FEB"/>
    <w:rsid w:val="007D1E8D"/>
    <w:rsid w:val="007D6042"/>
    <w:rsid w:val="007E3340"/>
    <w:rsid w:val="007E50A9"/>
    <w:rsid w:val="007E6872"/>
    <w:rsid w:val="007F53CB"/>
    <w:rsid w:val="007F753F"/>
    <w:rsid w:val="00806480"/>
    <w:rsid w:val="00817537"/>
    <w:rsid w:val="00820198"/>
    <w:rsid w:val="00822A8B"/>
    <w:rsid w:val="00830149"/>
    <w:rsid w:val="00832890"/>
    <w:rsid w:val="00833D67"/>
    <w:rsid w:val="00835A08"/>
    <w:rsid w:val="00845DCA"/>
    <w:rsid w:val="008536FA"/>
    <w:rsid w:val="008602D7"/>
    <w:rsid w:val="00866C7B"/>
    <w:rsid w:val="00883881"/>
    <w:rsid w:val="00884995"/>
    <w:rsid w:val="00885E30"/>
    <w:rsid w:val="008862B1"/>
    <w:rsid w:val="00887F40"/>
    <w:rsid w:val="0089275F"/>
    <w:rsid w:val="00897B39"/>
    <w:rsid w:val="008A0DB2"/>
    <w:rsid w:val="008A1787"/>
    <w:rsid w:val="008A4D00"/>
    <w:rsid w:val="008A7DFB"/>
    <w:rsid w:val="008B0798"/>
    <w:rsid w:val="008B08FE"/>
    <w:rsid w:val="008B0FD1"/>
    <w:rsid w:val="008B530D"/>
    <w:rsid w:val="008B69E3"/>
    <w:rsid w:val="008C6EF4"/>
    <w:rsid w:val="008D08CF"/>
    <w:rsid w:val="008D2038"/>
    <w:rsid w:val="008D2211"/>
    <w:rsid w:val="008D3461"/>
    <w:rsid w:val="008D6624"/>
    <w:rsid w:val="008E0A82"/>
    <w:rsid w:val="008E70CF"/>
    <w:rsid w:val="008F236F"/>
    <w:rsid w:val="008F54BE"/>
    <w:rsid w:val="009000A9"/>
    <w:rsid w:val="00903D40"/>
    <w:rsid w:val="00905F8A"/>
    <w:rsid w:val="0090601E"/>
    <w:rsid w:val="00907F50"/>
    <w:rsid w:val="0091035D"/>
    <w:rsid w:val="0091184A"/>
    <w:rsid w:val="00920FF4"/>
    <w:rsid w:val="00924660"/>
    <w:rsid w:val="00925543"/>
    <w:rsid w:val="00932DA0"/>
    <w:rsid w:val="00934CCC"/>
    <w:rsid w:val="009358F0"/>
    <w:rsid w:val="00941FD5"/>
    <w:rsid w:val="00952707"/>
    <w:rsid w:val="009568A8"/>
    <w:rsid w:val="00961E78"/>
    <w:rsid w:val="009621F0"/>
    <w:rsid w:val="0096470A"/>
    <w:rsid w:val="0096669E"/>
    <w:rsid w:val="009701A7"/>
    <w:rsid w:val="009716F0"/>
    <w:rsid w:val="009802CE"/>
    <w:rsid w:val="00984E86"/>
    <w:rsid w:val="00990946"/>
    <w:rsid w:val="0099345B"/>
    <w:rsid w:val="00996FA9"/>
    <w:rsid w:val="009A05F6"/>
    <w:rsid w:val="009A7494"/>
    <w:rsid w:val="009B2EAC"/>
    <w:rsid w:val="009B5D38"/>
    <w:rsid w:val="009B7BBC"/>
    <w:rsid w:val="009C0DEA"/>
    <w:rsid w:val="009C1BC2"/>
    <w:rsid w:val="009C44A2"/>
    <w:rsid w:val="009C6304"/>
    <w:rsid w:val="009D1064"/>
    <w:rsid w:val="009E05E5"/>
    <w:rsid w:val="009E3E74"/>
    <w:rsid w:val="009F6B48"/>
    <w:rsid w:val="00A03252"/>
    <w:rsid w:val="00A13402"/>
    <w:rsid w:val="00A16633"/>
    <w:rsid w:val="00A16BF8"/>
    <w:rsid w:val="00A239F6"/>
    <w:rsid w:val="00A243D5"/>
    <w:rsid w:val="00A30523"/>
    <w:rsid w:val="00A33670"/>
    <w:rsid w:val="00A40973"/>
    <w:rsid w:val="00A43F8E"/>
    <w:rsid w:val="00A539C5"/>
    <w:rsid w:val="00A62AA3"/>
    <w:rsid w:val="00A62F00"/>
    <w:rsid w:val="00A646BD"/>
    <w:rsid w:val="00A64C0E"/>
    <w:rsid w:val="00A74A18"/>
    <w:rsid w:val="00A810E6"/>
    <w:rsid w:val="00A82B65"/>
    <w:rsid w:val="00A83027"/>
    <w:rsid w:val="00A872B8"/>
    <w:rsid w:val="00A947F2"/>
    <w:rsid w:val="00AA2C06"/>
    <w:rsid w:val="00AA5905"/>
    <w:rsid w:val="00AA5E49"/>
    <w:rsid w:val="00AA7263"/>
    <w:rsid w:val="00AA7280"/>
    <w:rsid w:val="00AA7B45"/>
    <w:rsid w:val="00AB747A"/>
    <w:rsid w:val="00AC1EE8"/>
    <w:rsid w:val="00AC4ABC"/>
    <w:rsid w:val="00AC70B7"/>
    <w:rsid w:val="00AC76F6"/>
    <w:rsid w:val="00AD2A99"/>
    <w:rsid w:val="00AD531E"/>
    <w:rsid w:val="00AD707F"/>
    <w:rsid w:val="00AE1ECD"/>
    <w:rsid w:val="00AE3D97"/>
    <w:rsid w:val="00AE7595"/>
    <w:rsid w:val="00B0227B"/>
    <w:rsid w:val="00B046FC"/>
    <w:rsid w:val="00B061C4"/>
    <w:rsid w:val="00B06832"/>
    <w:rsid w:val="00B0702C"/>
    <w:rsid w:val="00B10C1C"/>
    <w:rsid w:val="00B11742"/>
    <w:rsid w:val="00B11F38"/>
    <w:rsid w:val="00B32361"/>
    <w:rsid w:val="00B34020"/>
    <w:rsid w:val="00B417B5"/>
    <w:rsid w:val="00B41CC3"/>
    <w:rsid w:val="00B6059D"/>
    <w:rsid w:val="00B605CA"/>
    <w:rsid w:val="00B62A42"/>
    <w:rsid w:val="00B6614A"/>
    <w:rsid w:val="00B66495"/>
    <w:rsid w:val="00B671E3"/>
    <w:rsid w:val="00B67E3E"/>
    <w:rsid w:val="00B70085"/>
    <w:rsid w:val="00B70719"/>
    <w:rsid w:val="00B7339D"/>
    <w:rsid w:val="00B76009"/>
    <w:rsid w:val="00B8262C"/>
    <w:rsid w:val="00B85913"/>
    <w:rsid w:val="00B85CF1"/>
    <w:rsid w:val="00B8686C"/>
    <w:rsid w:val="00B86985"/>
    <w:rsid w:val="00B870EE"/>
    <w:rsid w:val="00B936FB"/>
    <w:rsid w:val="00BA71D5"/>
    <w:rsid w:val="00BA7AD9"/>
    <w:rsid w:val="00BB0951"/>
    <w:rsid w:val="00BB24FB"/>
    <w:rsid w:val="00BB342A"/>
    <w:rsid w:val="00BC2DF9"/>
    <w:rsid w:val="00BC5E34"/>
    <w:rsid w:val="00BC6B9F"/>
    <w:rsid w:val="00BD25D3"/>
    <w:rsid w:val="00BD43B5"/>
    <w:rsid w:val="00BD44B2"/>
    <w:rsid w:val="00BD4F28"/>
    <w:rsid w:val="00BD6A20"/>
    <w:rsid w:val="00BE4AC7"/>
    <w:rsid w:val="00BF0E0A"/>
    <w:rsid w:val="00C03EB0"/>
    <w:rsid w:val="00C10454"/>
    <w:rsid w:val="00C136F6"/>
    <w:rsid w:val="00C23A9A"/>
    <w:rsid w:val="00C25539"/>
    <w:rsid w:val="00C310E3"/>
    <w:rsid w:val="00C34D8D"/>
    <w:rsid w:val="00C42AD0"/>
    <w:rsid w:val="00C44E45"/>
    <w:rsid w:val="00C527A4"/>
    <w:rsid w:val="00C55E22"/>
    <w:rsid w:val="00C61BD2"/>
    <w:rsid w:val="00C6268E"/>
    <w:rsid w:val="00C658A0"/>
    <w:rsid w:val="00C74D34"/>
    <w:rsid w:val="00C83A2F"/>
    <w:rsid w:val="00C874BC"/>
    <w:rsid w:val="00C8798D"/>
    <w:rsid w:val="00C96627"/>
    <w:rsid w:val="00C97C8D"/>
    <w:rsid w:val="00CA1723"/>
    <w:rsid w:val="00CA1DAE"/>
    <w:rsid w:val="00CA286D"/>
    <w:rsid w:val="00CA3339"/>
    <w:rsid w:val="00CA35FA"/>
    <w:rsid w:val="00CA671D"/>
    <w:rsid w:val="00CA7B6F"/>
    <w:rsid w:val="00CB329B"/>
    <w:rsid w:val="00CB5717"/>
    <w:rsid w:val="00CB5F3F"/>
    <w:rsid w:val="00CB603F"/>
    <w:rsid w:val="00CC527B"/>
    <w:rsid w:val="00CC52DB"/>
    <w:rsid w:val="00CD2C47"/>
    <w:rsid w:val="00CD3A6D"/>
    <w:rsid w:val="00CE1B3B"/>
    <w:rsid w:val="00CE5479"/>
    <w:rsid w:val="00CF51E1"/>
    <w:rsid w:val="00D00E5D"/>
    <w:rsid w:val="00D0512C"/>
    <w:rsid w:val="00D07BEF"/>
    <w:rsid w:val="00D1078B"/>
    <w:rsid w:val="00D11099"/>
    <w:rsid w:val="00D11E11"/>
    <w:rsid w:val="00D22ECA"/>
    <w:rsid w:val="00D2311A"/>
    <w:rsid w:val="00D363B4"/>
    <w:rsid w:val="00D408F3"/>
    <w:rsid w:val="00D421B2"/>
    <w:rsid w:val="00D44F53"/>
    <w:rsid w:val="00D46E67"/>
    <w:rsid w:val="00D47A1C"/>
    <w:rsid w:val="00D506C7"/>
    <w:rsid w:val="00D52587"/>
    <w:rsid w:val="00D55CD0"/>
    <w:rsid w:val="00D61D54"/>
    <w:rsid w:val="00D7000E"/>
    <w:rsid w:val="00D71EAD"/>
    <w:rsid w:val="00D77918"/>
    <w:rsid w:val="00D82C6B"/>
    <w:rsid w:val="00D837D4"/>
    <w:rsid w:val="00D8391B"/>
    <w:rsid w:val="00D921F5"/>
    <w:rsid w:val="00D975E2"/>
    <w:rsid w:val="00DA1584"/>
    <w:rsid w:val="00DA36E0"/>
    <w:rsid w:val="00DA45E8"/>
    <w:rsid w:val="00DA4BD7"/>
    <w:rsid w:val="00DC28B7"/>
    <w:rsid w:val="00DD138F"/>
    <w:rsid w:val="00DD3FDA"/>
    <w:rsid w:val="00DD46AA"/>
    <w:rsid w:val="00DD5C25"/>
    <w:rsid w:val="00DD5CB7"/>
    <w:rsid w:val="00DD5FBF"/>
    <w:rsid w:val="00DE0707"/>
    <w:rsid w:val="00DF0EBF"/>
    <w:rsid w:val="00DF2BE0"/>
    <w:rsid w:val="00DF3619"/>
    <w:rsid w:val="00DF5974"/>
    <w:rsid w:val="00DF6DBE"/>
    <w:rsid w:val="00DF72E1"/>
    <w:rsid w:val="00E00E5A"/>
    <w:rsid w:val="00E06A04"/>
    <w:rsid w:val="00E13042"/>
    <w:rsid w:val="00E159A2"/>
    <w:rsid w:val="00E15FC5"/>
    <w:rsid w:val="00E15FD8"/>
    <w:rsid w:val="00E165BD"/>
    <w:rsid w:val="00E24C21"/>
    <w:rsid w:val="00E26279"/>
    <w:rsid w:val="00E3121E"/>
    <w:rsid w:val="00E3258A"/>
    <w:rsid w:val="00E36AB3"/>
    <w:rsid w:val="00E41894"/>
    <w:rsid w:val="00E544DF"/>
    <w:rsid w:val="00E601D5"/>
    <w:rsid w:val="00E6100A"/>
    <w:rsid w:val="00E61E64"/>
    <w:rsid w:val="00E7530F"/>
    <w:rsid w:val="00E816C4"/>
    <w:rsid w:val="00E830D3"/>
    <w:rsid w:val="00E855A8"/>
    <w:rsid w:val="00E869D1"/>
    <w:rsid w:val="00E94B6F"/>
    <w:rsid w:val="00EA0BDD"/>
    <w:rsid w:val="00EA7560"/>
    <w:rsid w:val="00EB32A1"/>
    <w:rsid w:val="00EB735D"/>
    <w:rsid w:val="00EC33C5"/>
    <w:rsid w:val="00EC397D"/>
    <w:rsid w:val="00EC3D0B"/>
    <w:rsid w:val="00EC79F8"/>
    <w:rsid w:val="00ED012A"/>
    <w:rsid w:val="00ED657C"/>
    <w:rsid w:val="00ED6895"/>
    <w:rsid w:val="00EE19E1"/>
    <w:rsid w:val="00EE1AB2"/>
    <w:rsid w:val="00EE1D25"/>
    <w:rsid w:val="00EE7881"/>
    <w:rsid w:val="00EF36F9"/>
    <w:rsid w:val="00EF4F66"/>
    <w:rsid w:val="00EF784A"/>
    <w:rsid w:val="00F01922"/>
    <w:rsid w:val="00F033DD"/>
    <w:rsid w:val="00F059CB"/>
    <w:rsid w:val="00F07A52"/>
    <w:rsid w:val="00F07B94"/>
    <w:rsid w:val="00F100E4"/>
    <w:rsid w:val="00F12450"/>
    <w:rsid w:val="00F16210"/>
    <w:rsid w:val="00F16673"/>
    <w:rsid w:val="00F253A6"/>
    <w:rsid w:val="00F263F5"/>
    <w:rsid w:val="00F3127A"/>
    <w:rsid w:val="00F3289E"/>
    <w:rsid w:val="00F3477E"/>
    <w:rsid w:val="00F36968"/>
    <w:rsid w:val="00F439F1"/>
    <w:rsid w:val="00F5218F"/>
    <w:rsid w:val="00F56BC6"/>
    <w:rsid w:val="00F620F1"/>
    <w:rsid w:val="00F6344E"/>
    <w:rsid w:val="00F6741A"/>
    <w:rsid w:val="00F739CA"/>
    <w:rsid w:val="00F74E47"/>
    <w:rsid w:val="00F909C8"/>
    <w:rsid w:val="00F90D7B"/>
    <w:rsid w:val="00F91E20"/>
    <w:rsid w:val="00FA185A"/>
    <w:rsid w:val="00FA333F"/>
    <w:rsid w:val="00FB163C"/>
    <w:rsid w:val="00FB4BCA"/>
    <w:rsid w:val="00FB5108"/>
    <w:rsid w:val="00FB7F4A"/>
    <w:rsid w:val="00FC4798"/>
    <w:rsid w:val="00FC5432"/>
    <w:rsid w:val="00FC77A9"/>
    <w:rsid w:val="00FD00B1"/>
    <w:rsid w:val="00FD1040"/>
    <w:rsid w:val="00FD34CE"/>
    <w:rsid w:val="00FD6DBA"/>
    <w:rsid w:val="00FE0C90"/>
    <w:rsid w:val="00FE5000"/>
    <w:rsid w:val="00FE5624"/>
    <w:rsid w:val="00FF4817"/>
    <w:rsid w:val="00FF57A1"/>
    <w:rsid w:val="00FF5DC7"/>
    <w:rsid w:val="00FF7C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07225"/>
  <w15:chartTrackingRefBased/>
  <w15:docId w15:val="{C5511399-B5A1-42D6-8344-843E4CC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9425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B0535"/>
    <w:pPr>
      <w:ind w:left="720"/>
      <w:contextualSpacing/>
    </w:pPr>
  </w:style>
  <w:style w:type="paragraph" w:customStyle="1" w:styleId="Default">
    <w:name w:val="Default"/>
    <w:rsid w:val="00B417B5"/>
    <w:pPr>
      <w:autoSpaceDE w:val="0"/>
      <w:autoSpaceDN w:val="0"/>
      <w:adjustRightInd w:val="0"/>
      <w:spacing w:after="0" w:line="240" w:lineRule="auto"/>
    </w:pPr>
    <w:rPr>
      <w:rFonts w:ascii="Georgia" w:eastAsia="Times New Roman" w:hAnsi="Georgia" w:cs="Georgia"/>
      <w:color w:val="000000"/>
      <w:sz w:val="24"/>
      <w:szCs w:val="24"/>
      <w:lang w:val="en-US"/>
    </w:rPr>
  </w:style>
  <w:style w:type="table" w:styleId="Lentelstinklelis">
    <w:name w:val="Table Grid"/>
    <w:basedOn w:val="prastojilentel"/>
    <w:uiPriority w:val="59"/>
    <w:rsid w:val="00B417B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uiPriority w:val="20"/>
    <w:qFormat/>
    <w:rsid w:val="00920FF4"/>
    <w:rPr>
      <w:i/>
      <w:iCs/>
    </w:rPr>
  </w:style>
  <w:style w:type="character" w:styleId="Komentaronuoroda">
    <w:name w:val="annotation reference"/>
    <w:basedOn w:val="Numatytasispastraiposriftas"/>
    <w:uiPriority w:val="99"/>
    <w:semiHidden/>
    <w:unhideWhenUsed/>
    <w:rsid w:val="005F1A28"/>
    <w:rPr>
      <w:sz w:val="16"/>
      <w:szCs w:val="16"/>
    </w:rPr>
  </w:style>
  <w:style w:type="paragraph" w:styleId="Komentarotekstas">
    <w:name w:val="annotation text"/>
    <w:basedOn w:val="prastasis"/>
    <w:link w:val="KomentarotekstasDiagrama"/>
    <w:uiPriority w:val="99"/>
    <w:unhideWhenUsed/>
    <w:rsid w:val="005F1A2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5F1A28"/>
    <w:rPr>
      <w:sz w:val="20"/>
      <w:szCs w:val="20"/>
    </w:rPr>
  </w:style>
  <w:style w:type="paragraph" w:styleId="Komentarotema">
    <w:name w:val="annotation subject"/>
    <w:basedOn w:val="Komentarotekstas"/>
    <w:next w:val="Komentarotekstas"/>
    <w:link w:val="KomentarotemaDiagrama"/>
    <w:uiPriority w:val="99"/>
    <w:semiHidden/>
    <w:unhideWhenUsed/>
    <w:rsid w:val="005F1A28"/>
    <w:rPr>
      <w:b/>
      <w:bCs/>
    </w:rPr>
  </w:style>
  <w:style w:type="character" w:customStyle="1" w:styleId="KomentarotemaDiagrama">
    <w:name w:val="Komentaro tema Diagrama"/>
    <w:basedOn w:val="KomentarotekstasDiagrama"/>
    <w:link w:val="Komentarotema"/>
    <w:uiPriority w:val="99"/>
    <w:semiHidden/>
    <w:rsid w:val="005F1A28"/>
    <w:rPr>
      <w:b/>
      <w:bCs/>
      <w:sz w:val="20"/>
      <w:szCs w:val="20"/>
    </w:rPr>
  </w:style>
  <w:style w:type="paragraph" w:styleId="Pataisymai">
    <w:name w:val="Revision"/>
    <w:hidden/>
    <w:uiPriority w:val="99"/>
    <w:semiHidden/>
    <w:rsid w:val="005F1A28"/>
    <w:pPr>
      <w:spacing w:after="0" w:line="240" w:lineRule="auto"/>
    </w:pPr>
  </w:style>
  <w:style w:type="paragraph" w:styleId="Debesliotekstas">
    <w:name w:val="Balloon Text"/>
    <w:basedOn w:val="prastasis"/>
    <w:link w:val="DebesliotekstasDiagrama"/>
    <w:uiPriority w:val="99"/>
    <w:semiHidden/>
    <w:unhideWhenUsed/>
    <w:rsid w:val="005F1A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F1A28"/>
    <w:rPr>
      <w:rFonts w:ascii="Segoe UI" w:hAnsi="Segoe UI" w:cs="Segoe UI"/>
      <w:sz w:val="18"/>
      <w:szCs w:val="18"/>
    </w:rPr>
  </w:style>
  <w:style w:type="character" w:customStyle="1" w:styleId="ui-provider">
    <w:name w:val="ui-provider"/>
    <w:basedOn w:val="Numatytasispastraiposriftas"/>
    <w:rsid w:val="00F74E47"/>
  </w:style>
  <w:style w:type="paragraph" w:styleId="prastasiniatinklio">
    <w:name w:val="Normal (Web)"/>
    <w:basedOn w:val="prastasis"/>
    <w:uiPriority w:val="99"/>
    <w:unhideWhenUsed/>
    <w:rsid w:val="00CD2C47"/>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028954">
      <w:bodyDiv w:val="1"/>
      <w:marLeft w:val="0"/>
      <w:marRight w:val="0"/>
      <w:marTop w:val="0"/>
      <w:marBottom w:val="0"/>
      <w:divBdr>
        <w:top w:val="none" w:sz="0" w:space="0" w:color="auto"/>
        <w:left w:val="none" w:sz="0" w:space="0" w:color="auto"/>
        <w:bottom w:val="none" w:sz="0" w:space="0" w:color="auto"/>
        <w:right w:val="none" w:sz="0" w:space="0" w:color="auto"/>
      </w:divBdr>
    </w:div>
    <w:div w:id="633365769">
      <w:bodyDiv w:val="1"/>
      <w:marLeft w:val="0"/>
      <w:marRight w:val="0"/>
      <w:marTop w:val="0"/>
      <w:marBottom w:val="0"/>
      <w:divBdr>
        <w:top w:val="none" w:sz="0" w:space="0" w:color="auto"/>
        <w:left w:val="none" w:sz="0" w:space="0" w:color="auto"/>
        <w:bottom w:val="none" w:sz="0" w:space="0" w:color="auto"/>
        <w:right w:val="none" w:sz="0" w:space="0" w:color="auto"/>
      </w:divBdr>
    </w:div>
    <w:div w:id="733623001">
      <w:bodyDiv w:val="1"/>
      <w:marLeft w:val="0"/>
      <w:marRight w:val="0"/>
      <w:marTop w:val="0"/>
      <w:marBottom w:val="0"/>
      <w:divBdr>
        <w:top w:val="none" w:sz="0" w:space="0" w:color="auto"/>
        <w:left w:val="none" w:sz="0" w:space="0" w:color="auto"/>
        <w:bottom w:val="none" w:sz="0" w:space="0" w:color="auto"/>
        <w:right w:val="none" w:sz="0" w:space="0" w:color="auto"/>
      </w:divBdr>
    </w:div>
    <w:div w:id="874732818">
      <w:bodyDiv w:val="1"/>
      <w:marLeft w:val="0"/>
      <w:marRight w:val="0"/>
      <w:marTop w:val="0"/>
      <w:marBottom w:val="0"/>
      <w:divBdr>
        <w:top w:val="none" w:sz="0" w:space="0" w:color="auto"/>
        <w:left w:val="none" w:sz="0" w:space="0" w:color="auto"/>
        <w:bottom w:val="none" w:sz="0" w:space="0" w:color="auto"/>
        <w:right w:val="none" w:sz="0" w:space="0" w:color="auto"/>
      </w:divBdr>
    </w:div>
    <w:div w:id="974408936">
      <w:bodyDiv w:val="1"/>
      <w:marLeft w:val="0"/>
      <w:marRight w:val="0"/>
      <w:marTop w:val="0"/>
      <w:marBottom w:val="0"/>
      <w:divBdr>
        <w:top w:val="none" w:sz="0" w:space="0" w:color="auto"/>
        <w:left w:val="none" w:sz="0" w:space="0" w:color="auto"/>
        <w:bottom w:val="none" w:sz="0" w:space="0" w:color="auto"/>
        <w:right w:val="none" w:sz="0" w:space="0" w:color="auto"/>
      </w:divBdr>
    </w:div>
    <w:div w:id="983436607">
      <w:bodyDiv w:val="1"/>
      <w:marLeft w:val="0"/>
      <w:marRight w:val="0"/>
      <w:marTop w:val="0"/>
      <w:marBottom w:val="0"/>
      <w:divBdr>
        <w:top w:val="none" w:sz="0" w:space="0" w:color="auto"/>
        <w:left w:val="none" w:sz="0" w:space="0" w:color="auto"/>
        <w:bottom w:val="none" w:sz="0" w:space="0" w:color="auto"/>
        <w:right w:val="none" w:sz="0" w:space="0" w:color="auto"/>
      </w:divBdr>
    </w:div>
    <w:div w:id="1484160907">
      <w:bodyDiv w:val="1"/>
      <w:marLeft w:val="0"/>
      <w:marRight w:val="0"/>
      <w:marTop w:val="0"/>
      <w:marBottom w:val="0"/>
      <w:divBdr>
        <w:top w:val="none" w:sz="0" w:space="0" w:color="auto"/>
        <w:left w:val="none" w:sz="0" w:space="0" w:color="auto"/>
        <w:bottom w:val="none" w:sz="0" w:space="0" w:color="auto"/>
        <w:right w:val="none" w:sz="0" w:space="0" w:color="auto"/>
      </w:divBdr>
    </w:div>
    <w:div w:id="1710379366">
      <w:bodyDiv w:val="1"/>
      <w:marLeft w:val="0"/>
      <w:marRight w:val="0"/>
      <w:marTop w:val="0"/>
      <w:marBottom w:val="0"/>
      <w:divBdr>
        <w:top w:val="none" w:sz="0" w:space="0" w:color="auto"/>
        <w:left w:val="none" w:sz="0" w:space="0" w:color="auto"/>
        <w:bottom w:val="none" w:sz="0" w:space="0" w:color="auto"/>
        <w:right w:val="none" w:sz="0" w:space="0" w:color="auto"/>
      </w:divBdr>
    </w:div>
    <w:div w:id="1957901634">
      <w:bodyDiv w:val="1"/>
      <w:marLeft w:val="0"/>
      <w:marRight w:val="0"/>
      <w:marTop w:val="0"/>
      <w:marBottom w:val="0"/>
      <w:divBdr>
        <w:top w:val="none" w:sz="0" w:space="0" w:color="auto"/>
        <w:left w:val="none" w:sz="0" w:space="0" w:color="auto"/>
        <w:bottom w:val="none" w:sz="0" w:space="0" w:color="auto"/>
        <w:right w:val="none" w:sz="0" w:space="0" w:color="auto"/>
      </w:divBdr>
    </w:div>
    <w:div w:id="2035495867">
      <w:bodyDiv w:val="1"/>
      <w:marLeft w:val="0"/>
      <w:marRight w:val="0"/>
      <w:marTop w:val="0"/>
      <w:marBottom w:val="0"/>
      <w:divBdr>
        <w:top w:val="none" w:sz="0" w:space="0" w:color="auto"/>
        <w:left w:val="none" w:sz="0" w:space="0" w:color="auto"/>
        <w:bottom w:val="none" w:sz="0" w:space="0" w:color="auto"/>
        <w:right w:val="none" w:sz="0" w:space="0" w:color="auto"/>
      </w:divBdr>
    </w:div>
    <w:div w:id="208780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BAD61-D0BD-4B19-9B22-7B3316230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1262</Words>
  <Characters>7198</Characters>
  <Application>Microsoft Office Word</Application>
  <DocSecurity>0</DocSecurity>
  <Lines>59</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Braziunaite</dc:creator>
  <cp:keywords/>
  <dc:description/>
  <cp:lastModifiedBy>Auksė Kontrimienė</cp:lastModifiedBy>
  <cp:revision>3</cp:revision>
  <cp:lastPrinted>2023-04-20T05:02:00Z</cp:lastPrinted>
  <dcterms:created xsi:type="dcterms:W3CDTF">2023-04-28T11:33:00Z</dcterms:created>
  <dcterms:modified xsi:type="dcterms:W3CDTF">2023-05-03T11:33:00Z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2ac1e906c917267874622a784488bc6881c949aeb5ecc89f19372846203aa19a</vt:lpwstr>
  </property>
</Properties>
</file>