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47F67" w14:textId="77777777" w:rsidR="00B7681A" w:rsidRDefault="00B7681A" w:rsidP="00B7681A">
      <w:pPr>
        <w:pStyle w:val="Body"/>
        <w:spacing w:after="0" w:line="240" w:lineRule="auto"/>
        <w:jc w:val="both"/>
        <w:rPr>
          <w:rFonts w:ascii="Times New Roman" w:hAnsi="Times New Roman"/>
          <w:sz w:val="24"/>
          <w:szCs w:val="24"/>
        </w:rPr>
      </w:pPr>
    </w:p>
    <w:p w14:paraId="3888BCF5" w14:textId="1EE98949" w:rsidR="00B7681A" w:rsidRDefault="00B7681A" w:rsidP="00B7681A">
      <w:pPr>
        <w:pStyle w:val="Body"/>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Pranešimas žiniasklaidai</w:t>
      </w:r>
    </w:p>
    <w:p w14:paraId="70C5C22A" w14:textId="1E1CCAED" w:rsidR="00B7681A" w:rsidRDefault="00B7681A" w:rsidP="00B7681A">
      <w:pPr>
        <w:pStyle w:val="Body"/>
        <w:spacing w:after="0" w:line="240" w:lineRule="auto"/>
        <w:jc w:val="both"/>
        <w:rPr>
          <w:rFonts w:ascii="Times New Roman" w:hAnsi="Times New Roman"/>
          <w:sz w:val="24"/>
          <w:szCs w:val="24"/>
        </w:rPr>
      </w:pPr>
      <w:r>
        <w:rPr>
          <w:rFonts w:ascii="Times New Roman" w:hAnsi="Times New Roman"/>
          <w:sz w:val="24"/>
          <w:szCs w:val="24"/>
        </w:rPr>
        <w:t>2023-</w:t>
      </w:r>
      <w:r>
        <w:rPr>
          <w:rFonts w:ascii="Times New Roman" w:hAnsi="Times New Roman"/>
          <w:sz w:val="24"/>
          <w:szCs w:val="24"/>
          <w:lang w:val="en-GB"/>
        </w:rPr>
        <w:t>05</w:t>
      </w:r>
      <w:r>
        <w:rPr>
          <w:rFonts w:ascii="Times New Roman" w:hAnsi="Times New Roman"/>
          <w:sz w:val="24"/>
          <w:szCs w:val="24"/>
        </w:rPr>
        <w:t>-</w:t>
      </w:r>
      <w:r>
        <w:rPr>
          <w:rFonts w:ascii="Times New Roman" w:hAnsi="Times New Roman"/>
          <w:sz w:val="24"/>
          <w:szCs w:val="24"/>
        </w:rPr>
        <w:t>22</w:t>
      </w:r>
    </w:p>
    <w:p w14:paraId="48B739F8" w14:textId="77777777" w:rsidR="00601FC2" w:rsidRDefault="00601FC2" w:rsidP="00601FC2">
      <w:pPr>
        <w:spacing w:after="120" w:line="240" w:lineRule="auto"/>
        <w:jc w:val="both"/>
        <w:rPr>
          <w:rFonts w:ascii="Times New Roman" w:eastAsia="Times New Roman" w:hAnsi="Times New Roman" w:cs="Times New Roman"/>
          <w:b/>
          <w:bCs/>
          <w:kern w:val="0"/>
          <w:sz w:val="28"/>
          <w:szCs w:val="28"/>
          <w:lang w:val="lt-LT" w:eastAsia="en-GB"/>
          <w14:ligatures w14:val="none"/>
        </w:rPr>
      </w:pPr>
    </w:p>
    <w:p w14:paraId="5297BB13" w14:textId="2146CE43" w:rsidR="003336F4" w:rsidRDefault="001024A6" w:rsidP="00601FC2">
      <w:pPr>
        <w:spacing w:after="120" w:line="240" w:lineRule="auto"/>
        <w:jc w:val="both"/>
        <w:rPr>
          <w:rFonts w:ascii="Times New Roman" w:eastAsia="Times New Roman" w:hAnsi="Times New Roman" w:cs="Times New Roman"/>
          <w:b/>
          <w:bCs/>
          <w:kern w:val="0"/>
          <w:sz w:val="28"/>
          <w:szCs w:val="28"/>
          <w:lang w:val="lt-LT" w:eastAsia="en-GB"/>
          <w14:ligatures w14:val="none"/>
        </w:rPr>
      </w:pPr>
      <w:r w:rsidRPr="00601FC2">
        <w:rPr>
          <w:rFonts w:ascii="Times New Roman" w:eastAsia="Times New Roman" w:hAnsi="Times New Roman" w:cs="Times New Roman"/>
          <w:b/>
          <w:bCs/>
          <w:kern w:val="0"/>
          <w:sz w:val="28"/>
          <w:szCs w:val="28"/>
          <w:lang w:val="lt-LT" w:eastAsia="en-GB"/>
          <w14:ligatures w14:val="none"/>
        </w:rPr>
        <w:t>Tyrimas: moterys dizainerės kur kas rečiau linkusios registruoti savo sukurtą intelektinę nuosavybę nei jų kolegos vyrai</w:t>
      </w:r>
    </w:p>
    <w:p w14:paraId="21F0A185" w14:textId="77777777" w:rsidR="00D80D4A" w:rsidRPr="00396592" w:rsidRDefault="00D80D4A" w:rsidP="00601FC2">
      <w:pPr>
        <w:spacing w:after="120" w:line="240" w:lineRule="auto"/>
        <w:jc w:val="both"/>
        <w:rPr>
          <w:rFonts w:ascii="Times New Roman" w:hAnsi="Times New Roman" w:cs="Times New Roman"/>
          <w:b/>
          <w:bCs/>
          <w:sz w:val="24"/>
          <w:szCs w:val="24"/>
          <w:lang w:val="lt-LT"/>
        </w:rPr>
      </w:pPr>
      <w:r w:rsidRPr="00396592">
        <w:rPr>
          <w:rFonts w:ascii="Times New Roman" w:hAnsi="Times New Roman" w:cs="Times New Roman"/>
          <w:b/>
          <w:bCs/>
          <w:sz w:val="24"/>
          <w:szCs w:val="24"/>
          <w:lang w:val="lt-LT"/>
        </w:rPr>
        <w:t xml:space="preserve">Lietuvoje moterų dizainerių yra </w:t>
      </w:r>
      <w:r w:rsidR="00DD3063">
        <w:rPr>
          <w:rFonts w:ascii="Times New Roman" w:hAnsi="Times New Roman" w:cs="Times New Roman"/>
          <w:b/>
          <w:bCs/>
          <w:sz w:val="24"/>
          <w:szCs w:val="24"/>
          <w:lang w:val="lt-LT"/>
        </w:rPr>
        <w:t>tris kartus mažiau nei vyrų, ir jos ne tik</w:t>
      </w:r>
      <w:r w:rsidRPr="00396592">
        <w:rPr>
          <w:rFonts w:ascii="Times New Roman" w:hAnsi="Times New Roman" w:cs="Times New Roman"/>
          <w:b/>
          <w:bCs/>
          <w:sz w:val="24"/>
          <w:szCs w:val="24"/>
          <w:lang w:val="lt-LT"/>
        </w:rPr>
        <w:t xml:space="preserve"> uždirba vidutiniškai </w:t>
      </w:r>
      <w:r w:rsidR="008727B6" w:rsidRPr="00396592">
        <w:rPr>
          <w:rFonts w:ascii="Times New Roman" w:hAnsi="Times New Roman" w:cs="Times New Roman"/>
          <w:b/>
          <w:bCs/>
          <w:sz w:val="24"/>
          <w:szCs w:val="24"/>
          <w:lang w:val="lt-LT"/>
        </w:rPr>
        <w:t>21</w:t>
      </w:r>
      <w:r w:rsidRPr="00396592">
        <w:rPr>
          <w:rFonts w:ascii="Times New Roman" w:hAnsi="Times New Roman" w:cs="Times New Roman"/>
          <w:b/>
          <w:bCs/>
          <w:sz w:val="24"/>
          <w:szCs w:val="24"/>
          <w:lang w:val="lt-LT"/>
        </w:rPr>
        <w:t xml:space="preserve"> proc. mažiau</w:t>
      </w:r>
      <w:r w:rsidR="00DD3063">
        <w:rPr>
          <w:rFonts w:ascii="Times New Roman" w:hAnsi="Times New Roman" w:cs="Times New Roman"/>
          <w:b/>
          <w:bCs/>
          <w:sz w:val="24"/>
          <w:szCs w:val="24"/>
          <w:lang w:val="lt-LT"/>
        </w:rPr>
        <w:t xml:space="preserve">, bet ir </w:t>
      </w:r>
      <w:r w:rsidR="006A15C7" w:rsidRPr="00396592">
        <w:rPr>
          <w:rFonts w:ascii="Times New Roman" w:hAnsi="Times New Roman" w:cs="Times New Roman"/>
          <w:b/>
          <w:bCs/>
          <w:sz w:val="24"/>
          <w:szCs w:val="24"/>
          <w:lang w:val="lt-LT"/>
        </w:rPr>
        <w:t xml:space="preserve">kur kas rečiau registruoja </w:t>
      </w:r>
      <w:r w:rsidR="00DD3063">
        <w:rPr>
          <w:rFonts w:ascii="Times New Roman" w:hAnsi="Times New Roman" w:cs="Times New Roman"/>
          <w:b/>
          <w:bCs/>
          <w:sz w:val="24"/>
          <w:szCs w:val="24"/>
          <w:lang w:val="lt-LT"/>
        </w:rPr>
        <w:t xml:space="preserve">savo </w:t>
      </w:r>
      <w:r w:rsidR="00B20C53" w:rsidRPr="00396592">
        <w:rPr>
          <w:rFonts w:ascii="Times New Roman" w:hAnsi="Times New Roman" w:cs="Times New Roman"/>
          <w:b/>
          <w:bCs/>
          <w:sz w:val="24"/>
          <w:szCs w:val="24"/>
          <w:lang w:val="lt-LT"/>
        </w:rPr>
        <w:t xml:space="preserve">sukurtus </w:t>
      </w:r>
      <w:r w:rsidR="006A15C7" w:rsidRPr="00396592">
        <w:rPr>
          <w:rFonts w:ascii="Times New Roman" w:hAnsi="Times New Roman" w:cs="Times New Roman"/>
          <w:b/>
          <w:bCs/>
          <w:sz w:val="24"/>
          <w:szCs w:val="24"/>
          <w:lang w:val="lt-LT"/>
        </w:rPr>
        <w:t xml:space="preserve">dizainus – </w:t>
      </w:r>
      <w:r w:rsidR="00DD3063">
        <w:rPr>
          <w:rFonts w:ascii="Times New Roman" w:hAnsi="Times New Roman" w:cs="Times New Roman"/>
          <w:b/>
          <w:bCs/>
          <w:sz w:val="24"/>
          <w:szCs w:val="24"/>
          <w:lang w:val="lt-LT"/>
        </w:rPr>
        <w:t>visų šalies įmonių pateiktų Europos Sąjungos (ES) reg</w:t>
      </w:r>
      <w:r w:rsidR="00B20C53" w:rsidRPr="00396592">
        <w:rPr>
          <w:rFonts w:ascii="Times New Roman" w:hAnsi="Times New Roman" w:cs="Times New Roman"/>
          <w:b/>
          <w:bCs/>
          <w:sz w:val="24"/>
          <w:szCs w:val="24"/>
          <w:lang w:val="lt-LT"/>
        </w:rPr>
        <w:t xml:space="preserve">istruotojo Bendrijos dizaino paraiškų, kuriose nurodyta bent viena dizainerė moteris, dalis siekia 28 proc. </w:t>
      </w:r>
      <w:r w:rsidR="006A15C7" w:rsidRPr="00396592">
        <w:rPr>
          <w:rFonts w:ascii="Times New Roman" w:hAnsi="Times New Roman" w:cs="Times New Roman"/>
          <w:b/>
          <w:bCs/>
          <w:sz w:val="24"/>
          <w:szCs w:val="24"/>
          <w:lang w:val="lt-LT"/>
        </w:rPr>
        <w:t xml:space="preserve">Panaši situacija yra visoje </w:t>
      </w:r>
      <w:r w:rsidR="00B20C53" w:rsidRPr="00396592">
        <w:rPr>
          <w:rFonts w:ascii="Times New Roman" w:hAnsi="Times New Roman" w:cs="Times New Roman"/>
          <w:b/>
          <w:bCs/>
          <w:sz w:val="24"/>
          <w:szCs w:val="24"/>
          <w:lang w:val="lt-LT"/>
        </w:rPr>
        <w:t>ES</w:t>
      </w:r>
      <w:r w:rsidR="006A15C7" w:rsidRPr="00396592">
        <w:rPr>
          <w:rFonts w:ascii="Times New Roman" w:hAnsi="Times New Roman" w:cs="Times New Roman"/>
          <w:b/>
          <w:bCs/>
          <w:sz w:val="24"/>
          <w:szCs w:val="24"/>
          <w:lang w:val="lt-LT"/>
        </w:rPr>
        <w:t>, rodo</w:t>
      </w:r>
      <w:r w:rsidRPr="00396592">
        <w:rPr>
          <w:rFonts w:ascii="Times New Roman" w:hAnsi="Times New Roman" w:cs="Times New Roman"/>
          <w:b/>
          <w:bCs/>
          <w:sz w:val="24"/>
          <w:szCs w:val="24"/>
          <w:lang w:val="lt-LT"/>
        </w:rPr>
        <w:t xml:space="preserve"> </w:t>
      </w:r>
      <w:r w:rsidR="00DD3063" w:rsidRPr="00396592">
        <w:rPr>
          <w:rFonts w:ascii="Times New Roman" w:hAnsi="Times New Roman" w:cs="Times New Roman"/>
          <w:b/>
          <w:bCs/>
          <w:sz w:val="24"/>
          <w:szCs w:val="24"/>
          <w:lang w:val="lt-LT"/>
        </w:rPr>
        <w:t xml:space="preserve">pirmą kartą </w:t>
      </w:r>
      <w:r w:rsidRPr="00396592">
        <w:rPr>
          <w:rFonts w:ascii="Times New Roman" w:hAnsi="Times New Roman" w:cs="Times New Roman"/>
          <w:b/>
          <w:bCs/>
          <w:sz w:val="24"/>
          <w:szCs w:val="24"/>
          <w:lang w:val="lt-LT"/>
        </w:rPr>
        <w:t>ES intelektinės nuosavybės tarnyb</w:t>
      </w:r>
      <w:r w:rsidR="008727B6" w:rsidRPr="00396592">
        <w:rPr>
          <w:rFonts w:ascii="Times New Roman" w:hAnsi="Times New Roman" w:cs="Times New Roman"/>
          <w:b/>
          <w:bCs/>
          <w:sz w:val="24"/>
          <w:szCs w:val="24"/>
          <w:lang w:val="lt-LT"/>
        </w:rPr>
        <w:t>os</w:t>
      </w:r>
      <w:r w:rsidRPr="00396592">
        <w:rPr>
          <w:rFonts w:ascii="Times New Roman" w:hAnsi="Times New Roman" w:cs="Times New Roman"/>
          <w:b/>
          <w:bCs/>
          <w:sz w:val="24"/>
          <w:szCs w:val="24"/>
          <w:lang w:val="lt-LT"/>
        </w:rPr>
        <w:t xml:space="preserve"> </w:t>
      </w:r>
      <w:r w:rsidR="00DD3063">
        <w:rPr>
          <w:rFonts w:ascii="Times New Roman" w:hAnsi="Times New Roman" w:cs="Times New Roman"/>
          <w:b/>
          <w:bCs/>
          <w:sz w:val="24"/>
          <w:szCs w:val="24"/>
          <w:lang w:val="lt-LT"/>
        </w:rPr>
        <w:t>atliktas</w:t>
      </w:r>
      <w:r w:rsidRPr="00396592">
        <w:rPr>
          <w:rFonts w:ascii="Times New Roman" w:hAnsi="Times New Roman" w:cs="Times New Roman"/>
          <w:b/>
          <w:bCs/>
          <w:sz w:val="24"/>
          <w:szCs w:val="24"/>
          <w:lang w:val="lt-LT"/>
        </w:rPr>
        <w:t xml:space="preserve"> tyrim</w:t>
      </w:r>
      <w:r w:rsidR="006A15C7" w:rsidRPr="00396592">
        <w:rPr>
          <w:rFonts w:ascii="Times New Roman" w:hAnsi="Times New Roman" w:cs="Times New Roman"/>
          <w:b/>
          <w:bCs/>
          <w:sz w:val="24"/>
          <w:szCs w:val="24"/>
          <w:lang w:val="lt-LT"/>
        </w:rPr>
        <w:t>as</w:t>
      </w:r>
      <w:r w:rsidRPr="00396592">
        <w:rPr>
          <w:rFonts w:ascii="Times New Roman" w:hAnsi="Times New Roman" w:cs="Times New Roman"/>
          <w:b/>
          <w:bCs/>
          <w:sz w:val="24"/>
          <w:szCs w:val="24"/>
          <w:lang w:val="lt-LT"/>
        </w:rPr>
        <w:t xml:space="preserve"> </w:t>
      </w:r>
      <w:r w:rsidR="006A15C7" w:rsidRPr="00396592">
        <w:rPr>
          <w:rFonts w:ascii="Times New Roman" w:hAnsi="Times New Roman" w:cs="Times New Roman"/>
          <w:b/>
          <w:bCs/>
          <w:sz w:val="24"/>
          <w:szCs w:val="24"/>
          <w:lang w:val="lt-LT"/>
        </w:rPr>
        <w:t xml:space="preserve">apie lyčių nelygybę dizaino srityje, paremtas </w:t>
      </w:r>
      <w:r w:rsidR="00B20C53" w:rsidRPr="00396592">
        <w:rPr>
          <w:rFonts w:ascii="Times New Roman" w:hAnsi="Times New Roman" w:cs="Times New Roman"/>
          <w:b/>
          <w:bCs/>
          <w:sz w:val="24"/>
          <w:szCs w:val="24"/>
          <w:lang w:val="lt-LT"/>
        </w:rPr>
        <w:t xml:space="preserve">registruotojo Bendrijos dizaino </w:t>
      </w:r>
      <w:r w:rsidR="006A15C7" w:rsidRPr="00396592">
        <w:rPr>
          <w:rFonts w:ascii="Times New Roman" w:hAnsi="Times New Roman" w:cs="Times New Roman"/>
          <w:b/>
          <w:bCs/>
          <w:sz w:val="24"/>
          <w:szCs w:val="24"/>
          <w:lang w:val="lt-LT"/>
        </w:rPr>
        <w:t>(RBD) paraiškų ir Eurostato duomenimis.</w:t>
      </w:r>
    </w:p>
    <w:p w14:paraId="27712816" w14:textId="77777777" w:rsidR="00C56F65" w:rsidRPr="00396592" w:rsidRDefault="006A15C7" w:rsidP="00601FC2">
      <w:pPr>
        <w:spacing w:after="120" w:line="240" w:lineRule="auto"/>
        <w:jc w:val="both"/>
        <w:rPr>
          <w:rFonts w:ascii="Times New Roman" w:hAnsi="Times New Roman" w:cs="Times New Roman"/>
          <w:sz w:val="24"/>
          <w:szCs w:val="24"/>
          <w:lang w:val="lt-LT"/>
        </w:rPr>
      </w:pPr>
      <w:r w:rsidRPr="00396592">
        <w:rPr>
          <w:rFonts w:ascii="Times New Roman" w:hAnsi="Times New Roman" w:cs="Times New Roman"/>
          <w:sz w:val="24"/>
          <w:szCs w:val="24"/>
          <w:lang w:val="lt-LT"/>
        </w:rPr>
        <w:t xml:space="preserve">Moterų dizainerių </w:t>
      </w:r>
      <w:r w:rsidR="00C56F65" w:rsidRPr="00396592">
        <w:rPr>
          <w:rFonts w:ascii="Times New Roman" w:hAnsi="Times New Roman" w:cs="Times New Roman"/>
          <w:sz w:val="24"/>
          <w:szCs w:val="24"/>
          <w:lang w:val="lt-LT"/>
        </w:rPr>
        <w:t xml:space="preserve">dalis </w:t>
      </w:r>
      <w:r w:rsidRPr="00396592">
        <w:rPr>
          <w:rFonts w:ascii="Times New Roman" w:hAnsi="Times New Roman" w:cs="Times New Roman"/>
          <w:sz w:val="24"/>
          <w:szCs w:val="24"/>
          <w:lang w:val="lt-LT"/>
        </w:rPr>
        <w:t xml:space="preserve">ES </w:t>
      </w:r>
      <w:r w:rsidR="00C56F65" w:rsidRPr="00396592">
        <w:rPr>
          <w:rFonts w:ascii="Times New Roman" w:hAnsi="Times New Roman" w:cs="Times New Roman"/>
          <w:sz w:val="24"/>
          <w:szCs w:val="24"/>
          <w:lang w:val="lt-LT"/>
        </w:rPr>
        <w:t xml:space="preserve">sudaro </w:t>
      </w:r>
      <w:r w:rsidRPr="00396592">
        <w:rPr>
          <w:rFonts w:ascii="Times New Roman" w:hAnsi="Times New Roman" w:cs="Times New Roman"/>
          <w:sz w:val="24"/>
          <w:szCs w:val="24"/>
          <w:lang w:val="lt-LT"/>
        </w:rPr>
        <w:t>24 proc.</w:t>
      </w:r>
      <w:r w:rsidR="00C56F65" w:rsidRPr="00396592">
        <w:rPr>
          <w:rFonts w:ascii="Times New Roman" w:hAnsi="Times New Roman" w:cs="Times New Roman"/>
          <w:sz w:val="24"/>
          <w:szCs w:val="24"/>
          <w:lang w:val="lt-LT"/>
        </w:rPr>
        <w:t>, o atskirose</w:t>
      </w:r>
      <w:r w:rsidR="00197109" w:rsidRPr="00396592">
        <w:rPr>
          <w:rFonts w:ascii="Times New Roman" w:hAnsi="Times New Roman" w:cs="Times New Roman"/>
          <w:sz w:val="24"/>
          <w:szCs w:val="24"/>
          <w:lang w:val="lt-LT"/>
        </w:rPr>
        <w:t xml:space="preserve"> valstybėse narėse </w:t>
      </w:r>
      <w:r w:rsidR="00C56F65" w:rsidRPr="00396592">
        <w:rPr>
          <w:rFonts w:ascii="Times New Roman" w:hAnsi="Times New Roman" w:cs="Times New Roman"/>
          <w:sz w:val="24"/>
          <w:szCs w:val="24"/>
          <w:lang w:val="lt-LT"/>
        </w:rPr>
        <w:t>yra nemažų</w:t>
      </w:r>
      <w:r w:rsidR="00197109" w:rsidRPr="00396592">
        <w:rPr>
          <w:rFonts w:ascii="Times New Roman" w:hAnsi="Times New Roman" w:cs="Times New Roman"/>
          <w:sz w:val="24"/>
          <w:szCs w:val="24"/>
          <w:lang w:val="lt-LT"/>
        </w:rPr>
        <w:t xml:space="preserve"> skirtumų</w:t>
      </w:r>
      <w:r w:rsidR="00C56F65" w:rsidRPr="00396592">
        <w:rPr>
          <w:rFonts w:ascii="Times New Roman" w:hAnsi="Times New Roman" w:cs="Times New Roman"/>
          <w:sz w:val="24"/>
          <w:szCs w:val="24"/>
          <w:lang w:val="lt-LT"/>
        </w:rPr>
        <w:t>. Mažiausi</w:t>
      </w:r>
      <w:r w:rsidR="00DD3063">
        <w:rPr>
          <w:rFonts w:ascii="Times New Roman" w:hAnsi="Times New Roman" w:cs="Times New Roman"/>
          <w:sz w:val="24"/>
          <w:szCs w:val="24"/>
          <w:lang w:val="lt-LT"/>
        </w:rPr>
        <w:t>u</w:t>
      </w:r>
      <w:r w:rsidR="00C56F65" w:rsidRPr="00396592">
        <w:rPr>
          <w:rFonts w:ascii="Times New Roman" w:hAnsi="Times New Roman" w:cs="Times New Roman"/>
          <w:sz w:val="24"/>
          <w:szCs w:val="24"/>
          <w:lang w:val="lt-LT"/>
        </w:rPr>
        <w:t xml:space="preserve"> moterų dizainerių </w:t>
      </w:r>
      <w:r w:rsidR="00DD3063">
        <w:rPr>
          <w:rFonts w:ascii="Times New Roman" w:hAnsi="Times New Roman" w:cs="Times New Roman"/>
          <w:sz w:val="24"/>
          <w:szCs w:val="24"/>
          <w:lang w:val="lt-LT"/>
        </w:rPr>
        <w:t xml:space="preserve">skaičiumi </w:t>
      </w:r>
      <w:r w:rsidR="00C56F65" w:rsidRPr="00396592">
        <w:rPr>
          <w:rFonts w:ascii="Times New Roman" w:hAnsi="Times New Roman" w:cs="Times New Roman"/>
          <w:sz w:val="24"/>
          <w:szCs w:val="24"/>
          <w:lang w:val="lt-LT"/>
        </w:rPr>
        <w:t xml:space="preserve">išsiskiria Nyderlandai su 17 proc. ir </w:t>
      </w:r>
      <w:r w:rsidR="0020333B" w:rsidRPr="00396592">
        <w:rPr>
          <w:rFonts w:ascii="Times New Roman" w:hAnsi="Times New Roman" w:cs="Times New Roman"/>
          <w:sz w:val="24"/>
          <w:szCs w:val="24"/>
          <w:lang w:val="lt-LT"/>
        </w:rPr>
        <w:t>V</w:t>
      </w:r>
      <w:r w:rsidR="00C56F65" w:rsidRPr="00396592">
        <w:rPr>
          <w:rFonts w:ascii="Times New Roman" w:hAnsi="Times New Roman" w:cs="Times New Roman"/>
          <w:sz w:val="24"/>
          <w:szCs w:val="24"/>
          <w:lang w:val="lt-LT"/>
        </w:rPr>
        <w:t xml:space="preserve">engrija bei Slovakija su 18 proc., o daugiausiai moterų dizainerių yra Latvijoje – 33 proc. Lietuva pagal šį rodiklį užima </w:t>
      </w:r>
      <w:r w:rsidR="00104F5C" w:rsidRPr="00396592">
        <w:rPr>
          <w:rFonts w:ascii="Times New Roman" w:hAnsi="Times New Roman" w:cs="Times New Roman"/>
          <w:sz w:val="24"/>
          <w:szCs w:val="24"/>
          <w:lang w:val="lt-LT"/>
        </w:rPr>
        <w:t xml:space="preserve">trečią vietą </w:t>
      </w:r>
      <w:r w:rsidR="00DD3063">
        <w:rPr>
          <w:rFonts w:ascii="Times New Roman" w:hAnsi="Times New Roman" w:cs="Times New Roman"/>
          <w:sz w:val="24"/>
          <w:szCs w:val="24"/>
          <w:lang w:val="lt-LT"/>
        </w:rPr>
        <w:t xml:space="preserve">(28 proc.) </w:t>
      </w:r>
      <w:r w:rsidR="00104F5C" w:rsidRPr="00396592">
        <w:rPr>
          <w:rFonts w:ascii="Times New Roman" w:hAnsi="Times New Roman" w:cs="Times New Roman"/>
          <w:sz w:val="24"/>
          <w:szCs w:val="24"/>
          <w:lang w:val="lt-LT"/>
        </w:rPr>
        <w:t>po Latvijos ir Estijos (29,5 proc.)</w:t>
      </w:r>
      <w:r w:rsidR="00C56F65" w:rsidRPr="00396592">
        <w:rPr>
          <w:rFonts w:ascii="Times New Roman" w:hAnsi="Times New Roman" w:cs="Times New Roman"/>
          <w:sz w:val="24"/>
          <w:szCs w:val="24"/>
          <w:lang w:val="lt-LT"/>
        </w:rPr>
        <w:t>.</w:t>
      </w:r>
    </w:p>
    <w:p w14:paraId="3B1B9362" w14:textId="77777777" w:rsidR="007E0DF9" w:rsidRPr="00396592" w:rsidRDefault="00104F5C" w:rsidP="00601FC2">
      <w:pPr>
        <w:spacing w:after="120" w:line="240" w:lineRule="auto"/>
        <w:jc w:val="both"/>
        <w:rPr>
          <w:rFonts w:ascii="Times New Roman" w:hAnsi="Times New Roman" w:cs="Times New Roman"/>
          <w:sz w:val="24"/>
          <w:szCs w:val="24"/>
          <w:lang w:val="lt-LT"/>
        </w:rPr>
      </w:pPr>
      <w:r w:rsidRPr="00396592">
        <w:rPr>
          <w:rFonts w:ascii="Times New Roman" w:hAnsi="Times New Roman" w:cs="Times New Roman"/>
          <w:sz w:val="24"/>
          <w:szCs w:val="24"/>
          <w:lang w:val="lt-LT"/>
        </w:rPr>
        <w:t xml:space="preserve">Be to, </w:t>
      </w:r>
      <w:r w:rsidR="007E0DF9" w:rsidRPr="00396592">
        <w:rPr>
          <w:rFonts w:ascii="Times New Roman" w:hAnsi="Times New Roman" w:cs="Times New Roman"/>
          <w:sz w:val="24"/>
          <w:szCs w:val="24"/>
          <w:lang w:val="lt-LT"/>
        </w:rPr>
        <w:t xml:space="preserve">ES valstybių narių dizainerės </w:t>
      </w:r>
      <w:r w:rsidRPr="00396592">
        <w:rPr>
          <w:rFonts w:ascii="Times New Roman" w:hAnsi="Times New Roman" w:cs="Times New Roman"/>
          <w:sz w:val="24"/>
          <w:szCs w:val="24"/>
          <w:lang w:val="lt-LT"/>
        </w:rPr>
        <w:t xml:space="preserve">moterys </w:t>
      </w:r>
      <w:r w:rsidR="007E0DF9" w:rsidRPr="00396592">
        <w:rPr>
          <w:rFonts w:ascii="Times New Roman" w:hAnsi="Times New Roman" w:cs="Times New Roman"/>
          <w:sz w:val="24"/>
          <w:szCs w:val="24"/>
          <w:lang w:val="lt-LT"/>
        </w:rPr>
        <w:t xml:space="preserve">uždirba vidutiniškai apie 13 proc. mažiau nei dizaineriai vyrai. </w:t>
      </w:r>
      <w:r w:rsidRPr="00396592">
        <w:rPr>
          <w:rFonts w:ascii="Times New Roman" w:hAnsi="Times New Roman" w:cs="Times New Roman"/>
          <w:sz w:val="24"/>
          <w:szCs w:val="24"/>
          <w:lang w:val="lt-LT"/>
        </w:rPr>
        <w:t>Didžiausias atotrūk</w:t>
      </w:r>
      <w:r w:rsidR="00DF36D0" w:rsidRPr="00396592">
        <w:rPr>
          <w:rFonts w:ascii="Times New Roman" w:hAnsi="Times New Roman" w:cs="Times New Roman"/>
          <w:sz w:val="24"/>
          <w:szCs w:val="24"/>
          <w:lang w:val="lt-LT"/>
        </w:rPr>
        <w:t>i</w:t>
      </w:r>
      <w:r w:rsidRPr="00396592">
        <w:rPr>
          <w:rFonts w:ascii="Times New Roman" w:hAnsi="Times New Roman" w:cs="Times New Roman"/>
          <w:sz w:val="24"/>
          <w:szCs w:val="24"/>
          <w:lang w:val="lt-LT"/>
        </w:rPr>
        <w:t>s yra Bulgarijoje (28 proc.)</w:t>
      </w:r>
      <w:r w:rsidR="00DF36D0" w:rsidRPr="00396592">
        <w:rPr>
          <w:rFonts w:ascii="Times New Roman" w:hAnsi="Times New Roman" w:cs="Times New Roman"/>
          <w:sz w:val="24"/>
          <w:szCs w:val="24"/>
          <w:lang w:val="lt-LT"/>
        </w:rPr>
        <w:t xml:space="preserve"> ir Latvijoje (27 proc.)</w:t>
      </w:r>
      <w:r w:rsidRPr="00396592">
        <w:rPr>
          <w:rFonts w:ascii="Times New Roman" w:hAnsi="Times New Roman" w:cs="Times New Roman"/>
          <w:sz w:val="24"/>
          <w:szCs w:val="24"/>
          <w:lang w:val="lt-LT"/>
        </w:rPr>
        <w:t xml:space="preserve">, mažiausias – </w:t>
      </w:r>
      <w:r w:rsidR="00DF36D0" w:rsidRPr="00396592">
        <w:rPr>
          <w:rFonts w:ascii="Times New Roman" w:hAnsi="Times New Roman" w:cs="Times New Roman"/>
          <w:sz w:val="24"/>
          <w:szCs w:val="24"/>
          <w:lang w:val="lt-LT"/>
        </w:rPr>
        <w:t xml:space="preserve">Liuksemburge (9 proc.) ir </w:t>
      </w:r>
      <w:r w:rsidRPr="00396592">
        <w:rPr>
          <w:rFonts w:ascii="Times New Roman" w:hAnsi="Times New Roman" w:cs="Times New Roman"/>
          <w:sz w:val="24"/>
          <w:szCs w:val="24"/>
          <w:lang w:val="lt-LT"/>
        </w:rPr>
        <w:t>Danijoje (10 proc.)</w:t>
      </w:r>
      <w:r w:rsidR="00DD3063">
        <w:rPr>
          <w:rFonts w:ascii="Times New Roman" w:hAnsi="Times New Roman" w:cs="Times New Roman"/>
          <w:sz w:val="24"/>
          <w:szCs w:val="24"/>
          <w:lang w:val="lt-LT"/>
        </w:rPr>
        <w:t>.</w:t>
      </w:r>
    </w:p>
    <w:p w14:paraId="2BF1E3B4" w14:textId="77777777" w:rsidR="00B1598D" w:rsidRPr="00396592" w:rsidRDefault="003A015C" w:rsidP="00601FC2">
      <w:pPr>
        <w:pStyle w:val="ql-align-justify"/>
        <w:spacing w:before="0" w:beforeAutospacing="0" w:after="120" w:afterAutospacing="0"/>
        <w:jc w:val="both"/>
        <w:rPr>
          <w:lang w:val="lt-LT"/>
        </w:rPr>
      </w:pPr>
      <w:r w:rsidRPr="00396592">
        <w:rPr>
          <w:lang w:val="lt-LT"/>
        </w:rPr>
        <w:t xml:space="preserve">„Tyrimas atkreipė dėmesį į </w:t>
      </w:r>
      <w:r w:rsidR="00B1598D" w:rsidRPr="00396592">
        <w:rPr>
          <w:lang w:val="lt-LT"/>
        </w:rPr>
        <w:t>ES intelektinės nuosavybės srityje egzistuojančią lyčių nelygybę</w:t>
      </w:r>
      <w:r w:rsidR="00D856BF" w:rsidRPr="00396592">
        <w:rPr>
          <w:lang w:val="lt-LT"/>
        </w:rPr>
        <w:t>.</w:t>
      </w:r>
      <w:r w:rsidR="00B1598D" w:rsidRPr="00396592">
        <w:rPr>
          <w:lang w:val="lt-LT"/>
        </w:rPr>
        <w:t xml:space="preserve"> </w:t>
      </w:r>
      <w:r w:rsidRPr="00396592">
        <w:rPr>
          <w:lang w:val="lt-LT"/>
        </w:rPr>
        <w:t>Džiugina tai, kad Lietuvos rodikliai yra tarp geresnių – moterų dizainerių turime daugiau ir jos aktyviau registruoja savo sukurtus dizainus nei ES vidurkis. Tačiau s</w:t>
      </w:r>
      <w:r w:rsidR="00B1598D" w:rsidRPr="00396592">
        <w:rPr>
          <w:lang w:val="lt-LT"/>
        </w:rPr>
        <w:t>katin</w:t>
      </w:r>
      <w:r w:rsidRPr="00396592">
        <w:rPr>
          <w:lang w:val="lt-LT"/>
        </w:rPr>
        <w:t>ti</w:t>
      </w:r>
      <w:r w:rsidR="00B1598D" w:rsidRPr="00396592">
        <w:rPr>
          <w:lang w:val="lt-LT"/>
        </w:rPr>
        <w:t xml:space="preserve"> didesnę įvairovę ir </w:t>
      </w:r>
      <w:r w:rsidRPr="00396592">
        <w:rPr>
          <w:lang w:val="lt-LT"/>
        </w:rPr>
        <w:t xml:space="preserve">moterų </w:t>
      </w:r>
      <w:proofErr w:type="spellStart"/>
      <w:r w:rsidR="00B1598D" w:rsidRPr="00396592">
        <w:rPr>
          <w:lang w:val="lt-LT"/>
        </w:rPr>
        <w:t>įtrauk</w:t>
      </w:r>
      <w:r w:rsidRPr="00396592">
        <w:rPr>
          <w:lang w:val="lt-LT"/>
        </w:rPr>
        <w:t>tį</w:t>
      </w:r>
      <w:proofErr w:type="spellEnd"/>
      <w:r w:rsidRPr="00396592">
        <w:rPr>
          <w:lang w:val="lt-LT"/>
        </w:rPr>
        <w:t xml:space="preserve"> būtina nuolat, nes </w:t>
      </w:r>
      <w:r w:rsidR="00D856BF" w:rsidRPr="00396592">
        <w:rPr>
          <w:lang w:val="lt-LT"/>
        </w:rPr>
        <w:t>lyčių balansas svarbus visose srityse, ne išimtis ir intelektinė nuosavybė“, – sako Valstybinio patentų biuro direktorė Irina Urbonė.</w:t>
      </w:r>
    </w:p>
    <w:p w14:paraId="79B946B4" w14:textId="77777777" w:rsidR="00B1598D" w:rsidRPr="00396592" w:rsidRDefault="00AF1EC3" w:rsidP="00601FC2">
      <w:pPr>
        <w:spacing w:after="120" w:line="240" w:lineRule="auto"/>
        <w:jc w:val="both"/>
        <w:rPr>
          <w:rFonts w:ascii="Times New Roman" w:eastAsia="Times New Roman" w:hAnsi="Times New Roman" w:cs="Times New Roman"/>
          <w:b/>
          <w:bCs/>
          <w:kern w:val="0"/>
          <w:sz w:val="24"/>
          <w:szCs w:val="24"/>
          <w:lang w:val="lt-LT" w:eastAsia="en-GB"/>
          <w14:ligatures w14:val="none"/>
        </w:rPr>
      </w:pPr>
      <w:r w:rsidRPr="00396592">
        <w:rPr>
          <w:rFonts w:ascii="Times New Roman" w:eastAsia="Times New Roman" w:hAnsi="Times New Roman" w:cs="Times New Roman"/>
          <w:b/>
          <w:bCs/>
          <w:kern w:val="0"/>
          <w:sz w:val="24"/>
          <w:szCs w:val="24"/>
          <w:lang w:val="lt-LT" w:eastAsia="en-GB"/>
          <w14:ligatures w14:val="none"/>
        </w:rPr>
        <w:t>Augimą paskatintų edukacija</w:t>
      </w:r>
    </w:p>
    <w:p w14:paraId="53DA712F" w14:textId="77777777" w:rsidR="008727B6" w:rsidRPr="00396592" w:rsidRDefault="005E47FF" w:rsidP="00601FC2">
      <w:pPr>
        <w:pStyle w:val="ql-align-justify"/>
        <w:spacing w:before="0" w:beforeAutospacing="0" w:after="120" w:afterAutospacing="0"/>
        <w:jc w:val="both"/>
        <w:rPr>
          <w:lang w:val="lt-LT"/>
        </w:rPr>
      </w:pPr>
      <w:r w:rsidRPr="00396592">
        <w:rPr>
          <w:lang w:val="lt-LT"/>
        </w:rPr>
        <w:t xml:space="preserve">Lyčių nelygybė stebima ir teikiant </w:t>
      </w:r>
      <w:r w:rsidR="008727B6" w:rsidRPr="00396592">
        <w:rPr>
          <w:lang w:val="lt-LT"/>
        </w:rPr>
        <w:t>RBD</w:t>
      </w:r>
      <w:r w:rsidRPr="00396592">
        <w:rPr>
          <w:lang w:val="lt-LT"/>
        </w:rPr>
        <w:t xml:space="preserve"> paraiškas. Tyrimas atskleidė, kad</w:t>
      </w:r>
      <w:r w:rsidR="008727B6" w:rsidRPr="00396592">
        <w:rPr>
          <w:lang w:val="lt-LT"/>
        </w:rPr>
        <w:t xml:space="preserve"> </w:t>
      </w:r>
      <w:r w:rsidRPr="00396592">
        <w:rPr>
          <w:lang w:val="lt-LT"/>
        </w:rPr>
        <w:t xml:space="preserve">RBD paraiškų, kuriose nuodyta bent viena dizainerė moteris, ES vidurkis siekia 20,9 proc. – vadinasi, moterys dizainerės dalyvauja pateikiant vos kas penktą paraišką dizaino registravimui. </w:t>
      </w:r>
      <w:r w:rsidR="00FA3298" w:rsidRPr="00396592">
        <w:rPr>
          <w:lang w:val="lt-LT"/>
        </w:rPr>
        <w:t>15-k</w:t>
      </w:r>
      <w:r w:rsidR="005E381F" w:rsidRPr="00396592">
        <w:rPr>
          <w:lang w:val="lt-LT"/>
        </w:rPr>
        <w:t>a</w:t>
      </w:r>
      <w:r w:rsidR="00FA3298" w:rsidRPr="00396592">
        <w:rPr>
          <w:lang w:val="lt-LT"/>
        </w:rPr>
        <w:t xml:space="preserve"> valstybių narių, tarp jų ir Lietuv</w:t>
      </w:r>
      <w:r w:rsidR="005E381F" w:rsidRPr="00396592">
        <w:rPr>
          <w:lang w:val="lt-LT"/>
        </w:rPr>
        <w:t>a</w:t>
      </w:r>
      <w:r w:rsidR="00FA3298" w:rsidRPr="00396592">
        <w:rPr>
          <w:lang w:val="lt-LT"/>
        </w:rPr>
        <w:t xml:space="preserve">, </w:t>
      </w:r>
      <w:r w:rsidRPr="00396592">
        <w:rPr>
          <w:lang w:val="lt-LT"/>
        </w:rPr>
        <w:t>šį rodiklį viršija</w:t>
      </w:r>
      <w:r w:rsidR="008727B6" w:rsidRPr="00396592">
        <w:rPr>
          <w:lang w:val="lt-LT"/>
        </w:rPr>
        <w:t>.</w:t>
      </w:r>
      <w:r w:rsidR="00FA3298" w:rsidRPr="00396592">
        <w:rPr>
          <w:lang w:val="lt-LT"/>
        </w:rPr>
        <w:t xml:space="preserve"> </w:t>
      </w:r>
      <w:r w:rsidR="005E381F" w:rsidRPr="00396592">
        <w:rPr>
          <w:lang w:val="lt-LT"/>
        </w:rPr>
        <w:t>D</w:t>
      </w:r>
      <w:r w:rsidR="00FA3298" w:rsidRPr="00396592">
        <w:rPr>
          <w:lang w:val="lt-LT"/>
        </w:rPr>
        <w:t xml:space="preserve">augiausia </w:t>
      </w:r>
      <w:r w:rsidR="005E381F" w:rsidRPr="00396592">
        <w:rPr>
          <w:lang w:val="lt-LT"/>
        </w:rPr>
        <w:t xml:space="preserve">paraiškų, kuriose nurodytos moterys dizainerės, pateikia </w:t>
      </w:r>
      <w:r w:rsidR="00FA3298" w:rsidRPr="00396592">
        <w:rPr>
          <w:lang w:val="lt-LT"/>
        </w:rPr>
        <w:t xml:space="preserve">Liuksemburgas (40 proc.), </w:t>
      </w:r>
      <w:r w:rsidR="005E381F" w:rsidRPr="00396592">
        <w:rPr>
          <w:lang w:val="lt-LT"/>
        </w:rPr>
        <w:t xml:space="preserve">antroje vietoje lieka </w:t>
      </w:r>
      <w:r w:rsidR="00FA3298" w:rsidRPr="00396592">
        <w:rPr>
          <w:lang w:val="lt-LT"/>
        </w:rPr>
        <w:t xml:space="preserve">Latvija (39 proc.), </w:t>
      </w:r>
      <w:r w:rsidR="005E381F" w:rsidRPr="00396592">
        <w:rPr>
          <w:lang w:val="lt-LT"/>
        </w:rPr>
        <w:t xml:space="preserve">o </w:t>
      </w:r>
      <w:r w:rsidR="00FA3298" w:rsidRPr="00396592">
        <w:rPr>
          <w:lang w:val="lt-LT"/>
        </w:rPr>
        <w:t xml:space="preserve">prasčiausia situacija </w:t>
      </w:r>
      <w:r w:rsidRPr="00396592">
        <w:rPr>
          <w:lang w:val="lt-LT"/>
        </w:rPr>
        <w:t xml:space="preserve">iš ES šalių </w:t>
      </w:r>
      <w:r w:rsidR="00FA3298" w:rsidRPr="00396592">
        <w:rPr>
          <w:lang w:val="lt-LT"/>
        </w:rPr>
        <w:t>fiksuota Bulgarijoje (5,4 proc.).</w:t>
      </w:r>
    </w:p>
    <w:p w14:paraId="7E34F369" w14:textId="77777777" w:rsidR="008727B6" w:rsidRPr="00396592" w:rsidRDefault="005E47FF" w:rsidP="00601FC2">
      <w:pPr>
        <w:pStyle w:val="ql-align-justify"/>
        <w:spacing w:before="0" w:beforeAutospacing="0" w:after="120" w:afterAutospacing="0"/>
        <w:jc w:val="both"/>
        <w:rPr>
          <w:lang w:val="lt-LT"/>
        </w:rPr>
      </w:pPr>
      <w:r w:rsidRPr="00396592">
        <w:rPr>
          <w:lang w:val="lt-LT"/>
        </w:rPr>
        <w:t>„</w:t>
      </w:r>
      <w:r w:rsidR="00396592" w:rsidRPr="00396592">
        <w:rPr>
          <w:lang w:val="lt-LT"/>
        </w:rPr>
        <w:t xml:space="preserve">Pastaruosius 20 metų moterų sukurtų dizainų dalis pamažu didėjo, tačiau tokio augimo nepakanka. </w:t>
      </w:r>
      <w:r w:rsidRPr="00396592">
        <w:rPr>
          <w:lang w:val="lt-LT"/>
        </w:rPr>
        <w:t xml:space="preserve">Tyrimo rengėjai </w:t>
      </w:r>
      <w:r w:rsidR="0037538F" w:rsidRPr="00396592">
        <w:rPr>
          <w:lang w:val="lt-LT"/>
        </w:rPr>
        <w:t xml:space="preserve">paskaičiavo, kad vidutinis metinis moterų dizainerių dalies augimas 2011–2021 m. laikotarpiu sudarė 5 proc., o tuo pačiu laikotarpiu įregistruotų RBD paraiškų, kuriose buvo nurodyta bent viena moteris dizainerė, vidutinis metinis augimas buvo 2,5 proc. Iš to ir daroma </w:t>
      </w:r>
      <w:r w:rsidRPr="00396592">
        <w:rPr>
          <w:lang w:val="lt-LT"/>
        </w:rPr>
        <w:t>išvad</w:t>
      </w:r>
      <w:r w:rsidR="0037538F" w:rsidRPr="00396592">
        <w:rPr>
          <w:lang w:val="lt-LT"/>
        </w:rPr>
        <w:t>a</w:t>
      </w:r>
      <w:r w:rsidRPr="00396592">
        <w:rPr>
          <w:lang w:val="lt-LT"/>
        </w:rPr>
        <w:t xml:space="preserve">, kad jei procesai vyks tokiu pat tempu, atotrūkiui tarp lyčių RBD registravimo srityje panaikinti prireiks daugiau nei 50 metų“, – sako </w:t>
      </w:r>
      <w:r w:rsidR="00396592" w:rsidRPr="00396592">
        <w:rPr>
          <w:lang w:val="lt-LT"/>
        </w:rPr>
        <w:t>Valstybinio patentų biuro vadovė</w:t>
      </w:r>
      <w:r w:rsidRPr="00396592">
        <w:rPr>
          <w:lang w:val="lt-LT"/>
        </w:rPr>
        <w:t>.</w:t>
      </w:r>
      <w:r w:rsidR="008727B6" w:rsidRPr="00396592">
        <w:rPr>
          <w:lang w:val="lt-LT"/>
        </w:rPr>
        <w:t xml:space="preserve"> </w:t>
      </w:r>
    </w:p>
    <w:p w14:paraId="506AED18" w14:textId="77777777" w:rsidR="003033CB" w:rsidRPr="00396592" w:rsidRDefault="003033CB" w:rsidP="00601FC2">
      <w:pPr>
        <w:spacing w:after="120" w:line="240" w:lineRule="auto"/>
        <w:jc w:val="both"/>
        <w:rPr>
          <w:rFonts w:ascii="Times New Roman" w:eastAsia="Times New Roman" w:hAnsi="Times New Roman" w:cs="Times New Roman"/>
          <w:sz w:val="24"/>
          <w:szCs w:val="24"/>
          <w:lang w:val="lt-LT" w:eastAsia="en-GB"/>
          <w14:ligatures w14:val="none"/>
        </w:rPr>
      </w:pPr>
      <w:r w:rsidRPr="00396592">
        <w:rPr>
          <w:rFonts w:ascii="Times New Roman" w:eastAsia="Times New Roman" w:hAnsi="Times New Roman" w:cs="Times New Roman"/>
          <w:kern w:val="0"/>
          <w:sz w:val="24"/>
          <w:szCs w:val="24"/>
          <w:lang w:val="lt-LT" w:eastAsia="en-GB"/>
          <w14:ligatures w14:val="none"/>
        </w:rPr>
        <w:t xml:space="preserve">Vilniaus dailės akademijos dėstytoja, dizainerė </w:t>
      </w:r>
      <w:r w:rsidR="00161B80" w:rsidRPr="00396592">
        <w:rPr>
          <w:rFonts w:ascii="Times New Roman" w:eastAsia="Times New Roman" w:hAnsi="Times New Roman" w:cs="Times New Roman"/>
          <w:kern w:val="0"/>
          <w:sz w:val="24"/>
          <w:szCs w:val="24"/>
          <w:lang w:val="lt-LT" w:eastAsia="en-GB"/>
          <w14:ligatures w14:val="none"/>
        </w:rPr>
        <w:t>Gintarė Černiauskaitė</w:t>
      </w:r>
      <w:r w:rsidRPr="00396592">
        <w:rPr>
          <w:rFonts w:ascii="Times New Roman" w:eastAsia="Times New Roman" w:hAnsi="Times New Roman" w:cs="Times New Roman"/>
          <w:kern w:val="0"/>
          <w:sz w:val="24"/>
          <w:szCs w:val="24"/>
          <w:lang w:val="lt-LT" w:eastAsia="en-GB"/>
          <w14:ligatures w14:val="none"/>
        </w:rPr>
        <w:t xml:space="preserve"> į klausimą, ko </w:t>
      </w:r>
      <w:r w:rsidR="00161B80" w:rsidRPr="00396592">
        <w:rPr>
          <w:rFonts w:ascii="Times New Roman" w:eastAsia="Times New Roman" w:hAnsi="Times New Roman" w:cs="Times New Roman"/>
          <w:sz w:val="24"/>
          <w:szCs w:val="24"/>
          <w:lang w:val="lt-LT"/>
        </w:rPr>
        <w:t>reikėtų, kad moterys dizainerės būtų aktyvesnės, registruodamos savo dizainus</w:t>
      </w:r>
      <w:r w:rsidRPr="00396592">
        <w:rPr>
          <w:rFonts w:ascii="Times New Roman" w:eastAsia="Times New Roman" w:hAnsi="Times New Roman" w:cs="Times New Roman"/>
          <w:sz w:val="24"/>
          <w:szCs w:val="24"/>
          <w:lang w:val="lt-LT"/>
        </w:rPr>
        <w:t xml:space="preserve">, atsako nedvejodama – daugiau </w:t>
      </w:r>
      <w:r w:rsidR="00161B80" w:rsidRPr="00396592">
        <w:rPr>
          <w:rFonts w:ascii="Times New Roman" w:eastAsia="Times New Roman" w:hAnsi="Times New Roman" w:cs="Times New Roman"/>
          <w:sz w:val="24"/>
          <w:szCs w:val="24"/>
          <w:lang w:val="lt-LT" w:eastAsia="en-GB"/>
          <w14:ligatures w14:val="none"/>
        </w:rPr>
        <w:t>edukacijos, kad dizaineriai</w:t>
      </w:r>
      <w:r w:rsidRPr="00396592">
        <w:rPr>
          <w:rFonts w:ascii="Times New Roman" w:eastAsia="Times New Roman" w:hAnsi="Times New Roman" w:cs="Times New Roman"/>
          <w:sz w:val="24"/>
          <w:szCs w:val="24"/>
          <w:lang w:val="lt-LT" w:eastAsia="en-GB"/>
          <w14:ligatures w14:val="none"/>
        </w:rPr>
        <w:t xml:space="preserve">, nepriklausomai nuo lyties, </w:t>
      </w:r>
      <w:r w:rsidR="00161B80" w:rsidRPr="00396592">
        <w:rPr>
          <w:rFonts w:ascii="Times New Roman" w:eastAsia="Times New Roman" w:hAnsi="Times New Roman" w:cs="Times New Roman"/>
          <w:sz w:val="24"/>
          <w:szCs w:val="24"/>
          <w:lang w:val="lt-LT" w:eastAsia="en-GB"/>
          <w14:ligatures w14:val="none"/>
        </w:rPr>
        <w:t xml:space="preserve">suprastų </w:t>
      </w:r>
      <w:r w:rsidRPr="00396592">
        <w:rPr>
          <w:rFonts w:ascii="Times New Roman" w:eastAsia="Times New Roman" w:hAnsi="Times New Roman" w:cs="Times New Roman"/>
          <w:sz w:val="24"/>
          <w:szCs w:val="24"/>
          <w:lang w:val="lt-LT" w:eastAsia="en-GB"/>
          <w14:ligatures w14:val="none"/>
        </w:rPr>
        <w:t xml:space="preserve">tokios </w:t>
      </w:r>
      <w:r w:rsidR="00161B80" w:rsidRPr="00396592">
        <w:rPr>
          <w:rFonts w:ascii="Times New Roman" w:eastAsia="Times New Roman" w:hAnsi="Times New Roman" w:cs="Times New Roman"/>
          <w:sz w:val="24"/>
          <w:szCs w:val="24"/>
          <w:lang w:val="lt-LT" w:eastAsia="en-GB"/>
          <w14:ligatures w14:val="none"/>
        </w:rPr>
        <w:t xml:space="preserve">registracijos vertę ir procesą. </w:t>
      </w:r>
    </w:p>
    <w:p w14:paraId="31168591" w14:textId="77777777" w:rsidR="00161B80" w:rsidRPr="00396592" w:rsidRDefault="003033CB" w:rsidP="00601FC2">
      <w:pPr>
        <w:spacing w:after="120" w:line="240" w:lineRule="auto"/>
        <w:jc w:val="both"/>
        <w:rPr>
          <w:rFonts w:ascii="Times New Roman" w:eastAsia="Times New Roman" w:hAnsi="Times New Roman" w:cs="Times New Roman"/>
          <w:sz w:val="24"/>
          <w:szCs w:val="24"/>
          <w:lang w:val="lt-LT" w:eastAsia="en-GB"/>
          <w14:ligatures w14:val="none"/>
        </w:rPr>
      </w:pPr>
      <w:r w:rsidRPr="00396592">
        <w:rPr>
          <w:rFonts w:ascii="Times New Roman" w:eastAsia="Times New Roman" w:hAnsi="Times New Roman" w:cs="Times New Roman"/>
          <w:sz w:val="24"/>
          <w:szCs w:val="24"/>
          <w:lang w:val="lt-LT" w:eastAsia="en-GB"/>
          <w14:ligatures w14:val="none"/>
        </w:rPr>
        <w:t>„</w:t>
      </w:r>
      <w:r w:rsidR="00161B80" w:rsidRPr="00396592">
        <w:rPr>
          <w:rFonts w:ascii="Times New Roman" w:eastAsia="Times New Roman" w:hAnsi="Times New Roman" w:cs="Times New Roman"/>
          <w:sz w:val="24"/>
          <w:szCs w:val="24"/>
          <w:lang w:val="lt-LT" w:eastAsia="en-GB"/>
          <w14:ligatures w14:val="none"/>
        </w:rPr>
        <w:t>Yra atvejų, kai susiduriama ir su finansiniais klausimais, kuomet pirmos registracijos kaina pasirodo per aukšta</w:t>
      </w:r>
      <w:r w:rsidRPr="00396592">
        <w:rPr>
          <w:rFonts w:ascii="Times New Roman" w:eastAsia="Times New Roman" w:hAnsi="Times New Roman" w:cs="Times New Roman"/>
          <w:sz w:val="24"/>
          <w:szCs w:val="24"/>
          <w:lang w:val="lt-LT" w:eastAsia="en-GB"/>
          <w14:ligatures w14:val="none"/>
        </w:rPr>
        <w:t>,</w:t>
      </w:r>
      <w:r w:rsidR="00161B80" w:rsidRPr="00396592">
        <w:rPr>
          <w:rFonts w:ascii="Times New Roman" w:eastAsia="Times New Roman" w:hAnsi="Times New Roman" w:cs="Times New Roman"/>
          <w:sz w:val="24"/>
          <w:szCs w:val="24"/>
          <w:lang w:val="lt-LT" w:eastAsia="en-GB"/>
          <w14:ligatures w14:val="none"/>
        </w:rPr>
        <w:t xml:space="preserve"> </w:t>
      </w:r>
      <w:r w:rsidRPr="00396592">
        <w:rPr>
          <w:rFonts w:ascii="Times New Roman" w:eastAsia="Times New Roman" w:hAnsi="Times New Roman" w:cs="Times New Roman"/>
          <w:sz w:val="24"/>
          <w:szCs w:val="24"/>
          <w:lang w:val="lt-LT" w:eastAsia="en-GB"/>
          <w14:ligatures w14:val="none"/>
        </w:rPr>
        <w:t>pa</w:t>
      </w:r>
      <w:r w:rsidR="00161B80" w:rsidRPr="00396592">
        <w:rPr>
          <w:rFonts w:ascii="Times New Roman" w:eastAsia="Times New Roman" w:hAnsi="Times New Roman" w:cs="Times New Roman"/>
          <w:sz w:val="24"/>
          <w:szCs w:val="24"/>
          <w:lang w:val="lt-LT" w:eastAsia="en-GB"/>
          <w14:ligatures w14:val="none"/>
        </w:rPr>
        <w:t>lygin</w:t>
      </w:r>
      <w:r w:rsidRPr="00396592">
        <w:rPr>
          <w:rFonts w:ascii="Times New Roman" w:eastAsia="Times New Roman" w:hAnsi="Times New Roman" w:cs="Times New Roman"/>
          <w:sz w:val="24"/>
          <w:szCs w:val="24"/>
          <w:lang w:val="lt-LT" w:eastAsia="en-GB"/>
          <w14:ligatures w14:val="none"/>
        </w:rPr>
        <w:t>ti</w:t>
      </w:r>
      <w:r w:rsidR="00161B80" w:rsidRPr="00396592">
        <w:rPr>
          <w:rFonts w:ascii="Times New Roman" w:eastAsia="Times New Roman" w:hAnsi="Times New Roman" w:cs="Times New Roman"/>
          <w:sz w:val="24"/>
          <w:szCs w:val="24"/>
          <w:lang w:val="lt-LT" w:eastAsia="en-GB"/>
          <w14:ligatures w14:val="none"/>
        </w:rPr>
        <w:t xml:space="preserve"> su sukurtų produktų pardavimo kaina – tai aktualiau jauniems kūrėjams</w:t>
      </w:r>
      <w:r w:rsidRPr="00396592">
        <w:rPr>
          <w:rFonts w:ascii="Times New Roman" w:eastAsia="Times New Roman" w:hAnsi="Times New Roman" w:cs="Times New Roman"/>
          <w:sz w:val="24"/>
          <w:szCs w:val="24"/>
          <w:lang w:val="lt-LT" w:eastAsia="en-GB"/>
          <w14:ligatures w14:val="none"/>
        </w:rPr>
        <w:t>. T</w:t>
      </w:r>
      <w:r w:rsidR="00161B80" w:rsidRPr="00396592">
        <w:rPr>
          <w:rFonts w:ascii="Times New Roman" w:eastAsia="Times New Roman" w:hAnsi="Times New Roman" w:cs="Times New Roman"/>
          <w:sz w:val="24"/>
          <w:szCs w:val="24"/>
          <w:lang w:val="lt-LT" w:eastAsia="en-GB"/>
          <w14:ligatures w14:val="none"/>
        </w:rPr>
        <w:t>okioje situacijoje galbūt padėtų dizaino registracijos subsidija tam tikrą laiką po studijų baigimo</w:t>
      </w:r>
      <w:r w:rsidRPr="00396592">
        <w:rPr>
          <w:rFonts w:ascii="Times New Roman" w:eastAsia="Times New Roman" w:hAnsi="Times New Roman" w:cs="Times New Roman"/>
          <w:sz w:val="24"/>
          <w:szCs w:val="24"/>
          <w:lang w:val="lt-LT" w:eastAsia="en-GB"/>
          <w14:ligatures w14:val="none"/>
        </w:rPr>
        <w:t xml:space="preserve">“, </w:t>
      </w:r>
      <w:r w:rsidRPr="00396592">
        <w:rPr>
          <w:rFonts w:ascii="Times New Roman" w:eastAsia="Times New Roman" w:hAnsi="Times New Roman" w:cs="Times New Roman"/>
          <w:kern w:val="0"/>
          <w:sz w:val="24"/>
          <w:szCs w:val="24"/>
          <w:lang w:val="lt-LT" w:eastAsia="en-GB"/>
          <w14:ligatures w14:val="none"/>
        </w:rPr>
        <w:t>– svarsto G. Černiauskaitė</w:t>
      </w:r>
      <w:r w:rsidR="00161B80" w:rsidRPr="00396592">
        <w:rPr>
          <w:rFonts w:ascii="Times New Roman" w:eastAsia="Times New Roman" w:hAnsi="Times New Roman" w:cs="Times New Roman"/>
          <w:sz w:val="24"/>
          <w:szCs w:val="24"/>
          <w:lang w:val="lt-LT" w:eastAsia="en-GB"/>
          <w14:ligatures w14:val="none"/>
        </w:rPr>
        <w:t>.</w:t>
      </w:r>
    </w:p>
    <w:p w14:paraId="480EC8F8" w14:textId="77777777" w:rsidR="00161B80" w:rsidRPr="00396592" w:rsidRDefault="00161B80" w:rsidP="00601FC2">
      <w:pPr>
        <w:spacing w:after="120" w:line="240" w:lineRule="auto"/>
        <w:jc w:val="both"/>
        <w:rPr>
          <w:rFonts w:ascii="Times New Roman" w:eastAsia="Times New Roman" w:hAnsi="Times New Roman" w:cs="Times New Roman"/>
          <w:sz w:val="24"/>
          <w:szCs w:val="24"/>
          <w:lang w:val="lt-LT" w:eastAsia="en-GB"/>
          <w14:ligatures w14:val="none"/>
        </w:rPr>
      </w:pPr>
      <w:r w:rsidRPr="00396592">
        <w:rPr>
          <w:rFonts w:ascii="Times New Roman" w:hAnsi="Times New Roman" w:cs="Times New Roman"/>
          <w:sz w:val="24"/>
          <w:szCs w:val="24"/>
          <w:lang w:val="lt-LT"/>
        </w:rPr>
        <w:t xml:space="preserve">Pati </w:t>
      </w:r>
      <w:r w:rsidR="003033CB" w:rsidRPr="00396592">
        <w:rPr>
          <w:rFonts w:ascii="Times New Roman" w:hAnsi="Times New Roman" w:cs="Times New Roman"/>
          <w:sz w:val="24"/>
          <w:szCs w:val="24"/>
          <w:lang w:val="lt-LT"/>
        </w:rPr>
        <w:t xml:space="preserve">dizainerė </w:t>
      </w:r>
      <w:r w:rsidRPr="00396592">
        <w:rPr>
          <w:rFonts w:ascii="Times New Roman" w:hAnsi="Times New Roman" w:cs="Times New Roman"/>
          <w:sz w:val="24"/>
          <w:szCs w:val="24"/>
          <w:lang w:val="lt-LT"/>
        </w:rPr>
        <w:t xml:space="preserve">yra registravusi du </w:t>
      </w:r>
      <w:r w:rsidR="003033CB" w:rsidRPr="00396592">
        <w:rPr>
          <w:rFonts w:ascii="Times New Roman" w:hAnsi="Times New Roman" w:cs="Times New Roman"/>
          <w:sz w:val="24"/>
          <w:szCs w:val="24"/>
          <w:lang w:val="lt-LT"/>
        </w:rPr>
        <w:t xml:space="preserve">savo sukurtus </w:t>
      </w:r>
      <w:r w:rsidRPr="00396592">
        <w:rPr>
          <w:rFonts w:ascii="Times New Roman" w:hAnsi="Times New Roman" w:cs="Times New Roman"/>
          <w:sz w:val="24"/>
          <w:szCs w:val="24"/>
          <w:lang w:val="lt-LT"/>
        </w:rPr>
        <w:t xml:space="preserve">dizainus </w:t>
      </w:r>
      <w:r w:rsidR="003033CB" w:rsidRPr="00396592">
        <w:rPr>
          <w:rFonts w:ascii="Times New Roman" w:hAnsi="Times New Roman" w:cs="Times New Roman"/>
          <w:sz w:val="24"/>
          <w:szCs w:val="24"/>
          <w:lang w:val="lt-LT"/>
        </w:rPr>
        <w:t>–</w:t>
      </w:r>
      <w:r w:rsidRPr="00396592">
        <w:rPr>
          <w:rFonts w:ascii="Times New Roman" w:hAnsi="Times New Roman" w:cs="Times New Roman"/>
          <w:sz w:val="24"/>
          <w:szCs w:val="24"/>
          <w:lang w:val="lt-LT"/>
        </w:rPr>
        <w:t xml:space="preserve"> </w:t>
      </w:r>
      <w:r w:rsidRPr="00396592">
        <w:rPr>
          <w:rFonts w:ascii="Times New Roman" w:eastAsia="Times New Roman" w:hAnsi="Times New Roman" w:cs="Times New Roman"/>
          <w:sz w:val="24"/>
          <w:szCs w:val="24"/>
          <w:lang w:val="lt-LT" w:eastAsia="en-GB"/>
          <w14:ligatures w14:val="none"/>
        </w:rPr>
        <w:t>masiškai</w:t>
      </w:r>
      <w:r w:rsidR="003033CB" w:rsidRPr="00396592">
        <w:rPr>
          <w:rFonts w:ascii="Times New Roman" w:eastAsia="Times New Roman" w:hAnsi="Times New Roman" w:cs="Times New Roman"/>
          <w:sz w:val="24"/>
          <w:szCs w:val="24"/>
          <w:lang w:val="lt-LT" w:eastAsia="en-GB"/>
          <w14:ligatures w14:val="none"/>
        </w:rPr>
        <w:t xml:space="preserve"> </w:t>
      </w:r>
      <w:r w:rsidRPr="00396592">
        <w:rPr>
          <w:rFonts w:ascii="Times New Roman" w:eastAsia="Times New Roman" w:hAnsi="Times New Roman" w:cs="Times New Roman"/>
          <w:sz w:val="24"/>
          <w:szCs w:val="24"/>
          <w:lang w:val="lt-LT" w:eastAsia="en-GB"/>
          <w14:ligatures w14:val="none"/>
        </w:rPr>
        <w:t>gaminam</w:t>
      </w:r>
      <w:r w:rsidR="003033CB" w:rsidRPr="00396592">
        <w:rPr>
          <w:rFonts w:ascii="Times New Roman" w:eastAsia="Times New Roman" w:hAnsi="Times New Roman" w:cs="Times New Roman"/>
          <w:sz w:val="24"/>
          <w:szCs w:val="24"/>
          <w:lang w:val="lt-LT" w:eastAsia="en-GB"/>
          <w14:ligatures w14:val="none"/>
        </w:rPr>
        <w:t>ą</w:t>
      </w:r>
      <w:r w:rsidRPr="00396592">
        <w:rPr>
          <w:rFonts w:ascii="Times New Roman" w:eastAsia="Times New Roman" w:hAnsi="Times New Roman" w:cs="Times New Roman"/>
          <w:sz w:val="24"/>
          <w:szCs w:val="24"/>
          <w:lang w:val="lt-LT" w:eastAsia="en-GB"/>
          <w14:ligatures w14:val="none"/>
        </w:rPr>
        <w:t>, pasaulinėje rinkoje parduodam</w:t>
      </w:r>
      <w:r w:rsidR="003033CB" w:rsidRPr="00396592">
        <w:rPr>
          <w:rFonts w:ascii="Times New Roman" w:eastAsia="Times New Roman" w:hAnsi="Times New Roman" w:cs="Times New Roman"/>
          <w:sz w:val="24"/>
          <w:szCs w:val="24"/>
          <w:lang w:val="lt-LT" w:eastAsia="en-GB"/>
          <w14:ligatures w14:val="none"/>
        </w:rPr>
        <w:t>ą</w:t>
      </w:r>
      <w:r w:rsidRPr="00396592">
        <w:rPr>
          <w:rFonts w:ascii="Times New Roman" w:eastAsia="Times New Roman" w:hAnsi="Times New Roman" w:cs="Times New Roman"/>
          <w:sz w:val="24"/>
          <w:szCs w:val="24"/>
          <w:lang w:val="lt-LT" w:eastAsia="en-GB"/>
          <w14:ligatures w14:val="none"/>
        </w:rPr>
        <w:t xml:space="preserve"> medin</w:t>
      </w:r>
      <w:r w:rsidR="003033CB" w:rsidRPr="00396592">
        <w:rPr>
          <w:rFonts w:ascii="Times New Roman" w:eastAsia="Times New Roman" w:hAnsi="Times New Roman" w:cs="Times New Roman"/>
          <w:sz w:val="24"/>
          <w:szCs w:val="24"/>
          <w:lang w:val="lt-LT" w:eastAsia="en-GB"/>
          <w14:ligatures w14:val="none"/>
        </w:rPr>
        <w:t>į</w:t>
      </w:r>
      <w:r w:rsidRPr="00396592">
        <w:rPr>
          <w:rFonts w:ascii="Times New Roman" w:eastAsia="Times New Roman" w:hAnsi="Times New Roman" w:cs="Times New Roman"/>
          <w:sz w:val="24"/>
          <w:szCs w:val="24"/>
          <w:lang w:val="lt-LT" w:eastAsia="en-GB"/>
          <w14:ligatures w14:val="none"/>
        </w:rPr>
        <w:t xml:space="preserve"> žaidim</w:t>
      </w:r>
      <w:r w:rsidR="003033CB" w:rsidRPr="00396592">
        <w:rPr>
          <w:rFonts w:ascii="Times New Roman" w:eastAsia="Times New Roman" w:hAnsi="Times New Roman" w:cs="Times New Roman"/>
          <w:sz w:val="24"/>
          <w:szCs w:val="24"/>
          <w:lang w:val="lt-LT" w:eastAsia="en-GB"/>
          <w14:ligatures w14:val="none"/>
        </w:rPr>
        <w:t>ą</w:t>
      </w:r>
      <w:r w:rsidRPr="00396592">
        <w:rPr>
          <w:rFonts w:ascii="Times New Roman" w:eastAsia="Times New Roman" w:hAnsi="Times New Roman" w:cs="Times New Roman"/>
          <w:sz w:val="24"/>
          <w:szCs w:val="24"/>
          <w:lang w:val="lt-LT" w:eastAsia="en-GB"/>
          <w14:ligatures w14:val="none"/>
        </w:rPr>
        <w:t>-konstruktori</w:t>
      </w:r>
      <w:r w:rsidR="003033CB" w:rsidRPr="00396592">
        <w:rPr>
          <w:rFonts w:ascii="Times New Roman" w:eastAsia="Times New Roman" w:hAnsi="Times New Roman" w:cs="Times New Roman"/>
          <w:sz w:val="24"/>
          <w:szCs w:val="24"/>
          <w:lang w:val="lt-LT" w:eastAsia="en-GB"/>
          <w14:ligatures w14:val="none"/>
        </w:rPr>
        <w:t>ų</w:t>
      </w:r>
      <w:r w:rsidRPr="00396592">
        <w:rPr>
          <w:rFonts w:ascii="Times New Roman" w:eastAsia="Times New Roman" w:hAnsi="Times New Roman" w:cs="Times New Roman"/>
          <w:sz w:val="24"/>
          <w:szCs w:val="24"/>
          <w:lang w:val="lt-LT" w:eastAsia="en-GB"/>
          <w14:ligatures w14:val="none"/>
        </w:rPr>
        <w:t xml:space="preserve"> „</w:t>
      </w:r>
      <w:proofErr w:type="spellStart"/>
      <w:r w:rsidRPr="00396592">
        <w:rPr>
          <w:rFonts w:ascii="Times New Roman" w:eastAsia="Times New Roman" w:hAnsi="Times New Roman" w:cs="Times New Roman"/>
          <w:sz w:val="24"/>
          <w:szCs w:val="24"/>
          <w:lang w:val="lt-LT" w:eastAsia="en-GB"/>
          <w14:ligatures w14:val="none"/>
        </w:rPr>
        <w:t>Activity</w:t>
      </w:r>
      <w:proofErr w:type="spellEnd"/>
      <w:r w:rsidRPr="00396592">
        <w:rPr>
          <w:rFonts w:ascii="Times New Roman" w:eastAsia="Times New Roman" w:hAnsi="Times New Roman" w:cs="Times New Roman"/>
          <w:sz w:val="24"/>
          <w:szCs w:val="24"/>
          <w:lang w:val="lt-LT" w:eastAsia="en-GB"/>
          <w14:ligatures w14:val="none"/>
        </w:rPr>
        <w:t xml:space="preserve"> </w:t>
      </w:r>
      <w:proofErr w:type="spellStart"/>
      <w:r w:rsidRPr="00396592">
        <w:rPr>
          <w:rFonts w:ascii="Times New Roman" w:eastAsia="Times New Roman" w:hAnsi="Times New Roman" w:cs="Times New Roman"/>
          <w:sz w:val="24"/>
          <w:szCs w:val="24"/>
          <w:lang w:val="lt-LT" w:eastAsia="en-GB"/>
          <w14:ligatures w14:val="none"/>
        </w:rPr>
        <w:t>Blocks</w:t>
      </w:r>
      <w:proofErr w:type="spellEnd"/>
      <w:r w:rsidRPr="00396592">
        <w:rPr>
          <w:rFonts w:ascii="Times New Roman" w:eastAsia="Times New Roman" w:hAnsi="Times New Roman" w:cs="Times New Roman"/>
          <w:sz w:val="24"/>
          <w:szCs w:val="24"/>
          <w:lang w:val="lt-LT" w:eastAsia="en-GB"/>
          <w14:ligatures w14:val="none"/>
        </w:rPr>
        <w:t>“ ir 3D spausdintų įtvarų projekt</w:t>
      </w:r>
      <w:r w:rsidR="003033CB" w:rsidRPr="00396592">
        <w:rPr>
          <w:rFonts w:ascii="Times New Roman" w:eastAsia="Times New Roman" w:hAnsi="Times New Roman" w:cs="Times New Roman"/>
          <w:sz w:val="24"/>
          <w:szCs w:val="24"/>
          <w:lang w:val="lt-LT" w:eastAsia="en-GB"/>
          <w14:ligatures w14:val="none"/>
        </w:rPr>
        <w:t>ą</w:t>
      </w:r>
      <w:r w:rsidRPr="00396592">
        <w:rPr>
          <w:rFonts w:ascii="Times New Roman" w:eastAsia="Times New Roman" w:hAnsi="Times New Roman" w:cs="Times New Roman"/>
          <w:sz w:val="24"/>
          <w:szCs w:val="24"/>
          <w:lang w:val="lt-LT" w:eastAsia="en-GB"/>
          <w14:ligatures w14:val="none"/>
        </w:rPr>
        <w:t>, apdovanot</w:t>
      </w:r>
      <w:r w:rsidR="003033CB" w:rsidRPr="00396592">
        <w:rPr>
          <w:rFonts w:ascii="Times New Roman" w:eastAsia="Times New Roman" w:hAnsi="Times New Roman" w:cs="Times New Roman"/>
          <w:sz w:val="24"/>
          <w:szCs w:val="24"/>
          <w:lang w:val="lt-LT" w:eastAsia="en-GB"/>
          <w14:ligatures w14:val="none"/>
        </w:rPr>
        <w:t>ą</w:t>
      </w:r>
      <w:r w:rsidRPr="00396592">
        <w:rPr>
          <w:rFonts w:ascii="Times New Roman" w:eastAsia="Times New Roman" w:hAnsi="Times New Roman" w:cs="Times New Roman"/>
          <w:sz w:val="24"/>
          <w:szCs w:val="24"/>
          <w:lang w:val="lt-LT" w:eastAsia="en-GB"/>
          <w14:ligatures w14:val="none"/>
        </w:rPr>
        <w:t xml:space="preserve"> keliais dizaino prizais.</w:t>
      </w:r>
      <w:r w:rsidR="003033CB" w:rsidRPr="00396592">
        <w:rPr>
          <w:rFonts w:ascii="Times New Roman" w:eastAsia="Times New Roman" w:hAnsi="Times New Roman" w:cs="Times New Roman"/>
          <w:sz w:val="24"/>
          <w:szCs w:val="24"/>
          <w:lang w:val="lt-LT" w:eastAsia="en-GB"/>
          <w14:ligatures w14:val="none"/>
        </w:rPr>
        <w:t xml:space="preserve"> </w:t>
      </w:r>
    </w:p>
    <w:p w14:paraId="7A409BE5" w14:textId="77777777" w:rsidR="003033CB" w:rsidRPr="00396592" w:rsidRDefault="003033CB" w:rsidP="00601FC2">
      <w:pPr>
        <w:spacing w:after="120" w:line="240" w:lineRule="auto"/>
        <w:jc w:val="both"/>
        <w:rPr>
          <w:rFonts w:ascii="Times New Roman" w:eastAsia="Times New Roman" w:hAnsi="Times New Roman" w:cs="Times New Roman"/>
          <w:sz w:val="24"/>
          <w:szCs w:val="24"/>
          <w:lang w:val="lt-LT" w:eastAsia="en-GB"/>
          <w14:ligatures w14:val="none"/>
        </w:rPr>
      </w:pPr>
      <w:r w:rsidRPr="00396592">
        <w:rPr>
          <w:rFonts w:ascii="Times New Roman" w:eastAsia="Times New Roman" w:hAnsi="Times New Roman" w:cs="Times New Roman"/>
          <w:sz w:val="24"/>
          <w:szCs w:val="24"/>
          <w:lang w:val="lt-LT" w:eastAsia="en-GB"/>
          <w14:ligatures w14:val="none"/>
        </w:rPr>
        <w:t>D</w:t>
      </w:r>
      <w:r w:rsidR="00161B80" w:rsidRPr="00396592">
        <w:rPr>
          <w:rFonts w:ascii="Times New Roman" w:eastAsia="Times New Roman" w:hAnsi="Times New Roman" w:cs="Times New Roman"/>
          <w:sz w:val="24"/>
          <w:szCs w:val="24"/>
          <w:lang w:val="lt-LT" w:eastAsia="en-GB"/>
          <w14:ligatures w14:val="none"/>
        </w:rPr>
        <w:t>izaino registracija žaidimui-konstruktoriui pasiteisino, tai buvo svarbus argumentas pasirašant licen</w:t>
      </w:r>
      <w:r w:rsidRPr="00396592">
        <w:rPr>
          <w:rFonts w:ascii="Times New Roman" w:eastAsia="Times New Roman" w:hAnsi="Times New Roman" w:cs="Times New Roman"/>
          <w:sz w:val="24"/>
          <w:szCs w:val="24"/>
          <w:lang w:val="lt-LT" w:eastAsia="en-GB"/>
          <w14:ligatures w14:val="none"/>
        </w:rPr>
        <w:t>c</w:t>
      </w:r>
      <w:r w:rsidR="00161B80" w:rsidRPr="00396592">
        <w:rPr>
          <w:rFonts w:ascii="Times New Roman" w:eastAsia="Times New Roman" w:hAnsi="Times New Roman" w:cs="Times New Roman"/>
          <w:sz w:val="24"/>
          <w:szCs w:val="24"/>
          <w:lang w:val="lt-LT" w:eastAsia="en-GB"/>
          <w14:ligatures w14:val="none"/>
        </w:rPr>
        <w:t xml:space="preserve">ijavimo sutartį su gamintoju. </w:t>
      </w:r>
      <w:r w:rsidRPr="00396592">
        <w:rPr>
          <w:rFonts w:ascii="Times New Roman" w:eastAsia="Times New Roman" w:hAnsi="Times New Roman" w:cs="Times New Roman"/>
          <w:sz w:val="24"/>
          <w:szCs w:val="24"/>
          <w:lang w:val="lt-LT" w:eastAsia="en-GB"/>
          <w14:ligatures w14:val="none"/>
        </w:rPr>
        <w:t>Tuo tarpu į</w:t>
      </w:r>
      <w:r w:rsidR="00161B80" w:rsidRPr="00396592">
        <w:rPr>
          <w:rFonts w:ascii="Times New Roman" w:eastAsia="Times New Roman" w:hAnsi="Times New Roman" w:cs="Times New Roman"/>
          <w:sz w:val="24"/>
          <w:szCs w:val="24"/>
          <w:lang w:val="lt-LT" w:eastAsia="en-GB"/>
          <w14:ligatures w14:val="none"/>
        </w:rPr>
        <w:t xml:space="preserve">tvaro dizaino registracija netapo labai aktuali, nes tai buvo dar tik gamybai ruošiamas dizainas, kuris vėliau keletą kartų keitėsi. Be to, </w:t>
      </w:r>
      <w:r w:rsidRPr="00396592">
        <w:rPr>
          <w:rFonts w:ascii="Times New Roman" w:eastAsia="Times New Roman" w:hAnsi="Times New Roman" w:cs="Times New Roman"/>
          <w:sz w:val="24"/>
          <w:szCs w:val="24"/>
          <w:lang w:val="lt-LT" w:eastAsia="en-GB"/>
          <w14:ligatures w14:val="none"/>
        </w:rPr>
        <w:t xml:space="preserve">pasak G. Černiauskaitės, </w:t>
      </w:r>
      <w:r w:rsidR="00161B80" w:rsidRPr="00396592">
        <w:rPr>
          <w:rFonts w:ascii="Times New Roman" w:eastAsia="Times New Roman" w:hAnsi="Times New Roman" w:cs="Times New Roman"/>
          <w:sz w:val="24"/>
          <w:szCs w:val="24"/>
          <w:lang w:val="lt-LT" w:eastAsia="en-GB"/>
          <w14:ligatures w14:val="none"/>
        </w:rPr>
        <w:t xml:space="preserve">įtvarus pritaikant prie kiekvieno paciento galūnių, jie kaskart šiek tiek kinta, tad natūraliai kinta ir galutinis dizainas. </w:t>
      </w:r>
    </w:p>
    <w:p w14:paraId="7DE02014" w14:textId="77777777" w:rsidR="00B7681A" w:rsidRDefault="00B7681A" w:rsidP="00601FC2">
      <w:pPr>
        <w:spacing w:after="120" w:line="240" w:lineRule="auto"/>
        <w:jc w:val="both"/>
        <w:rPr>
          <w:rFonts w:ascii="Times New Roman" w:eastAsia="Times New Roman" w:hAnsi="Times New Roman" w:cs="Times New Roman"/>
          <w:sz w:val="24"/>
          <w:szCs w:val="24"/>
          <w:lang w:val="lt-LT" w:eastAsia="en-GB"/>
          <w14:ligatures w14:val="none"/>
        </w:rPr>
      </w:pPr>
    </w:p>
    <w:p w14:paraId="7CCBEB7A" w14:textId="77777777" w:rsidR="00B7681A" w:rsidRDefault="00B7681A" w:rsidP="00601FC2">
      <w:pPr>
        <w:spacing w:after="120" w:line="240" w:lineRule="auto"/>
        <w:jc w:val="both"/>
        <w:rPr>
          <w:rFonts w:ascii="Times New Roman" w:eastAsia="Times New Roman" w:hAnsi="Times New Roman" w:cs="Times New Roman"/>
          <w:sz w:val="24"/>
          <w:szCs w:val="24"/>
          <w:lang w:val="lt-LT" w:eastAsia="en-GB"/>
          <w14:ligatures w14:val="none"/>
        </w:rPr>
      </w:pPr>
    </w:p>
    <w:p w14:paraId="77DCB098" w14:textId="77777777" w:rsidR="00B7681A" w:rsidRDefault="00B7681A" w:rsidP="00601FC2">
      <w:pPr>
        <w:spacing w:after="120" w:line="240" w:lineRule="auto"/>
        <w:jc w:val="both"/>
        <w:rPr>
          <w:rFonts w:ascii="Times New Roman" w:eastAsia="Times New Roman" w:hAnsi="Times New Roman" w:cs="Times New Roman"/>
          <w:sz w:val="24"/>
          <w:szCs w:val="24"/>
          <w:lang w:val="lt-LT" w:eastAsia="en-GB"/>
          <w14:ligatures w14:val="none"/>
        </w:rPr>
      </w:pPr>
    </w:p>
    <w:p w14:paraId="1BA99D2D" w14:textId="3615A80C" w:rsidR="00161B80" w:rsidRDefault="003033CB" w:rsidP="00601FC2">
      <w:pPr>
        <w:spacing w:after="120" w:line="240" w:lineRule="auto"/>
        <w:jc w:val="both"/>
        <w:rPr>
          <w:rFonts w:ascii="Times New Roman" w:eastAsia="Times New Roman" w:hAnsi="Times New Roman" w:cs="Times New Roman"/>
          <w:sz w:val="24"/>
          <w:szCs w:val="24"/>
          <w:lang w:val="lt-LT" w:eastAsia="en-GB"/>
          <w14:ligatures w14:val="none"/>
        </w:rPr>
      </w:pPr>
      <w:r w:rsidRPr="00396592">
        <w:rPr>
          <w:rFonts w:ascii="Times New Roman" w:eastAsia="Times New Roman" w:hAnsi="Times New Roman" w:cs="Times New Roman"/>
          <w:sz w:val="24"/>
          <w:szCs w:val="24"/>
          <w:lang w:val="lt-LT" w:eastAsia="en-GB"/>
          <w14:ligatures w14:val="none"/>
        </w:rPr>
        <w:t>Registracijos procesą ji vadina labai paprastu, jame daug padėjo patentiniai patikėtiniai, o šiuo metu planuoja</w:t>
      </w:r>
      <w:r w:rsidR="00161B80" w:rsidRPr="00396592">
        <w:rPr>
          <w:rFonts w:ascii="Times New Roman" w:eastAsia="Times New Roman" w:hAnsi="Times New Roman" w:cs="Times New Roman"/>
          <w:sz w:val="24"/>
          <w:szCs w:val="24"/>
          <w:lang w:val="lt-LT" w:eastAsia="en-GB"/>
          <w14:ligatures w14:val="none"/>
        </w:rPr>
        <w:t xml:space="preserve"> dar kelių </w:t>
      </w:r>
      <w:r w:rsidRPr="00396592">
        <w:rPr>
          <w:rFonts w:ascii="Times New Roman" w:eastAsia="Times New Roman" w:hAnsi="Times New Roman" w:cs="Times New Roman"/>
          <w:sz w:val="24"/>
          <w:szCs w:val="24"/>
          <w:lang w:val="lt-LT" w:eastAsia="en-GB"/>
          <w14:ligatures w14:val="none"/>
        </w:rPr>
        <w:t xml:space="preserve">gamybai ir rinkai paruoštų nekintančių produktų </w:t>
      </w:r>
      <w:r w:rsidR="00161B80" w:rsidRPr="00396592">
        <w:rPr>
          <w:rFonts w:ascii="Times New Roman" w:eastAsia="Times New Roman" w:hAnsi="Times New Roman" w:cs="Times New Roman"/>
          <w:sz w:val="24"/>
          <w:szCs w:val="24"/>
          <w:lang w:val="lt-LT" w:eastAsia="en-GB"/>
          <w14:ligatures w14:val="none"/>
        </w:rPr>
        <w:t>dizainų registracij</w:t>
      </w:r>
      <w:r w:rsidRPr="00396592">
        <w:rPr>
          <w:rFonts w:ascii="Times New Roman" w:eastAsia="Times New Roman" w:hAnsi="Times New Roman" w:cs="Times New Roman"/>
          <w:sz w:val="24"/>
          <w:szCs w:val="24"/>
          <w:lang w:val="lt-LT" w:eastAsia="en-GB"/>
          <w14:ligatures w14:val="none"/>
        </w:rPr>
        <w:t>ą</w:t>
      </w:r>
      <w:r w:rsidR="00A039E0">
        <w:rPr>
          <w:rFonts w:ascii="Times New Roman" w:eastAsia="Times New Roman" w:hAnsi="Times New Roman" w:cs="Times New Roman"/>
          <w:sz w:val="24"/>
          <w:szCs w:val="24"/>
          <w:lang w:val="lt-LT" w:eastAsia="en-GB"/>
          <w14:ligatures w14:val="none"/>
        </w:rPr>
        <w:t>.</w:t>
      </w:r>
    </w:p>
    <w:p w14:paraId="0AE1A14F" w14:textId="523FC03B" w:rsidR="00A039E0" w:rsidRPr="00396592" w:rsidRDefault="00A039E0" w:rsidP="00601FC2">
      <w:pPr>
        <w:spacing w:after="120" w:line="240" w:lineRule="auto"/>
        <w:jc w:val="both"/>
        <w:rPr>
          <w:rFonts w:ascii="Times New Roman" w:eastAsia="Times New Roman" w:hAnsi="Times New Roman" w:cs="Times New Roman"/>
          <w:sz w:val="24"/>
          <w:szCs w:val="24"/>
          <w:lang w:val="lt-LT" w:eastAsia="en-GB"/>
          <w14:ligatures w14:val="none"/>
        </w:rPr>
      </w:pPr>
      <w:r>
        <w:rPr>
          <w:rFonts w:ascii="Times New Roman" w:eastAsia="Times New Roman" w:hAnsi="Times New Roman" w:cs="Times New Roman"/>
          <w:sz w:val="24"/>
          <w:szCs w:val="24"/>
          <w:lang w:val="lt-LT" w:eastAsia="en-GB"/>
          <w14:ligatures w14:val="none"/>
        </w:rPr>
        <w:t>Nemokamas konsultacijas dėl dizaino ar kitokios intelektinės nuosavybės registravimo bei pagalbą juos registruojant taip pat teikia Valstybinio patentų biuro konsultantai</w:t>
      </w:r>
      <w:r w:rsidR="0081643F">
        <w:rPr>
          <w:rFonts w:ascii="Times New Roman" w:eastAsia="Times New Roman" w:hAnsi="Times New Roman" w:cs="Times New Roman"/>
          <w:sz w:val="24"/>
          <w:szCs w:val="24"/>
          <w:lang w:val="lt-LT" w:eastAsia="en-GB"/>
          <w14:ligatures w14:val="none"/>
        </w:rPr>
        <w:t>.</w:t>
      </w:r>
    </w:p>
    <w:p w14:paraId="54FF79EC" w14:textId="77777777" w:rsidR="0036788D" w:rsidRPr="00396592" w:rsidRDefault="001912F8" w:rsidP="00601FC2">
      <w:pPr>
        <w:spacing w:after="120" w:line="240" w:lineRule="auto"/>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Ragina rinktis įvairesnes sritis</w:t>
      </w:r>
    </w:p>
    <w:p w14:paraId="67F543E0" w14:textId="77777777" w:rsidR="00161B80" w:rsidRPr="00396592" w:rsidRDefault="001912F8" w:rsidP="00601FC2">
      <w:pPr>
        <w:spacing w:after="12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Dizainerių gaunami atlyginimai yra dar viena svarbi sritis, kurioje taip pat stebima lyčių nelygybė. Vyrų ir moterų </w:t>
      </w:r>
      <w:r w:rsidR="00161B80" w:rsidRPr="00396592">
        <w:rPr>
          <w:rFonts w:ascii="Times New Roman" w:hAnsi="Times New Roman" w:cs="Times New Roman"/>
          <w:sz w:val="24"/>
          <w:szCs w:val="24"/>
          <w:lang w:val="lt-LT"/>
        </w:rPr>
        <w:t xml:space="preserve">darbo užmokesčio skirtumas </w:t>
      </w:r>
      <w:r>
        <w:rPr>
          <w:rFonts w:ascii="Times New Roman" w:hAnsi="Times New Roman" w:cs="Times New Roman"/>
          <w:sz w:val="24"/>
          <w:szCs w:val="24"/>
          <w:lang w:val="lt-LT"/>
        </w:rPr>
        <w:t xml:space="preserve">yra nemažas – </w:t>
      </w:r>
      <w:r w:rsidR="00161B80" w:rsidRPr="00396592">
        <w:rPr>
          <w:rFonts w:ascii="Times New Roman" w:hAnsi="Times New Roman" w:cs="Times New Roman"/>
          <w:sz w:val="24"/>
          <w:szCs w:val="24"/>
          <w:lang w:val="lt-LT"/>
        </w:rPr>
        <w:t>14-kos duomenis pateikusių ES valstybių narių dizainerės uždirb</w:t>
      </w:r>
      <w:r>
        <w:rPr>
          <w:rFonts w:ascii="Times New Roman" w:hAnsi="Times New Roman" w:cs="Times New Roman"/>
          <w:sz w:val="24"/>
          <w:szCs w:val="24"/>
          <w:lang w:val="lt-LT"/>
        </w:rPr>
        <w:t>a</w:t>
      </w:r>
      <w:r w:rsidR="00161B80" w:rsidRPr="00396592">
        <w:rPr>
          <w:rFonts w:ascii="Times New Roman" w:hAnsi="Times New Roman" w:cs="Times New Roman"/>
          <w:sz w:val="24"/>
          <w:szCs w:val="24"/>
          <w:lang w:val="lt-LT"/>
        </w:rPr>
        <w:t xml:space="preserve"> vidutiniškai 12,8 proc. mažiau nei dizaineriai. </w:t>
      </w:r>
    </w:p>
    <w:p w14:paraId="4739CCDB" w14:textId="77777777" w:rsidR="00161B80" w:rsidRPr="00396592" w:rsidRDefault="00161B80" w:rsidP="00601FC2">
      <w:pPr>
        <w:spacing w:after="120" w:line="240" w:lineRule="auto"/>
        <w:jc w:val="both"/>
        <w:rPr>
          <w:rFonts w:ascii="Times New Roman" w:hAnsi="Times New Roman" w:cs="Times New Roman"/>
          <w:sz w:val="24"/>
          <w:szCs w:val="24"/>
          <w:lang w:val="lt-LT"/>
        </w:rPr>
      </w:pPr>
      <w:r w:rsidRPr="00396592">
        <w:rPr>
          <w:rFonts w:ascii="Times New Roman" w:hAnsi="Times New Roman" w:cs="Times New Roman"/>
          <w:sz w:val="24"/>
          <w:szCs w:val="24"/>
          <w:lang w:val="lt-LT"/>
        </w:rPr>
        <w:t xml:space="preserve">Pasak valstybinio patentų biuro vadovės I. </w:t>
      </w:r>
      <w:proofErr w:type="spellStart"/>
      <w:r w:rsidRPr="00396592">
        <w:rPr>
          <w:rFonts w:ascii="Times New Roman" w:hAnsi="Times New Roman" w:cs="Times New Roman"/>
          <w:sz w:val="24"/>
          <w:szCs w:val="24"/>
          <w:lang w:val="lt-LT"/>
        </w:rPr>
        <w:t>Urbonės</w:t>
      </w:r>
      <w:proofErr w:type="spellEnd"/>
      <w:r w:rsidRPr="00396592">
        <w:rPr>
          <w:rFonts w:ascii="Times New Roman" w:hAnsi="Times New Roman" w:cs="Times New Roman"/>
          <w:sz w:val="24"/>
          <w:szCs w:val="24"/>
          <w:lang w:val="lt-LT"/>
        </w:rPr>
        <w:t xml:space="preserve">, </w:t>
      </w:r>
      <w:r w:rsidR="001912F8">
        <w:rPr>
          <w:rFonts w:ascii="Times New Roman" w:hAnsi="Times New Roman" w:cs="Times New Roman"/>
          <w:sz w:val="24"/>
          <w:szCs w:val="24"/>
          <w:lang w:val="lt-LT"/>
        </w:rPr>
        <w:t xml:space="preserve">iš dalies šis </w:t>
      </w:r>
      <w:r w:rsidR="008727B6" w:rsidRPr="00396592">
        <w:rPr>
          <w:rFonts w:ascii="Times New Roman" w:hAnsi="Times New Roman" w:cs="Times New Roman"/>
          <w:sz w:val="24"/>
          <w:szCs w:val="24"/>
          <w:lang w:val="lt-LT"/>
        </w:rPr>
        <w:t>skirtumas yra ly</w:t>
      </w:r>
      <w:r w:rsidR="001912F8">
        <w:rPr>
          <w:rFonts w:ascii="Times New Roman" w:hAnsi="Times New Roman" w:cs="Times New Roman"/>
          <w:sz w:val="24"/>
          <w:szCs w:val="24"/>
          <w:lang w:val="lt-LT"/>
        </w:rPr>
        <w:t xml:space="preserve">čių </w:t>
      </w:r>
      <w:r w:rsidR="008727B6" w:rsidRPr="00396592">
        <w:rPr>
          <w:rFonts w:ascii="Times New Roman" w:hAnsi="Times New Roman" w:cs="Times New Roman"/>
          <w:sz w:val="24"/>
          <w:szCs w:val="24"/>
          <w:lang w:val="lt-LT"/>
        </w:rPr>
        <w:t xml:space="preserve">koncentracijos tam tikruose sektoriuose pasekmė. </w:t>
      </w:r>
    </w:p>
    <w:p w14:paraId="0F74B74B" w14:textId="77777777" w:rsidR="00863857" w:rsidRDefault="00161B80" w:rsidP="00601FC2">
      <w:pPr>
        <w:spacing w:after="120" w:line="240" w:lineRule="auto"/>
        <w:jc w:val="both"/>
        <w:rPr>
          <w:rFonts w:ascii="Times New Roman" w:hAnsi="Times New Roman" w:cs="Times New Roman"/>
          <w:sz w:val="24"/>
          <w:szCs w:val="24"/>
          <w:lang w:val="lt-LT"/>
        </w:rPr>
      </w:pPr>
      <w:r w:rsidRPr="00396592">
        <w:rPr>
          <w:rFonts w:ascii="Times New Roman" w:hAnsi="Times New Roman" w:cs="Times New Roman"/>
          <w:sz w:val="24"/>
          <w:szCs w:val="24"/>
          <w:lang w:val="lt-LT"/>
        </w:rPr>
        <w:t>„</w:t>
      </w:r>
      <w:r w:rsidR="008727B6" w:rsidRPr="00396592">
        <w:rPr>
          <w:rFonts w:ascii="Times New Roman" w:hAnsi="Times New Roman" w:cs="Times New Roman"/>
          <w:sz w:val="24"/>
          <w:szCs w:val="24"/>
          <w:lang w:val="lt-LT"/>
        </w:rPr>
        <w:t xml:space="preserve">Dizainerės </w:t>
      </w:r>
      <w:r w:rsidR="00863857">
        <w:rPr>
          <w:rFonts w:ascii="Times New Roman" w:hAnsi="Times New Roman" w:cs="Times New Roman"/>
          <w:sz w:val="24"/>
          <w:szCs w:val="24"/>
          <w:lang w:val="lt-LT"/>
        </w:rPr>
        <w:t xml:space="preserve">moterys </w:t>
      </w:r>
      <w:r w:rsidR="008727B6" w:rsidRPr="00396592">
        <w:rPr>
          <w:rFonts w:ascii="Times New Roman" w:hAnsi="Times New Roman" w:cs="Times New Roman"/>
          <w:sz w:val="24"/>
          <w:szCs w:val="24"/>
          <w:lang w:val="lt-LT"/>
        </w:rPr>
        <w:t xml:space="preserve">sudaro beveik 40 proc. </w:t>
      </w:r>
      <w:r w:rsidR="00863857">
        <w:rPr>
          <w:rFonts w:ascii="Times New Roman" w:hAnsi="Times New Roman" w:cs="Times New Roman"/>
          <w:sz w:val="24"/>
          <w:szCs w:val="24"/>
          <w:lang w:val="lt-LT"/>
        </w:rPr>
        <w:t xml:space="preserve">visų </w:t>
      </w:r>
      <w:r w:rsidR="008727B6" w:rsidRPr="00396592">
        <w:rPr>
          <w:rFonts w:ascii="Times New Roman" w:hAnsi="Times New Roman" w:cs="Times New Roman"/>
          <w:sz w:val="24"/>
          <w:szCs w:val="24"/>
          <w:lang w:val="lt-LT"/>
        </w:rPr>
        <w:t>dizainerių viešojo administravimo, menų, pramogų</w:t>
      </w:r>
      <w:r w:rsidR="00863857">
        <w:rPr>
          <w:rFonts w:ascii="Times New Roman" w:hAnsi="Times New Roman" w:cs="Times New Roman"/>
          <w:sz w:val="24"/>
          <w:szCs w:val="24"/>
          <w:lang w:val="lt-LT"/>
        </w:rPr>
        <w:t>,</w:t>
      </w:r>
      <w:r w:rsidR="008727B6" w:rsidRPr="00396592">
        <w:rPr>
          <w:rFonts w:ascii="Times New Roman" w:hAnsi="Times New Roman" w:cs="Times New Roman"/>
          <w:sz w:val="24"/>
          <w:szCs w:val="24"/>
          <w:lang w:val="lt-LT"/>
        </w:rPr>
        <w:t xml:space="preserve"> sveikatos bei socialinio darbo srityse. Labai mažai moterų dirba elektros technologijų</w:t>
      </w:r>
      <w:r w:rsidR="00863857">
        <w:rPr>
          <w:rFonts w:ascii="Times New Roman" w:hAnsi="Times New Roman" w:cs="Times New Roman"/>
          <w:sz w:val="24"/>
          <w:szCs w:val="24"/>
          <w:lang w:val="lt-LT"/>
        </w:rPr>
        <w:t>, inžinerijos, masinės gamybos dizaino srityse. Skirtingose srityse mokami skirtingi atlyginimai, o „moteriškos“ sritys paprastai juos siūlo mažesnius, tad taip ilgainiui ir išsikreipia darbo užmokesčio santykis“,</w:t>
      </w:r>
      <w:r w:rsidR="008727B6" w:rsidRPr="00396592">
        <w:rPr>
          <w:rFonts w:ascii="Times New Roman" w:hAnsi="Times New Roman" w:cs="Times New Roman"/>
          <w:sz w:val="24"/>
          <w:szCs w:val="24"/>
          <w:lang w:val="lt-LT"/>
        </w:rPr>
        <w:t xml:space="preserve"> </w:t>
      </w:r>
      <w:r w:rsidR="00863857">
        <w:rPr>
          <w:rFonts w:ascii="Times New Roman" w:hAnsi="Times New Roman" w:cs="Times New Roman"/>
          <w:sz w:val="24"/>
          <w:szCs w:val="24"/>
          <w:lang w:val="lt-LT"/>
        </w:rPr>
        <w:t xml:space="preserve">– sako </w:t>
      </w:r>
      <w:r w:rsidR="00D866D8">
        <w:rPr>
          <w:rFonts w:ascii="Times New Roman" w:hAnsi="Times New Roman" w:cs="Times New Roman"/>
          <w:sz w:val="24"/>
          <w:szCs w:val="24"/>
          <w:lang w:val="lt-LT"/>
        </w:rPr>
        <w:t>pašnekovė</w:t>
      </w:r>
      <w:r w:rsidR="00863857">
        <w:rPr>
          <w:rFonts w:ascii="Times New Roman" w:hAnsi="Times New Roman" w:cs="Times New Roman"/>
          <w:sz w:val="24"/>
          <w:szCs w:val="24"/>
          <w:lang w:val="lt-LT"/>
        </w:rPr>
        <w:t>.</w:t>
      </w:r>
    </w:p>
    <w:p w14:paraId="0BA86189" w14:textId="77777777" w:rsidR="00161B80" w:rsidRPr="00396592" w:rsidRDefault="00D866D8" w:rsidP="00601FC2">
      <w:pPr>
        <w:spacing w:after="120" w:line="240" w:lineRule="auto"/>
        <w:jc w:val="both"/>
        <w:rPr>
          <w:rFonts w:ascii="Times New Roman" w:eastAsia="Times New Roman" w:hAnsi="Times New Roman" w:cs="Times New Roman"/>
          <w:sz w:val="24"/>
          <w:szCs w:val="24"/>
          <w:lang w:val="lt-LT" w:eastAsia="en-GB"/>
          <w14:ligatures w14:val="none"/>
        </w:rPr>
      </w:pPr>
      <w:r>
        <w:rPr>
          <w:rFonts w:ascii="Times New Roman" w:eastAsia="Times New Roman" w:hAnsi="Times New Roman" w:cs="Times New Roman"/>
          <w:sz w:val="24"/>
          <w:szCs w:val="24"/>
          <w:lang w:val="lt-LT" w:eastAsia="en-GB"/>
          <w14:ligatures w14:val="none"/>
        </w:rPr>
        <w:t xml:space="preserve">Anot </w:t>
      </w:r>
      <w:r w:rsidR="00161B80" w:rsidRPr="00396592">
        <w:rPr>
          <w:rFonts w:ascii="Times New Roman" w:eastAsia="Times New Roman" w:hAnsi="Times New Roman" w:cs="Times New Roman"/>
          <w:sz w:val="24"/>
          <w:szCs w:val="24"/>
          <w:lang w:val="lt-LT" w:eastAsia="en-GB"/>
          <w14:ligatures w14:val="none"/>
        </w:rPr>
        <w:t>G. Černiauskaitė</w:t>
      </w:r>
      <w:r>
        <w:rPr>
          <w:rFonts w:ascii="Times New Roman" w:eastAsia="Times New Roman" w:hAnsi="Times New Roman" w:cs="Times New Roman"/>
          <w:sz w:val="24"/>
          <w:szCs w:val="24"/>
          <w:lang w:val="lt-LT" w:eastAsia="en-GB"/>
          <w14:ligatures w14:val="none"/>
        </w:rPr>
        <w:t>s</w:t>
      </w:r>
      <w:r w:rsidR="00161B80" w:rsidRPr="00396592">
        <w:rPr>
          <w:rFonts w:ascii="Times New Roman" w:eastAsia="Times New Roman" w:hAnsi="Times New Roman" w:cs="Times New Roman"/>
          <w:sz w:val="24"/>
          <w:szCs w:val="24"/>
          <w:lang w:val="lt-LT" w:eastAsia="en-GB"/>
          <w14:ligatures w14:val="none"/>
        </w:rPr>
        <w:t xml:space="preserve">, </w:t>
      </w:r>
      <w:r>
        <w:rPr>
          <w:rFonts w:ascii="Times New Roman" w:eastAsia="Times New Roman" w:hAnsi="Times New Roman" w:cs="Times New Roman"/>
          <w:sz w:val="24"/>
          <w:szCs w:val="24"/>
          <w:lang w:val="lt-LT" w:eastAsia="en-GB"/>
          <w14:ligatures w14:val="none"/>
        </w:rPr>
        <w:t>l</w:t>
      </w:r>
      <w:r w:rsidR="00161B80" w:rsidRPr="00396592">
        <w:rPr>
          <w:rFonts w:ascii="Times New Roman" w:eastAsia="Times New Roman" w:hAnsi="Times New Roman" w:cs="Times New Roman"/>
          <w:sz w:val="24"/>
          <w:szCs w:val="24"/>
          <w:lang w:val="lt-LT" w:eastAsia="en-GB"/>
          <w14:ligatures w14:val="none"/>
        </w:rPr>
        <w:t xml:space="preserve">yčių pasiskirstymas skirtingose dizaino srityse yra, ir jis taip pat lemia ne tik atlyginimų, bet ir dizaino registracijų skirtumus. </w:t>
      </w:r>
    </w:p>
    <w:p w14:paraId="55B27B77" w14:textId="77777777" w:rsidR="008150A6" w:rsidRPr="00863857" w:rsidRDefault="00161B80" w:rsidP="00601FC2">
      <w:pPr>
        <w:spacing w:after="120" w:line="240" w:lineRule="auto"/>
        <w:jc w:val="both"/>
        <w:rPr>
          <w:rFonts w:ascii="Times New Roman" w:eastAsia="Times New Roman" w:hAnsi="Times New Roman" w:cs="Times New Roman"/>
          <w:sz w:val="24"/>
          <w:szCs w:val="24"/>
          <w:lang w:val="lt-LT" w:eastAsia="en-GB"/>
          <w14:ligatures w14:val="none"/>
        </w:rPr>
      </w:pPr>
      <w:r w:rsidRPr="00396592">
        <w:rPr>
          <w:rFonts w:ascii="Times New Roman" w:eastAsia="Times New Roman" w:hAnsi="Times New Roman" w:cs="Times New Roman"/>
          <w:sz w:val="24"/>
          <w:szCs w:val="24"/>
          <w:lang w:val="lt-LT" w:eastAsia="en-GB"/>
          <w14:ligatures w14:val="none"/>
        </w:rPr>
        <w:t>„Moterų dominuojama sritimi galima būtų pavadinti interjero dizainą. Čia kuriama daug vienetinių projektų</w:t>
      </w:r>
      <w:r w:rsidR="003A015C" w:rsidRPr="00396592">
        <w:rPr>
          <w:rFonts w:ascii="Times New Roman" w:eastAsia="Times New Roman" w:hAnsi="Times New Roman" w:cs="Times New Roman"/>
          <w:sz w:val="24"/>
          <w:szCs w:val="24"/>
          <w:lang w:val="lt-LT" w:eastAsia="en-GB"/>
          <w14:ligatures w14:val="none"/>
        </w:rPr>
        <w:t xml:space="preserve"> ir gali atrodyti, kad </w:t>
      </w:r>
      <w:r w:rsidRPr="00396592">
        <w:rPr>
          <w:rFonts w:ascii="Times New Roman" w:eastAsia="Times New Roman" w:hAnsi="Times New Roman" w:cs="Times New Roman"/>
          <w:sz w:val="24"/>
          <w:szCs w:val="24"/>
          <w:lang w:val="lt-LT" w:eastAsia="en-GB"/>
          <w14:ligatures w14:val="none"/>
        </w:rPr>
        <w:t xml:space="preserve">nėra prasmės registruoti dizainą. Ta pati situacija su paslaugų dizainu ir vienetiniais kūriniais. </w:t>
      </w:r>
      <w:r w:rsidR="003A015C" w:rsidRPr="00396592">
        <w:rPr>
          <w:rFonts w:ascii="Times New Roman" w:eastAsia="Times New Roman" w:hAnsi="Times New Roman" w:cs="Times New Roman"/>
          <w:sz w:val="24"/>
          <w:szCs w:val="24"/>
          <w:lang w:val="lt-LT" w:eastAsia="en-GB"/>
          <w14:ligatures w14:val="none"/>
        </w:rPr>
        <w:t>Tuo metu m</w:t>
      </w:r>
      <w:r w:rsidRPr="00396592">
        <w:rPr>
          <w:rFonts w:ascii="Times New Roman" w:eastAsia="Times New Roman" w:hAnsi="Times New Roman" w:cs="Times New Roman"/>
          <w:sz w:val="24"/>
          <w:szCs w:val="24"/>
          <w:lang w:val="lt-LT" w:eastAsia="en-GB"/>
          <w14:ligatures w14:val="none"/>
        </w:rPr>
        <w:t>asinės gamybos dizaino srityse – pavyzdžiui, baldų ar elektronikos dizaine – dirba daugiau vyrai, o pačios sritys orientuotos į masinę rinką, tad dizaino registracija aktualesnė. Todėl siekiant daugiau moterų-dizainerių registracijų, pirmiausia reikėtų skatinti moteris rinktis įvairesnes dizaino sritis darbui</w:t>
      </w:r>
      <w:r w:rsidR="00863857">
        <w:rPr>
          <w:rFonts w:ascii="Times New Roman" w:eastAsia="Times New Roman" w:hAnsi="Times New Roman" w:cs="Times New Roman"/>
          <w:sz w:val="24"/>
          <w:szCs w:val="24"/>
          <w:lang w:val="lt-LT" w:eastAsia="en-GB"/>
          <w14:ligatures w14:val="none"/>
        </w:rPr>
        <w:t xml:space="preserve">“, </w:t>
      </w:r>
      <w:r w:rsidR="00863857">
        <w:rPr>
          <w:rFonts w:ascii="Times New Roman" w:hAnsi="Times New Roman" w:cs="Times New Roman"/>
          <w:sz w:val="24"/>
          <w:szCs w:val="24"/>
          <w:lang w:val="lt-LT"/>
        </w:rPr>
        <w:t>– teigia pašnekovė</w:t>
      </w:r>
      <w:r w:rsidRPr="00396592">
        <w:rPr>
          <w:rFonts w:ascii="Times New Roman" w:eastAsia="Times New Roman" w:hAnsi="Times New Roman" w:cs="Times New Roman"/>
          <w:sz w:val="24"/>
          <w:szCs w:val="24"/>
          <w:lang w:val="lt-LT" w:eastAsia="en-GB"/>
          <w14:ligatures w14:val="none"/>
        </w:rPr>
        <w:t>.</w:t>
      </w:r>
    </w:p>
    <w:p w14:paraId="3B377500" w14:textId="77777777" w:rsidR="00D866D8" w:rsidRDefault="00D866D8" w:rsidP="00601FC2">
      <w:pPr>
        <w:spacing w:after="120" w:line="240" w:lineRule="auto"/>
        <w:jc w:val="both"/>
        <w:rPr>
          <w:rFonts w:ascii="Times New Roman" w:eastAsia="Times New Roman" w:hAnsi="Times New Roman" w:cs="Times New Roman"/>
          <w:sz w:val="24"/>
          <w:szCs w:val="24"/>
          <w:lang w:val="lt-LT" w:eastAsia="en-GB"/>
          <w14:ligatures w14:val="none"/>
        </w:rPr>
      </w:pPr>
      <w:r>
        <w:rPr>
          <w:rFonts w:ascii="Times New Roman" w:eastAsia="Times New Roman" w:hAnsi="Times New Roman" w:cs="Times New Roman"/>
          <w:sz w:val="24"/>
          <w:szCs w:val="24"/>
          <w:lang w:val="lt-LT" w:eastAsia="en-GB"/>
          <w14:ligatures w14:val="none"/>
        </w:rPr>
        <w:t>Valstybinio patentų biuro vadovės teigimu, kuo daugiau kalbėsime apie lyčių balansą, jo teikiamą naudą, moterų indėlį į intelektinės nuosavybės kūrimą ir apsaugą, tuo greičiau keisis įsigalioję įpročiai ir nuostatos. Šiai temai didelis dėmesys buvo skirtas ir balandžio pabaigoje Valstybinio patentų biuro surengtoje diskusijoje „Intelektinė nuosavybė moterų akimis“, kur susirinkusios įvairių sričių atstovės – dizainerės, mokslininkės, verslininkės, teisininkės – dalijosi savo patirtimis, požiūriu į lyčių lygybę, nuomonėmis, kaip esamą situaciją pagerinti.</w:t>
      </w:r>
    </w:p>
    <w:p w14:paraId="599042A3" w14:textId="77777777" w:rsidR="00A22486" w:rsidRPr="00396592" w:rsidRDefault="00A22486" w:rsidP="00601FC2">
      <w:pPr>
        <w:spacing w:after="120" w:line="240" w:lineRule="auto"/>
        <w:jc w:val="both"/>
        <w:rPr>
          <w:rFonts w:ascii="Times New Roman" w:hAnsi="Times New Roman" w:cs="Times New Roman"/>
          <w:sz w:val="24"/>
          <w:szCs w:val="24"/>
          <w:lang w:val="lt-LT"/>
        </w:rPr>
      </w:pPr>
    </w:p>
    <w:p w14:paraId="0E59458E" w14:textId="77777777" w:rsidR="00BC6BDA" w:rsidRPr="00396592" w:rsidRDefault="00BC6BDA" w:rsidP="00601FC2">
      <w:pPr>
        <w:spacing w:after="120" w:line="240" w:lineRule="auto"/>
        <w:jc w:val="both"/>
        <w:rPr>
          <w:rFonts w:ascii="Times New Roman" w:hAnsi="Times New Roman" w:cs="Times New Roman"/>
          <w:sz w:val="24"/>
          <w:szCs w:val="24"/>
          <w:lang w:val="lt-LT"/>
        </w:rPr>
      </w:pPr>
    </w:p>
    <w:sectPr w:rsidR="00BC6BDA" w:rsidRPr="00396592" w:rsidSect="00601FC2">
      <w:headerReference w:type="default" r:id="rId7"/>
      <w:pgSz w:w="11906" w:h="16838"/>
      <w:pgMar w:top="720" w:right="720" w:bottom="284"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5C87E" w14:textId="77777777" w:rsidR="006D7659" w:rsidRDefault="006D7659" w:rsidP="00B7681A">
      <w:pPr>
        <w:spacing w:after="0" w:line="240" w:lineRule="auto"/>
      </w:pPr>
      <w:r>
        <w:separator/>
      </w:r>
    </w:p>
  </w:endnote>
  <w:endnote w:type="continuationSeparator" w:id="0">
    <w:p w14:paraId="6EB6638D" w14:textId="77777777" w:rsidR="006D7659" w:rsidRDefault="006D7659" w:rsidP="00B76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D74EE" w14:textId="77777777" w:rsidR="006D7659" w:rsidRDefault="006D7659" w:rsidP="00B7681A">
      <w:pPr>
        <w:spacing w:after="0" w:line="240" w:lineRule="auto"/>
      </w:pPr>
      <w:r>
        <w:separator/>
      </w:r>
    </w:p>
  </w:footnote>
  <w:footnote w:type="continuationSeparator" w:id="0">
    <w:p w14:paraId="37CC7839" w14:textId="77777777" w:rsidR="006D7659" w:rsidRDefault="006D7659" w:rsidP="00B768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8CD8B" w14:textId="4772A01E" w:rsidR="00B7681A" w:rsidRDefault="00B7681A" w:rsidP="00B7681A">
    <w:pPr>
      <w:pStyle w:val="Header"/>
      <w:jc w:val="right"/>
    </w:pPr>
    <w:r>
      <w:rPr>
        <w:noProof/>
      </w:rPr>
      <w:drawing>
        <wp:anchor distT="0" distB="0" distL="114300" distR="114300" simplePos="0" relativeHeight="251658240" behindDoc="1" locked="0" layoutInCell="1" allowOverlap="1" wp14:anchorId="13758268" wp14:editId="0A3988BB">
          <wp:simplePos x="0" y="0"/>
          <wp:positionH relativeFrom="column">
            <wp:posOffset>5457825</wp:posOffset>
          </wp:positionH>
          <wp:positionV relativeFrom="paragraph">
            <wp:posOffset>-297180</wp:posOffset>
          </wp:positionV>
          <wp:extent cx="1352550" cy="670560"/>
          <wp:effectExtent l="0" t="0" r="0" b="0"/>
          <wp:wrapNone/>
          <wp:docPr id="1073741825" name="officeArt object"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officeArt object" descr="A picture containing diagram&#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52550" cy="670560"/>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1EDB"/>
    <w:multiLevelType w:val="hybridMultilevel"/>
    <w:tmpl w:val="1EC6E5F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1" w15:restartNumberingAfterBreak="0">
    <w:nsid w:val="4D3A77CE"/>
    <w:multiLevelType w:val="hybridMultilevel"/>
    <w:tmpl w:val="F7E6BF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610818992">
    <w:abstractNumId w:val="1"/>
  </w:num>
  <w:num w:numId="2" w16cid:durableId="2032492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6F4"/>
    <w:rsid w:val="0000494D"/>
    <w:rsid w:val="000473B4"/>
    <w:rsid w:val="000B7480"/>
    <w:rsid w:val="000E123D"/>
    <w:rsid w:val="000F6AFE"/>
    <w:rsid w:val="001024A6"/>
    <w:rsid w:val="00104F5C"/>
    <w:rsid w:val="00135383"/>
    <w:rsid w:val="00161B80"/>
    <w:rsid w:val="00190DE6"/>
    <w:rsid w:val="001912F8"/>
    <w:rsid w:val="00197109"/>
    <w:rsid w:val="001E6EB9"/>
    <w:rsid w:val="0020333B"/>
    <w:rsid w:val="002116E5"/>
    <w:rsid w:val="00291A07"/>
    <w:rsid w:val="002A1A99"/>
    <w:rsid w:val="003033CB"/>
    <w:rsid w:val="00304EBA"/>
    <w:rsid w:val="00306CC3"/>
    <w:rsid w:val="003336F4"/>
    <w:rsid w:val="0036788D"/>
    <w:rsid w:val="0037538F"/>
    <w:rsid w:val="00396592"/>
    <w:rsid w:val="003A015C"/>
    <w:rsid w:val="003B5E68"/>
    <w:rsid w:val="004B1809"/>
    <w:rsid w:val="004D074C"/>
    <w:rsid w:val="004F24C0"/>
    <w:rsid w:val="004F52B5"/>
    <w:rsid w:val="00504D2D"/>
    <w:rsid w:val="005511EE"/>
    <w:rsid w:val="00560ED5"/>
    <w:rsid w:val="00590715"/>
    <w:rsid w:val="005E381F"/>
    <w:rsid w:val="005E47FF"/>
    <w:rsid w:val="00601FC2"/>
    <w:rsid w:val="006A15C7"/>
    <w:rsid w:val="006D4857"/>
    <w:rsid w:val="006D7659"/>
    <w:rsid w:val="006F4F8B"/>
    <w:rsid w:val="007940BA"/>
    <w:rsid w:val="007A585B"/>
    <w:rsid w:val="007B2BA6"/>
    <w:rsid w:val="007C1EA2"/>
    <w:rsid w:val="007E0DF9"/>
    <w:rsid w:val="008150A6"/>
    <w:rsid w:val="0081643F"/>
    <w:rsid w:val="008278F4"/>
    <w:rsid w:val="00863857"/>
    <w:rsid w:val="008727B6"/>
    <w:rsid w:val="008940D1"/>
    <w:rsid w:val="00933CEA"/>
    <w:rsid w:val="0094500C"/>
    <w:rsid w:val="00961D74"/>
    <w:rsid w:val="009C42A0"/>
    <w:rsid w:val="00A0094B"/>
    <w:rsid w:val="00A039E0"/>
    <w:rsid w:val="00A22486"/>
    <w:rsid w:val="00AB4B0A"/>
    <w:rsid w:val="00AF1EC3"/>
    <w:rsid w:val="00B1598D"/>
    <w:rsid w:val="00B20C53"/>
    <w:rsid w:val="00B70230"/>
    <w:rsid w:val="00B7681A"/>
    <w:rsid w:val="00BC6BDA"/>
    <w:rsid w:val="00BE3C6A"/>
    <w:rsid w:val="00C56F65"/>
    <w:rsid w:val="00D316E3"/>
    <w:rsid w:val="00D80D4A"/>
    <w:rsid w:val="00D856BF"/>
    <w:rsid w:val="00D866D8"/>
    <w:rsid w:val="00DC5E79"/>
    <w:rsid w:val="00DD3063"/>
    <w:rsid w:val="00DF36D0"/>
    <w:rsid w:val="00ED08B8"/>
    <w:rsid w:val="00F575B1"/>
    <w:rsid w:val="00F61834"/>
    <w:rsid w:val="00FA0E03"/>
    <w:rsid w:val="00FA2916"/>
    <w:rsid w:val="00FA3298"/>
    <w:rsid w:val="00FC67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2C84F"/>
  <w15:chartTrackingRefBased/>
  <w15:docId w15:val="{4CB7181B-0FC7-4C34-B67F-CC76167A4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F61834"/>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GB"/>
      <w14:ligatures w14:val="none"/>
    </w:rPr>
  </w:style>
  <w:style w:type="paragraph" w:styleId="Heading4">
    <w:name w:val="heading 4"/>
    <w:basedOn w:val="Normal"/>
    <w:link w:val="Heading4Char"/>
    <w:uiPriority w:val="9"/>
    <w:qFormat/>
    <w:rsid w:val="00F61834"/>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n-GB"/>
      <w14:ligatures w14:val="none"/>
    </w:rPr>
  </w:style>
  <w:style w:type="paragraph" w:styleId="Heading5">
    <w:name w:val="heading 5"/>
    <w:basedOn w:val="Normal"/>
    <w:link w:val="Heading5Char"/>
    <w:uiPriority w:val="9"/>
    <w:qFormat/>
    <w:rsid w:val="00F61834"/>
    <w:pPr>
      <w:spacing w:before="100" w:beforeAutospacing="1" w:after="100" w:afterAutospacing="1" w:line="240" w:lineRule="auto"/>
      <w:outlineLvl w:val="4"/>
    </w:pPr>
    <w:rPr>
      <w:rFonts w:ascii="Times New Roman" w:eastAsia="Times New Roman" w:hAnsi="Times New Roman" w:cs="Times New Roman"/>
      <w:b/>
      <w:bCs/>
      <w:kern w:val="0"/>
      <w:sz w:val="20"/>
      <w:szCs w:val="2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336F4"/>
    <w:rPr>
      <w:color w:val="0000FF"/>
      <w:u w:val="single"/>
    </w:rPr>
  </w:style>
  <w:style w:type="character" w:customStyle="1" w:styleId="Heading2Char">
    <w:name w:val="Heading 2 Char"/>
    <w:basedOn w:val="DefaultParagraphFont"/>
    <w:link w:val="Heading2"/>
    <w:uiPriority w:val="9"/>
    <w:rsid w:val="00F61834"/>
    <w:rPr>
      <w:rFonts w:ascii="Times New Roman" w:eastAsia="Times New Roman" w:hAnsi="Times New Roman" w:cs="Times New Roman"/>
      <w:b/>
      <w:bCs/>
      <w:kern w:val="0"/>
      <w:sz w:val="36"/>
      <w:szCs w:val="36"/>
      <w:lang w:eastAsia="en-GB"/>
      <w14:ligatures w14:val="none"/>
    </w:rPr>
  </w:style>
  <w:style w:type="character" w:customStyle="1" w:styleId="Heading4Char">
    <w:name w:val="Heading 4 Char"/>
    <w:basedOn w:val="DefaultParagraphFont"/>
    <w:link w:val="Heading4"/>
    <w:uiPriority w:val="9"/>
    <w:rsid w:val="00F61834"/>
    <w:rPr>
      <w:rFonts w:ascii="Times New Roman" w:eastAsia="Times New Roman" w:hAnsi="Times New Roman" w:cs="Times New Roman"/>
      <w:b/>
      <w:bCs/>
      <w:kern w:val="0"/>
      <w:sz w:val="24"/>
      <w:szCs w:val="24"/>
      <w:lang w:eastAsia="en-GB"/>
      <w14:ligatures w14:val="none"/>
    </w:rPr>
  </w:style>
  <w:style w:type="character" w:customStyle="1" w:styleId="Heading5Char">
    <w:name w:val="Heading 5 Char"/>
    <w:basedOn w:val="DefaultParagraphFont"/>
    <w:link w:val="Heading5"/>
    <w:uiPriority w:val="9"/>
    <w:rsid w:val="00F61834"/>
    <w:rPr>
      <w:rFonts w:ascii="Times New Roman" w:eastAsia="Times New Roman" w:hAnsi="Times New Roman" w:cs="Times New Roman"/>
      <w:b/>
      <w:bCs/>
      <w:kern w:val="0"/>
      <w:sz w:val="20"/>
      <w:szCs w:val="20"/>
      <w:lang w:eastAsia="en-GB"/>
      <w14:ligatures w14:val="none"/>
    </w:rPr>
  </w:style>
  <w:style w:type="paragraph" w:styleId="NormalWeb">
    <w:name w:val="Normal (Web)"/>
    <w:basedOn w:val="Normal"/>
    <w:uiPriority w:val="99"/>
    <w:semiHidden/>
    <w:unhideWhenUsed/>
    <w:rsid w:val="00F61834"/>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f9">
    <w:name w:val="f9"/>
    <w:basedOn w:val="DefaultParagraphFont"/>
    <w:rsid w:val="00F61834"/>
  </w:style>
  <w:style w:type="paragraph" w:customStyle="1" w:styleId="ql-align-justify">
    <w:name w:val="ql-align-justify"/>
    <w:basedOn w:val="Normal"/>
    <w:rsid w:val="00F61834"/>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F61834"/>
    <w:rPr>
      <w:b/>
      <w:bCs/>
    </w:rPr>
  </w:style>
  <w:style w:type="paragraph" w:styleId="ListParagraph">
    <w:name w:val="List Paragraph"/>
    <w:basedOn w:val="Normal"/>
    <w:uiPriority w:val="34"/>
    <w:qFormat/>
    <w:rsid w:val="0094500C"/>
    <w:pPr>
      <w:spacing w:after="0" w:line="240" w:lineRule="auto"/>
      <w:ind w:left="720"/>
    </w:pPr>
    <w:rPr>
      <w:rFonts w:ascii="Calibri" w:eastAsiaTheme="minorEastAsia" w:hAnsi="Calibri" w:cs="Calibri"/>
      <w:kern w:val="0"/>
      <w:lang w:val="lt-LT" w:eastAsia="lt-LT"/>
    </w:rPr>
  </w:style>
  <w:style w:type="character" w:styleId="CommentReference">
    <w:name w:val="annotation reference"/>
    <w:basedOn w:val="DefaultParagraphFont"/>
    <w:uiPriority w:val="99"/>
    <w:semiHidden/>
    <w:unhideWhenUsed/>
    <w:rsid w:val="00304EBA"/>
    <w:rPr>
      <w:sz w:val="16"/>
      <w:szCs w:val="16"/>
    </w:rPr>
  </w:style>
  <w:style w:type="paragraph" w:styleId="CommentText">
    <w:name w:val="annotation text"/>
    <w:basedOn w:val="Normal"/>
    <w:link w:val="CommentTextChar"/>
    <w:uiPriority w:val="99"/>
    <w:unhideWhenUsed/>
    <w:rsid w:val="00304EBA"/>
    <w:pPr>
      <w:spacing w:line="240" w:lineRule="auto"/>
    </w:pPr>
    <w:rPr>
      <w:sz w:val="20"/>
      <w:szCs w:val="20"/>
    </w:rPr>
  </w:style>
  <w:style w:type="character" w:customStyle="1" w:styleId="CommentTextChar">
    <w:name w:val="Comment Text Char"/>
    <w:basedOn w:val="DefaultParagraphFont"/>
    <w:link w:val="CommentText"/>
    <w:uiPriority w:val="99"/>
    <w:rsid w:val="00304EBA"/>
    <w:rPr>
      <w:sz w:val="20"/>
      <w:szCs w:val="20"/>
    </w:rPr>
  </w:style>
  <w:style w:type="paragraph" w:styleId="CommentSubject">
    <w:name w:val="annotation subject"/>
    <w:basedOn w:val="CommentText"/>
    <w:next w:val="CommentText"/>
    <w:link w:val="CommentSubjectChar"/>
    <w:uiPriority w:val="99"/>
    <w:semiHidden/>
    <w:unhideWhenUsed/>
    <w:rsid w:val="00304EBA"/>
    <w:rPr>
      <w:b/>
      <w:bCs/>
    </w:rPr>
  </w:style>
  <w:style w:type="character" w:customStyle="1" w:styleId="CommentSubjectChar">
    <w:name w:val="Comment Subject Char"/>
    <w:basedOn w:val="CommentTextChar"/>
    <w:link w:val="CommentSubject"/>
    <w:uiPriority w:val="99"/>
    <w:semiHidden/>
    <w:rsid w:val="00304EBA"/>
    <w:rPr>
      <w:b/>
      <w:bCs/>
      <w:sz w:val="20"/>
      <w:szCs w:val="20"/>
    </w:rPr>
  </w:style>
  <w:style w:type="paragraph" w:customStyle="1" w:styleId="Body">
    <w:name w:val="Body"/>
    <w:rsid w:val="00B7681A"/>
    <w:pPr>
      <w:spacing w:line="254" w:lineRule="auto"/>
    </w:pPr>
    <w:rPr>
      <w:rFonts w:ascii="Calibri" w:eastAsia="Arial Unicode MS" w:hAnsi="Calibri" w:cs="Arial Unicode MS"/>
      <w:color w:val="000000"/>
      <w:kern w:val="0"/>
      <w:u w:color="000000"/>
      <w:lang w:val="lt-LT" w:eastAsia="lt-LT"/>
      <w14:textOutline w14:w="0" w14:cap="flat" w14:cmpd="sng" w14:algn="ctr">
        <w14:noFill/>
        <w14:prstDash w14:val="solid"/>
        <w14:bevel/>
      </w14:textOutline>
      <w14:ligatures w14:val="none"/>
    </w:rPr>
  </w:style>
  <w:style w:type="paragraph" w:styleId="Header">
    <w:name w:val="header"/>
    <w:basedOn w:val="Normal"/>
    <w:link w:val="HeaderChar"/>
    <w:uiPriority w:val="99"/>
    <w:unhideWhenUsed/>
    <w:rsid w:val="00B7681A"/>
    <w:pPr>
      <w:tabs>
        <w:tab w:val="center" w:pos="4819"/>
        <w:tab w:val="right" w:pos="9638"/>
      </w:tabs>
      <w:spacing w:after="0" w:line="240" w:lineRule="auto"/>
    </w:pPr>
  </w:style>
  <w:style w:type="character" w:customStyle="1" w:styleId="HeaderChar">
    <w:name w:val="Header Char"/>
    <w:basedOn w:val="DefaultParagraphFont"/>
    <w:link w:val="Header"/>
    <w:uiPriority w:val="99"/>
    <w:rsid w:val="00B7681A"/>
  </w:style>
  <w:style w:type="paragraph" w:styleId="Footer">
    <w:name w:val="footer"/>
    <w:basedOn w:val="Normal"/>
    <w:link w:val="FooterChar"/>
    <w:uiPriority w:val="99"/>
    <w:unhideWhenUsed/>
    <w:rsid w:val="00B7681A"/>
    <w:pPr>
      <w:tabs>
        <w:tab w:val="center" w:pos="4819"/>
        <w:tab w:val="right" w:pos="9638"/>
      </w:tabs>
      <w:spacing w:after="0" w:line="240" w:lineRule="auto"/>
    </w:pPr>
  </w:style>
  <w:style w:type="character" w:customStyle="1" w:styleId="FooterChar">
    <w:name w:val="Footer Char"/>
    <w:basedOn w:val="DefaultParagraphFont"/>
    <w:link w:val="Footer"/>
    <w:uiPriority w:val="99"/>
    <w:rsid w:val="00B768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102519">
      <w:bodyDiv w:val="1"/>
      <w:marLeft w:val="0"/>
      <w:marRight w:val="0"/>
      <w:marTop w:val="0"/>
      <w:marBottom w:val="0"/>
      <w:divBdr>
        <w:top w:val="none" w:sz="0" w:space="0" w:color="auto"/>
        <w:left w:val="none" w:sz="0" w:space="0" w:color="auto"/>
        <w:bottom w:val="none" w:sz="0" w:space="0" w:color="auto"/>
        <w:right w:val="none" w:sz="0" w:space="0" w:color="auto"/>
      </w:divBdr>
    </w:div>
    <w:div w:id="583733373">
      <w:bodyDiv w:val="1"/>
      <w:marLeft w:val="0"/>
      <w:marRight w:val="0"/>
      <w:marTop w:val="0"/>
      <w:marBottom w:val="0"/>
      <w:divBdr>
        <w:top w:val="none" w:sz="0" w:space="0" w:color="auto"/>
        <w:left w:val="none" w:sz="0" w:space="0" w:color="auto"/>
        <w:bottom w:val="none" w:sz="0" w:space="0" w:color="auto"/>
        <w:right w:val="none" w:sz="0" w:space="0" w:color="auto"/>
      </w:divBdr>
      <w:divsChild>
        <w:div w:id="2133790178">
          <w:marLeft w:val="0"/>
          <w:marRight w:val="0"/>
          <w:marTop w:val="0"/>
          <w:marBottom w:val="0"/>
          <w:divBdr>
            <w:top w:val="none" w:sz="0" w:space="0" w:color="auto"/>
            <w:left w:val="none" w:sz="0" w:space="0" w:color="auto"/>
            <w:bottom w:val="none" w:sz="0" w:space="0" w:color="auto"/>
            <w:right w:val="none" w:sz="0" w:space="0" w:color="auto"/>
          </w:divBdr>
        </w:div>
        <w:div w:id="645163442">
          <w:marLeft w:val="0"/>
          <w:marRight w:val="0"/>
          <w:marTop w:val="0"/>
          <w:marBottom w:val="0"/>
          <w:divBdr>
            <w:top w:val="none" w:sz="0" w:space="0" w:color="auto"/>
            <w:left w:val="none" w:sz="0" w:space="0" w:color="auto"/>
            <w:bottom w:val="none" w:sz="0" w:space="0" w:color="auto"/>
            <w:right w:val="none" w:sz="0" w:space="0" w:color="auto"/>
          </w:divBdr>
        </w:div>
        <w:div w:id="1885943826">
          <w:marLeft w:val="0"/>
          <w:marRight w:val="0"/>
          <w:marTop w:val="0"/>
          <w:marBottom w:val="0"/>
          <w:divBdr>
            <w:top w:val="none" w:sz="0" w:space="0" w:color="auto"/>
            <w:left w:val="none" w:sz="0" w:space="0" w:color="auto"/>
            <w:bottom w:val="none" w:sz="0" w:space="0" w:color="auto"/>
            <w:right w:val="none" w:sz="0" w:space="0" w:color="auto"/>
          </w:divBdr>
        </w:div>
        <w:div w:id="548497872">
          <w:marLeft w:val="0"/>
          <w:marRight w:val="0"/>
          <w:marTop w:val="0"/>
          <w:marBottom w:val="0"/>
          <w:divBdr>
            <w:top w:val="none" w:sz="0" w:space="0" w:color="auto"/>
            <w:left w:val="none" w:sz="0" w:space="0" w:color="auto"/>
            <w:bottom w:val="none" w:sz="0" w:space="0" w:color="auto"/>
            <w:right w:val="none" w:sz="0" w:space="0" w:color="auto"/>
          </w:divBdr>
        </w:div>
        <w:div w:id="1928071948">
          <w:marLeft w:val="0"/>
          <w:marRight w:val="0"/>
          <w:marTop w:val="0"/>
          <w:marBottom w:val="0"/>
          <w:divBdr>
            <w:top w:val="none" w:sz="0" w:space="0" w:color="auto"/>
            <w:left w:val="none" w:sz="0" w:space="0" w:color="auto"/>
            <w:bottom w:val="none" w:sz="0" w:space="0" w:color="auto"/>
            <w:right w:val="none" w:sz="0" w:space="0" w:color="auto"/>
          </w:divBdr>
        </w:div>
        <w:div w:id="1212427696">
          <w:marLeft w:val="0"/>
          <w:marRight w:val="0"/>
          <w:marTop w:val="0"/>
          <w:marBottom w:val="0"/>
          <w:divBdr>
            <w:top w:val="none" w:sz="0" w:space="0" w:color="auto"/>
            <w:left w:val="none" w:sz="0" w:space="0" w:color="auto"/>
            <w:bottom w:val="none" w:sz="0" w:space="0" w:color="auto"/>
            <w:right w:val="none" w:sz="0" w:space="0" w:color="auto"/>
          </w:divBdr>
        </w:div>
        <w:div w:id="1416903162">
          <w:marLeft w:val="0"/>
          <w:marRight w:val="0"/>
          <w:marTop w:val="0"/>
          <w:marBottom w:val="0"/>
          <w:divBdr>
            <w:top w:val="none" w:sz="0" w:space="0" w:color="auto"/>
            <w:left w:val="none" w:sz="0" w:space="0" w:color="auto"/>
            <w:bottom w:val="none" w:sz="0" w:space="0" w:color="auto"/>
            <w:right w:val="none" w:sz="0" w:space="0" w:color="auto"/>
          </w:divBdr>
        </w:div>
        <w:div w:id="1134057867">
          <w:marLeft w:val="0"/>
          <w:marRight w:val="0"/>
          <w:marTop w:val="0"/>
          <w:marBottom w:val="0"/>
          <w:divBdr>
            <w:top w:val="none" w:sz="0" w:space="0" w:color="auto"/>
            <w:left w:val="none" w:sz="0" w:space="0" w:color="auto"/>
            <w:bottom w:val="none" w:sz="0" w:space="0" w:color="auto"/>
            <w:right w:val="none" w:sz="0" w:space="0" w:color="auto"/>
          </w:divBdr>
        </w:div>
        <w:div w:id="1324318500">
          <w:marLeft w:val="0"/>
          <w:marRight w:val="0"/>
          <w:marTop w:val="0"/>
          <w:marBottom w:val="0"/>
          <w:divBdr>
            <w:top w:val="none" w:sz="0" w:space="0" w:color="auto"/>
            <w:left w:val="none" w:sz="0" w:space="0" w:color="auto"/>
            <w:bottom w:val="none" w:sz="0" w:space="0" w:color="auto"/>
            <w:right w:val="none" w:sz="0" w:space="0" w:color="auto"/>
          </w:divBdr>
        </w:div>
        <w:div w:id="708341203">
          <w:marLeft w:val="0"/>
          <w:marRight w:val="0"/>
          <w:marTop w:val="0"/>
          <w:marBottom w:val="0"/>
          <w:divBdr>
            <w:top w:val="none" w:sz="0" w:space="0" w:color="auto"/>
            <w:left w:val="none" w:sz="0" w:space="0" w:color="auto"/>
            <w:bottom w:val="none" w:sz="0" w:space="0" w:color="auto"/>
            <w:right w:val="none" w:sz="0" w:space="0" w:color="auto"/>
          </w:divBdr>
        </w:div>
        <w:div w:id="1665936177">
          <w:marLeft w:val="0"/>
          <w:marRight w:val="0"/>
          <w:marTop w:val="0"/>
          <w:marBottom w:val="0"/>
          <w:divBdr>
            <w:top w:val="none" w:sz="0" w:space="0" w:color="auto"/>
            <w:left w:val="none" w:sz="0" w:space="0" w:color="auto"/>
            <w:bottom w:val="none" w:sz="0" w:space="0" w:color="auto"/>
            <w:right w:val="none" w:sz="0" w:space="0" w:color="auto"/>
          </w:divBdr>
        </w:div>
        <w:div w:id="172034709">
          <w:marLeft w:val="0"/>
          <w:marRight w:val="0"/>
          <w:marTop w:val="0"/>
          <w:marBottom w:val="0"/>
          <w:divBdr>
            <w:top w:val="none" w:sz="0" w:space="0" w:color="auto"/>
            <w:left w:val="none" w:sz="0" w:space="0" w:color="auto"/>
            <w:bottom w:val="none" w:sz="0" w:space="0" w:color="auto"/>
            <w:right w:val="none" w:sz="0" w:space="0" w:color="auto"/>
          </w:divBdr>
        </w:div>
        <w:div w:id="1845314791">
          <w:marLeft w:val="0"/>
          <w:marRight w:val="0"/>
          <w:marTop w:val="0"/>
          <w:marBottom w:val="0"/>
          <w:divBdr>
            <w:top w:val="none" w:sz="0" w:space="0" w:color="auto"/>
            <w:left w:val="none" w:sz="0" w:space="0" w:color="auto"/>
            <w:bottom w:val="none" w:sz="0" w:space="0" w:color="auto"/>
            <w:right w:val="none" w:sz="0" w:space="0" w:color="auto"/>
          </w:divBdr>
        </w:div>
        <w:div w:id="1974602940">
          <w:marLeft w:val="0"/>
          <w:marRight w:val="0"/>
          <w:marTop w:val="0"/>
          <w:marBottom w:val="0"/>
          <w:divBdr>
            <w:top w:val="none" w:sz="0" w:space="0" w:color="auto"/>
            <w:left w:val="none" w:sz="0" w:space="0" w:color="auto"/>
            <w:bottom w:val="none" w:sz="0" w:space="0" w:color="auto"/>
            <w:right w:val="none" w:sz="0" w:space="0" w:color="auto"/>
          </w:divBdr>
        </w:div>
        <w:div w:id="64764228">
          <w:marLeft w:val="0"/>
          <w:marRight w:val="0"/>
          <w:marTop w:val="0"/>
          <w:marBottom w:val="0"/>
          <w:divBdr>
            <w:top w:val="none" w:sz="0" w:space="0" w:color="auto"/>
            <w:left w:val="none" w:sz="0" w:space="0" w:color="auto"/>
            <w:bottom w:val="none" w:sz="0" w:space="0" w:color="auto"/>
            <w:right w:val="none" w:sz="0" w:space="0" w:color="auto"/>
          </w:divBdr>
        </w:div>
        <w:div w:id="124009469">
          <w:marLeft w:val="0"/>
          <w:marRight w:val="0"/>
          <w:marTop w:val="0"/>
          <w:marBottom w:val="0"/>
          <w:divBdr>
            <w:top w:val="none" w:sz="0" w:space="0" w:color="auto"/>
            <w:left w:val="none" w:sz="0" w:space="0" w:color="auto"/>
            <w:bottom w:val="none" w:sz="0" w:space="0" w:color="auto"/>
            <w:right w:val="none" w:sz="0" w:space="0" w:color="auto"/>
          </w:divBdr>
        </w:div>
        <w:div w:id="1781073696">
          <w:marLeft w:val="0"/>
          <w:marRight w:val="0"/>
          <w:marTop w:val="0"/>
          <w:marBottom w:val="0"/>
          <w:divBdr>
            <w:top w:val="none" w:sz="0" w:space="0" w:color="auto"/>
            <w:left w:val="none" w:sz="0" w:space="0" w:color="auto"/>
            <w:bottom w:val="none" w:sz="0" w:space="0" w:color="auto"/>
            <w:right w:val="none" w:sz="0" w:space="0" w:color="auto"/>
          </w:divBdr>
        </w:div>
        <w:div w:id="1599945543">
          <w:marLeft w:val="0"/>
          <w:marRight w:val="0"/>
          <w:marTop w:val="0"/>
          <w:marBottom w:val="0"/>
          <w:divBdr>
            <w:top w:val="none" w:sz="0" w:space="0" w:color="auto"/>
            <w:left w:val="none" w:sz="0" w:space="0" w:color="auto"/>
            <w:bottom w:val="none" w:sz="0" w:space="0" w:color="auto"/>
            <w:right w:val="none" w:sz="0" w:space="0" w:color="auto"/>
          </w:divBdr>
        </w:div>
        <w:div w:id="952201752">
          <w:marLeft w:val="0"/>
          <w:marRight w:val="0"/>
          <w:marTop w:val="0"/>
          <w:marBottom w:val="0"/>
          <w:divBdr>
            <w:top w:val="none" w:sz="0" w:space="0" w:color="auto"/>
            <w:left w:val="none" w:sz="0" w:space="0" w:color="auto"/>
            <w:bottom w:val="none" w:sz="0" w:space="0" w:color="auto"/>
            <w:right w:val="none" w:sz="0" w:space="0" w:color="auto"/>
          </w:divBdr>
        </w:div>
        <w:div w:id="535627587">
          <w:marLeft w:val="0"/>
          <w:marRight w:val="0"/>
          <w:marTop w:val="0"/>
          <w:marBottom w:val="0"/>
          <w:divBdr>
            <w:top w:val="none" w:sz="0" w:space="0" w:color="auto"/>
            <w:left w:val="none" w:sz="0" w:space="0" w:color="auto"/>
            <w:bottom w:val="none" w:sz="0" w:space="0" w:color="auto"/>
            <w:right w:val="none" w:sz="0" w:space="0" w:color="auto"/>
          </w:divBdr>
        </w:div>
        <w:div w:id="775759422">
          <w:marLeft w:val="0"/>
          <w:marRight w:val="0"/>
          <w:marTop w:val="0"/>
          <w:marBottom w:val="0"/>
          <w:divBdr>
            <w:top w:val="none" w:sz="0" w:space="0" w:color="auto"/>
            <w:left w:val="none" w:sz="0" w:space="0" w:color="auto"/>
            <w:bottom w:val="none" w:sz="0" w:space="0" w:color="auto"/>
            <w:right w:val="none" w:sz="0" w:space="0" w:color="auto"/>
          </w:divBdr>
        </w:div>
        <w:div w:id="418185743">
          <w:marLeft w:val="0"/>
          <w:marRight w:val="0"/>
          <w:marTop w:val="0"/>
          <w:marBottom w:val="0"/>
          <w:divBdr>
            <w:top w:val="none" w:sz="0" w:space="0" w:color="auto"/>
            <w:left w:val="none" w:sz="0" w:space="0" w:color="auto"/>
            <w:bottom w:val="none" w:sz="0" w:space="0" w:color="auto"/>
            <w:right w:val="none" w:sz="0" w:space="0" w:color="auto"/>
          </w:divBdr>
        </w:div>
        <w:div w:id="1878346095">
          <w:marLeft w:val="0"/>
          <w:marRight w:val="0"/>
          <w:marTop w:val="0"/>
          <w:marBottom w:val="0"/>
          <w:divBdr>
            <w:top w:val="none" w:sz="0" w:space="0" w:color="auto"/>
            <w:left w:val="none" w:sz="0" w:space="0" w:color="auto"/>
            <w:bottom w:val="none" w:sz="0" w:space="0" w:color="auto"/>
            <w:right w:val="none" w:sz="0" w:space="0" w:color="auto"/>
          </w:divBdr>
        </w:div>
        <w:div w:id="1137603865">
          <w:marLeft w:val="0"/>
          <w:marRight w:val="0"/>
          <w:marTop w:val="0"/>
          <w:marBottom w:val="0"/>
          <w:divBdr>
            <w:top w:val="none" w:sz="0" w:space="0" w:color="auto"/>
            <w:left w:val="none" w:sz="0" w:space="0" w:color="auto"/>
            <w:bottom w:val="none" w:sz="0" w:space="0" w:color="auto"/>
            <w:right w:val="none" w:sz="0" w:space="0" w:color="auto"/>
          </w:divBdr>
        </w:div>
        <w:div w:id="1541431535">
          <w:marLeft w:val="0"/>
          <w:marRight w:val="0"/>
          <w:marTop w:val="0"/>
          <w:marBottom w:val="0"/>
          <w:divBdr>
            <w:top w:val="none" w:sz="0" w:space="0" w:color="auto"/>
            <w:left w:val="none" w:sz="0" w:space="0" w:color="auto"/>
            <w:bottom w:val="none" w:sz="0" w:space="0" w:color="auto"/>
            <w:right w:val="none" w:sz="0" w:space="0" w:color="auto"/>
          </w:divBdr>
        </w:div>
        <w:div w:id="1586062903">
          <w:marLeft w:val="0"/>
          <w:marRight w:val="0"/>
          <w:marTop w:val="0"/>
          <w:marBottom w:val="0"/>
          <w:divBdr>
            <w:top w:val="none" w:sz="0" w:space="0" w:color="auto"/>
            <w:left w:val="none" w:sz="0" w:space="0" w:color="auto"/>
            <w:bottom w:val="none" w:sz="0" w:space="0" w:color="auto"/>
            <w:right w:val="none" w:sz="0" w:space="0" w:color="auto"/>
          </w:divBdr>
        </w:div>
        <w:div w:id="1622807904">
          <w:marLeft w:val="0"/>
          <w:marRight w:val="0"/>
          <w:marTop w:val="0"/>
          <w:marBottom w:val="0"/>
          <w:divBdr>
            <w:top w:val="none" w:sz="0" w:space="0" w:color="auto"/>
            <w:left w:val="none" w:sz="0" w:space="0" w:color="auto"/>
            <w:bottom w:val="none" w:sz="0" w:space="0" w:color="auto"/>
            <w:right w:val="none" w:sz="0" w:space="0" w:color="auto"/>
          </w:divBdr>
        </w:div>
      </w:divsChild>
    </w:div>
    <w:div w:id="1827628460">
      <w:bodyDiv w:val="1"/>
      <w:marLeft w:val="0"/>
      <w:marRight w:val="0"/>
      <w:marTop w:val="0"/>
      <w:marBottom w:val="0"/>
      <w:divBdr>
        <w:top w:val="none" w:sz="0" w:space="0" w:color="auto"/>
        <w:left w:val="none" w:sz="0" w:space="0" w:color="auto"/>
        <w:bottom w:val="none" w:sz="0" w:space="0" w:color="auto"/>
        <w:right w:val="none" w:sz="0" w:space="0" w:color="auto"/>
      </w:divBdr>
      <w:divsChild>
        <w:div w:id="1512647628">
          <w:marLeft w:val="0"/>
          <w:marRight w:val="0"/>
          <w:marTop w:val="315"/>
          <w:marBottom w:val="240"/>
          <w:divBdr>
            <w:top w:val="none" w:sz="0" w:space="0" w:color="auto"/>
            <w:left w:val="none" w:sz="0" w:space="0" w:color="auto"/>
            <w:bottom w:val="none" w:sz="0" w:space="0" w:color="auto"/>
            <w:right w:val="none" w:sz="0" w:space="0" w:color="auto"/>
          </w:divBdr>
          <w:divsChild>
            <w:div w:id="62458733">
              <w:marLeft w:val="0"/>
              <w:marRight w:val="0"/>
              <w:marTop w:val="0"/>
              <w:marBottom w:val="0"/>
              <w:divBdr>
                <w:top w:val="none" w:sz="0" w:space="0" w:color="auto"/>
                <w:left w:val="none" w:sz="0" w:space="0" w:color="auto"/>
                <w:bottom w:val="none" w:sz="0" w:space="0" w:color="auto"/>
                <w:right w:val="none" w:sz="0" w:space="0" w:color="auto"/>
              </w:divBdr>
            </w:div>
          </w:divsChild>
        </w:div>
        <w:div w:id="1171722374">
          <w:marLeft w:val="0"/>
          <w:marRight w:val="0"/>
          <w:marTop w:val="240"/>
          <w:marBottom w:val="240"/>
          <w:divBdr>
            <w:top w:val="none" w:sz="0" w:space="0" w:color="auto"/>
            <w:left w:val="none" w:sz="0" w:space="0" w:color="auto"/>
            <w:bottom w:val="none" w:sz="0" w:space="0" w:color="auto"/>
            <w:right w:val="none" w:sz="0" w:space="0" w:color="auto"/>
          </w:divBdr>
        </w:div>
        <w:div w:id="1883856437">
          <w:marLeft w:val="0"/>
          <w:marRight w:val="0"/>
          <w:marTop w:val="0"/>
          <w:marBottom w:val="900"/>
          <w:divBdr>
            <w:top w:val="none" w:sz="0" w:space="0" w:color="auto"/>
            <w:left w:val="none" w:sz="0" w:space="0" w:color="auto"/>
            <w:bottom w:val="none" w:sz="0" w:space="0" w:color="auto"/>
            <w:right w:val="none" w:sz="0" w:space="0" w:color="auto"/>
          </w:divBdr>
          <w:divsChild>
            <w:div w:id="1597324839">
              <w:marLeft w:val="0"/>
              <w:marRight w:val="0"/>
              <w:marTop w:val="0"/>
              <w:marBottom w:val="0"/>
              <w:divBdr>
                <w:top w:val="none" w:sz="0" w:space="0" w:color="auto"/>
                <w:left w:val="none" w:sz="0" w:space="0" w:color="auto"/>
                <w:bottom w:val="none" w:sz="0" w:space="0" w:color="auto"/>
                <w:right w:val="none" w:sz="0" w:space="0" w:color="auto"/>
              </w:divBdr>
            </w:div>
          </w:divsChild>
        </w:div>
        <w:div w:id="1959792390">
          <w:marLeft w:val="0"/>
          <w:marRight w:val="0"/>
          <w:marTop w:val="135"/>
          <w:marBottom w:val="0"/>
          <w:divBdr>
            <w:top w:val="none" w:sz="0" w:space="0" w:color="auto"/>
            <w:left w:val="none" w:sz="0" w:space="0" w:color="auto"/>
            <w:bottom w:val="none" w:sz="0" w:space="0" w:color="auto"/>
            <w:right w:val="none" w:sz="0" w:space="0" w:color="auto"/>
          </w:divBdr>
          <w:divsChild>
            <w:div w:id="1308124220">
              <w:marLeft w:val="0"/>
              <w:marRight w:val="0"/>
              <w:marTop w:val="0"/>
              <w:marBottom w:val="0"/>
              <w:divBdr>
                <w:top w:val="none" w:sz="0" w:space="0" w:color="auto"/>
                <w:left w:val="none" w:sz="0" w:space="0" w:color="auto"/>
                <w:bottom w:val="none" w:sz="0" w:space="0" w:color="auto"/>
                <w:right w:val="none" w:sz="0" w:space="0" w:color="auto"/>
              </w:divBdr>
            </w:div>
          </w:divsChild>
        </w:div>
        <w:div w:id="1462336697">
          <w:marLeft w:val="0"/>
          <w:marRight w:val="0"/>
          <w:marTop w:val="0"/>
          <w:marBottom w:val="0"/>
          <w:divBdr>
            <w:top w:val="none" w:sz="0" w:space="0" w:color="auto"/>
            <w:left w:val="none" w:sz="0" w:space="0" w:color="auto"/>
            <w:bottom w:val="none" w:sz="0" w:space="0" w:color="auto"/>
            <w:right w:val="none" w:sz="0" w:space="0" w:color="auto"/>
          </w:divBdr>
          <w:divsChild>
            <w:div w:id="614363119">
              <w:marLeft w:val="0"/>
              <w:marRight w:val="0"/>
              <w:marTop w:val="150"/>
              <w:marBottom w:val="150"/>
              <w:divBdr>
                <w:top w:val="none" w:sz="0" w:space="0" w:color="auto"/>
                <w:left w:val="none" w:sz="0" w:space="0" w:color="auto"/>
                <w:bottom w:val="none" w:sz="0" w:space="0" w:color="auto"/>
                <w:right w:val="none" w:sz="0" w:space="0" w:color="auto"/>
              </w:divBdr>
              <w:divsChild>
                <w:div w:id="1737783568">
                  <w:marLeft w:val="0"/>
                  <w:marRight w:val="0"/>
                  <w:marTop w:val="0"/>
                  <w:marBottom w:val="0"/>
                  <w:divBdr>
                    <w:top w:val="none" w:sz="0" w:space="0" w:color="auto"/>
                    <w:left w:val="none" w:sz="0" w:space="0" w:color="auto"/>
                    <w:bottom w:val="none" w:sz="0" w:space="0" w:color="auto"/>
                    <w:right w:val="none" w:sz="0" w:space="0" w:color="auto"/>
                  </w:divBdr>
                </w:div>
                <w:div w:id="149291223">
                  <w:marLeft w:val="0"/>
                  <w:marRight w:val="0"/>
                  <w:marTop w:val="0"/>
                  <w:marBottom w:val="0"/>
                  <w:divBdr>
                    <w:top w:val="none" w:sz="0" w:space="0" w:color="auto"/>
                    <w:left w:val="none" w:sz="0" w:space="0" w:color="auto"/>
                    <w:bottom w:val="none" w:sz="0" w:space="0" w:color="auto"/>
                    <w:right w:val="none" w:sz="0" w:space="0" w:color="auto"/>
                  </w:divBdr>
                </w:div>
                <w:div w:id="127120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4261</Words>
  <Characters>2429</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Cibienė</dc:creator>
  <cp:keywords/>
  <dc:description/>
  <cp:lastModifiedBy>Edgaras Batušan</cp:lastModifiedBy>
  <cp:revision>4</cp:revision>
  <dcterms:created xsi:type="dcterms:W3CDTF">2023-05-18T06:39:00Z</dcterms:created>
  <dcterms:modified xsi:type="dcterms:W3CDTF">2023-05-18T14:44:00Z</dcterms:modified>
</cp:coreProperties>
</file>