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7D831" w14:textId="77777777" w:rsidR="00BF0756" w:rsidRDefault="00BF0756" w:rsidP="00BF0756">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Pranešimas žiniasklaidai</w:t>
      </w:r>
    </w:p>
    <w:p w14:paraId="1F2DB6AE" w14:textId="16E2B0FB" w:rsidR="00BF0756" w:rsidRPr="00231C8D" w:rsidRDefault="00BF0756" w:rsidP="00BF075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2023-08-</w:t>
      </w:r>
      <w:r w:rsidR="006A0566">
        <w:rPr>
          <w:rFonts w:ascii="Times New Roman" w:hAnsi="Times New Roman" w:cs="Times New Roman"/>
          <w:sz w:val="24"/>
          <w:szCs w:val="24"/>
        </w:rPr>
        <w:t>25</w:t>
      </w:r>
    </w:p>
    <w:p w14:paraId="36A487BB" w14:textId="77777777" w:rsidR="00BF0756" w:rsidRDefault="00BF0756" w:rsidP="00C55A12">
      <w:pPr>
        <w:jc w:val="both"/>
        <w:rPr>
          <w:rFonts w:asciiTheme="majorBidi" w:hAnsiTheme="majorBidi" w:cstheme="majorBidi"/>
          <w:b/>
          <w:bCs/>
          <w:sz w:val="28"/>
          <w:szCs w:val="28"/>
        </w:rPr>
      </w:pPr>
    </w:p>
    <w:p w14:paraId="6ED598BA" w14:textId="1A9ABE00" w:rsidR="00CA39C6" w:rsidRPr="00C33AD8" w:rsidRDefault="00D75B96" w:rsidP="00C55A12">
      <w:pPr>
        <w:jc w:val="both"/>
        <w:rPr>
          <w:rFonts w:asciiTheme="majorBidi" w:hAnsiTheme="majorBidi" w:cstheme="majorBidi"/>
          <w:b/>
          <w:bCs/>
          <w:sz w:val="28"/>
          <w:szCs w:val="28"/>
        </w:rPr>
      </w:pPr>
      <w:r w:rsidRPr="00BF0756">
        <w:rPr>
          <w:rFonts w:asciiTheme="majorBidi" w:hAnsiTheme="majorBidi" w:cstheme="majorBidi"/>
          <w:b/>
          <w:bCs/>
          <w:sz w:val="28"/>
          <w:szCs w:val="28"/>
        </w:rPr>
        <w:t xml:space="preserve">Laivyba Nemune išgyvena atgimimą – </w:t>
      </w:r>
      <w:r w:rsidR="007703CE" w:rsidRPr="003D500A">
        <w:rPr>
          <w:rFonts w:asciiTheme="majorBidi" w:hAnsiTheme="majorBidi" w:cstheme="majorBidi"/>
          <w:b/>
          <w:bCs/>
          <w:sz w:val="28"/>
          <w:szCs w:val="28"/>
        </w:rPr>
        <w:t xml:space="preserve">pagrindiniame </w:t>
      </w:r>
      <w:r w:rsidR="008914B5" w:rsidRPr="003D500A">
        <w:rPr>
          <w:rFonts w:asciiTheme="majorBidi" w:hAnsiTheme="majorBidi" w:cstheme="majorBidi"/>
          <w:b/>
          <w:bCs/>
          <w:sz w:val="28"/>
          <w:szCs w:val="28"/>
        </w:rPr>
        <w:t>laivakelyje pastatyta daugiau nei 500 bunų</w:t>
      </w:r>
      <w:r w:rsidR="008914B5">
        <w:rPr>
          <w:rFonts w:asciiTheme="majorBidi" w:hAnsiTheme="majorBidi" w:cstheme="majorBidi"/>
          <w:b/>
          <w:bCs/>
          <w:sz w:val="28"/>
          <w:szCs w:val="28"/>
        </w:rPr>
        <w:t xml:space="preserve">, </w:t>
      </w:r>
      <w:r w:rsidR="00C30FDE" w:rsidRPr="00BF0756">
        <w:rPr>
          <w:rFonts w:asciiTheme="majorBidi" w:hAnsiTheme="majorBidi" w:cstheme="majorBidi"/>
          <w:b/>
          <w:bCs/>
          <w:sz w:val="28"/>
          <w:szCs w:val="28"/>
        </w:rPr>
        <w:t xml:space="preserve">atnaujinami uostai, </w:t>
      </w:r>
      <w:r w:rsidR="00162BD6" w:rsidRPr="00BF0756">
        <w:rPr>
          <w:rFonts w:asciiTheme="majorBidi" w:hAnsiTheme="majorBidi" w:cstheme="majorBidi"/>
          <w:b/>
          <w:bCs/>
          <w:sz w:val="28"/>
          <w:szCs w:val="28"/>
        </w:rPr>
        <w:t>įreng</w:t>
      </w:r>
      <w:r w:rsidR="00162BD6">
        <w:rPr>
          <w:rFonts w:asciiTheme="majorBidi" w:hAnsiTheme="majorBidi" w:cstheme="majorBidi"/>
          <w:b/>
          <w:bCs/>
          <w:sz w:val="28"/>
          <w:szCs w:val="28"/>
        </w:rPr>
        <w:t xml:space="preserve">tos </w:t>
      </w:r>
      <w:r w:rsidRPr="00BF0756">
        <w:rPr>
          <w:rFonts w:asciiTheme="majorBidi" w:hAnsiTheme="majorBidi" w:cstheme="majorBidi"/>
          <w:b/>
          <w:bCs/>
          <w:sz w:val="28"/>
          <w:szCs w:val="28"/>
        </w:rPr>
        <w:t>degalinės</w:t>
      </w:r>
      <w:r w:rsidR="00162BD6">
        <w:rPr>
          <w:rFonts w:asciiTheme="majorBidi" w:hAnsiTheme="majorBidi" w:cstheme="majorBidi"/>
          <w:b/>
          <w:bCs/>
          <w:sz w:val="28"/>
          <w:szCs w:val="28"/>
        </w:rPr>
        <w:t xml:space="preserve"> ant vandens</w:t>
      </w:r>
      <w:r w:rsidR="00AB6A3D">
        <w:rPr>
          <w:rFonts w:asciiTheme="majorBidi" w:hAnsiTheme="majorBidi" w:cstheme="majorBidi"/>
          <w:b/>
          <w:bCs/>
          <w:sz w:val="28"/>
          <w:szCs w:val="28"/>
        </w:rPr>
        <w:t xml:space="preserve">, </w:t>
      </w:r>
      <w:r w:rsidR="006D4DBD">
        <w:rPr>
          <w:rFonts w:asciiTheme="majorBidi" w:hAnsiTheme="majorBidi" w:cstheme="majorBidi"/>
          <w:b/>
          <w:bCs/>
          <w:sz w:val="28"/>
          <w:szCs w:val="28"/>
        </w:rPr>
        <w:t>sukurta pirma vandens kelių navigacijos programėlė „WAVE“</w:t>
      </w:r>
      <w:r w:rsidR="00C33AD8">
        <w:rPr>
          <w:rFonts w:asciiTheme="majorBidi" w:hAnsiTheme="majorBidi" w:cstheme="majorBidi"/>
          <w:b/>
          <w:bCs/>
          <w:sz w:val="28"/>
          <w:szCs w:val="28"/>
        </w:rPr>
        <w:t xml:space="preserve"> </w:t>
      </w:r>
    </w:p>
    <w:p w14:paraId="2C5BAA87" w14:textId="45667831" w:rsidR="00997CD5" w:rsidRPr="00C30FDE" w:rsidRDefault="1016D4D0" w:rsidP="2D85DD24">
      <w:pPr>
        <w:jc w:val="both"/>
        <w:rPr>
          <w:rFonts w:asciiTheme="majorBidi" w:hAnsiTheme="majorBidi" w:cstheme="majorBidi"/>
          <w:b/>
          <w:bCs/>
          <w:sz w:val="24"/>
          <w:szCs w:val="24"/>
        </w:rPr>
      </w:pPr>
      <w:r w:rsidRPr="6FAC1359">
        <w:rPr>
          <w:rFonts w:asciiTheme="majorBidi" w:hAnsiTheme="majorBidi" w:cstheme="majorBidi"/>
          <w:b/>
          <w:bCs/>
          <w:sz w:val="24"/>
          <w:szCs w:val="24"/>
        </w:rPr>
        <w:t xml:space="preserve">Ilgą laiką Lietuvoje vandens keliai buvo užmiršti, o Nemunas </w:t>
      </w:r>
      <w:r w:rsidR="7B3BE20F" w:rsidRPr="6FAC1359">
        <w:rPr>
          <w:rFonts w:asciiTheme="majorBidi" w:hAnsiTheme="majorBidi" w:cstheme="majorBidi"/>
          <w:b/>
          <w:bCs/>
          <w:sz w:val="24"/>
          <w:szCs w:val="24"/>
        </w:rPr>
        <w:t xml:space="preserve">atrodė </w:t>
      </w:r>
      <w:r w:rsidRPr="6FAC1359">
        <w:rPr>
          <w:rFonts w:asciiTheme="majorBidi" w:hAnsiTheme="majorBidi" w:cstheme="majorBidi"/>
          <w:b/>
          <w:bCs/>
          <w:sz w:val="24"/>
          <w:szCs w:val="24"/>
        </w:rPr>
        <w:t xml:space="preserve">tarsi apleistas, tačiau prieš porą metų pradėtas Europos Sąjungos (ES) projektas, pagal kurį reikėjo pastatyti daugiau negu 500-us </w:t>
      </w:r>
      <w:r w:rsidR="60450773" w:rsidRPr="6FAC1359">
        <w:rPr>
          <w:rFonts w:asciiTheme="majorBidi" w:hAnsiTheme="majorBidi" w:cstheme="majorBidi"/>
          <w:b/>
          <w:bCs/>
          <w:sz w:val="24"/>
          <w:szCs w:val="24"/>
        </w:rPr>
        <w:t xml:space="preserve">pusinių užtvankų - </w:t>
      </w:r>
      <w:r w:rsidRPr="6FAC1359">
        <w:rPr>
          <w:rFonts w:asciiTheme="majorBidi" w:hAnsiTheme="majorBidi" w:cstheme="majorBidi"/>
          <w:b/>
          <w:bCs/>
          <w:sz w:val="24"/>
          <w:szCs w:val="24"/>
        </w:rPr>
        <w:t>bunų, laivybą upėje atgaivino.</w:t>
      </w:r>
      <w:r w:rsidR="63EED99F" w:rsidRPr="6FAC1359">
        <w:rPr>
          <w:rFonts w:asciiTheme="majorBidi" w:hAnsiTheme="majorBidi" w:cstheme="majorBidi"/>
          <w:b/>
          <w:bCs/>
          <w:sz w:val="24"/>
          <w:szCs w:val="24"/>
        </w:rPr>
        <w:t xml:space="preserve"> </w:t>
      </w:r>
      <w:r w:rsidR="00C33AD8" w:rsidRPr="00C33AD8">
        <w:rPr>
          <w:rFonts w:asciiTheme="majorBidi" w:hAnsiTheme="majorBidi" w:cstheme="majorBidi"/>
          <w:b/>
          <w:bCs/>
          <w:sz w:val="24"/>
          <w:szCs w:val="24"/>
        </w:rPr>
        <w:t>Į Nemuno sutvarkymą per paskutinius 2-3 metus investuota – 23,2 mln. E</w:t>
      </w:r>
      <w:r w:rsidR="004E0724">
        <w:rPr>
          <w:rFonts w:asciiTheme="majorBidi" w:hAnsiTheme="majorBidi" w:cstheme="majorBidi"/>
          <w:b/>
          <w:bCs/>
          <w:sz w:val="24"/>
          <w:szCs w:val="24"/>
        </w:rPr>
        <w:t>ur</w:t>
      </w:r>
      <w:r w:rsidR="00C33AD8" w:rsidRPr="00C33AD8">
        <w:rPr>
          <w:rFonts w:asciiTheme="majorBidi" w:hAnsiTheme="majorBidi" w:cstheme="majorBidi"/>
          <w:b/>
          <w:bCs/>
          <w:sz w:val="24"/>
          <w:szCs w:val="24"/>
        </w:rPr>
        <w:t xml:space="preserve"> ES investicijų.</w:t>
      </w:r>
    </w:p>
    <w:p w14:paraId="7C88E4FB" w14:textId="686A310B" w:rsidR="00997CD5" w:rsidRDefault="00997CD5" w:rsidP="2D85DD24">
      <w:pPr>
        <w:jc w:val="both"/>
        <w:rPr>
          <w:rFonts w:asciiTheme="majorBidi" w:hAnsiTheme="majorBidi" w:cstheme="majorBidi"/>
          <w:sz w:val="24"/>
          <w:szCs w:val="24"/>
        </w:rPr>
      </w:pPr>
      <w:r w:rsidRPr="6FAC1359">
        <w:rPr>
          <w:rFonts w:asciiTheme="majorBidi" w:hAnsiTheme="majorBidi" w:cstheme="majorBidi"/>
          <w:sz w:val="24"/>
          <w:szCs w:val="24"/>
        </w:rPr>
        <w:t>„Neseniai ES buvo atlikti tyrimai, kurie parodė, kad laivyba žmonėms yra pats pigiausias ir patraukliausias kelias, vertinant socialinius kaštus. Pavyzdžiui, viena barža gali atgabenti tokį krovinį, kokį gali atvežti 50</w:t>
      </w:r>
      <w:r w:rsidR="1BF5FE3C" w:rsidRPr="6FAC1359">
        <w:rPr>
          <w:rFonts w:asciiTheme="majorBidi" w:hAnsiTheme="majorBidi" w:cstheme="majorBidi"/>
          <w:sz w:val="24"/>
          <w:szCs w:val="24"/>
        </w:rPr>
        <w:t>-</w:t>
      </w:r>
      <w:r w:rsidRPr="6FAC1359">
        <w:rPr>
          <w:rFonts w:asciiTheme="majorBidi" w:hAnsiTheme="majorBidi" w:cstheme="majorBidi"/>
          <w:sz w:val="24"/>
          <w:szCs w:val="24"/>
        </w:rPr>
        <w:t xml:space="preserve">90 vilkikų, todėl labai apsimoka išnaudoti mūsų turimą vandens kelią nuo Kauno iki Klaipėdos tiek krovininei laivybai, tiek keleivinei. Šio kelio pralaidumas yra praktiškai begalinis, kadangi jo užkimšti yra neįmanoma“, – pasakoja </w:t>
      </w:r>
      <w:r w:rsidR="00C30FDE" w:rsidRPr="6FAC1359">
        <w:rPr>
          <w:rFonts w:asciiTheme="majorBidi" w:hAnsiTheme="majorBidi" w:cstheme="majorBidi"/>
          <w:sz w:val="24"/>
          <w:szCs w:val="24"/>
        </w:rPr>
        <w:t>Vidaus vandens kelių direkcijos vadovas Vladimiras Vinokurovas</w:t>
      </w:r>
      <w:r w:rsidRPr="6FAC1359">
        <w:rPr>
          <w:rFonts w:asciiTheme="majorBidi" w:hAnsiTheme="majorBidi" w:cstheme="majorBidi"/>
          <w:sz w:val="24"/>
          <w:szCs w:val="24"/>
        </w:rPr>
        <w:t>.</w:t>
      </w:r>
    </w:p>
    <w:p w14:paraId="1B21DD1A" w14:textId="520413F2" w:rsidR="00997CD5" w:rsidRDefault="2D56338F" w:rsidP="416A8C34">
      <w:pPr>
        <w:jc w:val="both"/>
        <w:rPr>
          <w:rFonts w:asciiTheme="majorBidi" w:hAnsiTheme="majorBidi" w:cstheme="majorBidi"/>
          <w:sz w:val="24"/>
          <w:szCs w:val="24"/>
        </w:rPr>
      </w:pPr>
      <w:r w:rsidRPr="6FAC1359">
        <w:rPr>
          <w:rFonts w:asciiTheme="majorBidi" w:hAnsiTheme="majorBidi" w:cstheme="majorBidi"/>
          <w:sz w:val="24"/>
          <w:szCs w:val="24"/>
        </w:rPr>
        <w:t>Pašnekovo teigimu, tr</w:t>
      </w:r>
      <w:r w:rsidR="3B248B5D" w:rsidRPr="6FAC1359">
        <w:rPr>
          <w:rFonts w:asciiTheme="majorBidi" w:hAnsiTheme="majorBidi" w:cstheme="majorBidi"/>
          <w:sz w:val="24"/>
          <w:szCs w:val="24"/>
        </w:rPr>
        <w:t>ejus</w:t>
      </w:r>
      <w:r w:rsidRPr="6FAC1359">
        <w:rPr>
          <w:rFonts w:asciiTheme="majorBidi" w:hAnsiTheme="majorBidi" w:cstheme="majorBidi"/>
          <w:sz w:val="24"/>
          <w:szCs w:val="24"/>
        </w:rPr>
        <w:t xml:space="preserve"> metus trukęs</w:t>
      </w:r>
      <w:r w:rsidR="1016D4D0" w:rsidRPr="6FAC1359">
        <w:rPr>
          <w:rFonts w:asciiTheme="majorBidi" w:hAnsiTheme="majorBidi" w:cstheme="majorBidi"/>
          <w:sz w:val="24"/>
          <w:szCs w:val="24"/>
        </w:rPr>
        <w:t xml:space="preserve"> ES</w:t>
      </w:r>
      <w:r w:rsidRPr="6FAC1359">
        <w:rPr>
          <w:rFonts w:asciiTheme="majorBidi" w:hAnsiTheme="majorBidi" w:cstheme="majorBidi"/>
          <w:sz w:val="24"/>
          <w:szCs w:val="24"/>
        </w:rPr>
        <w:t xml:space="preserve"> projektas šiandien dar yra baiginėjamas, tačiau įrengtų bunų nauda matoma jau dabar – jų pagalba Nemun</w:t>
      </w:r>
      <w:r w:rsidR="4EDA828E" w:rsidRPr="6FAC1359">
        <w:rPr>
          <w:rFonts w:asciiTheme="majorBidi" w:hAnsiTheme="majorBidi" w:cstheme="majorBidi"/>
          <w:sz w:val="24"/>
          <w:szCs w:val="24"/>
        </w:rPr>
        <w:t>o vanduo</w:t>
      </w:r>
      <w:r w:rsidRPr="6FAC1359">
        <w:rPr>
          <w:rFonts w:asciiTheme="majorBidi" w:hAnsiTheme="majorBidi" w:cstheme="majorBidi"/>
          <w:sz w:val="24"/>
          <w:szCs w:val="24"/>
        </w:rPr>
        <w:t xml:space="preserve"> pats valo ir tiesina vagą</w:t>
      </w:r>
      <w:r w:rsidR="1904F3F4" w:rsidRPr="6FAC1359">
        <w:rPr>
          <w:rFonts w:asciiTheme="majorBidi" w:hAnsiTheme="majorBidi" w:cstheme="majorBidi"/>
          <w:sz w:val="24"/>
          <w:szCs w:val="24"/>
        </w:rPr>
        <w:t>, o laivybos mėgėjai aktyviai keliasi į Kauną.</w:t>
      </w:r>
    </w:p>
    <w:p w14:paraId="2DBEEA1B" w14:textId="4C1CEB46" w:rsidR="00997CD5" w:rsidRPr="005208E4" w:rsidRDefault="00997CD5" w:rsidP="00C55A12">
      <w:pPr>
        <w:jc w:val="both"/>
        <w:rPr>
          <w:rFonts w:asciiTheme="majorBidi" w:hAnsiTheme="majorBidi" w:cstheme="majorBidi"/>
          <w:sz w:val="24"/>
          <w:szCs w:val="24"/>
        </w:rPr>
      </w:pPr>
      <w:r>
        <w:rPr>
          <w:rFonts w:asciiTheme="majorBidi" w:hAnsiTheme="majorBidi" w:cstheme="majorBidi"/>
          <w:sz w:val="24"/>
          <w:szCs w:val="24"/>
        </w:rPr>
        <w:t>„</w:t>
      </w:r>
      <w:r w:rsidR="00E25701">
        <w:rPr>
          <w:rFonts w:asciiTheme="majorBidi" w:hAnsiTheme="majorBidi" w:cstheme="majorBidi"/>
          <w:sz w:val="24"/>
          <w:szCs w:val="24"/>
        </w:rPr>
        <w:t>Nemunu plaukiančių laivų skaičius šiuo metu siekia dešimtis, tačiau jis tikrai dar nepasiekė savo piko. Pastebime augantį susidomėjimą ir norą laikyti laivus Kauno uoste. Projektas dar nėra pabaigtas, kelias ką tik įrengtas, bet žmonės, kurie laivuodavo kitur, keliasi į Kauną ir pradeda aktyviai naudotis Nemunu“, – aiškina jis.</w:t>
      </w:r>
    </w:p>
    <w:p w14:paraId="4B1BC8F7" w14:textId="543F0B35" w:rsidR="00C33AD8" w:rsidRDefault="00D1162B" w:rsidP="00C55A12">
      <w:pPr>
        <w:jc w:val="both"/>
        <w:rPr>
          <w:rFonts w:asciiTheme="majorBidi" w:hAnsiTheme="majorBidi" w:cstheme="majorBidi"/>
          <w:b/>
          <w:bCs/>
          <w:sz w:val="24"/>
          <w:szCs w:val="24"/>
        </w:rPr>
      </w:pPr>
      <w:r>
        <w:rPr>
          <w:rFonts w:asciiTheme="majorBidi" w:hAnsiTheme="majorBidi" w:cstheme="majorBidi"/>
          <w:b/>
          <w:bCs/>
          <w:sz w:val="24"/>
          <w:szCs w:val="24"/>
        </w:rPr>
        <w:t>Atveriami nauji keliai ir galimybės</w:t>
      </w:r>
    </w:p>
    <w:p w14:paraId="406A10D1" w14:textId="4DDBB877" w:rsidR="00E25701" w:rsidRDefault="1904F3F4" w:rsidP="416A8C34">
      <w:pPr>
        <w:jc w:val="both"/>
        <w:rPr>
          <w:rFonts w:asciiTheme="majorBidi" w:hAnsiTheme="majorBidi" w:cstheme="majorBidi"/>
          <w:sz w:val="24"/>
          <w:szCs w:val="24"/>
        </w:rPr>
      </w:pPr>
      <w:r w:rsidRPr="6FAC1359">
        <w:rPr>
          <w:rFonts w:asciiTheme="majorBidi" w:hAnsiTheme="majorBidi" w:cstheme="majorBidi"/>
          <w:sz w:val="24"/>
          <w:szCs w:val="24"/>
        </w:rPr>
        <w:t xml:space="preserve">V. Vinokurovas sako, kad šiuo metu Nemune galima </w:t>
      </w:r>
      <w:r w:rsidR="675F7ED7" w:rsidRPr="6FAC1359">
        <w:rPr>
          <w:rFonts w:asciiTheme="majorBidi" w:hAnsiTheme="majorBidi" w:cstheme="majorBidi"/>
          <w:sz w:val="24"/>
          <w:szCs w:val="24"/>
        </w:rPr>
        <w:t xml:space="preserve">pamatyti </w:t>
      </w:r>
      <w:r w:rsidRPr="6FAC1359">
        <w:rPr>
          <w:rFonts w:asciiTheme="majorBidi" w:hAnsiTheme="majorBidi" w:cstheme="majorBidi"/>
          <w:sz w:val="24"/>
          <w:szCs w:val="24"/>
        </w:rPr>
        <w:t>įvairios paskirties ir dydžio laivų – nuo krovininių baržų iki pramogai skirtų vandens motociklų.</w:t>
      </w:r>
    </w:p>
    <w:p w14:paraId="4C50339C" w14:textId="77777777" w:rsidR="00C71047" w:rsidRDefault="00E25701" w:rsidP="00C71047">
      <w:pPr>
        <w:jc w:val="both"/>
        <w:rPr>
          <w:rFonts w:asciiTheme="majorBidi" w:hAnsiTheme="majorBidi" w:cstheme="majorBidi"/>
          <w:sz w:val="24"/>
          <w:szCs w:val="24"/>
        </w:rPr>
      </w:pPr>
      <w:r>
        <w:rPr>
          <w:rFonts w:asciiTheme="majorBidi" w:hAnsiTheme="majorBidi" w:cstheme="majorBidi"/>
          <w:sz w:val="24"/>
          <w:szCs w:val="24"/>
        </w:rPr>
        <w:t>„Nemune kursuoja puikiai žinomas</w:t>
      </w:r>
      <w:r w:rsidR="0023647B">
        <w:rPr>
          <w:rFonts w:asciiTheme="majorBidi" w:hAnsiTheme="majorBidi" w:cstheme="majorBidi"/>
          <w:sz w:val="24"/>
          <w:szCs w:val="24"/>
        </w:rPr>
        <w:t xml:space="preserve"> ir vienas didžiausių bei greičiausių</w:t>
      </w:r>
      <w:r>
        <w:rPr>
          <w:rFonts w:asciiTheme="majorBidi" w:hAnsiTheme="majorBidi" w:cstheme="majorBidi"/>
          <w:sz w:val="24"/>
          <w:szCs w:val="24"/>
        </w:rPr>
        <w:t xml:space="preserve"> </w:t>
      </w:r>
      <w:r w:rsidR="0023647B">
        <w:rPr>
          <w:rFonts w:asciiTheme="majorBidi" w:hAnsiTheme="majorBidi" w:cstheme="majorBidi"/>
          <w:sz w:val="24"/>
          <w:szCs w:val="24"/>
        </w:rPr>
        <w:t xml:space="preserve">keleivinių laivų upėje – </w:t>
      </w:r>
      <w:r>
        <w:rPr>
          <w:rFonts w:asciiTheme="majorBidi" w:hAnsiTheme="majorBidi" w:cstheme="majorBidi"/>
          <w:sz w:val="24"/>
          <w:szCs w:val="24"/>
        </w:rPr>
        <w:t xml:space="preserve">„Raketa“. </w:t>
      </w:r>
      <w:r w:rsidR="0023647B">
        <w:rPr>
          <w:rFonts w:asciiTheme="majorBidi" w:hAnsiTheme="majorBidi" w:cstheme="majorBidi"/>
          <w:sz w:val="24"/>
          <w:szCs w:val="24"/>
        </w:rPr>
        <w:t xml:space="preserve">Be krovininių ir keleivinių laivų </w:t>
      </w:r>
      <w:r w:rsidR="00A936F8">
        <w:rPr>
          <w:rFonts w:asciiTheme="majorBidi" w:hAnsiTheme="majorBidi" w:cstheme="majorBidi"/>
          <w:sz w:val="24"/>
          <w:szCs w:val="24"/>
        </w:rPr>
        <w:t>Nemune</w:t>
      </w:r>
      <w:r w:rsidR="0023647B">
        <w:rPr>
          <w:rFonts w:asciiTheme="majorBidi" w:hAnsiTheme="majorBidi" w:cstheme="majorBidi"/>
          <w:sz w:val="24"/>
          <w:szCs w:val="24"/>
        </w:rPr>
        <w:t xml:space="preserve"> galima </w:t>
      </w:r>
      <w:r>
        <w:rPr>
          <w:rFonts w:asciiTheme="majorBidi" w:hAnsiTheme="majorBidi" w:cstheme="majorBidi"/>
          <w:sz w:val="24"/>
          <w:szCs w:val="24"/>
        </w:rPr>
        <w:t xml:space="preserve">sutikti dešimtis įvairaus dydžio motorlaivių ar katerių, kurie yra puikiai pritaikyti tiek keleivinei, tiek pramoginei laivybai </w:t>
      </w:r>
      <w:r w:rsidR="00A936F8">
        <w:rPr>
          <w:rFonts w:asciiTheme="majorBidi" w:hAnsiTheme="majorBidi" w:cstheme="majorBidi"/>
          <w:sz w:val="24"/>
          <w:szCs w:val="24"/>
        </w:rPr>
        <w:t>bei</w:t>
      </w:r>
      <w:r>
        <w:rPr>
          <w:rFonts w:asciiTheme="majorBidi" w:hAnsiTheme="majorBidi" w:cstheme="majorBidi"/>
          <w:sz w:val="24"/>
          <w:szCs w:val="24"/>
        </w:rPr>
        <w:t xml:space="preserve"> sudaro didžiąją dalį laivų Nemune“, – </w:t>
      </w:r>
      <w:r w:rsidR="0023647B">
        <w:rPr>
          <w:rFonts w:asciiTheme="majorBidi" w:hAnsiTheme="majorBidi" w:cstheme="majorBidi"/>
          <w:sz w:val="24"/>
          <w:szCs w:val="24"/>
        </w:rPr>
        <w:t>teigia jis.</w:t>
      </w:r>
    </w:p>
    <w:p w14:paraId="09086881" w14:textId="1ED17195" w:rsidR="00E25701" w:rsidRPr="00C33AD8" w:rsidRDefault="0009396E" w:rsidP="00C55A12">
      <w:pPr>
        <w:jc w:val="both"/>
        <w:rPr>
          <w:rFonts w:asciiTheme="majorBidi" w:hAnsiTheme="majorBidi" w:cstheme="majorBidi"/>
          <w:sz w:val="24"/>
          <w:szCs w:val="24"/>
        </w:rPr>
      </w:pPr>
      <w:r>
        <w:rPr>
          <w:rFonts w:asciiTheme="majorBidi" w:hAnsiTheme="majorBidi" w:cstheme="majorBidi"/>
          <w:sz w:val="24"/>
          <w:szCs w:val="24"/>
        </w:rPr>
        <w:t>„</w:t>
      </w:r>
      <w:r w:rsidR="00C71047" w:rsidRPr="003D500A">
        <w:rPr>
          <w:rFonts w:ascii="Times New Roman" w:hAnsi="Times New Roman" w:cs="Times New Roman"/>
          <w:sz w:val="24"/>
          <w:szCs w:val="24"/>
        </w:rPr>
        <w:t>Atveriame naujus kelius ir galimybes, kad vandens transportą naudotų ne tik patyrę laivybos entuziastai, bet visi besidominantys, norintys išbandyti, atrasti kitus kelius. Pirmą kartą kiekvienas galės naviguoti, susikurti maršrutus</w:t>
      </w:r>
      <w:r w:rsidR="00C71047" w:rsidRPr="003D500A">
        <w:rPr>
          <w:rFonts w:ascii="Times New Roman" w:hAnsi="Times New Roman" w:cs="Times New Roman"/>
          <w:bCs/>
          <w:sz w:val="24"/>
          <w:szCs w:val="24"/>
        </w:rPr>
        <w:t xml:space="preserve"> su vandens kelių “waze” programėle. Kuro pasipildyti </w:t>
      </w:r>
      <w:r w:rsidR="006B57E2" w:rsidRPr="003D500A">
        <w:rPr>
          <w:rFonts w:ascii="Times New Roman" w:hAnsi="Times New Roman" w:cs="Times New Roman"/>
          <w:bCs/>
          <w:sz w:val="24"/>
          <w:szCs w:val="24"/>
        </w:rPr>
        <w:t xml:space="preserve">galima </w:t>
      </w:r>
      <w:r w:rsidR="00C71047" w:rsidRPr="003D500A">
        <w:rPr>
          <w:rFonts w:ascii="Times New Roman" w:hAnsi="Times New Roman" w:cs="Times New Roman"/>
          <w:bCs/>
          <w:sz w:val="24"/>
          <w:szCs w:val="24"/>
        </w:rPr>
        <w:t xml:space="preserve"> be išankstinių sutarčių net neišlip</w:t>
      </w:r>
      <w:r w:rsidR="006B57E2" w:rsidRPr="003D500A">
        <w:rPr>
          <w:rFonts w:ascii="Times New Roman" w:hAnsi="Times New Roman" w:cs="Times New Roman"/>
          <w:bCs/>
          <w:sz w:val="24"/>
          <w:szCs w:val="24"/>
        </w:rPr>
        <w:t>u</w:t>
      </w:r>
      <w:r w:rsidR="00C71047" w:rsidRPr="003D500A">
        <w:rPr>
          <w:rFonts w:ascii="Times New Roman" w:hAnsi="Times New Roman" w:cs="Times New Roman"/>
          <w:bCs/>
          <w:sz w:val="24"/>
          <w:szCs w:val="24"/>
        </w:rPr>
        <w:t xml:space="preserve">s iš laivo degalinėse ant  vandens. Tikrai žinome, kad to ilgai laukė laivybos entuziastai. </w:t>
      </w:r>
      <w:r w:rsidR="00C71047" w:rsidRPr="003D500A">
        <w:rPr>
          <w:rFonts w:ascii="Times New Roman" w:hAnsi="Times New Roman" w:cs="Times New Roman"/>
          <w:spacing w:val="6"/>
          <w:sz w:val="24"/>
          <w:szCs w:val="24"/>
          <w:shd w:val="clear" w:color="auto" w:fill="FFFFFF"/>
        </w:rPr>
        <w:t>Kaip ir sausumos infrastruktūroje, taip ir vandens keliuose – pagerinus sąlygas vartotojams, iškart pastebime ir didesnį eismo aktyvumą, išaugusį laivų skaičių upėje</w:t>
      </w:r>
      <w:r w:rsidR="00C71047" w:rsidRPr="003D500A">
        <w:rPr>
          <w:rFonts w:ascii="Times New Roman" w:hAnsi="Times New Roman" w:cs="Times New Roman"/>
          <w:bCs/>
          <w:sz w:val="24"/>
          <w:szCs w:val="24"/>
        </w:rPr>
        <w:t xml:space="preserve">”, – sako Vladimiras Vinokurovas, AB Vidaus vandens kelių direkcijos generalinis direktorius.  </w:t>
      </w:r>
    </w:p>
    <w:p w14:paraId="6056D737" w14:textId="7FFF087A" w:rsidR="00E25701" w:rsidRDefault="7C57093A" w:rsidP="416A8C34">
      <w:pPr>
        <w:jc w:val="both"/>
        <w:rPr>
          <w:rFonts w:asciiTheme="majorBidi" w:hAnsiTheme="majorBidi" w:cstheme="majorBidi"/>
          <w:sz w:val="24"/>
          <w:szCs w:val="24"/>
        </w:rPr>
      </w:pPr>
      <w:r w:rsidRPr="6FAC1359">
        <w:rPr>
          <w:rFonts w:asciiTheme="majorBidi" w:hAnsiTheme="majorBidi" w:cstheme="majorBidi"/>
          <w:sz w:val="24"/>
          <w:szCs w:val="24"/>
        </w:rPr>
        <w:t xml:space="preserve">Dažniausiai krovinius gabenantis ir maršrutu Kaunas–Klaipėda </w:t>
      </w:r>
      <w:r w:rsidR="3D56994D" w:rsidRPr="6FAC1359">
        <w:rPr>
          <w:rFonts w:asciiTheme="majorBidi" w:hAnsiTheme="majorBidi" w:cstheme="majorBidi"/>
          <w:sz w:val="24"/>
          <w:szCs w:val="24"/>
        </w:rPr>
        <w:t>bei</w:t>
      </w:r>
      <w:r w:rsidRPr="6FAC1359">
        <w:rPr>
          <w:rFonts w:asciiTheme="majorBidi" w:hAnsiTheme="majorBidi" w:cstheme="majorBidi"/>
          <w:sz w:val="24"/>
          <w:szCs w:val="24"/>
        </w:rPr>
        <w:t xml:space="preserve"> Klaipėda–Kaunas plaukiantis baržos kapitonas Mantas Grabauskas sako, kad </w:t>
      </w:r>
      <w:r w:rsidR="76244983" w:rsidRPr="6FAC1359">
        <w:rPr>
          <w:rFonts w:asciiTheme="majorBidi" w:hAnsiTheme="majorBidi" w:cstheme="majorBidi"/>
          <w:sz w:val="24"/>
          <w:szCs w:val="24"/>
        </w:rPr>
        <w:t xml:space="preserve">teigiami pokyčiai upės keliuose matomi jau dabar, </w:t>
      </w:r>
      <w:r w:rsidR="4ED631EB" w:rsidRPr="6FAC1359">
        <w:rPr>
          <w:rFonts w:asciiTheme="majorBidi" w:hAnsiTheme="majorBidi" w:cstheme="majorBidi"/>
          <w:sz w:val="24"/>
          <w:szCs w:val="24"/>
        </w:rPr>
        <w:t xml:space="preserve">o </w:t>
      </w:r>
      <w:r w:rsidR="76244983" w:rsidRPr="6FAC1359">
        <w:rPr>
          <w:rFonts w:asciiTheme="majorBidi" w:hAnsiTheme="majorBidi" w:cstheme="majorBidi"/>
          <w:sz w:val="24"/>
          <w:szCs w:val="24"/>
        </w:rPr>
        <w:t>geriausius laivybos laikus galėsime stebėti vos už keleto metų – laivakelis taps gilesnis ir tiesesnis, o nusistovėjęs nešmenų judėjimas padės formuotis siauresnei vagai.</w:t>
      </w:r>
    </w:p>
    <w:p w14:paraId="09A18FFF" w14:textId="29D4B1C2" w:rsidR="00B922B8" w:rsidRDefault="009C7F06" w:rsidP="00C55A12">
      <w:pPr>
        <w:jc w:val="both"/>
        <w:rPr>
          <w:rFonts w:ascii="Times New Roman" w:hAnsi="Times New Roman" w:cs="Times New Roman"/>
          <w:sz w:val="24"/>
          <w:szCs w:val="24"/>
        </w:rPr>
      </w:pPr>
      <w:r>
        <w:rPr>
          <w:rFonts w:asciiTheme="majorBidi" w:hAnsiTheme="majorBidi" w:cstheme="majorBidi"/>
          <w:sz w:val="24"/>
          <w:szCs w:val="24"/>
        </w:rPr>
        <w:t>„</w:t>
      </w:r>
      <w:r w:rsidR="00B922B8">
        <w:rPr>
          <w:rFonts w:ascii="Times New Roman" w:hAnsi="Times New Roman" w:cs="Times New Roman"/>
          <w:sz w:val="24"/>
          <w:szCs w:val="24"/>
        </w:rPr>
        <w:t>D</w:t>
      </w:r>
      <w:r w:rsidR="00B922B8" w:rsidRPr="00860DEA">
        <w:rPr>
          <w:rFonts w:ascii="Times New Roman" w:hAnsi="Times New Roman" w:cs="Times New Roman"/>
          <w:sz w:val="24"/>
          <w:szCs w:val="24"/>
        </w:rPr>
        <w:t>irbu jau seniai, t</w:t>
      </w:r>
      <w:r w:rsidR="00B922B8">
        <w:rPr>
          <w:rFonts w:ascii="Times New Roman" w:hAnsi="Times New Roman" w:cs="Times New Roman"/>
          <w:sz w:val="24"/>
          <w:szCs w:val="24"/>
        </w:rPr>
        <w:t>odėl</w:t>
      </w:r>
      <w:r w:rsidR="00B922B8" w:rsidRPr="00860DEA">
        <w:rPr>
          <w:rFonts w:ascii="Times New Roman" w:hAnsi="Times New Roman" w:cs="Times New Roman"/>
          <w:sz w:val="24"/>
          <w:szCs w:val="24"/>
        </w:rPr>
        <w:t xml:space="preserve"> tikrai matau, kad </w:t>
      </w:r>
      <w:r w:rsidR="00C30FDE">
        <w:rPr>
          <w:rFonts w:ascii="Times New Roman" w:hAnsi="Times New Roman" w:cs="Times New Roman"/>
          <w:sz w:val="24"/>
          <w:szCs w:val="24"/>
        </w:rPr>
        <w:t xml:space="preserve">tiek </w:t>
      </w:r>
      <w:r w:rsidR="00B922B8" w:rsidRPr="00860DEA">
        <w:rPr>
          <w:rFonts w:ascii="Times New Roman" w:hAnsi="Times New Roman" w:cs="Times New Roman"/>
          <w:sz w:val="24"/>
          <w:szCs w:val="24"/>
        </w:rPr>
        <w:t>krovininė</w:t>
      </w:r>
      <w:r w:rsidR="00C30FDE">
        <w:rPr>
          <w:rFonts w:ascii="Times New Roman" w:hAnsi="Times New Roman" w:cs="Times New Roman"/>
          <w:sz w:val="24"/>
          <w:szCs w:val="24"/>
        </w:rPr>
        <w:t>, tiek keleivinė, tiek pramoginė</w:t>
      </w:r>
      <w:r w:rsidR="00B922B8" w:rsidRPr="00860DEA">
        <w:rPr>
          <w:rFonts w:ascii="Times New Roman" w:hAnsi="Times New Roman" w:cs="Times New Roman"/>
          <w:sz w:val="24"/>
          <w:szCs w:val="24"/>
        </w:rPr>
        <w:t xml:space="preserve"> laivyba turi tendencij</w:t>
      </w:r>
      <w:r w:rsidR="00A936F8">
        <w:rPr>
          <w:rFonts w:ascii="Times New Roman" w:hAnsi="Times New Roman" w:cs="Times New Roman"/>
          <w:sz w:val="24"/>
          <w:szCs w:val="24"/>
        </w:rPr>
        <w:t>ų</w:t>
      </w:r>
      <w:r w:rsidR="00B922B8" w:rsidRPr="00860DEA">
        <w:rPr>
          <w:rFonts w:ascii="Times New Roman" w:hAnsi="Times New Roman" w:cs="Times New Roman"/>
          <w:sz w:val="24"/>
          <w:szCs w:val="24"/>
        </w:rPr>
        <w:t xml:space="preserve"> atsigauti. </w:t>
      </w:r>
      <w:r w:rsidR="00C30FDE">
        <w:rPr>
          <w:rFonts w:ascii="Times New Roman" w:hAnsi="Times New Roman" w:cs="Times New Roman"/>
          <w:sz w:val="24"/>
          <w:szCs w:val="24"/>
        </w:rPr>
        <w:t xml:space="preserve">Ir </w:t>
      </w:r>
      <w:r w:rsidR="00B922B8">
        <w:rPr>
          <w:rFonts w:ascii="Times New Roman" w:hAnsi="Times New Roman" w:cs="Times New Roman"/>
          <w:sz w:val="24"/>
          <w:szCs w:val="24"/>
        </w:rPr>
        <w:t xml:space="preserve">praeitais, </w:t>
      </w:r>
      <w:r w:rsidR="00C30FDE">
        <w:rPr>
          <w:rFonts w:ascii="Times New Roman" w:hAnsi="Times New Roman" w:cs="Times New Roman"/>
          <w:sz w:val="24"/>
          <w:szCs w:val="24"/>
        </w:rPr>
        <w:t>ir</w:t>
      </w:r>
      <w:r w:rsidR="00B922B8">
        <w:rPr>
          <w:rFonts w:ascii="Times New Roman" w:hAnsi="Times New Roman" w:cs="Times New Roman"/>
          <w:sz w:val="24"/>
          <w:szCs w:val="24"/>
        </w:rPr>
        <w:t xml:space="preserve"> šiais metais </w:t>
      </w:r>
      <w:r w:rsidR="00B922B8" w:rsidRPr="00860DEA">
        <w:rPr>
          <w:rFonts w:ascii="Times New Roman" w:hAnsi="Times New Roman" w:cs="Times New Roman"/>
          <w:sz w:val="24"/>
          <w:szCs w:val="24"/>
        </w:rPr>
        <w:t xml:space="preserve">teko </w:t>
      </w:r>
      <w:r w:rsidR="00B922B8">
        <w:rPr>
          <w:rFonts w:ascii="Times New Roman" w:hAnsi="Times New Roman" w:cs="Times New Roman"/>
          <w:sz w:val="24"/>
          <w:szCs w:val="24"/>
        </w:rPr>
        <w:t xml:space="preserve">upe gabenti </w:t>
      </w:r>
      <w:r w:rsidR="00B922B8" w:rsidRPr="00860DEA">
        <w:rPr>
          <w:rFonts w:ascii="Times New Roman" w:hAnsi="Times New Roman" w:cs="Times New Roman"/>
          <w:sz w:val="24"/>
          <w:szCs w:val="24"/>
        </w:rPr>
        <w:t>Lietuvos energetikai svarbius krovinius</w:t>
      </w:r>
      <w:r w:rsidR="00B922B8">
        <w:rPr>
          <w:rFonts w:ascii="Times New Roman" w:hAnsi="Times New Roman" w:cs="Times New Roman"/>
          <w:sz w:val="24"/>
          <w:szCs w:val="24"/>
        </w:rPr>
        <w:t xml:space="preserve">. Dažnai gabenu ir negabaritinius krovinius, kuriuos </w:t>
      </w:r>
      <w:r w:rsidR="00C30FDE">
        <w:rPr>
          <w:rFonts w:ascii="Times New Roman" w:hAnsi="Times New Roman" w:cs="Times New Roman"/>
          <w:sz w:val="24"/>
          <w:szCs w:val="24"/>
        </w:rPr>
        <w:t xml:space="preserve">plukdyti </w:t>
      </w:r>
      <w:r w:rsidR="00B922B8">
        <w:rPr>
          <w:rFonts w:ascii="Times New Roman" w:hAnsi="Times New Roman" w:cs="Times New Roman"/>
          <w:sz w:val="24"/>
          <w:szCs w:val="24"/>
        </w:rPr>
        <w:t>vandens keliu yra ypatingai patogu“, – dalinasi jis.</w:t>
      </w:r>
    </w:p>
    <w:p w14:paraId="01C04186" w14:textId="0EC8D7C9" w:rsidR="00B922B8" w:rsidRDefault="00B922B8" w:rsidP="00C55A12">
      <w:pPr>
        <w:jc w:val="both"/>
        <w:rPr>
          <w:rFonts w:ascii="Times New Roman" w:hAnsi="Times New Roman" w:cs="Times New Roman"/>
          <w:sz w:val="24"/>
          <w:szCs w:val="24"/>
        </w:rPr>
      </w:pPr>
      <w:r>
        <w:rPr>
          <w:rFonts w:ascii="Times New Roman" w:hAnsi="Times New Roman" w:cs="Times New Roman"/>
          <w:sz w:val="24"/>
          <w:szCs w:val="24"/>
        </w:rPr>
        <w:lastRenderedPageBreak/>
        <w:t>Pasak V. Vinokurovo, siekiant geriau pritaikyti Nemuną laivybai, Kauno žiemos uost</w:t>
      </w:r>
      <w:r w:rsidR="00A936F8">
        <w:rPr>
          <w:rFonts w:ascii="Times New Roman" w:hAnsi="Times New Roman" w:cs="Times New Roman"/>
          <w:sz w:val="24"/>
          <w:szCs w:val="24"/>
        </w:rPr>
        <w:t>e</w:t>
      </w:r>
      <w:r>
        <w:rPr>
          <w:rFonts w:ascii="Times New Roman" w:hAnsi="Times New Roman" w:cs="Times New Roman"/>
          <w:sz w:val="24"/>
          <w:szCs w:val="24"/>
        </w:rPr>
        <w:t xml:space="preserve"> buvo įrengta beveik šimto </w:t>
      </w:r>
      <w:r w:rsidR="003729F7">
        <w:rPr>
          <w:rFonts w:ascii="Times New Roman" w:hAnsi="Times New Roman" w:cs="Times New Roman"/>
          <w:sz w:val="24"/>
          <w:szCs w:val="24"/>
        </w:rPr>
        <w:t xml:space="preserve">vietų </w:t>
      </w:r>
      <w:r>
        <w:rPr>
          <w:rFonts w:ascii="Times New Roman" w:hAnsi="Times New Roman" w:cs="Times New Roman"/>
          <w:sz w:val="24"/>
          <w:szCs w:val="24"/>
        </w:rPr>
        <w:t xml:space="preserve">marina, upėje </w:t>
      </w:r>
      <w:r w:rsidR="00C30FDE">
        <w:rPr>
          <w:rFonts w:ascii="Times New Roman" w:hAnsi="Times New Roman" w:cs="Times New Roman"/>
          <w:sz w:val="24"/>
          <w:szCs w:val="24"/>
        </w:rPr>
        <w:t xml:space="preserve">pastatyti </w:t>
      </w:r>
      <w:r>
        <w:rPr>
          <w:rFonts w:ascii="Times New Roman" w:hAnsi="Times New Roman" w:cs="Times New Roman"/>
          <w:sz w:val="24"/>
          <w:szCs w:val="24"/>
        </w:rPr>
        <w:t>šviečiantys ženklai, atnaujinta Nidos krantinė ir Uostadvario uostas</w:t>
      </w:r>
      <w:r w:rsidR="00C30FDE">
        <w:rPr>
          <w:rFonts w:ascii="Times New Roman" w:hAnsi="Times New Roman" w:cs="Times New Roman"/>
          <w:sz w:val="24"/>
          <w:szCs w:val="24"/>
        </w:rPr>
        <w:t>, užbaigtos</w:t>
      </w:r>
      <w:r w:rsidR="00C30FDE" w:rsidRPr="00860DEA">
        <w:rPr>
          <w:rFonts w:ascii="Times New Roman" w:hAnsi="Times New Roman" w:cs="Times New Roman"/>
          <w:sz w:val="24"/>
          <w:szCs w:val="24"/>
        </w:rPr>
        <w:t xml:space="preserve"> laikinos krovinių sandėliavimo vietos Raudonėje, Jurbarke ir Pagėgiuose</w:t>
      </w:r>
      <w:r w:rsidR="00C30FDE">
        <w:rPr>
          <w:rFonts w:ascii="Times New Roman" w:hAnsi="Times New Roman" w:cs="Times New Roman"/>
          <w:sz w:val="24"/>
          <w:szCs w:val="24"/>
        </w:rPr>
        <w:t>.</w:t>
      </w:r>
    </w:p>
    <w:p w14:paraId="4D940540" w14:textId="6BC0E1E9" w:rsidR="007419B7" w:rsidRDefault="0E5B3900" w:rsidP="416A8C34">
      <w:pPr>
        <w:jc w:val="both"/>
        <w:rPr>
          <w:rFonts w:asciiTheme="majorBidi" w:hAnsiTheme="majorBidi" w:cstheme="majorBidi"/>
          <w:sz w:val="24"/>
          <w:szCs w:val="24"/>
        </w:rPr>
      </w:pPr>
      <w:r w:rsidRPr="6FAC1359">
        <w:rPr>
          <w:rFonts w:ascii="Times New Roman" w:hAnsi="Times New Roman" w:cs="Times New Roman"/>
          <w:sz w:val="24"/>
          <w:szCs w:val="24"/>
        </w:rPr>
        <w:t xml:space="preserve">„Prie šių </w:t>
      </w:r>
      <w:r w:rsidR="1016D4D0" w:rsidRPr="6FAC1359">
        <w:rPr>
          <w:rFonts w:ascii="Times New Roman" w:hAnsi="Times New Roman" w:cs="Times New Roman"/>
          <w:sz w:val="24"/>
          <w:szCs w:val="24"/>
        </w:rPr>
        <w:t>darbų</w:t>
      </w:r>
      <w:r w:rsidRPr="6FAC1359">
        <w:rPr>
          <w:rFonts w:ascii="Times New Roman" w:hAnsi="Times New Roman" w:cs="Times New Roman"/>
          <w:sz w:val="24"/>
          <w:szCs w:val="24"/>
        </w:rPr>
        <w:t xml:space="preserve"> daug prisidėjo ES finansavimas – tokius didelius projektus, kaip bunų įrengimas ir modernizavimas buvo galima finansuoti tik</w:t>
      </w:r>
      <w:r w:rsidR="004B24B9">
        <w:rPr>
          <w:rFonts w:ascii="Times New Roman" w:hAnsi="Times New Roman" w:cs="Times New Roman"/>
          <w:sz w:val="24"/>
          <w:szCs w:val="24"/>
        </w:rPr>
        <w:t xml:space="preserve"> </w:t>
      </w:r>
      <w:r w:rsidR="004B24B9" w:rsidRPr="003D500A">
        <w:rPr>
          <w:rFonts w:ascii="Times New Roman" w:hAnsi="Times New Roman" w:cs="Times New Roman"/>
          <w:sz w:val="24"/>
          <w:szCs w:val="24"/>
        </w:rPr>
        <w:t>2014–2020 metų ES fondų investicijų veiksmų programos</w:t>
      </w:r>
      <w:r w:rsidR="004C39CC" w:rsidRPr="003D500A">
        <w:rPr>
          <w:rFonts w:ascii="Times New Roman" w:hAnsi="Times New Roman" w:cs="Times New Roman"/>
          <w:sz w:val="24"/>
          <w:szCs w:val="24"/>
        </w:rPr>
        <w:t xml:space="preserve"> įgyvendinimo</w:t>
      </w:r>
      <w:r w:rsidRPr="6FAC1359">
        <w:rPr>
          <w:rFonts w:ascii="Times New Roman" w:hAnsi="Times New Roman" w:cs="Times New Roman"/>
          <w:sz w:val="24"/>
          <w:szCs w:val="24"/>
        </w:rPr>
        <w:t xml:space="preserve"> etape, todėl dar iki šios dienos sakome, kad mums labai pasisekė. Kalbant apie atliktus darbus, didžiausiu laimėjimu, kurio Lietuva laukė </w:t>
      </w:r>
      <w:r w:rsidRPr="006A0566">
        <w:rPr>
          <w:rFonts w:ascii="Times New Roman" w:hAnsi="Times New Roman" w:cs="Times New Roman"/>
          <w:sz w:val="24"/>
          <w:szCs w:val="24"/>
        </w:rPr>
        <w:t>30-</w:t>
      </w:r>
      <w:r w:rsidRPr="6FAC1359">
        <w:rPr>
          <w:rFonts w:ascii="Times New Roman" w:hAnsi="Times New Roman" w:cs="Times New Roman"/>
          <w:sz w:val="24"/>
          <w:szCs w:val="24"/>
        </w:rPr>
        <w:t>imt metų, laikome vandens degalines.</w:t>
      </w:r>
      <w:r w:rsidRPr="6FAC1359">
        <w:rPr>
          <w:rFonts w:asciiTheme="majorBidi" w:hAnsiTheme="majorBidi" w:cstheme="majorBidi"/>
          <w:sz w:val="24"/>
          <w:szCs w:val="24"/>
        </w:rPr>
        <w:t xml:space="preserve"> Džiaugiamės galėdami sakyti, kad tai yra mūsų išradimas – mes jį sugalvojome, padarėme brėžinius, gaminome, o dabar jau ir turime. Atplaukus prie vandens degalinės galima neišlipant į krantą prisipilti kuro, susimokėti telefonu ar kortele ir plaukti toliau. Šių dalykų visuma būtina tam, kad turėtumėme laivybą“, – sako jis. </w:t>
      </w:r>
    </w:p>
    <w:p w14:paraId="0891D41A" w14:textId="1A4C8D5B" w:rsidR="007419B7" w:rsidRDefault="00D75B96" w:rsidP="00C55A12">
      <w:pPr>
        <w:jc w:val="both"/>
        <w:rPr>
          <w:rFonts w:asciiTheme="majorBidi" w:hAnsiTheme="majorBidi" w:cstheme="majorBidi"/>
          <w:b/>
          <w:bCs/>
          <w:sz w:val="24"/>
          <w:szCs w:val="24"/>
        </w:rPr>
      </w:pPr>
      <w:r>
        <w:rPr>
          <w:rFonts w:asciiTheme="majorBidi" w:hAnsiTheme="majorBidi" w:cstheme="majorBidi"/>
          <w:b/>
          <w:bCs/>
          <w:sz w:val="24"/>
          <w:szCs w:val="24"/>
        </w:rPr>
        <w:t>Planuoja sujungti Vilnių ir Kauną</w:t>
      </w:r>
    </w:p>
    <w:p w14:paraId="3F2C5331" w14:textId="55877F33" w:rsidR="007419B7" w:rsidRDefault="0E5B3900" w:rsidP="416A8C34">
      <w:pPr>
        <w:jc w:val="both"/>
        <w:rPr>
          <w:rFonts w:asciiTheme="majorBidi" w:hAnsiTheme="majorBidi" w:cstheme="majorBidi"/>
          <w:sz w:val="24"/>
          <w:szCs w:val="24"/>
        </w:rPr>
      </w:pPr>
      <w:r w:rsidRPr="6FAC1359">
        <w:rPr>
          <w:rFonts w:asciiTheme="majorBidi" w:hAnsiTheme="majorBidi" w:cstheme="majorBidi"/>
          <w:sz w:val="24"/>
          <w:szCs w:val="24"/>
        </w:rPr>
        <w:t>V. Vinokurovas teigia, kad tolesnėje strategijoje nusimato darbų dar dešimčiai metų</w:t>
      </w:r>
      <w:r w:rsidR="6F52CFDA" w:rsidRPr="6FAC1359">
        <w:rPr>
          <w:rFonts w:asciiTheme="majorBidi" w:hAnsiTheme="majorBidi" w:cstheme="majorBidi"/>
          <w:sz w:val="24"/>
          <w:szCs w:val="24"/>
        </w:rPr>
        <w:t>.</w:t>
      </w:r>
      <w:r w:rsidRPr="6FAC1359">
        <w:rPr>
          <w:rFonts w:asciiTheme="majorBidi" w:hAnsiTheme="majorBidi" w:cstheme="majorBidi"/>
          <w:sz w:val="24"/>
          <w:szCs w:val="24"/>
        </w:rPr>
        <w:t xml:space="preserve"> </w:t>
      </w:r>
      <w:r w:rsidR="7AC64142" w:rsidRPr="6FAC1359">
        <w:rPr>
          <w:rFonts w:asciiTheme="majorBidi" w:hAnsiTheme="majorBidi" w:cstheme="majorBidi"/>
          <w:sz w:val="24"/>
          <w:szCs w:val="24"/>
        </w:rPr>
        <w:t>Š</w:t>
      </w:r>
      <w:r w:rsidR="65E8AE64" w:rsidRPr="6FAC1359">
        <w:rPr>
          <w:rFonts w:asciiTheme="majorBidi" w:hAnsiTheme="majorBidi" w:cstheme="majorBidi"/>
          <w:sz w:val="24"/>
          <w:szCs w:val="24"/>
        </w:rPr>
        <w:t xml:space="preserve">įmet </w:t>
      </w:r>
      <w:r w:rsidRPr="6FAC1359">
        <w:rPr>
          <w:rFonts w:asciiTheme="majorBidi" w:hAnsiTheme="majorBidi" w:cstheme="majorBidi"/>
          <w:sz w:val="24"/>
          <w:szCs w:val="24"/>
        </w:rPr>
        <w:t>planuojama pabaigti Kuršių Marių sužiedinimo projektą, kuris leis ratu apiplaukti Kuršių Marias, toliau tvarkyti Nemuną ir Aukštupį bei užbaigti įrengti mažą dalį Nevėžio link Kėdainių.</w:t>
      </w:r>
    </w:p>
    <w:p w14:paraId="277E3D6D" w14:textId="05E9F0B9" w:rsidR="009C7F06" w:rsidRDefault="0E5B3900" w:rsidP="416A8C34">
      <w:pPr>
        <w:jc w:val="both"/>
        <w:rPr>
          <w:rFonts w:asciiTheme="majorBidi" w:hAnsiTheme="majorBidi" w:cstheme="majorBidi"/>
          <w:sz w:val="24"/>
          <w:szCs w:val="24"/>
        </w:rPr>
      </w:pPr>
      <w:r w:rsidRPr="6FAC1359">
        <w:rPr>
          <w:rFonts w:asciiTheme="majorBidi" w:hAnsiTheme="majorBidi" w:cstheme="majorBidi"/>
          <w:sz w:val="24"/>
          <w:szCs w:val="24"/>
        </w:rPr>
        <w:t>„Turime planų, kaip galėtumėme sujungti Kauną su Druskininkais</w:t>
      </w:r>
      <w:r w:rsidR="7FA081EF" w:rsidRPr="6FAC1359">
        <w:rPr>
          <w:rFonts w:asciiTheme="majorBidi" w:hAnsiTheme="majorBidi" w:cstheme="majorBidi"/>
          <w:sz w:val="24"/>
          <w:szCs w:val="24"/>
        </w:rPr>
        <w:t>, norėtumėme abi upių puses sujungti šliuzu. Šiuo metu yra pradėtos poveikio aplinkai vertinimo procedūros ir projektavimas. Planuojame, kad iki 2030 metų, sujungus šias dvi upes, būtų galima įlipti į laivą Nidoje ar Jurbarke, o išlipti Lenkijoje ar bet kur kitur Europoje. Šiuo metu tą patį galima padaryti plaukiant iš Kauno, tačiau norime šias galimybes praplėsti“, – pasakoja ekspertas.</w:t>
      </w:r>
    </w:p>
    <w:p w14:paraId="0EA3B699" w14:textId="5C7D9B9A" w:rsidR="00A936F8" w:rsidRDefault="0071312A" w:rsidP="00C55A12">
      <w:pPr>
        <w:jc w:val="both"/>
        <w:rPr>
          <w:rFonts w:asciiTheme="majorBidi" w:hAnsiTheme="majorBidi" w:cstheme="majorBidi"/>
          <w:sz w:val="24"/>
          <w:szCs w:val="24"/>
        </w:rPr>
      </w:pPr>
      <w:r>
        <w:rPr>
          <w:rFonts w:asciiTheme="majorBidi" w:hAnsiTheme="majorBidi" w:cstheme="majorBidi"/>
          <w:sz w:val="24"/>
          <w:szCs w:val="24"/>
        </w:rPr>
        <w:t xml:space="preserve">Nors šiuo metu eksploatuojama </w:t>
      </w:r>
      <w:r w:rsidR="00CA413A">
        <w:rPr>
          <w:rFonts w:asciiTheme="majorBidi" w:hAnsiTheme="majorBidi" w:cstheme="majorBidi"/>
          <w:sz w:val="24"/>
          <w:szCs w:val="24"/>
        </w:rPr>
        <w:t xml:space="preserve">467 km ilgio vandens kelių, bet viso </w:t>
      </w:r>
      <w:r w:rsidR="00D75B96">
        <w:rPr>
          <w:rFonts w:asciiTheme="majorBidi" w:hAnsiTheme="majorBidi" w:cstheme="majorBidi"/>
          <w:sz w:val="24"/>
          <w:szCs w:val="24"/>
        </w:rPr>
        <w:t xml:space="preserve">Lietuvoje yra apie </w:t>
      </w:r>
      <w:r w:rsidR="00D75B96" w:rsidRPr="00D75B96">
        <w:rPr>
          <w:rFonts w:asciiTheme="majorBidi" w:hAnsiTheme="majorBidi" w:cstheme="majorBidi"/>
          <w:sz w:val="24"/>
          <w:szCs w:val="24"/>
        </w:rPr>
        <w:t>10</w:t>
      </w:r>
      <w:r w:rsidR="00D75B96">
        <w:rPr>
          <w:rFonts w:asciiTheme="majorBidi" w:hAnsiTheme="majorBidi" w:cstheme="majorBidi"/>
          <w:sz w:val="24"/>
          <w:szCs w:val="24"/>
        </w:rPr>
        <w:t xml:space="preserve">00 km vandens kelių, </w:t>
      </w:r>
      <w:r w:rsidR="00522991">
        <w:rPr>
          <w:rFonts w:asciiTheme="majorBidi" w:hAnsiTheme="majorBidi" w:cstheme="majorBidi"/>
          <w:sz w:val="24"/>
          <w:szCs w:val="24"/>
        </w:rPr>
        <w:t xml:space="preserve">kuriuos visus planuojama paruošti laivavedžiams. </w:t>
      </w:r>
    </w:p>
    <w:p w14:paraId="6879B02F" w14:textId="4A646477" w:rsidR="00A936F8" w:rsidRDefault="00A936F8" w:rsidP="00C55A12">
      <w:pPr>
        <w:jc w:val="both"/>
        <w:rPr>
          <w:rFonts w:asciiTheme="majorBidi" w:hAnsiTheme="majorBidi" w:cstheme="majorBidi"/>
          <w:sz w:val="24"/>
          <w:szCs w:val="24"/>
        </w:rPr>
      </w:pPr>
      <w:r>
        <w:rPr>
          <w:rFonts w:asciiTheme="majorBidi" w:hAnsiTheme="majorBidi" w:cstheme="majorBidi"/>
          <w:sz w:val="24"/>
          <w:szCs w:val="24"/>
        </w:rPr>
        <w:t>„Šiai dienai esame nuskenavę visos Neries 3D modelį, tad už poros metų būtų galima įlipti į katerį Vilniuje ir nuplaukti į savo namus Drevernoje, Svencelėje ar net Nidoje. Sujungti Vilnių ir Kauną, turėti puikią turistinę trasą, kuri leistų atvykusiems užsieniečiams išsipirkti kruizą ir porą dienų plaukti per šalį, yra labai realu“, – sako jis.</w:t>
      </w:r>
    </w:p>
    <w:p w14:paraId="56C0F2F4" w14:textId="2CE80EE5" w:rsidR="006B57E2" w:rsidRPr="00E25701" w:rsidRDefault="006B57E2" w:rsidP="00C33AD8">
      <w:pPr>
        <w:jc w:val="both"/>
        <w:rPr>
          <w:rFonts w:asciiTheme="majorBidi" w:hAnsiTheme="majorBidi" w:cstheme="majorBidi"/>
          <w:sz w:val="24"/>
          <w:szCs w:val="24"/>
        </w:rPr>
      </w:pPr>
    </w:p>
    <w:sectPr w:rsidR="006B57E2" w:rsidRPr="00E25701" w:rsidSect="00BF0756">
      <w:headerReference w:type="default" r:id="rId9"/>
      <w:foot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34BEB" w14:textId="77777777" w:rsidR="004A6087" w:rsidRDefault="004A6087" w:rsidP="00BF0756">
      <w:pPr>
        <w:spacing w:after="0" w:line="240" w:lineRule="auto"/>
      </w:pPr>
      <w:r>
        <w:separator/>
      </w:r>
    </w:p>
  </w:endnote>
  <w:endnote w:type="continuationSeparator" w:id="0">
    <w:p w14:paraId="3E359C1E" w14:textId="77777777" w:rsidR="004A6087" w:rsidRDefault="004A6087" w:rsidP="00BF0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1AE17" w14:textId="77777777" w:rsidR="00BF0756" w:rsidRDefault="00BF0756" w:rsidP="00BF0756">
    <w:pPr>
      <w:pStyle w:val="Porat"/>
      <w:spacing w:line="276" w:lineRule="auto"/>
      <w:rPr>
        <w:rFonts w:ascii="Arial" w:hAnsi="Arial" w:cs="Arial"/>
        <w:color w:val="009EE0"/>
        <w:sz w:val="18"/>
        <w:szCs w:val="20"/>
      </w:rPr>
    </w:pPr>
    <w:r>
      <w:rPr>
        <w:rFonts w:ascii="Arial" w:hAnsi="Arial" w:cs="Arial"/>
        <w:color w:val="009EE0"/>
        <w:sz w:val="18"/>
        <w:szCs w:val="20"/>
      </w:rPr>
      <w:t>Komunikacijos skyrius</w:t>
    </w:r>
  </w:p>
  <w:p w14:paraId="17561F20" w14:textId="63E2ABEB" w:rsidR="00BF0756" w:rsidRPr="00BF0756" w:rsidRDefault="00BF0756" w:rsidP="00BF0756">
    <w:pPr>
      <w:pStyle w:val="Porat"/>
      <w:spacing w:line="276" w:lineRule="auto"/>
      <w:rPr>
        <w:rFonts w:ascii="Arial" w:hAnsi="Arial" w:cs="Arial"/>
        <w:sz w:val="18"/>
        <w:szCs w:val="20"/>
      </w:rPr>
    </w:pPr>
    <w:r>
      <w:rPr>
        <w:rFonts w:ascii="Arial" w:hAnsi="Arial" w:cs="Arial"/>
        <w:sz w:val="18"/>
        <w:szCs w:val="20"/>
      </w:rPr>
      <w:t xml:space="preserve">El. paštas </w:t>
    </w:r>
    <w:hyperlink r:id="rId1" w:history="1">
      <w:r>
        <w:rPr>
          <w:rStyle w:val="Hipersaitas"/>
          <w:rFonts w:ascii="Arial" w:hAnsi="Arial" w:cs="Arial"/>
          <w:sz w:val="18"/>
          <w:szCs w:val="20"/>
        </w:rPr>
        <w:t>info@sumin.lt</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E9131" w14:textId="77777777" w:rsidR="004A6087" w:rsidRDefault="004A6087" w:rsidP="00BF0756">
      <w:pPr>
        <w:spacing w:after="0" w:line="240" w:lineRule="auto"/>
      </w:pPr>
      <w:r>
        <w:separator/>
      </w:r>
    </w:p>
  </w:footnote>
  <w:footnote w:type="continuationSeparator" w:id="0">
    <w:p w14:paraId="4F6B763F" w14:textId="77777777" w:rsidR="004A6087" w:rsidRDefault="004A6087" w:rsidP="00BF07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31E60" w14:textId="566906FC" w:rsidR="00BF0756" w:rsidRDefault="00BF0756" w:rsidP="00BF0756">
    <w:pPr>
      <w:pStyle w:val="Antrat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7CD5"/>
    <w:rsid w:val="0009396E"/>
    <w:rsid w:val="00162BD6"/>
    <w:rsid w:val="001A0C8F"/>
    <w:rsid w:val="0023647B"/>
    <w:rsid w:val="00276D35"/>
    <w:rsid w:val="002D594C"/>
    <w:rsid w:val="003729F7"/>
    <w:rsid w:val="003D3EB9"/>
    <w:rsid w:val="003D500A"/>
    <w:rsid w:val="004A6087"/>
    <w:rsid w:val="004B24B9"/>
    <w:rsid w:val="004C39CC"/>
    <w:rsid w:val="004E0724"/>
    <w:rsid w:val="00522991"/>
    <w:rsid w:val="00525146"/>
    <w:rsid w:val="006A0566"/>
    <w:rsid w:val="006B57E2"/>
    <w:rsid w:val="006D4DBD"/>
    <w:rsid w:val="0071312A"/>
    <w:rsid w:val="007419B7"/>
    <w:rsid w:val="007703CE"/>
    <w:rsid w:val="00866D3E"/>
    <w:rsid w:val="008914B5"/>
    <w:rsid w:val="008C1A0C"/>
    <w:rsid w:val="00922F82"/>
    <w:rsid w:val="009318AA"/>
    <w:rsid w:val="00997CD5"/>
    <w:rsid w:val="009C7F06"/>
    <w:rsid w:val="009F7F66"/>
    <w:rsid w:val="00A778AB"/>
    <w:rsid w:val="00A936F8"/>
    <w:rsid w:val="00AB6A3D"/>
    <w:rsid w:val="00AF7FB5"/>
    <w:rsid w:val="00B922B8"/>
    <w:rsid w:val="00BF0756"/>
    <w:rsid w:val="00C30FDE"/>
    <w:rsid w:val="00C33AD8"/>
    <w:rsid w:val="00C55A12"/>
    <w:rsid w:val="00C71047"/>
    <w:rsid w:val="00CA39C6"/>
    <w:rsid w:val="00CA413A"/>
    <w:rsid w:val="00D1162B"/>
    <w:rsid w:val="00D75B96"/>
    <w:rsid w:val="00E17E8E"/>
    <w:rsid w:val="00E25701"/>
    <w:rsid w:val="00E7719A"/>
    <w:rsid w:val="00EC14C7"/>
    <w:rsid w:val="07B8A70B"/>
    <w:rsid w:val="0E5B3900"/>
    <w:rsid w:val="1016D4D0"/>
    <w:rsid w:val="154A8C2E"/>
    <w:rsid w:val="1904F3F4"/>
    <w:rsid w:val="1BF5FE3C"/>
    <w:rsid w:val="23B04EE1"/>
    <w:rsid w:val="24A5BDD3"/>
    <w:rsid w:val="2883C004"/>
    <w:rsid w:val="2D56338F"/>
    <w:rsid w:val="2D85DD24"/>
    <w:rsid w:val="2EC4BD29"/>
    <w:rsid w:val="3713970D"/>
    <w:rsid w:val="3B248B5D"/>
    <w:rsid w:val="3D56994D"/>
    <w:rsid w:val="416A8C34"/>
    <w:rsid w:val="47EED1CD"/>
    <w:rsid w:val="4ED631EB"/>
    <w:rsid w:val="4EDA828E"/>
    <w:rsid w:val="533971FA"/>
    <w:rsid w:val="540C1F0A"/>
    <w:rsid w:val="56FFEC1E"/>
    <w:rsid w:val="5AFD1D52"/>
    <w:rsid w:val="5B4483DF"/>
    <w:rsid w:val="60450773"/>
    <w:rsid w:val="61B2EFE0"/>
    <w:rsid w:val="63EED99F"/>
    <w:rsid w:val="65E8AE64"/>
    <w:rsid w:val="66B1D628"/>
    <w:rsid w:val="675F7ED7"/>
    <w:rsid w:val="694998C0"/>
    <w:rsid w:val="6F52CFDA"/>
    <w:rsid w:val="6FAC1359"/>
    <w:rsid w:val="728B5B66"/>
    <w:rsid w:val="76244983"/>
    <w:rsid w:val="76D29AE0"/>
    <w:rsid w:val="7AC64142"/>
    <w:rsid w:val="7B3BE20F"/>
    <w:rsid w:val="7C57093A"/>
    <w:rsid w:val="7FA081EF"/>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B9008"/>
  <w15:chartTrackingRefBased/>
  <w15:docId w15:val="{5229FDDD-9E72-4DBF-88BD-BD2DDF716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BF075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F0756"/>
  </w:style>
  <w:style w:type="paragraph" w:styleId="Porat">
    <w:name w:val="footer"/>
    <w:basedOn w:val="prastasis"/>
    <w:link w:val="PoratDiagrama"/>
    <w:unhideWhenUsed/>
    <w:rsid w:val="00BF0756"/>
    <w:pPr>
      <w:tabs>
        <w:tab w:val="center" w:pos="4819"/>
        <w:tab w:val="right" w:pos="9638"/>
      </w:tabs>
      <w:spacing w:after="0" w:line="240" w:lineRule="auto"/>
    </w:pPr>
  </w:style>
  <w:style w:type="character" w:customStyle="1" w:styleId="PoratDiagrama">
    <w:name w:val="Poraštė Diagrama"/>
    <w:basedOn w:val="Numatytasispastraiposriftas"/>
    <w:link w:val="Porat"/>
    <w:rsid w:val="00BF0756"/>
  </w:style>
  <w:style w:type="character" w:styleId="Hipersaitas">
    <w:name w:val="Hyperlink"/>
    <w:basedOn w:val="Numatytasispastraiposriftas"/>
    <w:uiPriority w:val="99"/>
    <w:unhideWhenUsed/>
    <w:rsid w:val="00BF0756"/>
    <w:rPr>
      <w:color w:val="0000FF"/>
      <w:u w:val="single"/>
    </w:rPr>
  </w:style>
  <w:style w:type="paragraph" w:styleId="Pataisymai">
    <w:name w:val="Revision"/>
    <w:hidden/>
    <w:uiPriority w:val="99"/>
    <w:semiHidden/>
    <w:rsid w:val="00162BD6"/>
    <w:pPr>
      <w:spacing w:after="0" w:line="240" w:lineRule="auto"/>
    </w:pPr>
  </w:style>
  <w:style w:type="character" w:styleId="Komentaronuoroda">
    <w:name w:val="annotation reference"/>
    <w:basedOn w:val="Numatytasispastraiposriftas"/>
    <w:uiPriority w:val="99"/>
    <w:semiHidden/>
    <w:unhideWhenUsed/>
    <w:rsid w:val="006B57E2"/>
    <w:rPr>
      <w:sz w:val="16"/>
      <w:szCs w:val="16"/>
    </w:rPr>
  </w:style>
  <w:style w:type="paragraph" w:styleId="Komentarotekstas">
    <w:name w:val="annotation text"/>
    <w:basedOn w:val="prastasis"/>
    <w:link w:val="KomentarotekstasDiagrama"/>
    <w:uiPriority w:val="99"/>
    <w:unhideWhenUsed/>
    <w:rsid w:val="006B57E2"/>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57E2"/>
    <w:rPr>
      <w:sz w:val="20"/>
      <w:szCs w:val="20"/>
    </w:rPr>
  </w:style>
  <w:style w:type="paragraph" w:styleId="Komentarotema">
    <w:name w:val="annotation subject"/>
    <w:basedOn w:val="Komentarotekstas"/>
    <w:next w:val="Komentarotekstas"/>
    <w:link w:val="KomentarotemaDiagrama"/>
    <w:uiPriority w:val="99"/>
    <w:semiHidden/>
    <w:unhideWhenUsed/>
    <w:rsid w:val="006B57E2"/>
    <w:rPr>
      <w:b/>
      <w:bCs/>
    </w:rPr>
  </w:style>
  <w:style w:type="character" w:customStyle="1" w:styleId="KomentarotemaDiagrama">
    <w:name w:val="Komentaro tema Diagrama"/>
    <w:basedOn w:val="KomentarotekstasDiagrama"/>
    <w:link w:val="Komentarotema"/>
    <w:uiPriority w:val="99"/>
    <w:semiHidden/>
    <w:rsid w:val="006B57E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info@sumin.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6DCFAA5-7A83-41DC-B2D4-C0F0D94A56C2}">
  <ds:schemaRefs>
    <ds:schemaRef ds:uri="http://schemas.microsoft.com/sharepoint/v3/contenttype/forms"/>
  </ds:schemaRefs>
</ds:datastoreItem>
</file>

<file path=customXml/itemProps2.xml><?xml version="1.0" encoding="utf-8"?>
<ds:datastoreItem xmlns:ds="http://schemas.openxmlformats.org/officeDocument/2006/customXml" ds:itemID="{1BEE51B3-5D1F-4627-8772-EB74B6554B03}">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customXml/itemProps3.xml><?xml version="1.0" encoding="utf-8"?>
<ds:datastoreItem xmlns:ds="http://schemas.openxmlformats.org/officeDocument/2006/customXml" ds:itemID="{2CD0B531-46D4-4EE3-A158-056EBCC782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3708</Words>
  <Characters>2115</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Sandra Šadulskytė</cp:lastModifiedBy>
  <cp:revision>5</cp:revision>
  <dcterms:created xsi:type="dcterms:W3CDTF">2023-08-09T06:13:00Z</dcterms:created>
  <dcterms:modified xsi:type="dcterms:W3CDTF">2023-08-24T13:48:00Z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