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94E8" w14:textId="5DDDA3FF" w:rsidR="00AB6515" w:rsidRPr="00303E7D" w:rsidRDefault="00430562" w:rsidP="00303E7D">
      <w:pPr>
        <w:jc w:val="both"/>
        <w:rPr>
          <w:rFonts w:ascii="Verdana" w:hAnsi="Verdana"/>
          <w:b/>
          <w:bCs/>
        </w:rPr>
      </w:pPr>
      <w:r>
        <w:rPr>
          <w:rFonts w:ascii="Verdana" w:hAnsi="Verdana"/>
          <w:b/>
          <w:bCs/>
        </w:rPr>
        <w:t>Kosmoso sektoriuje reik</w:t>
      </w:r>
      <w:r w:rsidR="00EE37A2">
        <w:rPr>
          <w:rFonts w:ascii="Verdana" w:hAnsi="Verdana"/>
          <w:b/>
          <w:bCs/>
        </w:rPr>
        <w:t>alingi ne tik inžinieriai</w:t>
      </w:r>
      <w:r w:rsidR="00AB6515">
        <w:rPr>
          <w:rFonts w:ascii="Verdana" w:hAnsi="Verdana"/>
          <w:b/>
          <w:bCs/>
        </w:rPr>
        <w:t xml:space="preserve"> – renginyje </w:t>
      </w:r>
      <w:r w:rsidR="008A79A7">
        <w:rPr>
          <w:rFonts w:ascii="Verdana" w:hAnsi="Verdana"/>
          <w:b/>
          <w:bCs/>
        </w:rPr>
        <w:t xml:space="preserve">lietuvius supažindins su </w:t>
      </w:r>
      <w:r w:rsidR="006B43A1">
        <w:rPr>
          <w:rFonts w:ascii="Verdana" w:hAnsi="Verdana"/>
          <w:b/>
          <w:bCs/>
        </w:rPr>
        <w:t>plačiomis</w:t>
      </w:r>
      <w:r w:rsidR="00465523">
        <w:rPr>
          <w:rFonts w:ascii="Verdana" w:hAnsi="Verdana"/>
          <w:b/>
          <w:bCs/>
        </w:rPr>
        <w:t xml:space="preserve"> </w:t>
      </w:r>
      <w:r w:rsidR="008A79A7">
        <w:rPr>
          <w:rFonts w:ascii="Verdana" w:hAnsi="Verdana"/>
          <w:b/>
          <w:bCs/>
        </w:rPr>
        <w:t>karjeros ga</w:t>
      </w:r>
      <w:r w:rsidR="00465523">
        <w:rPr>
          <w:rFonts w:ascii="Verdana" w:hAnsi="Verdana"/>
          <w:b/>
          <w:bCs/>
        </w:rPr>
        <w:t xml:space="preserve">limybėmis </w:t>
      </w:r>
    </w:p>
    <w:p w14:paraId="269D9867" w14:textId="683A2122" w:rsidR="00CB77CD" w:rsidRDefault="00303E7D" w:rsidP="00303E7D">
      <w:pPr>
        <w:jc w:val="both"/>
        <w:rPr>
          <w:rFonts w:ascii="Verdana" w:hAnsi="Verdana"/>
          <w:b/>
          <w:bCs/>
          <w:sz w:val="20"/>
          <w:szCs w:val="20"/>
        </w:rPr>
      </w:pPr>
      <w:r w:rsidRPr="00361C0B">
        <w:rPr>
          <w:rFonts w:ascii="Verdana" w:hAnsi="Verdana"/>
          <w:b/>
          <w:bCs/>
          <w:sz w:val="20"/>
          <w:szCs w:val="20"/>
        </w:rPr>
        <w:t xml:space="preserve">Lietuvai turint didelių ambicijų kosmoso srityje ir tapus Europos kosmoso </w:t>
      </w:r>
      <w:r w:rsidR="004D5D4E">
        <w:rPr>
          <w:rFonts w:ascii="Verdana" w:hAnsi="Verdana"/>
          <w:b/>
          <w:bCs/>
          <w:sz w:val="20"/>
          <w:szCs w:val="20"/>
        </w:rPr>
        <w:t xml:space="preserve">agentūros </w:t>
      </w:r>
      <w:r w:rsidR="0000711A">
        <w:rPr>
          <w:rFonts w:ascii="Verdana" w:hAnsi="Verdana"/>
          <w:b/>
          <w:bCs/>
          <w:sz w:val="20"/>
          <w:szCs w:val="20"/>
        </w:rPr>
        <w:t>(EKA)</w:t>
      </w:r>
      <w:r w:rsidR="00CC5C36">
        <w:rPr>
          <w:rFonts w:ascii="Verdana" w:hAnsi="Verdana"/>
          <w:b/>
          <w:bCs/>
          <w:sz w:val="20"/>
          <w:szCs w:val="20"/>
        </w:rPr>
        <w:t xml:space="preserve"> </w:t>
      </w:r>
      <w:r w:rsidRPr="00361C0B">
        <w:rPr>
          <w:rFonts w:ascii="Verdana" w:hAnsi="Verdana"/>
          <w:b/>
          <w:bCs/>
          <w:sz w:val="20"/>
          <w:szCs w:val="20"/>
        </w:rPr>
        <w:t xml:space="preserve">asocijuota nare, šalies gyventojams atsivėrė kur kas daugiau karjeros galimybių. Ekspertai atkreipia dėmesį, kad norint įsidarbinti </w:t>
      </w:r>
      <w:r w:rsidR="00B003ED">
        <w:rPr>
          <w:rFonts w:ascii="Verdana" w:hAnsi="Verdana"/>
          <w:b/>
          <w:bCs/>
          <w:sz w:val="20"/>
          <w:szCs w:val="20"/>
        </w:rPr>
        <w:t xml:space="preserve">šioje srityje, </w:t>
      </w:r>
      <w:r w:rsidRPr="00361C0B">
        <w:rPr>
          <w:rFonts w:ascii="Verdana" w:hAnsi="Verdana"/>
          <w:b/>
          <w:bCs/>
          <w:sz w:val="20"/>
          <w:szCs w:val="20"/>
        </w:rPr>
        <w:t>nebūtina būti mokslininku, inžinieriumi ar IT specialistu</w:t>
      </w:r>
      <w:r w:rsidR="004F7242">
        <w:rPr>
          <w:rFonts w:ascii="Verdana" w:hAnsi="Verdana"/>
          <w:b/>
          <w:bCs/>
          <w:sz w:val="20"/>
          <w:szCs w:val="20"/>
        </w:rPr>
        <w:t xml:space="preserve">, čia </w:t>
      </w:r>
      <w:r w:rsidR="00D63898">
        <w:rPr>
          <w:rFonts w:ascii="Verdana" w:hAnsi="Verdana"/>
          <w:b/>
          <w:bCs/>
          <w:sz w:val="20"/>
          <w:szCs w:val="20"/>
        </w:rPr>
        <w:t xml:space="preserve">reikalingi įvairių sričių </w:t>
      </w:r>
      <w:r w:rsidR="00100C2E">
        <w:rPr>
          <w:rFonts w:ascii="Verdana" w:hAnsi="Verdana"/>
          <w:b/>
          <w:bCs/>
          <w:sz w:val="20"/>
          <w:szCs w:val="20"/>
        </w:rPr>
        <w:t>darbuotojai</w:t>
      </w:r>
      <w:r w:rsidRPr="00361C0B">
        <w:rPr>
          <w:rFonts w:ascii="Verdana" w:hAnsi="Verdana"/>
          <w:b/>
          <w:bCs/>
          <w:sz w:val="20"/>
          <w:szCs w:val="20"/>
        </w:rPr>
        <w:t xml:space="preserve">. </w:t>
      </w:r>
      <w:r w:rsidR="00AF4E1C">
        <w:rPr>
          <w:rFonts w:ascii="Verdana" w:hAnsi="Verdana"/>
          <w:b/>
          <w:bCs/>
          <w:sz w:val="20"/>
          <w:szCs w:val="20"/>
        </w:rPr>
        <w:t>Susipažint</w:t>
      </w:r>
      <w:r w:rsidR="00DA66E6">
        <w:rPr>
          <w:rFonts w:ascii="Verdana" w:hAnsi="Verdana"/>
          <w:b/>
          <w:bCs/>
          <w:sz w:val="20"/>
          <w:szCs w:val="20"/>
        </w:rPr>
        <w:t>i</w:t>
      </w:r>
      <w:r w:rsidR="00455568">
        <w:rPr>
          <w:rFonts w:ascii="Verdana" w:hAnsi="Verdana"/>
          <w:b/>
          <w:bCs/>
          <w:sz w:val="20"/>
          <w:szCs w:val="20"/>
        </w:rPr>
        <w:t xml:space="preserve"> su tarptautinėmis </w:t>
      </w:r>
      <w:r w:rsidR="003E3613">
        <w:rPr>
          <w:rFonts w:ascii="Verdana" w:hAnsi="Verdana"/>
          <w:b/>
          <w:bCs/>
          <w:sz w:val="20"/>
          <w:szCs w:val="20"/>
        </w:rPr>
        <w:t>karjeros galimybėmis</w:t>
      </w:r>
      <w:r w:rsidR="00AF4E1C">
        <w:rPr>
          <w:rFonts w:ascii="Verdana" w:hAnsi="Verdana"/>
          <w:b/>
          <w:bCs/>
          <w:sz w:val="20"/>
          <w:szCs w:val="20"/>
        </w:rPr>
        <w:t xml:space="preserve"> </w:t>
      </w:r>
      <w:r w:rsidR="00A72A6E">
        <w:rPr>
          <w:rFonts w:ascii="Verdana" w:hAnsi="Verdana"/>
          <w:b/>
          <w:bCs/>
          <w:sz w:val="20"/>
          <w:szCs w:val="20"/>
        </w:rPr>
        <w:t xml:space="preserve">Lietuvos jaunimas ir visi norintys galės </w:t>
      </w:r>
      <w:r w:rsidR="00B91732" w:rsidRPr="00361C0B">
        <w:rPr>
          <w:rFonts w:ascii="Verdana" w:hAnsi="Verdana"/>
          <w:b/>
          <w:bCs/>
          <w:sz w:val="20"/>
          <w:szCs w:val="20"/>
        </w:rPr>
        <w:t>rugsėjo 28 dien</w:t>
      </w:r>
      <w:r w:rsidR="008653A5">
        <w:rPr>
          <w:rFonts w:ascii="Verdana" w:hAnsi="Verdana"/>
          <w:b/>
          <w:bCs/>
          <w:sz w:val="20"/>
          <w:szCs w:val="20"/>
        </w:rPr>
        <w:t>ą</w:t>
      </w:r>
      <w:r w:rsidR="00B91732">
        <w:rPr>
          <w:rFonts w:ascii="Verdana" w:hAnsi="Verdana"/>
          <w:b/>
          <w:bCs/>
          <w:sz w:val="20"/>
          <w:szCs w:val="20"/>
        </w:rPr>
        <w:t xml:space="preserve"> Inovacijų agentūros organizuojamame renginyje </w:t>
      </w:r>
      <w:r w:rsidR="00B91732" w:rsidRPr="00361C0B">
        <w:rPr>
          <w:rFonts w:ascii="Verdana" w:hAnsi="Verdana"/>
          <w:b/>
          <w:bCs/>
          <w:sz w:val="20"/>
          <w:szCs w:val="20"/>
        </w:rPr>
        <w:t>„Vilnius Space Days“</w:t>
      </w:r>
      <w:r w:rsidR="00B91732">
        <w:rPr>
          <w:rFonts w:ascii="Verdana" w:hAnsi="Verdana"/>
          <w:b/>
          <w:bCs/>
          <w:sz w:val="20"/>
          <w:szCs w:val="20"/>
        </w:rPr>
        <w:t xml:space="preserve">. </w:t>
      </w:r>
    </w:p>
    <w:p w14:paraId="7687632D" w14:textId="4238AEF6" w:rsidR="006B4E9A" w:rsidRDefault="006B4E9A" w:rsidP="00303E7D">
      <w:pPr>
        <w:jc w:val="both"/>
        <w:rPr>
          <w:rFonts w:ascii="Verdana" w:hAnsi="Verdana"/>
          <w:sz w:val="20"/>
          <w:szCs w:val="20"/>
        </w:rPr>
      </w:pPr>
      <w:r w:rsidRPr="00D56738">
        <w:rPr>
          <w:rFonts w:ascii="Verdana" w:hAnsi="Verdana"/>
          <w:sz w:val="20"/>
          <w:szCs w:val="20"/>
        </w:rPr>
        <w:t xml:space="preserve">„Kosmoso </w:t>
      </w:r>
      <w:r w:rsidR="003E688B" w:rsidRPr="00D56738">
        <w:rPr>
          <w:rFonts w:ascii="Verdana" w:hAnsi="Verdana"/>
          <w:sz w:val="20"/>
          <w:szCs w:val="20"/>
        </w:rPr>
        <w:t>pramonė</w:t>
      </w:r>
      <w:r w:rsidRPr="00D56738">
        <w:rPr>
          <w:rFonts w:ascii="Verdana" w:hAnsi="Verdana"/>
          <w:sz w:val="20"/>
          <w:szCs w:val="20"/>
        </w:rPr>
        <w:t xml:space="preserve"> yra inovatyvi sritis, kurianti modernius produktus ir mūsų kasdieniam gyvenimui. Lietuvoje jau veikia per 50 įmonių, dirbančių šioje srityje. Tokie renginiai ir susidomėjimas jais tiek Lietuvoje, tiek užsienyje rodo, kad žengėme teisingus žingsnius: tapdami asocijuotais Europos Kosmoso agentūros nariais, įtraukėme Lietuvos studentus į tarptautines programas ir darbo stažuotes EKA, atvėrėme daugiau galimybių mūsų verslui“, – sako ekonomikos ir inovacijų ministrė Aušrinė Armonaitė.</w:t>
      </w:r>
    </w:p>
    <w:p w14:paraId="66C898BB" w14:textId="1E96B65B" w:rsidR="00CE3CF7" w:rsidRPr="006B4E9A" w:rsidRDefault="00CE3CF7" w:rsidP="00303E7D">
      <w:pPr>
        <w:jc w:val="both"/>
        <w:rPr>
          <w:rFonts w:ascii="Verdana" w:hAnsi="Verdana"/>
          <w:sz w:val="20"/>
          <w:szCs w:val="20"/>
          <w:lang w:val="en-US"/>
        </w:rPr>
      </w:pPr>
      <w:r>
        <w:rPr>
          <w:rFonts w:ascii="Verdana" w:hAnsi="Verdana"/>
          <w:sz w:val="20"/>
          <w:szCs w:val="20"/>
        </w:rPr>
        <w:t>Renginio</w:t>
      </w:r>
      <w:r w:rsidR="00303E7D" w:rsidRPr="00303E7D">
        <w:rPr>
          <w:rFonts w:ascii="Verdana" w:hAnsi="Verdana"/>
          <w:sz w:val="20"/>
          <w:szCs w:val="20"/>
        </w:rPr>
        <w:t xml:space="preserve"> „Vilnius Space Days“ </w:t>
      </w:r>
      <w:r>
        <w:rPr>
          <w:rFonts w:ascii="Verdana" w:hAnsi="Verdana"/>
          <w:sz w:val="20"/>
          <w:szCs w:val="20"/>
        </w:rPr>
        <w:t xml:space="preserve">dalyviai galės iš pirmų lūpų sužinoti apie realias karjeros galimybes, </w:t>
      </w:r>
      <w:r w:rsidR="002E682A">
        <w:rPr>
          <w:rFonts w:ascii="Verdana" w:hAnsi="Verdana"/>
          <w:sz w:val="20"/>
          <w:szCs w:val="20"/>
        </w:rPr>
        <w:t xml:space="preserve">kokių darbuotojų ieško ir kokia yra darbo specifika </w:t>
      </w:r>
      <w:r w:rsidR="006B4E9A">
        <w:rPr>
          <w:rFonts w:ascii="Verdana" w:hAnsi="Verdana"/>
          <w:sz w:val="20"/>
          <w:szCs w:val="20"/>
        </w:rPr>
        <w:t xml:space="preserve">kosmoso srityje veikiančiose </w:t>
      </w:r>
      <w:r w:rsidR="00D215A7">
        <w:rPr>
          <w:rFonts w:ascii="Verdana" w:hAnsi="Verdana"/>
          <w:sz w:val="20"/>
          <w:szCs w:val="20"/>
        </w:rPr>
        <w:t xml:space="preserve">Lietuvos </w:t>
      </w:r>
      <w:r w:rsidR="002E682A">
        <w:rPr>
          <w:rFonts w:ascii="Verdana" w:hAnsi="Verdana"/>
          <w:sz w:val="20"/>
          <w:szCs w:val="20"/>
        </w:rPr>
        <w:t xml:space="preserve">įmonėse. </w:t>
      </w:r>
      <w:r w:rsidR="00EB1AAD">
        <w:rPr>
          <w:rFonts w:ascii="Verdana" w:hAnsi="Verdana"/>
          <w:sz w:val="20"/>
          <w:szCs w:val="20"/>
        </w:rPr>
        <w:t>Rugsėjo 28 d. į</w:t>
      </w:r>
      <w:r w:rsidR="00E006C3">
        <w:rPr>
          <w:rFonts w:ascii="Verdana" w:hAnsi="Verdana"/>
          <w:sz w:val="20"/>
          <w:szCs w:val="20"/>
        </w:rPr>
        <w:t xml:space="preserve"> Lietuvą atvyksta </w:t>
      </w:r>
      <w:r w:rsidR="00EB1AAD" w:rsidRPr="00303E7D">
        <w:rPr>
          <w:rFonts w:ascii="Verdana" w:hAnsi="Verdana"/>
          <w:sz w:val="20"/>
          <w:szCs w:val="20"/>
        </w:rPr>
        <w:t xml:space="preserve">Jungtinių </w:t>
      </w:r>
      <w:r w:rsidR="00EB1AAD">
        <w:rPr>
          <w:rFonts w:ascii="Verdana" w:hAnsi="Verdana"/>
          <w:sz w:val="20"/>
          <w:szCs w:val="20"/>
        </w:rPr>
        <w:t>T</w:t>
      </w:r>
      <w:r w:rsidR="00EB1AAD" w:rsidRPr="00303E7D">
        <w:rPr>
          <w:rFonts w:ascii="Verdana" w:hAnsi="Verdana"/>
          <w:sz w:val="20"/>
          <w:szCs w:val="20"/>
        </w:rPr>
        <w:t>autų atstova</w:t>
      </w:r>
      <w:r w:rsidR="00D654E9">
        <w:rPr>
          <w:rFonts w:ascii="Verdana" w:hAnsi="Verdana"/>
          <w:sz w:val="20"/>
          <w:szCs w:val="20"/>
        </w:rPr>
        <w:t>s</w:t>
      </w:r>
      <w:r w:rsidR="00EB1AAD">
        <w:rPr>
          <w:rFonts w:ascii="Verdana" w:hAnsi="Verdana"/>
          <w:sz w:val="20"/>
          <w:szCs w:val="20"/>
        </w:rPr>
        <w:t>, kuri</w:t>
      </w:r>
      <w:r w:rsidR="00D654E9">
        <w:rPr>
          <w:rFonts w:ascii="Verdana" w:hAnsi="Verdana"/>
          <w:sz w:val="20"/>
          <w:szCs w:val="20"/>
        </w:rPr>
        <w:t>s</w:t>
      </w:r>
      <w:r w:rsidR="00EB1AAD">
        <w:rPr>
          <w:rFonts w:ascii="Verdana" w:hAnsi="Verdana"/>
          <w:sz w:val="20"/>
          <w:szCs w:val="20"/>
        </w:rPr>
        <w:t xml:space="preserve"> </w:t>
      </w:r>
      <w:r w:rsidR="00A47B0D">
        <w:rPr>
          <w:rFonts w:ascii="Verdana" w:hAnsi="Verdana"/>
          <w:sz w:val="20"/>
          <w:szCs w:val="20"/>
        </w:rPr>
        <w:t xml:space="preserve">renginyje </w:t>
      </w:r>
      <w:r w:rsidR="00EB1AAD">
        <w:rPr>
          <w:rFonts w:ascii="Verdana" w:hAnsi="Verdana"/>
          <w:sz w:val="20"/>
          <w:szCs w:val="20"/>
        </w:rPr>
        <w:t xml:space="preserve">pristatys įvairias </w:t>
      </w:r>
      <w:r w:rsidR="00151887">
        <w:rPr>
          <w:rFonts w:ascii="Verdana" w:hAnsi="Verdana"/>
          <w:sz w:val="20"/>
          <w:szCs w:val="20"/>
        </w:rPr>
        <w:t>tarptautines stažuočių ir darbo programas</w:t>
      </w:r>
      <w:r w:rsidR="00716975">
        <w:rPr>
          <w:rFonts w:ascii="Verdana" w:hAnsi="Verdana"/>
          <w:sz w:val="20"/>
          <w:szCs w:val="20"/>
        </w:rPr>
        <w:t>. T</w:t>
      </w:r>
      <w:r w:rsidR="001F6965">
        <w:rPr>
          <w:rFonts w:ascii="Verdana" w:hAnsi="Verdana"/>
          <w:sz w:val="20"/>
          <w:szCs w:val="20"/>
        </w:rPr>
        <w:t xml:space="preserve">aip pat pranešimus skaitys ir savo patirtimi pasidalins </w:t>
      </w:r>
      <w:r w:rsidR="003F11F9">
        <w:rPr>
          <w:rFonts w:ascii="Verdana" w:hAnsi="Verdana"/>
          <w:sz w:val="20"/>
          <w:szCs w:val="20"/>
        </w:rPr>
        <w:t xml:space="preserve">lietuvis, </w:t>
      </w:r>
      <w:r w:rsidR="00236612">
        <w:rPr>
          <w:rFonts w:ascii="Verdana" w:hAnsi="Verdana"/>
          <w:sz w:val="20"/>
          <w:szCs w:val="20"/>
        </w:rPr>
        <w:t>atlikęs</w:t>
      </w:r>
      <w:r w:rsidR="003F11F9" w:rsidRPr="00303E7D">
        <w:rPr>
          <w:rFonts w:ascii="Verdana" w:hAnsi="Verdana"/>
          <w:sz w:val="20"/>
          <w:szCs w:val="20"/>
        </w:rPr>
        <w:t xml:space="preserve"> stažuotę EKA</w:t>
      </w:r>
      <w:r w:rsidR="003F11F9">
        <w:rPr>
          <w:rFonts w:ascii="Verdana" w:hAnsi="Verdana"/>
          <w:sz w:val="20"/>
          <w:szCs w:val="20"/>
        </w:rPr>
        <w:t xml:space="preserve">, bei </w:t>
      </w:r>
      <w:r w:rsidR="00E61F64">
        <w:rPr>
          <w:rFonts w:ascii="Verdana" w:hAnsi="Verdana"/>
          <w:sz w:val="20"/>
          <w:szCs w:val="20"/>
        </w:rPr>
        <w:t xml:space="preserve">atstovė iš EKA </w:t>
      </w:r>
      <w:r w:rsidR="00D654E9">
        <w:rPr>
          <w:rFonts w:ascii="Verdana" w:hAnsi="Verdana"/>
          <w:sz w:val="20"/>
          <w:szCs w:val="20"/>
        </w:rPr>
        <w:t>Ž</w:t>
      </w:r>
      <w:r w:rsidR="000E6B86">
        <w:rPr>
          <w:rFonts w:ascii="Verdana" w:hAnsi="Verdana"/>
          <w:sz w:val="20"/>
          <w:szCs w:val="20"/>
        </w:rPr>
        <w:t xml:space="preserve">mogiškųjų </w:t>
      </w:r>
      <w:r w:rsidR="00FF0EE0">
        <w:rPr>
          <w:rFonts w:ascii="Verdana" w:hAnsi="Verdana"/>
          <w:sz w:val="20"/>
          <w:szCs w:val="20"/>
        </w:rPr>
        <w:t>išteklių</w:t>
      </w:r>
      <w:r w:rsidR="000E6B86" w:rsidRPr="00E61F64">
        <w:rPr>
          <w:rFonts w:ascii="Verdana" w:hAnsi="Verdana"/>
          <w:sz w:val="20"/>
          <w:szCs w:val="20"/>
        </w:rPr>
        <w:t xml:space="preserve"> </w:t>
      </w:r>
      <w:r w:rsidR="00E61F64" w:rsidRPr="00E61F64">
        <w:rPr>
          <w:rFonts w:ascii="Verdana" w:hAnsi="Verdana"/>
          <w:sz w:val="20"/>
          <w:szCs w:val="20"/>
        </w:rPr>
        <w:t>skyriaus</w:t>
      </w:r>
      <w:r w:rsidR="00E61F64">
        <w:rPr>
          <w:rFonts w:ascii="Verdana" w:hAnsi="Verdana"/>
          <w:sz w:val="20"/>
          <w:szCs w:val="20"/>
        </w:rPr>
        <w:t xml:space="preserve">. </w:t>
      </w:r>
    </w:p>
    <w:p w14:paraId="78C91DE9" w14:textId="6DA73AEE" w:rsidR="00303E7D" w:rsidRPr="00303E7D" w:rsidRDefault="00303E7D" w:rsidP="00303E7D">
      <w:pPr>
        <w:jc w:val="both"/>
        <w:rPr>
          <w:rFonts w:ascii="Verdana" w:hAnsi="Verdana"/>
          <w:b/>
          <w:bCs/>
          <w:sz w:val="20"/>
          <w:szCs w:val="20"/>
        </w:rPr>
      </w:pPr>
      <w:r w:rsidRPr="00303E7D">
        <w:rPr>
          <w:rFonts w:ascii="Verdana" w:hAnsi="Verdana"/>
          <w:b/>
          <w:bCs/>
          <w:sz w:val="20"/>
          <w:szCs w:val="20"/>
        </w:rPr>
        <w:t>Svarbiausi dalykai vedantys į kosmoso sektorių</w:t>
      </w:r>
    </w:p>
    <w:p w14:paraId="0AF2C565" w14:textId="2E72F636" w:rsidR="00303E7D" w:rsidRPr="00303E7D" w:rsidRDefault="00303E7D" w:rsidP="00303E7D">
      <w:pPr>
        <w:jc w:val="both"/>
        <w:rPr>
          <w:rFonts w:ascii="Verdana" w:hAnsi="Verdana"/>
          <w:sz w:val="20"/>
          <w:szCs w:val="20"/>
        </w:rPr>
      </w:pPr>
      <w:r w:rsidRPr="00303E7D">
        <w:rPr>
          <w:rFonts w:ascii="Verdana" w:hAnsi="Verdana"/>
          <w:sz w:val="20"/>
          <w:szCs w:val="20"/>
        </w:rPr>
        <w:t xml:space="preserve">Dažnai </w:t>
      </w:r>
      <w:r w:rsidR="00FB573A">
        <w:rPr>
          <w:rFonts w:ascii="Verdana" w:hAnsi="Verdana"/>
          <w:sz w:val="20"/>
          <w:szCs w:val="20"/>
        </w:rPr>
        <w:t>pastebimos</w:t>
      </w:r>
      <w:r w:rsidRPr="00303E7D">
        <w:rPr>
          <w:rFonts w:ascii="Verdana" w:hAnsi="Verdana"/>
          <w:sz w:val="20"/>
          <w:szCs w:val="20"/>
        </w:rPr>
        <w:t xml:space="preserve"> klaidingos nuomonės, kad norint pradėti karjerą kosmoso industrijoje reiki</w:t>
      </w:r>
      <w:r w:rsidR="00085B89">
        <w:rPr>
          <w:rFonts w:ascii="Verdana" w:hAnsi="Verdana"/>
          <w:sz w:val="20"/>
          <w:szCs w:val="20"/>
        </w:rPr>
        <w:t>a</w:t>
      </w:r>
      <w:r w:rsidR="00CD367D">
        <w:rPr>
          <w:rFonts w:ascii="Verdana" w:hAnsi="Verdana"/>
          <w:sz w:val="20"/>
          <w:szCs w:val="20"/>
        </w:rPr>
        <w:t xml:space="preserve"> </w:t>
      </w:r>
      <w:r w:rsidR="00085B89">
        <w:rPr>
          <w:rFonts w:ascii="Verdana" w:hAnsi="Verdana"/>
          <w:sz w:val="20"/>
          <w:szCs w:val="20"/>
        </w:rPr>
        <w:t xml:space="preserve">tik </w:t>
      </w:r>
      <w:r w:rsidRPr="00303E7D">
        <w:rPr>
          <w:rFonts w:ascii="Verdana" w:hAnsi="Verdana"/>
          <w:sz w:val="20"/>
          <w:szCs w:val="20"/>
        </w:rPr>
        <w:t xml:space="preserve">mokslinių ar inžinerinių žinių. Šis sektorius – sparčiai auganti šaka, kuri suburia žmones su skirtingais išsilavinimais: inžineriniais, teisiniais, komunikaciniais, vardan bendro tikslo – kurti pažangius technologinius sprendimus žmonijos labui. </w:t>
      </w:r>
    </w:p>
    <w:p w14:paraId="681DEA78" w14:textId="721FD48E" w:rsidR="00303E7D" w:rsidRPr="00303E7D" w:rsidRDefault="00303E7D" w:rsidP="00303E7D">
      <w:pPr>
        <w:jc w:val="both"/>
        <w:rPr>
          <w:rFonts w:ascii="Verdana" w:hAnsi="Verdana"/>
          <w:sz w:val="20"/>
          <w:szCs w:val="20"/>
        </w:rPr>
      </w:pPr>
      <w:r w:rsidRPr="00303E7D">
        <w:rPr>
          <w:rFonts w:ascii="Verdana" w:hAnsi="Verdana"/>
          <w:sz w:val="20"/>
          <w:szCs w:val="20"/>
        </w:rPr>
        <w:t xml:space="preserve">„Labai dažnai jauni žmonės galvoja, kad kosmoso industrijoje dirba tik inžinieriai, mokslininkai ar informacinių technologijų specialistai. Tai yra klaidingas požiūris. Šis sektorius ieško įvairiausių </w:t>
      </w:r>
      <w:r w:rsidR="00EC33CC">
        <w:rPr>
          <w:rFonts w:ascii="Verdana" w:hAnsi="Verdana"/>
          <w:sz w:val="20"/>
          <w:szCs w:val="20"/>
        </w:rPr>
        <w:t>darbuotojų</w:t>
      </w:r>
      <w:r w:rsidRPr="00303E7D">
        <w:rPr>
          <w:rFonts w:ascii="Verdana" w:hAnsi="Verdana"/>
          <w:sz w:val="20"/>
          <w:szCs w:val="20"/>
        </w:rPr>
        <w:t>, jo gyvavimo paslaptis – motyvuoti, jauni, veržlūs žmonės, kurie savo</w:t>
      </w:r>
      <w:r w:rsidR="00ED542D">
        <w:rPr>
          <w:rFonts w:ascii="Verdana" w:hAnsi="Verdana"/>
          <w:sz w:val="20"/>
          <w:szCs w:val="20"/>
        </w:rPr>
        <w:t xml:space="preserve"> </w:t>
      </w:r>
      <w:r w:rsidRPr="00303E7D">
        <w:rPr>
          <w:rFonts w:ascii="Verdana" w:hAnsi="Verdana"/>
          <w:sz w:val="20"/>
          <w:szCs w:val="20"/>
        </w:rPr>
        <w:t>patirtimi tam tikroje industrijoje norėtų pasidalinti ir čia“, – teigia Markus Woltran, Jungtinių Tautų Kosmoso reikalų biuro atstovas, renginio dalyvius supažindinsiantis su įvairiomis Jungtinių Tautų programomis, siekiančiomis kosmos</w:t>
      </w:r>
      <w:r w:rsidR="003B04C6">
        <w:rPr>
          <w:rFonts w:ascii="Verdana" w:hAnsi="Verdana"/>
          <w:sz w:val="20"/>
          <w:szCs w:val="20"/>
        </w:rPr>
        <w:t>o sritį</w:t>
      </w:r>
      <w:r w:rsidRPr="00303E7D">
        <w:rPr>
          <w:rFonts w:ascii="Verdana" w:hAnsi="Verdana"/>
          <w:sz w:val="20"/>
          <w:szCs w:val="20"/>
        </w:rPr>
        <w:t xml:space="preserve"> atverti visiems. </w:t>
      </w:r>
    </w:p>
    <w:p w14:paraId="75839F9A" w14:textId="6AC0B9FA" w:rsidR="00303E7D" w:rsidRPr="00303E7D" w:rsidRDefault="00303E7D" w:rsidP="00303E7D">
      <w:pPr>
        <w:jc w:val="both"/>
        <w:rPr>
          <w:rFonts w:ascii="Verdana" w:hAnsi="Verdana"/>
          <w:sz w:val="20"/>
          <w:szCs w:val="20"/>
        </w:rPr>
      </w:pPr>
      <w:r w:rsidRPr="00303E7D">
        <w:rPr>
          <w:rFonts w:ascii="Verdana" w:hAnsi="Verdana"/>
          <w:sz w:val="20"/>
          <w:szCs w:val="20"/>
        </w:rPr>
        <w:t>Pasak jo, žmogus, kuris galvoja apie karjerą kosmoso industrijoje</w:t>
      </w:r>
      <w:r w:rsidR="008B0BB3">
        <w:rPr>
          <w:rFonts w:ascii="Verdana" w:hAnsi="Verdana"/>
          <w:sz w:val="20"/>
          <w:szCs w:val="20"/>
        </w:rPr>
        <w:t>,</w:t>
      </w:r>
      <w:r w:rsidRPr="00303E7D">
        <w:rPr>
          <w:rFonts w:ascii="Verdana" w:hAnsi="Verdana"/>
          <w:sz w:val="20"/>
          <w:szCs w:val="20"/>
        </w:rPr>
        <w:t xml:space="preserve"> turi žinoti, ko iš tiesų nori: „Atėjimas į kosmoso industriją beveik niekada nebūna identiškas. Kiekvienas jaunas žmogus skirtingais būdais ar aplinkybėmis </w:t>
      </w:r>
      <w:r w:rsidR="0090547C">
        <w:rPr>
          <w:rFonts w:ascii="Verdana" w:hAnsi="Verdana"/>
          <w:sz w:val="20"/>
          <w:szCs w:val="20"/>
        </w:rPr>
        <w:t xml:space="preserve">joje </w:t>
      </w:r>
      <w:r w:rsidRPr="00303E7D">
        <w:rPr>
          <w:rFonts w:ascii="Verdana" w:hAnsi="Verdana"/>
          <w:sz w:val="20"/>
          <w:szCs w:val="20"/>
        </w:rPr>
        <w:t xml:space="preserve">atsiduria. Dėl to nurodyti vieną kelią, kuriuo reikėtų tikslingai eiti, </w:t>
      </w:r>
      <w:r w:rsidR="00C261F1">
        <w:rPr>
          <w:rFonts w:ascii="Verdana" w:hAnsi="Verdana"/>
          <w:sz w:val="20"/>
          <w:szCs w:val="20"/>
        </w:rPr>
        <w:t xml:space="preserve">yra </w:t>
      </w:r>
      <w:r w:rsidR="000E0807">
        <w:rPr>
          <w:rFonts w:ascii="Verdana" w:hAnsi="Verdana"/>
          <w:sz w:val="20"/>
          <w:szCs w:val="20"/>
        </w:rPr>
        <w:t>neįmanoma</w:t>
      </w:r>
      <w:r w:rsidRPr="00303E7D">
        <w:rPr>
          <w:rFonts w:ascii="Verdana" w:hAnsi="Verdana"/>
          <w:sz w:val="20"/>
          <w:szCs w:val="20"/>
        </w:rPr>
        <w:t xml:space="preserve">. Dažnai žmonės galvoja, kad darbas kosmoso sektoriuje </w:t>
      </w:r>
      <w:r w:rsidR="000E0807">
        <w:rPr>
          <w:rFonts w:ascii="Verdana" w:hAnsi="Verdana"/>
          <w:sz w:val="20"/>
          <w:szCs w:val="20"/>
        </w:rPr>
        <w:t>yra</w:t>
      </w:r>
      <w:r w:rsidRPr="00303E7D">
        <w:rPr>
          <w:rFonts w:ascii="Verdana" w:hAnsi="Verdana"/>
          <w:sz w:val="20"/>
          <w:szCs w:val="20"/>
        </w:rPr>
        <w:t xml:space="preserve"> sudėtingas ir nevertas </w:t>
      </w:r>
      <w:r w:rsidR="00792A0E">
        <w:rPr>
          <w:rFonts w:ascii="Verdana" w:hAnsi="Verdana"/>
          <w:sz w:val="20"/>
          <w:szCs w:val="20"/>
        </w:rPr>
        <w:t>tokių didelių</w:t>
      </w:r>
      <w:r w:rsidRPr="00303E7D">
        <w:rPr>
          <w:rFonts w:ascii="Verdana" w:hAnsi="Verdana"/>
          <w:sz w:val="20"/>
          <w:szCs w:val="20"/>
        </w:rPr>
        <w:t xml:space="preserve"> pastangų</w:t>
      </w:r>
      <w:r w:rsidR="00792A0E">
        <w:rPr>
          <w:rFonts w:ascii="Verdana" w:hAnsi="Verdana"/>
          <w:sz w:val="20"/>
          <w:szCs w:val="20"/>
        </w:rPr>
        <w:t xml:space="preserve"> bei </w:t>
      </w:r>
      <w:r w:rsidRPr="00303E7D">
        <w:rPr>
          <w:rFonts w:ascii="Verdana" w:hAnsi="Verdana"/>
          <w:sz w:val="20"/>
          <w:szCs w:val="20"/>
        </w:rPr>
        <w:t xml:space="preserve">laiko. Tikrai, šis darbas reikalauja daug pastangų, laiko bei noro, tačiau visa tai atsiperka, kuomet įvykdai </w:t>
      </w:r>
      <w:r w:rsidR="004A1559">
        <w:rPr>
          <w:rFonts w:ascii="Verdana" w:hAnsi="Verdana"/>
          <w:sz w:val="20"/>
          <w:szCs w:val="20"/>
        </w:rPr>
        <w:t>labai svarbų</w:t>
      </w:r>
      <w:r w:rsidRPr="00303E7D">
        <w:rPr>
          <w:rFonts w:ascii="Verdana" w:hAnsi="Verdana"/>
          <w:sz w:val="20"/>
          <w:szCs w:val="20"/>
        </w:rPr>
        <w:t xml:space="preserve"> projektą ir matai galutinį rezultatą.“</w:t>
      </w:r>
    </w:p>
    <w:p w14:paraId="650E70E5" w14:textId="0ABC469F" w:rsidR="00303E7D" w:rsidRPr="00303E7D" w:rsidRDefault="00303E7D" w:rsidP="00303E7D">
      <w:pPr>
        <w:jc w:val="both"/>
        <w:rPr>
          <w:rFonts w:ascii="Verdana" w:hAnsi="Verdana"/>
          <w:b/>
          <w:bCs/>
          <w:sz w:val="20"/>
          <w:szCs w:val="20"/>
        </w:rPr>
      </w:pPr>
      <w:r w:rsidRPr="00303E7D">
        <w:rPr>
          <w:rFonts w:ascii="Verdana" w:hAnsi="Verdana"/>
          <w:b/>
          <w:bCs/>
          <w:sz w:val="20"/>
          <w:szCs w:val="20"/>
        </w:rPr>
        <w:t>Pirmiesiems žingsniams – trys programos</w:t>
      </w:r>
    </w:p>
    <w:p w14:paraId="7AC94065" w14:textId="6E01E3AB" w:rsidR="0000711A" w:rsidRDefault="00303E7D" w:rsidP="00303E7D">
      <w:pPr>
        <w:jc w:val="both"/>
        <w:rPr>
          <w:rFonts w:ascii="Verdana" w:hAnsi="Verdana"/>
          <w:sz w:val="20"/>
          <w:szCs w:val="20"/>
        </w:rPr>
      </w:pPr>
      <w:r w:rsidRPr="00B42288">
        <w:rPr>
          <w:rFonts w:ascii="Verdana" w:hAnsi="Verdana"/>
          <w:sz w:val="20"/>
          <w:szCs w:val="20"/>
        </w:rPr>
        <w:t xml:space="preserve">2021 m. </w:t>
      </w:r>
      <w:r w:rsidRPr="00303E7D">
        <w:rPr>
          <w:rFonts w:ascii="Verdana" w:hAnsi="Verdana"/>
          <w:sz w:val="20"/>
          <w:szCs w:val="20"/>
        </w:rPr>
        <w:t xml:space="preserve">Lietuva tapo asocijuota EKA nare, toks pripažinimas šaliai atvėrė daugiau galimybių kosmoso industrijoje. </w:t>
      </w:r>
      <w:r w:rsidR="005953C3">
        <w:rPr>
          <w:rFonts w:ascii="Verdana" w:hAnsi="Verdana"/>
          <w:sz w:val="20"/>
          <w:szCs w:val="20"/>
        </w:rPr>
        <w:t>Tarp jų ir galimybė</w:t>
      </w:r>
      <w:r w:rsidRPr="00303E7D">
        <w:rPr>
          <w:rFonts w:ascii="Verdana" w:hAnsi="Verdana"/>
          <w:sz w:val="20"/>
          <w:szCs w:val="20"/>
        </w:rPr>
        <w:t xml:space="preserve"> studentams žengti pirmuosius žingsnius šioje srityje. Šiandien egzistuoja penkios skirtingos trukmės EKA</w:t>
      </w:r>
      <w:r w:rsidR="00F97587">
        <w:rPr>
          <w:rFonts w:ascii="Verdana" w:hAnsi="Verdana"/>
          <w:sz w:val="20"/>
          <w:szCs w:val="20"/>
        </w:rPr>
        <w:t xml:space="preserve"> stažuočių</w:t>
      </w:r>
      <w:r w:rsidRPr="00303E7D">
        <w:rPr>
          <w:rFonts w:ascii="Verdana" w:hAnsi="Verdana"/>
          <w:sz w:val="20"/>
          <w:szCs w:val="20"/>
        </w:rPr>
        <w:t xml:space="preserve"> programos, tačiau dažniausiai išskiriamos trys, kurios yra populiariausios ir sulaukia daugiau dėmesio. Šiais metais startavo dar viena – nacionalinio stažuotojo programa, </w:t>
      </w:r>
      <w:r w:rsidR="0000711A">
        <w:rPr>
          <w:rFonts w:ascii="Verdana" w:hAnsi="Verdana"/>
          <w:sz w:val="20"/>
          <w:szCs w:val="20"/>
        </w:rPr>
        <w:t xml:space="preserve">kuriai </w:t>
      </w:r>
      <w:r w:rsidRPr="00303E7D">
        <w:rPr>
          <w:rFonts w:ascii="Verdana" w:hAnsi="Verdana"/>
          <w:sz w:val="20"/>
          <w:szCs w:val="20"/>
        </w:rPr>
        <w:t>buvo atrinkti du kandidatai</w:t>
      </w:r>
      <w:r w:rsidR="00D321F9">
        <w:rPr>
          <w:rFonts w:ascii="Verdana" w:hAnsi="Verdana"/>
          <w:sz w:val="20"/>
          <w:szCs w:val="20"/>
        </w:rPr>
        <w:t xml:space="preserve"> iš</w:t>
      </w:r>
      <w:r w:rsidR="002959F8">
        <w:rPr>
          <w:rFonts w:ascii="Verdana" w:hAnsi="Verdana"/>
          <w:sz w:val="20"/>
          <w:szCs w:val="20"/>
        </w:rPr>
        <w:t xml:space="preserve"> Lietuvos</w:t>
      </w:r>
      <w:r w:rsidRPr="00303E7D">
        <w:rPr>
          <w:rFonts w:ascii="Verdana" w:hAnsi="Verdana"/>
          <w:sz w:val="20"/>
          <w:szCs w:val="20"/>
        </w:rPr>
        <w:t xml:space="preserve">, o </w:t>
      </w:r>
      <w:r w:rsidR="00BB4D9D">
        <w:rPr>
          <w:rFonts w:ascii="Verdana" w:hAnsi="Verdana"/>
          <w:sz w:val="20"/>
          <w:szCs w:val="20"/>
        </w:rPr>
        <w:t xml:space="preserve">jau visai netrukus paaiškės, kuris iš jų vyks į </w:t>
      </w:r>
      <w:r w:rsidR="00E25024" w:rsidRPr="00303E7D">
        <w:rPr>
          <w:rFonts w:ascii="Verdana" w:hAnsi="Verdana"/>
          <w:sz w:val="20"/>
          <w:szCs w:val="20"/>
        </w:rPr>
        <w:t>EKA</w:t>
      </w:r>
      <w:r w:rsidR="00E25024">
        <w:rPr>
          <w:rFonts w:ascii="Verdana" w:hAnsi="Verdana"/>
          <w:sz w:val="20"/>
          <w:szCs w:val="20"/>
        </w:rPr>
        <w:t xml:space="preserve"> stažuotę. </w:t>
      </w:r>
    </w:p>
    <w:p w14:paraId="10AC04A3" w14:textId="3E683CC1" w:rsidR="00303E7D" w:rsidRPr="00303E7D" w:rsidRDefault="0000711A" w:rsidP="00303E7D">
      <w:pPr>
        <w:jc w:val="both"/>
        <w:rPr>
          <w:rFonts w:ascii="Verdana" w:hAnsi="Verdana"/>
          <w:sz w:val="20"/>
          <w:szCs w:val="20"/>
        </w:rPr>
      </w:pPr>
      <w:r>
        <w:rPr>
          <w:rFonts w:ascii="Verdana" w:hAnsi="Verdana"/>
          <w:sz w:val="20"/>
          <w:szCs w:val="20"/>
        </w:rPr>
        <w:t xml:space="preserve">„Smagu, kad šiomis programomis lietuviai gana aktyviai domisi ir jau galime pasigirti pirmaisiais studentais </w:t>
      </w:r>
      <w:r w:rsidR="00E25024">
        <w:rPr>
          <w:rFonts w:ascii="Verdana" w:hAnsi="Verdana"/>
          <w:sz w:val="20"/>
          <w:szCs w:val="20"/>
        </w:rPr>
        <w:t>bei</w:t>
      </w:r>
      <w:r>
        <w:rPr>
          <w:rFonts w:ascii="Verdana" w:hAnsi="Verdana"/>
          <w:sz w:val="20"/>
          <w:szCs w:val="20"/>
        </w:rPr>
        <w:t xml:space="preserve"> mokslininkais</w:t>
      </w:r>
      <w:r w:rsidR="004472A3">
        <w:rPr>
          <w:rFonts w:ascii="Verdana" w:hAnsi="Verdana"/>
          <w:sz w:val="20"/>
          <w:szCs w:val="20"/>
        </w:rPr>
        <w:t>,</w:t>
      </w:r>
      <w:r>
        <w:rPr>
          <w:rFonts w:ascii="Verdana" w:hAnsi="Verdana"/>
          <w:sz w:val="20"/>
          <w:szCs w:val="20"/>
        </w:rPr>
        <w:t xml:space="preserve"> sėkmingai atlikusi</w:t>
      </w:r>
      <w:r w:rsidR="004E030E">
        <w:rPr>
          <w:rFonts w:ascii="Verdana" w:hAnsi="Verdana"/>
          <w:sz w:val="20"/>
          <w:szCs w:val="20"/>
        </w:rPr>
        <w:t>ais</w:t>
      </w:r>
      <w:r>
        <w:rPr>
          <w:rFonts w:ascii="Verdana" w:hAnsi="Verdana"/>
          <w:sz w:val="20"/>
          <w:szCs w:val="20"/>
        </w:rPr>
        <w:t xml:space="preserve"> stažuotes. Į Lietuvą j</w:t>
      </w:r>
      <w:r w:rsidR="0076676A">
        <w:rPr>
          <w:rFonts w:ascii="Verdana" w:hAnsi="Verdana"/>
          <w:sz w:val="20"/>
          <w:szCs w:val="20"/>
        </w:rPr>
        <w:t>ie</w:t>
      </w:r>
      <w:r>
        <w:rPr>
          <w:rFonts w:ascii="Verdana" w:hAnsi="Verdana"/>
          <w:sz w:val="20"/>
          <w:szCs w:val="20"/>
        </w:rPr>
        <w:t xml:space="preserve"> grį</w:t>
      </w:r>
      <w:r w:rsidR="003F4824">
        <w:rPr>
          <w:rFonts w:ascii="Verdana" w:hAnsi="Verdana"/>
          <w:sz w:val="20"/>
          <w:szCs w:val="20"/>
        </w:rPr>
        <w:t>žta</w:t>
      </w:r>
      <w:r>
        <w:rPr>
          <w:rFonts w:ascii="Verdana" w:hAnsi="Verdana"/>
          <w:sz w:val="20"/>
          <w:szCs w:val="20"/>
        </w:rPr>
        <w:t xml:space="preserve"> pasisėmę </w:t>
      </w:r>
      <w:r>
        <w:rPr>
          <w:rFonts w:ascii="Verdana" w:hAnsi="Verdana"/>
          <w:sz w:val="20"/>
          <w:szCs w:val="20"/>
        </w:rPr>
        <w:lastRenderedPageBreak/>
        <w:t xml:space="preserve">neįkainojamos patirties, </w:t>
      </w:r>
      <w:r w:rsidR="003F4824">
        <w:rPr>
          <w:rFonts w:ascii="Verdana" w:hAnsi="Verdana"/>
          <w:sz w:val="20"/>
          <w:szCs w:val="20"/>
        </w:rPr>
        <w:t>sėkmingai įsidarbina Lietuvos įmonėse ir prisideda prie</w:t>
      </w:r>
      <w:r>
        <w:rPr>
          <w:rFonts w:ascii="Verdana" w:hAnsi="Verdana"/>
          <w:sz w:val="20"/>
          <w:szCs w:val="20"/>
        </w:rPr>
        <w:t xml:space="preserve"> </w:t>
      </w:r>
      <w:r w:rsidR="009D7F08">
        <w:rPr>
          <w:rFonts w:ascii="Verdana" w:hAnsi="Verdana"/>
          <w:sz w:val="20"/>
          <w:szCs w:val="20"/>
        </w:rPr>
        <w:t xml:space="preserve">sparčiai </w:t>
      </w:r>
      <w:r w:rsidR="003F4824">
        <w:rPr>
          <w:rFonts w:ascii="Verdana" w:hAnsi="Verdana"/>
          <w:sz w:val="20"/>
          <w:szCs w:val="20"/>
        </w:rPr>
        <w:t xml:space="preserve">augančio </w:t>
      </w:r>
      <w:r w:rsidR="009D7F08">
        <w:rPr>
          <w:rFonts w:ascii="Verdana" w:hAnsi="Verdana"/>
          <w:sz w:val="20"/>
          <w:szCs w:val="20"/>
        </w:rPr>
        <w:t>kosmos</w:t>
      </w:r>
      <w:r w:rsidR="001448A7">
        <w:rPr>
          <w:rFonts w:ascii="Verdana" w:hAnsi="Verdana"/>
          <w:sz w:val="20"/>
          <w:szCs w:val="20"/>
        </w:rPr>
        <w:t>o</w:t>
      </w:r>
      <w:r w:rsidR="009D7F08">
        <w:rPr>
          <w:rFonts w:ascii="Verdana" w:hAnsi="Verdana"/>
          <w:sz w:val="20"/>
          <w:szCs w:val="20"/>
        </w:rPr>
        <w:t xml:space="preserve"> sektor</w:t>
      </w:r>
      <w:r w:rsidR="003F4824">
        <w:rPr>
          <w:rFonts w:ascii="Verdana" w:hAnsi="Verdana"/>
          <w:sz w:val="20"/>
          <w:szCs w:val="20"/>
        </w:rPr>
        <w:t>iaus</w:t>
      </w:r>
      <w:r w:rsidR="009D7F08">
        <w:rPr>
          <w:rFonts w:ascii="Verdana" w:hAnsi="Verdana"/>
          <w:sz w:val="20"/>
          <w:szCs w:val="20"/>
        </w:rPr>
        <w:t>“, – sako Paulius Petrauskas, Inovacijų agentūros Proveržio departamento direktorius.</w:t>
      </w:r>
    </w:p>
    <w:p w14:paraId="0C615C3C" w14:textId="7EFEDF43" w:rsidR="00303E7D" w:rsidRPr="00303E7D" w:rsidRDefault="00303E7D" w:rsidP="00303E7D">
      <w:pPr>
        <w:jc w:val="both"/>
        <w:rPr>
          <w:rFonts w:ascii="Verdana" w:hAnsi="Verdana"/>
          <w:sz w:val="20"/>
          <w:szCs w:val="20"/>
        </w:rPr>
      </w:pPr>
      <w:r w:rsidRPr="00303E7D">
        <w:rPr>
          <w:rFonts w:ascii="Verdana" w:hAnsi="Verdana"/>
          <w:sz w:val="20"/>
          <w:szCs w:val="20"/>
        </w:rPr>
        <w:t xml:space="preserve">Studentų stažuočių </w:t>
      </w:r>
      <w:hyperlink r:id="rId8" w:history="1">
        <w:r w:rsidRPr="00E464D0">
          <w:rPr>
            <w:rStyle w:val="Hipersaitas"/>
            <w:rFonts w:ascii="Verdana" w:hAnsi="Verdana"/>
            <w:sz w:val="20"/>
            <w:szCs w:val="20"/>
          </w:rPr>
          <w:t>programa</w:t>
        </w:r>
      </w:hyperlink>
      <w:r w:rsidRPr="00303E7D">
        <w:rPr>
          <w:rFonts w:ascii="Verdana" w:hAnsi="Verdana"/>
          <w:sz w:val="20"/>
          <w:szCs w:val="20"/>
        </w:rPr>
        <w:t xml:space="preserve"> – tai galimybė nuo 3 iki 6 mėnesių stažuotis EKA paskutiniųjų kursų magistro programų studentams techninėse ir netechninėse srityse. Tai turtinga ir labai vertinga patirtis, kuri gali atverti duris karjerai Europos kosmoso sektoriuje, garsiuose mokslinių tyrimų institutuose arba pačioje EKA. Ši stažuotė yra nemokama, studentai gali atlikti vieną praktiką</w:t>
      </w:r>
      <w:r w:rsidR="00676F6A">
        <w:rPr>
          <w:rFonts w:ascii="Verdana" w:hAnsi="Verdana"/>
          <w:sz w:val="20"/>
          <w:szCs w:val="20"/>
        </w:rPr>
        <w:t>, o š</w:t>
      </w:r>
      <w:r w:rsidRPr="00303E7D">
        <w:rPr>
          <w:rFonts w:ascii="Verdana" w:hAnsi="Verdana"/>
          <w:sz w:val="20"/>
          <w:szCs w:val="20"/>
        </w:rPr>
        <w:t xml:space="preserve">ios programos stažuotojai gauna </w:t>
      </w:r>
      <w:r w:rsidRPr="00B42288">
        <w:rPr>
          <w:rFonts w:ascii="Verdana" w:hAnsi="Verdana"/>
          <w:sz w:val="20"/>
          <w:szCs w:val="20"/>
        </w:rPr>
        <w:t>500 Eu</w:t>
      </w:r>
      <w:r w:rsidRPr="00303E7D">
        <w:rPr>
          <w:rFonts w:ascii="Verdana" w:hAnsi="Verdana"/>
          <w:sz w:val="20"/>
          <w:szCs w:val="20"/>
        </w:rPr>
        <w:t xml:space="preserve">r stipendiją. </w:t>
      </w:r>
    </w:p>
    <w:p w14:paraId="68C6CAA6" w14:textId="3258F162" w:rsidR="00303E7D" w:rsidRPr="00303E7D" w:rsidRDefault="00303E7D" w:rsidP="00303E7D">
      <w:pPr>
        <w:jc w:val="both"/>
        <w:rPr>
          <w:rFonts w:ascii="Verdana" w:hAnsi="Verdana"/>
          <w:sz w:val="20"/>
          <w:szCs w:val="20"/>
        </w:rPr>
      </w:pPr>
      <w:r w:rsidRPr="00303E7D">
        <w:rPr>
          <w:rFonts w:ascii="Verdana" w:hAnsi="Verdana"/>
          <w:sz w:val="20"/>
          <w:szCs w:val="20"/>
        </w:rPr>
        <w:t xml:space="preserve">EKA </w:t>
      </w:r>
      <w:r w:rsidR="004747A7">
        <w:rPr>
          <w:rFonts w:ascii="Verdana" w:hAnsi="Verdana"/>
          <w:sz w:val="20"/>
          <w:szCs w:val="20"/>
        </w:rPr>
        <w:t>j</w:t>
      </w:r>
      <w:r w:rsidRPr="00303E7D">
        <w:rPr>
          <w:rFonts w:ascii="Verdana" w:hAnsi="Verdana"/>
          <w:sz w:val="20"/>
          <w:szCs w:val="20"/>
        </w:rPr>
        <w:t xml:space="preserve">aunųjų absolventų </w:t>
      </w:r>
      <w:hyperlink r:id="rId9" w:history="1">
        <w:r w:rsidRPr="00735127">
          <w:rPr>
            <w:rStyle w:val="Hipersaitas"/>
            <w:rFonts w:ascii="Verdana" w:hAnsi="Verdana"/>
            <w:sz w:val="20"/>
            <w:szCs w:val="20"/>
          </w:rPr>
          <w:t>programa</w:t>
        </w:r>
      </w:hyperlink>
      <w:r w:rsidRPr="00303E7D">
        <w:rPr>
          <w:rFonts w:ascii="Verdana" w:hAnsi="Verdana"/>
          <w:sz w:val="20"/>
          <w:szCs w:val="20"/>
        </w:rPr>
        <w:t xml:space="preserve"> skirta neseniai studijas baigusiems absolventams arba paskutiniame magistrantūros kurse besimokantiems studentams. Stažuotojai gali vienerius metus, dažnai ir dvejus, kuomet sutariama dėl stažuotės pratęsimo, semtis patirties kosmoso misijų kūrimo ir vystymo srityje. Kasmet EKA įdarbina apie </w:t>
      </w:r>
      <w:r w:rsidRPr="00B42288">
        <w:rPr>
          <w:rFonts w:ascii="Verdana" w:hAnsi="Verdana"/>
          <w:sz w:val="20"/>
          <w:szCs w:val="20"/>
        </w:rPr>
        <w:t xml:space="preserve">100 </w:t>
      </w:r>
      <w:r w:rsidRPr="00303E7D">
        <w:rPr>
          <w:rFonts w:ascii="Verdana" w:hAnsi="Verdana"/>
          <w:sz w:val="20"/>
          <w:szCs w:val="20"/>
        </w:rPr>
        <w:t xml:space="preserve">programos dalyvių, turinčių universitetinių žinių inžinerijos, informacinių technologijų, gamtos ir socialinių mokslų srityse. </w:t>
      </w:r>
    </w:p>
    <w:p w14:paraId="534B130E" w14:textId="0EC6A813" w:rsidR="00303E7D" w:rsidRPr="00303E7D" w:rsidRDefault="00303E7D" w:rsidP="00303E7D">
      <w:pPr>
        <w:jc w:val="both"/>
        <w:rPr>
          <w:rFonts w:ascii="Verdana" w:hAnsi="Verdana"/>
          <w:sz w:val="20"/>
          <w:szCs w:val="20"/>
        </w:rPr>
      </w:pPr>
      <w:r w:rsidRPr="00303E7D">
        <w:rPr>
          <w:rFonts w:ascii="Verdana" w:hAnsi="Verdana"/>
          <w:sz w:val="20"/>
          <w:szCs w:val="20"/>
        </w:rPr>
        <w:t xml:space="preserve">Į mokslinių stažuočių </w:t>
      </w:r>
      <w:hyperlink r:id="rId10" w:history="1">
        <w:r w:rsidRPr="004747A7">
          <w:rPr>
            <w:rStyle w:val="Hipersaitas"/>
            <w:rFonts w:ascii="Verdana" w:hAnsi="Verdana"/>
            <w:sz w:val="20"/>
            <w:szCs w:val="20"/>
          </w:rPr>
          <w:t>programą</w:t>
        </w:r>
      </w:hyperlink>
      <w:r w:rsidRPr="00303E7D">
        <w:rPr>
          <w:rFonts w:ascii="Verdana" w:hAnsi="Verdana"/>
          <w:sz w:val="20"/>
          <w:szCs w:val="20"/>
        </w:rPr>
        <w:t xml:space="preserve"> kandidatuoti gali doktorantai ir jaunieji mokslų daktarai. Ši programa suteikia galimybę dvejus arba trejus metus vykdyti mokslinius tyrimus kosmoso mokslo, kosmoso technologijų ir kosmoso prietaisų srityse. </w:t>
      </w:r>
      <w:r w:rsidR="00813E26">
        <w:rPr>
          <w:rFonts w:ascii="Verdana" w:hAnsi="Verdana"/>
          <w:sz w:val="20"/>
          <w:szCs w:val="20"/>
        </w:rPr>
        <w:t>Taip pat jiems suteikiama</w:t>
      </w:r>
      <w:r w:rsidRPr="00303E7D">
        <w:rPr>
          <w:rFonts w:ascii="Verdana" w:hAnsi="Verdana"/>
          <w:sz w:val="20"/>
          <w:szCs w:val="20"/>
        </w:rPr>
        <w:t xml:space="preserve"> unikali galimybė atlikti pažangius mokslinius tyrimus, susijusius su kosmoso mokslu, kosmoso taikymais ir technologijomis EKA įstaigose. </w:t>
      </w:r>
    </w:p>
    <w:p w14:paraId="584E2F8D" w14:textId="5276477F" w:rsidR="00955769" w:rsidRDefault="00F32B34" w:rsidP="00BE3E4D">
      <w:pPr>
        <w:jc w:val="both"/>
        <w:rPr>
          <w:rFonts w:ascii="Verdana" w:hAnsi="Verdana"/>
          <w:sz w:val="20"/>
          <w:szCs w:val="20"/>
        </w:rPr>
      </w:pPr>
      <w:r>
        <w:rPr>
          <w:rFonts w:ascii="Verdana" w:hAnsi="Verdana"/>
          <w:sz w:val="20"/>
          <w:szCs w:val="20"/>
        </w:rPr>
        <w:t>Rugsėjo 28 d. šios</w:t>
      </w:r>
      <w:r w:rsidR="00955769">
        <w:rPr>
          <w:rFonts w:ascii="Verdana" w:hAnsi="Verdana"/>
          <w:sz w:val="20"/>
          <w:szCs w:val="20"/>
        </w:rPr>
        <w:t xml:space="preserve"> </w:t>
      </w:r>
      <w:r w:rsidR="004D34B2">
        <w:rPr>
          <w:rFonts w:ascii="Verdana" w:hAnsi="Verdana"/>
          <w:sz w:val="20"/>
          <w:szCs w:val="20"/>
        </w:rPr>
        <w:t>EKA program</w:t>
      </w:r>
      <w:r>
        <w:rPr>
          <w:rFonts w:ascii="Verdana" w:hAnsi="Verdana"/>
          <w:sz w:val="20"/>
          <w:szCs w:val="20"/>
        </w:rPr>
        <w:t>os</w:t>
      </w:r>
      <w:r w:rsidR="004D34B2">
        <w:rPr>
          <w:rFonts w:ascii="Verdana" w:hAnsi="Verdana"/>
          <w:sz w:val="20"/>
          <w:szCs w:val="20"/>
        </w:rPr>
        <w:t xml:space="preserve"> </w:t>
      </w:r>
      <w:r>
        <w:rPr>
          <w:rFonts w:ascii="Verdana" w:hAnsi="Verdana"/>
          <w:sz w:val="20"/>
          <w:szCs w:val="20"/>
        </w:rPr>
        <w:t>bus pristatomos</w:t>
      </w:r>
      <w:r w:rsidR="00813E26">
        <w:rPr>
          <w:rFonts w:ascii="Verdana" w:hAnsi="Verdana"/>
          <w:sz w:val="20"/>
          <w:szCs w:val="20"/>
        </w:rPr>
        <w:t xml:space="preserve"> </w:t>
      </w:r>
      <w:r w:rsidR="001D2AF9" w:rsidRPr="001D2AF9">
        <w:rPr>
          <w:rFonts w:ascii="Verdana" w:hAnsi="Verdana"/>
          <w:sz w:val="20"/>
          <w:szCs w:val="20"/>
        </w:rPr>
        <w:t>gyvai</w:t>
      </w:r>
      <w:r w:rsidR="004D34B2">
        <w:rPr>
          <w:rFonts w:ascii="Verdana" w:hAnsi="Verdana"/>
          <w:sz w:val="20"/>
          <w:szCs w:val="20"/>
        </w:rPr>
        <w:t xml:space="preserve"> </w:t>
      </w:r>
      <w:r w:rsidRPr="00303E7D">
        <w:rPr>
          <w:rFonts w:ascii="Verdana" w:hAnsi="Verdana"/>
          <w:sz w:val="20"/>
          <w:szCs w:val="20"/>
        </w:rPr>
        <w:t>„Vilnius Space Days“</w:t>
      </w:r>
      <w:r>
        <w:rPr>
          <w:rFonts w:ascii="Verdana" w:hAnsi="Verdana"/>
          <w:sz w:val="20"/>
          <w:szCs w:val="20"/>
        </w:rPr>
        <w:t xml:space="preserve"> renginyje. </w:t>
      </w:r>
      <w:r w:rsidR="00CE07E2">
        <w:rPr>
          <w:rFonts w:ascii="Verdana" w:hAnsi="Verdana"/>
          <w:sz w:val="20"/>
          <w:szCs w:val="20"/>
        </w:rPr>
        <w:t>Be svarbių pranešimų lankytojai galės i</w:t>
      </w:r>
      <w:r w:rsidR="004816C4">
        <w:rPr>
          <w:rFonts w:ascii="Verdana" w:hAnsi="Verdana"/>
          <w:sz w:val="20"/>
          <w:szCs w:val="20"/>
        </w:rPr>
        <w:t xml:space="preserve">šbandyti įvairias aktyvias pramogas, tokias kaip </w:t>
      </w:r>
      <w:r w:rsidR="00BE3E4D" w:rsidRPr="00BE3E4D">
        <w:rPr>
          <w:rFonts w:ascii="Verdana" w:hAnsi="Verdana"/>
          <w:sz w:val="20"/>
          <w:szCs w:val="20"/>
        </w:rPr>
        <w:t>VilniusTech lėktuvo valdymo simuliatorius</w:t>
      </w:r>
      <w:r w:rsidR="00BE3E4D">
        <w:rPr>
          <w:rFonts w:ascii="Verdana" w:hAnsi="Verdana"/>
          <w:sz w:val="20"/>
          <w:szCs w:val="20"/>
        </w:rPr>
        <w:t xml:space="preserve">, </w:t>
      </w:r>
      <w:r w:rsidR="00BE3E4D" w:rsidRPr="00BE3E4D">
        <w:rPr>
          <w:rFonts w:ascii="Verdana" w:hAnsi="Verdana"/>
          <w:sz w:val="20"/>
          <w:szCs w:val="20"/>
        </w:rPr>
        <w:t>NASA nesvarumo būsenos simuliatorius</w:t>
      </w:r>
      <w:r w:rsidR="00BE3E4D">
        <w:rPr>
          <w:rFonts w:ascii="Verdana" w:hAnsi="Verdana"/>
          <w:sz w:val="20"/>
          <w:szCs w:val="20"/>
        </w:rPr>
        <w:t>, v</w:t>
      </w:r>
      <w:r w:rsidR="00BE3E4D" w:rsidRPr="00BE3E4D">
        <w:rPr>
          <w:rFonts w:ascii="Verdana" w:hAnsi="Verdana"/>
          <w:sz w:val="20"/>
          <w:szCs w:val="20"/>
        </w:rPr>
        <w:t>irtualios realybės žaidimai</w:t>
      </w:r>
      <w:r w:rsidR="00BE3E4D">
        <w:rPr>
          <w:rFonts w:ascii="Verdana" w:hAnsi="Verdana"/>
          <w:sz w:val="20"/>
          <w:szCs w:val="20"/>
        </w:rPr>
        <w:t>, f</w:t>
      </w:r>
      <w:r w:rsidR="00BE3E4D" w:rsidRPr="00BE3E4D">
        <w:rPr>
          <w:rFonts w:ascii="Verdana" w:hAnsi="Verdana"/>
          <w:sz w:val="20"/>
          <w:szCs w:val="20"/>
        </w:rPr>
        <w:t>otosesijos su astronautų apranga</w:t>
      </w:r>
      <w:r w:rsidR="00BE3E4D">
        <w:rPr>
          <w:rFonts w:ascii="Verdana" w:hAnsi="Verdana"/>
          <w:sz w:val="20"/>
          <w:szCs w:val="20"/>
        </w:rPr>
        <w:t xml:space="preserve"> bei kitos, apžiūrėti </w:t>
      </w:r>
      <w:r w:rsidR="00BE3E4D" w:rsidRPr="00BE3E4D">
        <w:rPr>
          <w:rFonts w:ascii="Verdana" w:hAnsi="Verdana"/>
          <w:sz w:val="20"/>
          <w:szCs w:val="20"/>
        </w:rPr>
        <w:t xml:space="preserve">Lietuvos kosmoso srities </w:t>
      </w:r>
      <w:r w:rsidR="00BE3E4D">
        <w:rPr>
          <w:rFonts w:ascii="Verdana" w:hAnsi="Verdana"/>
          <w:sz w:val="20"/>
          <w:szCs w:val="20"/>
        </w:rPr>
        <w:t>parodas.</w:t>
      </w:r>
    </w:p>
    <w:p w14:paraId="6AC2DA44" w14:textId="28824AD4" w:rsidR="00D16C30" w:rsidRDefault="00303E7D" w:rsidP="00303E7D">
      <w:pPr>
        <w:jc w:val="both"/>
        <w:rPr>
          <w:rFonts w:ascii="Verdana" w:hAnsi="Verdana"/>
          <w:sz w:val="20"/>
          <w:szCs w:val="20"/>
          <w:u w:val="single"/>
        </w:rPr>
      </w:pPr>
      <w:r w:rsidRPr="00303E7D">
        <w:rPr>
          <w:rFonts w:ascii="Verdana" w:hAnsi="Verdana"/>
          <w:sz w:val="20"/>
          <w:szCs w:val="20"/>
        </w:rPr>
        <w:t xml:space="preserve">Renginys yra </w:t>
      </w:r>
      <w:r w:rsidR="0000711A">
        <w:rPr>
          <w:rFonts w:ascii="Verdana" w:hAnsi="Verdana"/>
          <w:sz w:val="20"/>
          <w:szCs w:val="20"/>
        </w:rPr>
        <w:t xml:space="preserve">atviras </w:t>
      </w:r>
      <w:r w:rsidR="00BE3E4D">
        <w:rPr>
          <w:rFonts w:ascii="Verdana" w:hAnsi="Verdana"/>
          <w:sz w:val="20"/>
          <w:szCs w:val="20"/>
        </w:rPr>
        <w:t xml:space="preserve">jaunimui ir </w:t>
      </w:r>
      <w:r w:rsidR="0000711A">
        <w:rPr>
          <w:rFonts w:ascii="Verdana" w:hAnsi="Verdana"/>
          <w:sz w:val="20"/>
          <w:szCs w:val="20"/>
        </w:rPr>
        <w:t>visiems</w:t>
      </w:r>
      <w:r w:rsidR="00BE3E4D">
        <w:rPr>
          <w:rFonts w:ascii="Verdana" w:hAnsi="Verdana"/>
          <w:sz w:val="20"/>
          <w:szCs w:val="20"/>
        </w:rPr>
        <w:t>, besidomintiems kosmoso sritimi.</w:t>
      </w:r>
      <w:r w:rsidRPr="00303E7D">
        <w:rPr>
          <w:rFonts w:ascii="Verdana" w:hAnsi="Verdana"/>
          <w:sz w:val="20"/>
          <w:szCs w:val="20"/>
        </w:rPr>
        <w:t xml:space="preserve"> </w:t>
      </w:r>
      <w:r w:rsidR="00BE3E4D">
        <w:rPr>
          <w:rFonts w:ascii="Verdana" w:hAnsi="Verdana"/>
          <w:sz w:val="20"/>
          <w:szCs w:val="20"/>
        </w:rPr>
        <w:t>N</w:t>
      </w:r>
      <w:r w:rsidRPr="00303E7D">
        <w:rPr>
          <w:rFonts w:ascii="Verdana" w:hAnsi="Verdana"/>
          <w:sz w:val="20"/>
          <w:szCs w:val="20"/>
        </w:rPr>
        <w:t>emokam</w:t>
      </w:r>
      <w:r w:rsidR="00BE3E4D">
        <w:rPr>
          <w:rFonts w:ascii="Verdana" w:hAnsi="Verdana"/>
          <w:sz w:val="20"/>
          <w:szCs w:val="20"/>
        </w:rPr>
        <w:t>us</w:t>
      </w:r>
      <w:r w:rsidRPr="00303E7D">
        <w:rPr>
          <w:rFonts w:ascii="Verdana" w:hAnsi="Verdana"/>
          <w:sz w:val="20"/>
          <w:szCs w:val="20"/>
        </w:rPr>
        <w:t xml:space="preserve"> biliet</w:t>
      </w:r>
      <w:r w:rsidR="00BE3E4D">
        <w:rPr>
          <w:rFonts w:ascii="Verdana" w:hAnsi="Verdana"/>
          <w:sz w:val="20"/>
          <w:szCs w:val="20"/>
        </w:rPr>
        <w:t xml:space="preserve">us galima rezervuoti </w:t>
      </w:r>
      <w:hyperlink r:id="rId11" w:history="1">
        <w:r w:rsidRPr="00303E7D">
          <w:rPr>
            <w:rStyle w:val="Hipersaitas"/>
            <w:rFonts w:ascii="Verdana" w:hAnsi="Verdana"/>
            <w:sz w:val="20"/>
            <w:szCs w:val="20"/>
          </w:rPr>
          <w:t>ČIA.</w:t>
        </w:r>
      </w:hyperlink>
      <w:r w:rsidRPr="00303E7D">
        <w:rPr>
          <w:rFonts w:ascii="Verdana" w:hAnsi="Verdana"/>
          <w:sz w:val="20"/>
          <w:szCs w:val="20"/>
          <w:u w:val="single"/>
        </w:rPr>
        <w:t xml:space="preserve"> </w:t>
      </w:r>
    </w:p>
    <w:p w14:paraId="51DC414D" w14:textId="46ED65A1" w:rsidR="00820EBF" w:rsidRPr="00820EBF" w:rsidRDefault="00820EBF" w:rsidP="00303E7D">
      <w:pPr>
        <w:jc w:val="both"/>
      </w:pPr>
      <w:r>
        <w:rPr>
          <w:rFonts w:ascii="Verdana" w:hAnsi="Verdana"/>
          <w:sz w:val="20"/>
          <w:szCs w:val="20"/>
        </w:rPr>
        <w:t xml:space="preserve">27 d. vyks </w:t>
      </w:r>
      <w:r w:rsidR="00906C7B" w:rsidRPr="00303E7D">
        <w:rPr>
          <w:rFonts w:ascii="Verdana" w:hAnsi="Verdana"/>
          <w:sz w:val="20"/>
          <w:szCs w:val="20"/>
        </w:rPr>
        <w:t xml:space="preserve">„Vilnius Space Days“ </w:t>
      </w:r>
      <w:r>
        <w:rPr>
          <w:rFonts w:ascii="Verdana" w:hAnsi="Verdana"/>
          <w:sz w:val="20"/>
          <w:szCs w:val="20"/>
        </w:rPr>
        <w:t>tarptautinė konferencija verslo ir mokslo atstovams. Užsiregistruoti, matyti programą ir planuoti B2B susitikimus galima</w:t>
      </w:r>
      <w:r>
        <w:t xml:space="preserve"> </w:t>
      </w:r>
      <w:hyperlink r:id="rId12" w:history="1">
        <w:r w:rsidRPr="00303E7D">
          <w:rPr>
            <w:rStyle w:val="Hipersaitas"/>
            <w:rFonts w:ascii="Verdana" w:hAnsi="Verdana"/>
            <w:sz w:val="20"/>
            <w:szCs w:val="20"/>
          </w:rPr>
          <w:t>ČIA</w:t>
        </w:r>
      </w:hyperlink>
      <w:r w:rsidRPr="00303E7D">
        <w:rPr>
          <w:rFonts w:ascii="Verdana" w:hAnsi="Verdana"/>
          <w:sz w:val="20"/>
          <w:szCs w:val="20"/>
        </w:rPr>
        <w:t>.</w:t>
      </w:r>
      <w:r w:rsidR="000C638C">
        <w:rPr>
          <w:rFonts w:ascii="Verdana" w:hAnsi="Verdana"/>
          <w:sz w:val="20"/>
          <w:szCs w:val="20"/>
        </w:rPr>
        <w:t xml:space="preserve"> </w:t>
      </w:r>
    </w:p>
    <w:p w14:paraId="6C8A5CC1" w14:textId="04BD5CB3" w:rsidR="0084664F" w:rsidRPr="00206A02" w:rsidRDefault="004B3634" w:rsidP="00781381">
      <w:pPr>
        <w:jc w:val="both"/>
        <w:rPr>
          <w:rStyle w:val="Hipersaitas"/>
          <w:rFonts w:ascii="Verdana" w:hAnsi="Verdana"/>
          <w:color w:val="auto"/>
          <w:sz w:val="20"/>
          <w:szCs w:val="20"/>
          <w:u w:val="none"/>
        </w:rPr>
      </w:pPr>
      <w:r w:rsidRPr="004B3634">
        <w:rPr>
          <w:rFonts w:ascii="Verdana" w:hAnsi="Verdana"/>
          <w:sz w:val="20"/>
          <w:szCs w:val="20"/>
        </w:rPr>
        <w:t xml:space="preserve">Renginį organizuoja Inovacijų agentūra kartu su partneriais </w:t>
      </w:r>
      <w:r w:rsidR="00566A94" w:rsidRPr="00566A94">
        <w:rPr>
          <w:rFonts w:ascii="Verdana" w:hAnsi="Verdana"/>
          <w:sz w:val="20"/>
          <w:szCs w:val="20"/>
        </w:rPr>
        <w:t>Ekonomikos ir inovacijų ministerija</w:t>
      </w:r>
      <w:r w:rsidR="00B77D60">
        <w:rPr>
          <w:rFonts w:ascii="Verdana" w:hAnsi="Verdana"/>
          <w:sz w:val="20"/>
          <w:szCs w:val="20"/>
        </w:rPr>
        <w:t xml:space="preserve">, </w:t>
      </w:r>
      <w:r w:rsidR="00161493" w:rsidRPr="00566A94">
        <w:rPr>
          <w:rFonts w:ascii="Verdana" w:hAnsi="Verdana"/>
          <w:sz w:val="20"/>
          <w:szCs w:val="20"/>
        </w:rPr>
        <w:t>Visorių informacinių technologijų park</w:t>
      </w:r>
      <w:r w:rsidR="00161493">
        <w:rPr>
          <w:rFonts w:ascii="Verdana" w:hAnsi="Verdana"/>
          <w:sz w:val="20"/>
          <w:szCs w:val="20"/>
        </w:rPr>
        <w:t xml:space="preserve">u, </w:t>
      </w:r>
      <w:r w:rsidR="00B77D60" w:rsidRPr="00B77D60">
        <w:rPr>
          <w:rFonts w:ascii="Verdana" w:hAnsi="Verdana"/>
          <w:sz w:val="20"/>
          <w:szCs w:val="20"/>
        </w:rPr>
        <w:t>Europos kosmoso agentūr</w:t>
      </w:r>
      <w:r w:rsidR="00B77D60">
        <w:rPr>
          <w:rFonts w:ascii="Verdana" w:hAnsi="Verdana"/>
          <w:sz w:val="20"/>
          <w:szCs w:val="20"/>
        </w:rPr>
        <w:t xml:space="preserve">a, </w:t>
      </w:r>
      <w:r w:rsidR="00B77D60" w:rsidRPr="00566A94">
        <w:rPr>
          <w:rFonts w:ascii="Verdana" w:hAnsi="Verdana"/>
          <w:sz w:val="20"/>
          <w:szCs w:val="20"/>
        </w:rPr>
        <w:t>COSMOS4HE</w:t>
      </w:r>
      <w:r w:rsidR="00B77D60">
        <w:rPr>
          <w:rFonts w:ascii="Verdana" w:hAnsi="Verdana"/>
          <w:sz w:val="20"/>
          <w:szCs w:val="20"/>
        </w:rPr>
        <w:t>.</w:t>
      </w:r>
    </w:p>
    <w:p w14:paraId="29B28AFC" w14:textId="77777777" w:rsidR="00340ACC" w:rsidRDefault="00340ACC" w:rsidP="00781381">
      <w:pPr>
        <w:jc w:val="both"/>
        <w:rPr>
          <w:rStyle w:val="Hipersaitas"/>
          <w:rFonts w:ascii="Verdana" w:hAnsi="Verdana"/>
          <w:sz w:val="20"/>
          <w:szCs w:val="20"/>
        </w:rPr>
      </w:pPr>
    </w:p>
    <w:p w14:paraId="4BED129F" w14:textId="77777777" w:rsidR="0084664F" w:rsidRPr="002322DD" w:rsidRDefault="0084664F" w:rsidP="0084664F">
      <w:pPr>
        <w:spacing w:line="240" w:lineRule="auto"/>
        <w:jc w:val="both"/>
        <w:rPr>
          <w:rFonts w:ascii="Verdana" w:hAnsi="Verdana"/>
          <w:b/>
          <w:bCs/>
          <w:sz w:val="20"/>
          <w:szCs w:val="20"/>
        </w:rPr>
      </w:pPr>
      <w:r w:rsidRPr="002322DD">
        <w:rPr>
          <w:rFonts w:ascii="Verdana" w:hAnsi="Verdana"/>
          <w:b/>
          <w:bCs/>
          <w:sz w:val="20"/>
          <w:szCs w:val="20"/>
        </w:rPr>
        <w:t>Daugiau informacijos:</w:t>
      </w:r>
    </w:p>
    <w:p w14:paraId="60F02CCF" w14:textId="4AEC0244" w:rsidR="0084664F" w:rsidRPr="002322DD" w:rsidRDefault="0084664F" w:rsidP="0084664F">
      <w:pPr>
        <w:spacing w:after="0" w:line="240" w:lineRule="auto"/>
        <w:jc w:val="both"/>
        <w:rPr>
          <w:rFonts w:ascii="Verdana" w:eastAsia="Calibri" w:hAnsi="Verdana" w:cs="Tahoma"/>
          <w:sz w:val="20"/>
          <w:szCs w:val="20"/>
        </w:rPr>
      </w:pPr>
      <w:r w:rsidRPr="002322DD">
        <w:rPr>
          <w:rFonts w:ascii="Verdana" w:eastAsia="Calibri" w:hAnsi="Verdana" w:cs="Tahoma"/>
          <w:sz w:val="20"/>
          <w:szCs w:val="20"/>
        </w:rPr>
        <w:t>Rasa Naktinė Inovacijų agentūros komunikacijos vadovė</w:t>
      </w:r>
    </w:p>
    <w:p w14:paraId="78F3F33D" w14:textId="77777777" w:rsidR="0084664F" w:rsidRPr="002322DD" w:rsidRDefault="0084664F" w:rsidP="0084664F">
      <w:pPr>
        <w:spacing w:after="0" w:line="240" w:lineRule="auto"/>
        <w:jc w:val="both"/>
        <w:rPr>
          <w:rFonts w:ascii="Verdana" w:eastAsia="Calibri" w:hAnsi="Verdana" w:cs="Tahoma"/>
          <w:sz w:val="20"/>
          <w:szCs w:val="20"/>
          <w:lang w:val="fr-FR"/>
        </w:rPr>
      </w:pPr>
      <w:r w:rsidRPr="002322DD">
        <w:rPr>
          <w:rFonts w:ascii="Verdana" w:eastAsia="Calibri" w:hAnsi="Verdana" w:cs="Tahoma"/>
          <w:sz w:val="20"/>
          <w:szCs w:val="20"/>
        </w:rPr>
        <w:t xml:space="preserve">Tel. +370 615 89348, el. paštas: </w:t>
      </w:r>
      <w:hyperlink r:id="rId13" w:history="1">
        <w:r w:rsidRPr="002322DD">
          <w:rPr>
            <w:rStyle w:val="Hipersaitas"/>
            <w:rFonts w:ascii="Verdana" w:hAnsi="Verdana"/>
            <w:sz w:val="20"/>
            <w:szCs w:val="20"/>
          </w:rPr>
          <w:t>r.naktine</w:t>
        </w:r>
        <w:r w:rsidRPr="002322DD">
          <w:rPr>
            <w:rStyle w:val="Hipersaitas"/>
            <w:rFonts w:ascii="Verdana" w:hAnsi="Verdana"/>
            <w:sz w:val="20"/>
            <w:szCs w:val="20"/>
            <w:lang w:val="fr-FR"/>
          </w:rPr>
          <w:t>@inovacijuagentura.lt</w:t>
        </w:r>
      </w:hyperlink>
      <w:r w:rsidRPr="002322DD">
        <w:rPr>
          <w:rFonts w:ascii="Verdana" w:hAnsi="Verdana"/>
          <w:sz w:val="20"/>
          <w:szCs w:val="20"/>
          <w:lang w:val="fr-FR"/>
        </w:rPr>
        <w:t xml:space="preserve"> </w:t>
      </w:r>
    </w:p>
    <w:p w14:paraId="41C75688" w14:textId="77777777" w:rsidR="0084664F" w:rsidRPr="002322DD" w:rsidRDefault="0084664F" w:rsidP="0084664F">
      <w:pPr>
        <w:spacing w:after="0" w:line="240" w:lineRule="auto"/>
        <w:jc w:val="both"/>
        <w:rPr>
          <w:rFonts w:ascii="Verdana" w:eastAsia="Calibri" w:hAnsi="Verdana" w:cs="Tahoma"/>
          <w:sz w:val="20"/>
          <w:szCs w:val="20"/>
        </w:rPr>
      </w:pPr>
    </w:p>
    <w:p w14:paraId="48A70EBC" w14:textId="77777777" w:rsidR="0084664F" w:rsidRPr="009A3DFD" w:rsidRDefault="0084664F" w:rsidP="00781381">
      <w:pPr>
        <w:jc w:val="both"/>
        <w:rPr>
          <w:rFonts w:ascii="Verdana" w:hAnsi="Verdana"/>
          <w:sz w:val="20"/>
          <w:szCs w:val="20"/>
        </w:rPr>
      </w:pPr>
    </w:p>
    <w:p w14:paraId="194343A2" w14:textId="0D1F1055" w:rsidR="00FA1901" w:rsidRPr="009A3DFD" w:rsidRDefault="00FA1901" w:rsidP="009D56E6">
      <w:pPr>
        <w:jc w:val="both"/>
        <w:rPr>
          <w:rFonts w:ascii="Verdana" w:eastAsia="Times New Roman" w:hAnsi="Verdana" w:cs="Calibri"/>
          <w:color w:val="000000"/>
          <w:sz w:val="20"/>
          <w:szCs w:val="20"/>
          <w:lang w:eastAsia="en-GB"/>
        </w:rPr>
      </w:pPr>
      <w:r w:rsidRPr="009A3DFD">
        <w:rPr>
          <w:rFonts w:ascii="Verdana" w:eastAsia="Times New Roman" w:hAnsi="Verdana" w:cs="Calibri"/>
          <w:color w:val="000000"/>
          <w:sz w:val="20"/>
          <w:szCs w:val="20"/>
          <w:lang w:eastAsia="en-GB"/>
        </w:rPr>
        <w:t xml:space="preserve"> </w:t>
      </w:r>
    </w:p>
    <w:sectPr w:rsidR="00FA1901" w:rsidRPr="009A3DFD">
      <w:headerReference w:type="default" r:id="rId1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7AF04" w14:textId="77777777" w:rsidR="00682BBC" w:rsidRDefault="00682BBC" w:rsidP="00FF37A7">
      <w:pPr>
        <w:spacing w:after="0" w:line="240" w:lineRule="auto"/>
      </w:pPr>
      <w:r>
        <w:separator/>
      </w:r>
    </w:p>
  </w:endnote>
  <w:endnote w:type="continuationSeparator" w:id="0">
    <w:p w14:paraId="0A4034A5" w14:textId="77777777" w:rsidR="00682BBC" w:rsidRDefault="00682BBC" w:rsidP="00FF3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CA008" w14:textId="77777777" w:rsidR="00682BBC" w:rsidRDefault="00682BBC" w:rsidP="00FF37A7">
      <w:pPr>
        <w:spacing w:after="0" w:line="240" w:lineRule="auto"/>
      </w:pPr>
      <w:r>
        <w:separator/>
      </w:r>
    </w:p>
  </w:footnote>
  <w:footnote w:type="continuationSeparator" w:id="0">
    <w:p w14:paraId="0AB6572A" w14:textId="77777777" w:rsidR="00682BBC" w:rsidRDefault="00682BBC" w:rsidP="00FF37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BAC2" w14:textId="5C277396" w:rsidR="00FF37A7" w:rsidRDefault="008946F1">
    <w:pPr>
      <w:pStyle w:val="Antrats"/>
      <w:rPr>
        <w:rFonts w:ascii="Verdana" w:hAnsi="Verdana"/>
      </w:rPr>
    </w:pPr>
    <w:r>
      <w:rPr>
        <w:rFonts w:ascii="Verdana" w:hAnsi="Verdana"/>
        <w:noProof/>
      </w:rPr>
      <w:drawing>
        <wp:anchor distT="0" distB="0" distL="114300" distR="114300" simplePos="0" relativeHeight="251658240" behindDoc="1" locked="0" layoutInCell="1" allowOverlap="1" wp14:anchorId="708A1E40" wp14:editId="08A6EBA6">
          <wp:simplePos x="0" y="0"/>
          <wp:positionH relativeFrom="margin">
            <wp:align>right</wp:align>
          </wp:positionH>
          <wp:positionV relativeFrom="paragraph">
            <wp:posOffset>-312420</wp:posOffset>
          </wp:positionV>
          <wp:extent cx="1551940" cy="1163955"/>
          <wp:effectExtent l="0" t="0" r="0" b="444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51940" cy="1163955"/>
                  </a:xfrm>
                  <a:prstGeom prst="rect">
                    <a:avLst/>
                  </a:prstGeom>
                </pic:spPr>
              </pic:pic>
            </a:graphicData>
          </a:graphic>
          <wp14:sizeRelH relativeFrom="margin">
            <wp14:pctWidth>0</wp14:pctWidth>
          </wp14:sizeRelH>
          <wp14:sizeRelV relativeFrom="margin">
            <wp14:pctHeight>0</wp14:pctHeight>
          </wp14:sizeRelV>
        </wp:anchor>
      </w:drawing>
    </w:r>
  </w:p>
  <w:p w14:paraId="6F1B0988" w14:textId="5D7555A8" w:rsidR="00FF37A7" w:rsidRPr="00B42288" w:rsidRDefault="00FF37A7">
    <w:pPr>
      <w:pStyle w:val="Antrats"/>
      <w:rPr>
        <w:rFonts w:ascii="Verdana" w:hAnsi="Verdana"/>
        <w:b/>
        <w:bCs/>
        <w:lang w:val="it-IT"/>
      </w:rPr>
    </w:pPr>
    <w:r w:rsidRPr="00FF37A7">
      <w:rPr>
        <w:rFonts w:ascii="Verdana" w:hAnsi="Verdana"/>
        <w:b/>
        <w:bCs/>
      </w:rPr>
      <w:t>Pranešimas spauda</w:t>
    </w:r>
    <w:r w:rsidR="00303E7D">
      <w:rPr>
        <w:rFonts w:ascii="Verdana" w:hAnsi="Verdana"/>
        <w:b/>
        <w:bCs/>
      </w:rPr>
      <w:t>i</w:t>
    </w:r>
  </w:p>
  <w:p w14:paraId="226B92C4" w14:textId="5F8505F9" w:rsidR="00FF37A7" w:rsidRPr="00E34F9D" w:rsidRDefault="00E34F9D">
    <w:pPr>
      <w:pStyle w:val="Antrats"/>
      <w:rPr>
        <w:rFonts w:ascii="Verdana" w:hAnsi="Verdana"/>
      </w:rPr>
    </w:pPr>
    <w:r w:rsidRPr="00E34F9D">
      <w:rPr>
        <w:rFonts w:ascii="Verdana" w:hAnsi="Verdana"/>
      </w:rPr>
      <w:t>202</w:t>
    </w:r>
    <w:r w:rsidR="009D56E6">
      <w:rPr>
        <w:rFonts w:ascii="Verdana" w:hAnsi="Verdana"/>
      </w:rPr>
      <w:t>3</w:t>
    </w:r>
    <w:r w:rsidRPr="00E34F9D">
      <w:rPr>
        <w:rFonts w:ascii="Verdana" w:hAnsi="Verdana"/>
      </w:rPr>
      <w:t xml:space="preserve"> m. </w:t>
    </w:r>
    <w:r w:rsidR="00781381">
      <w:rPr>
        <w:rFonts w:ascii="Verdana" w:hAnsi="Verdana"/>
      </w:rPr>
      <w:t>rugsėjo</w:t>
    </w:r>
    <w:r w:rsidR="00FF37A7" w:rsidRPr="00FF37A7">
      <w:rPr>
        <w:rFonts w:ascii="Verdana" w:hAnsi="Verdana"/>
      </w:rPr>
      <w:t xml:space="preserve"> </w:t>
    </w:r>
    <w:r w:rsidR="006E3085">
      <w:rPr>
        <w:rFonts w:ascii="Verdana" w:hAnsi="Verdana"/>
      </w:rPr>
      <w:t>2</w:t>
    </w:r>
    <w:r w:rsidR="0060667F" w:rsidRPr="00B42288">
      <w:rPr>
        <w:rFonts w:ascii="Verdana" w:hAnsi="Verdana"/>
        <w:lang w:val="it-IT"/>
      </w:rPr>
      <w:t>6</w:t>
    </w:r>
    <w:r w:rsidR="00FF37A7" w:rsidRPr="00E34F9D">
      <w:rPr>
        <w:rFonts w:ascii="Verdana" w:hAnsi="Verdana"/>
      </w:rPr>
      <w:t xml:space="preserve"> 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E6775"/>
    <w:multiLevelType w:val="hybridMultilevel"/>
    <w:tmpl w:val="838AEB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6F44D2B"/>
    <w:multiLevelType w:val="hybridMultilevel"/>
    <w:tmpl w:val="7E840A40"/>
    <w:lvl w:ilvl="0" w:tplc="046605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223B3E"/>
    <w:multiLevelType w:val="hybridMultilevel"/>
    <w:tmpl w:val="ED60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254047"/>
    <w:multiLevelType w:val="hybridMultilevel"/>
    <w:tmpl w:val="2B107A36"/>
    <w:lvl w:ilvl="0" w:tplc="FF889A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9342789">
    <w:abstractNumId w:val="0"/>
  </w:num>
  <w:num w:numId="2" w16cid:durableId="1182402416">
    <w:abstractNumId w:val="1"/>
  </w:num>
  <w:num w:numId="3" w16cid:durableId="1054546675">
    <w:abstractNumId w:val="3"/>
  </w:num>
  <w:num w:numId="4" w16cid:durableId="755201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1A5"/>
    <w:rsid w:val="0000711A"/>
    <w:rsid w:val="0000716A"/>
    <w:rsid w:val="000076E9"/>
    <w:rsid w:val="000128D3"/>
    <w:rsid w:val="00015F46"/>
    <w:rsid w:val="00016042"/>
    <w:rsid w:val="000178F6"/>
    <w:rsid w:val="00032FAA"/>
    <w:rsid w:val="0003588C"/>
    <w:rsid w:val="00046B5F"/>
    <w:rsid w:val="00054996"/>
    <w:rsid w:val="0007020C"/>
    <w:rsid w:val="000719A2"/>
    <w:rsid w:val="000750B4"/>
    <w:rsid w:val="000762A4"/>
    <w:rsid w:val="00077AFE"/>
    <w:rsid w:val="00080C42"/>
    <w:rsid w:val="00081FB6"/>
    <w:rsid w:val="00083A4B"/>
    <w:rsid w:val="000853A5"/>
    <w:rsid w:val="00085B89"/>
    <w:rsid w:val="00095E47"/>
    <w:rsid w:val="000970FA"/>
    <w:rsid w:val="000A6581"/>
    <w:rsid w:val="000A7DA8"/>
    <w:rsid w:val="000B37AF"/>
    <w:rsid w:val="000C5EB8"/>
    <w:rsid w:val="000C638C"/>
    <w:rsid w:val="000D0AF9"/>
    <w:rsid w:val="000D578A"/>
    <w:rsid w:val="000D5B62"/>
    <w:rsid w:val="000E0807"/>
    <w:rsid w:val="000E324A"/>
    <w:rsid w:val="000E4937"/>
    <w:rsid w:val="000E4DED"/>
    <w:rsid w:val="000E6B86"/>
    <w:rsid w:val="000F2F5D"/>
    <w:rsid w:val="000F3197"/>
    <w:rsid w:val="000F5495"/>
    <w:rsid w:val="00100860"/>
    <w:rsid w:val="00100C2E"/>
    <w:rsid w:val="00101CDD"/>
    <w:rsid w:val="001043D4"/>
    <w:rsid w:val="001448A7"/>
    <w:rsid w:val="00145E51"/>
    <w:rsid w:val="00146B09"/>
    <w:rsid w:val="001501AD"/>
    <w:rsid w:val="00151887"/>
    <w:rsid w:val="00161493"/>
    <w:rsid w:val="00170E74"/>
    <w:rsid w:val="0017408A"/>
    <w:rsid w:val="00175B1A"/>
    <w:rsid w:val="001837CA"/>
    <w:rsid w:val="00183DAC"/>
    <w:rsid w:val="001951AE"/>
    <w:rsid w:val="001A033E"/>
    <w:rsid w:val="001B60B6"/>
    <w:rsid w:val="001C3249"/>
    <w:rsid w:val="001C34D5"/>
    <w:rsid w:val="001D1EC5"/>
    <w:rsid w:val="001D2AF9"/>
    <w:rsid w:val="001D4DFD"/>
    <w:rsid w:val="001E5E21"/>
    <w:rsid w:val="001F4A40"/>
    <w:rsid w:val="001F6965"/>
    <w:rsid w:val="00200ED1"/>
    <w:rsid w:val="002051A3"/>
    <w:rsid w:val="00206A02"/>
    <w:rsid w:val="00207D62"/>
    <w:rsid w:val="002118CC"/>
    <w:rsid w:val="002119E5"/>
    <w:rsid w:val="00235C22"/>
    <w:rsid w:val="00236612"/>
    <w:rsid w:val="0024447A"/>
    <w:rsid w:val="002478D6"/>
    <w:rsid w:val="002633B5"/>
    <w:rsid w:val="002676AC"/>
    <w:rsid w:val="00274073"/>
    <w:rsid w:val="0027509E"/>
    <w:rsid w:val="00275476"/>
    <w:rsid w:val="002773BA"/>
    <w:rsid w:val="00291066"/>
    <w:rsid w:val="002915FF"/>
    <w:rsid w:val="00293C37"/>
    <w:rsid w:val="002959F8"/>
    <w:rsid w:val="002B30E0"/>
    <w:rsid w:val="002B6B8B"/>
    <w:rsid w:val="002B6F88"/>
    <w:rsid w:val="002D0F57"/>
    <w:rsid w:val="002D19E2"/>
    <w:rsid w:val="002D7BC4"/>
    <w:rsid w:val="002E2639"/>
    <w:rsid w:val="002E40A8"/>
    <w:rsid w:val="002E622D"/>
    <w:rsid w:val="002E682A"/>
    <w:rsid w:val="002F071F"/>
    <w:rsid w:val="00303D4B"/>
    <w:rsid w:val="00303E7D"/>
    <w:rsid w:val="00306707"/>
    <w:rsid w:val="0031108C"/>
    <w:rsid w:val="003113D5"/>
    <w:rsid w:val="003146B7"/>
    <w:rsid w:val="00314A0D"/>
    <w:rsid w:val="00316AB3"/>
    <w:rsid w:val="00324A31"/>
    <w:rsid w:val="00324CDA"/>
    <w:rsid w:val="00326839"/>
    <w:rsid w:val="00330C67"/>
    <w:rsid w:val="00331782"/>
    <w:rsid w:val="003329AD"/>
    <w:rsid w:val="0033594B"/>
    <w:rsid w:val="00340ACC"/>
    <w:rsid w:val="00352F95"/>
    <w:rsid w:val="00357FFB"/>
    <w:rsid w:val="00361C0B"/>
    <w:rsid w:val="00365354"/>
    <w:rsid w:val="003674E2"/>
    <w:rsid w:val="00371D84"/>
    <w:rsid w:val="00372744"/>
    <w:rsid w:val="00372BC6"/>
    <w:rsid w:val="003740A1"/>
    <w:rsid w:val="00375FA5"/>
    <w:rsid w:val="00376A0B"/>
    <w:rsid w:val="00380FEB"/>
    <w:rsid w:val="003904AE"/>
    <w:rsid w:val="00393390"/>
    <w:rsid w:val="003965F1"/>
    <w:rsid w:val="003A371C"/>
    <w:rsid w:val="003A4319"/>
    <w:rsid w:val="003B04C6"/>
    <w:rsid w:val="003B6708"/>
    <w:rsid w:val="003D0DB5"/>
    <w:rsid w:val="003D3E79"/>
    <w:rsid w:val="003E28EB"/>
    <w:rsid w:val="003E3613"/>
    <w:rsid w:val="003E4B08"/>
    <w:rsid w:val="003E688B"/>
    <w:rsid w:val="003F11F9"/>
    <w:rsid w:val="003F23F6"/>
    <w:rsid w:val="003F4824"/>
    <w:rsid w:val="0041785D"/>
    <w:rsid w:val="004210ED"/>
    <w:rsid w:val="004232F4"/>
    <w:rsid w:val="00424D00"/>
    <w:rsid w:val="00430562"/>
    <w:rsid w:val="0044062E"/>
    <w:rsid w:val="00444F9E"/>
    <w:rsid w:val="004472A3"/>
    <w:rsid w:val="004540B9"/>
    <w:rsid w:val="00454CB6"/>
    <w:rsid w:val="00454F8D"/>
    <w:rsid w:val="00455568"/>
    <w:rsid w:val="004637D9"/>
    <w:rsid w:val="00465523"/>
    <w:rsid w:val="004747A7"/>
    <w:rsid w:val="004816C4"/>
    <w:rsid w:val="004918B0"/>
    <w:rsid w:val="00491AD6"/>
    <w:rsid w:val="00494E93"/>
    <w:rsid w:val="004A1559"/>
    <w:rsid w:val="004B15AA"/>
    <w:rsid w:val="004B3634"/>
    <w:rsid w:val="004C2AE1"/>
    <w:rsid w:val="004D08A2"/>
    <w:rsid w:val="004D11A2"/>
    <w:rsid w:val="004D3336"/>
    <w:rsid w:val="004D34B2"/>
    <w:rsid w:val="004D3E62"/>
    <w:rsid w:val="004D5D4E"/>
    <w:rsid w:val="004E030E"/>
    <w:rsid w:val="004E6E53"/>
    <w:rsid w:val="004F7242"/>
    <w:rsid w:val="00511A80"/>
    <w:rsid w:val="00517695"/>
    <w:rsid w:val="0052266B"/>
    <w:rsid w:val="00524B65"/>
    <w:rsid w:val="00526844"/>
    <w:rsid w:val="00530F52"/>
    <w:rsid w:val="0053481A"/>
    <w:rsid w:val="00536210"/>
    <w:rsid w:val="005417CA"/>
    <w:rsid w:val="00547FB3"/>
    <w:rsid w:val="00550138"/>
    <w:rsid w:val="005651FB"/>
    <w:rsid w:val="00566A94"/>
    <w:rsid w:val="00567A18"/>
    <w:rsid w:val="00571CF6"/>
    <w:rsid w:val="005810B0"/>
    <w:rsid w:val="0058248C"/>
    <w:rsid w:val="00585CAC"/>
    <w:rsid w:val="00586F31"/>
    <w:rsid w:val="00591284"/>
    <w:rsid w:val="00594FAF"/>
    <w:rsid w:val="005953C3"/>
    <w:rsid w:val="00597D07"/>
    <w:rsid w:val="005A00D6"/>
    <w:rsid w:val="005A3F18"/>
    <w:rsid w:val="005A413B"/>
    <w:rsid w:val="005B07A3"/>
    <w:rsid w:val="005B0BDD"/>
    <w:rsid w:val="005C0BC1"/>
    <w:rsid w:val="005C17E2"/>
    <w:rsid w:val="005C29D2"/>
    <w:rsid w:val="005C4F65"/>
    <w:rsid w:val="005D1ABB"/>
    <w:rsid w:val="005D1D8E"/>
    <w:rsid w:val="005E096A"/>
    <w:rsid w:val="005E25C0"/>
    <w:rsid w:val="005E29B8"/>
    <w:rsid w:val="005E5226"/>
    <w:rsid w:val="005F16E6"/>
    <w:rsid w:val="005F7604"/>
    <w:rsid w:val="005F7F10"/>
    <w:rsid w:val="00600E97"/>
    <w:rsid w:val="006013B0"/>
    <w:rsid w:val="0060667F"/>
    <w:rsid w:val="006122DF"/>
    <w:rsid w:val="00615891"/>
    <w:rsid w:val="0061636B"/>
    <w:rsid w:val="006222D7"/>
    <w:rsid w:val="00623A4F"/>
    <w:rsid w:val="00623FA5"/>
    <w:rsid w:val="006241A5"/>
    <w:rsid w:val="00627B1C"/>
    <w:rsid w:val="00645CFB"/>
    <w:rsid w:val="00646051"/>
    <w:rsid w:val="00647BB9"/>
    <w:rsid w:val="00650101"/>
    <w:rsid w:val="0065668A"/>
    <w:rsid w:val="00656A47"/>
    <w:rsid w:val="00657829"/>
    <w:rsid w:val="006601F2"/>
    <w:rsid w:val="0066166B"/>
    <w:rsid w:val="00667E48"/>
    <w:rsid w:val="006719CB"/>
    <w:rsid w:val="00674FDB"/>
    <w:rsid w:val="00676F6A"/>
    <w:rsid w:val="00682BBC"/>
    <w:rsid w:val="00685575"/>
    <w:rsid w:val="00695D73"/>
    <w:rsid w:val="006970C7"/>
    <w:rsid w:val="006A6731"/>
    <w:rsid w:val="006B43A1"/>
    <w:rsid w:val="006B44AE"/>
    <w:rsid w:val="006B4E9A"/>
    <w:rsid w:val="006C4158"/>
    <w:rsid w:val="006C47AE"/>
    <w:rsid w:val="006C4F28"/>
    <w:rsid w:val="006C7826"/>
    <w:rsid w:val="006D25B0"/>
    <w:rsid w:val="006D6501"/>
    <w:rsid w:val="006E3085"/>
    <w:rsid w:val="006E3BAB"/>
    <w:rsid w:val="006E3EFE"/>
    <w:rsid w:val="006E4DD8"/>
    <w:rsid w:val="006F0DEC"/>
    <w:rsid w:val="006F41EC"/>
    <w:rsid w:val="006F5E22"/>
    <w:rsid w:val="0070177C"/>
    <w:rsid w:val="00707698"/>
    <w:rsid w:val="00711178"/>
    <w:rsid w:val="00711277"/>
    <w:rsid w:val="0071290D"/>
    <w:rsid w:val="00716975"/>
    <w:rsid w:val="00720767"/>
    <w:rsid w:val="00720A5D"/>
    <w:rsid w:val="00723651"/>
    <w:rsid w:val="00735127"/>
    <w:rsid w:val="00736A26"/>
    <w:rsid w:val="00744B75"/>
    <w:rsid w:val="00752495"/>
    <w:rsid w:val="00753B3E"/>
    <w:rsid w:val="00754207"/>
    <w:rsid w:val="00755F60"/>
    <w:rsid w:val="007610FB"/>
    <w:rsid w:val="0076676A"/>
    <w:rsid w:val="007770ED"/>
    <w:rsid w:val="00781381"/>
    <w:rsid w:val="00781926"/>
    <w:rsid w:val="00782F60"/>
    <w:rsid w:val="0079082B"/>
    <w:rsid w:val="00792A0E"/>
    <w:rsid w:val="00793AAC"/>
    <w:rsid w:val="00793D99"/>
    <w:rsid w:val="00795440"/>
    <w:rsid w:val="007A7ECC"/>
    <w:rsid w:val="007B2FE1"/>
    <w:rsid w:val="007C280A"/>
    <w:rsid w:val="007C5AA0"/>
    <w:rsid w:val="007C61A1"/>
    <w:rsid w:val="007E1F10"/>
    <w:rsid w:val="007E2BE7"/>
    <w:rsid w:val="007E37C3"/>
    <w:rsid w:val="00802C3F"/>
    <w:rsid w:val="00813031"/>
    <w:rsid w:val="00813E26"/>
    <w:rsid w:val="00820EBF"/>
    <w:rsid w:val="008258D1"/>
    <w:rsid w:val="008365BF"/>
    <w:rsid w:val="00837927"/>
    <w:rsid w:val="00837A97"/>
    <w:rsid w:val="00843953"/>
    <w:rsid w:val="00845116"/>
    <w:rsid w:val="00845ABE"/>
    <w:rsid w:val="00846641"/>
    <w:rsid w:val="0084664F"/>
    <w:rsid w:val="00851D92"/>
    <w:rsid w:val="00851F06"/>
    <w:rsid w:val="00852EBC"/>
    <w:rsid w:val="008550C7"/>
    <w:rsid w:val="008653A5"/>
    <w:rsid w:val="00866639"/>
    <w:rsid w:val="00877172"/>
    <w:rsid w:val="0088293C"/>
    <w:rsid w:val="00890EDE"/>
    <w:rsid w:val="0089317C"/>
    <w:rsid w:val="008946F1"/>
    <w:rsid w:val="008A1B2E"/>
    <w:rsid w:val="008A6688"/>
    <w:rsid w:val="008A6A57"/>
    <w:rsid w:val="008A79A7"/>
    <w:rsid w:val="008B0BB3"/>
    <w:rsid w:val="008B12D7"/>
    <w:rsid w:val="008B1E1B"/>
    <w:rsid w:val="008B277E"/>
    <w:rsid w:val="008B3C66"/>
    <w:rsid w:val="008C07C6"/>
    <w:rsid w:val="008C2D9E"/>
    <w:rsid w:val="008D0F61"/>
    <w:rsid w:val="008D5DAC"/>
    <w:rsid w:val="008F1D00"/>
    <w:rsid w:val="00902EF2"/>
    <w:rsid w:val="00905023"/>
    <w:rsid w:val="0090547C"/>
    <w:rsid w:val="00905766"/>
    <w:rsid w:val="00906C7B"/>
    <w:rsid w:val="00907FEC"/>
    <w:rsid w:val="0091464D"/>
    <w:rsid w:val="00915A9C"/>
    <w:rsid w:val="0091702D"/>
    <w:rsid w:val="00922442"/>
    <w:rsid w:val="00935B12"/>
    <w:rsid w:val="009413AB"/>
    <w:rsid w:val="009419EF"/>
    <w:rsid w:val="00943F0F"/>
    <w:rsid w:val="0095084A"/>
    <w:rsid w:val="00952895"/>
    <w:rsid w:val="00954E2F"/>
    <w:rsid w:val="00955769"/>
    <w:rsid w:val="0095644A"/>
    <w:rsid w:val="0096074E"/>
    <w:rsid w:val="009625B5"/>
    <w:rsid w:val="00971179"/>
    <w:rsid w:val="00980E3A"/>
    <w:rsid w:val="00982AE0"/>
    <w:rsid w:val="009831A9"/>
    <w:rsid w:val="00983FFE"/>
    <w:rsid w:val="00993244"/>
    <w:rsid w:val="0099345A"/>
    <w:rsid w:val="009A0610"/>
    <w:rsid w:val="009A3DFD"/>
    <w:rsid w:val="009C121B"/>
    <w:rsid w:val="009C539C"/>
    <w:rsid w:val="009C5D01"/>
    <w:rsid w:val="009D41D9"/>
    <w:rsid w:val="009D56E6"/>
    <w:rsid w:val="009D7F08"/>
    <w:rsid w:val="009F1AAF"/>
    <w:rsid w:val="009F5198"/>
    <w:rsid w:val="00A00D9A"/>
    <w:rsid w:val="00A05263"/>
    <w:rsid w:val="00A13456"/>
    <w:rsid w:val="00A20905"/>
    <w:rsid w:val="00A20A8E"/>
    <w:rsid w:val="00A214EF"/>
    <w:rsid w:val="00A22391"/>
    <w:rsid w:val="00A2274D"/>
    <w:rsid w:val="00A47B0D"/>
    <w:rsid w:val="00A570BF"/>
    <w:rsid w:val="00A60DA5"/>
    <w:rsid w:val="00A61A97"/>
    <w:rsid w:val="00A659DC"/>
    <w:rsid w:val="00A662C1"/>
    <w:rsid w:val="00A72A6E"/>
    <w:rsid w:val="00A83E20"/>
    <w:rsid w:val="00A9599D"/>
    <w:rsid w:val="00A96732"/>
    <w:rsid w:val="00AB13E6"/>
    <w:rsid w:val="00AB2A6E"/>
    <w:rsid w:val="00AB535B"/>
    <w:rsid w:val="00AB6515"/>
    <w:rsid w:val="00AC0899"/>
    <w:rsid w:val="00AC527A"/>
    <w:rsid w:val="00AC5569"/>
    <w:rsid w:val="00AC618D"/>
    <w:rsid w:val="00AD24EB"/>
    <w:rsid w:val="00AD6B23"/>
    <w:rsid w:val="00AD7594"/>
    <w:rsid w:val="00AE78D1"/>
    <w:rsid w:val="00AF1333"/>
    <w:rsid w:val="00AF4E1C"/>
    <w:rsid w:val="00AF52AD"/>
    <w:rsid w:val="00AF64D3"/>
    <w:rsid w:val="00AF7D94"/>
    <w:rsid w:val="00B003ED"/>
    <w:rsid w:val="00B030C8"/>
    <w:rsid w:val="00B10A4F"/>
    <w:rsid w:val="00B1548F"/>
    <w:rsid w:val="00B16129"/>
    <w:rsid w:val="00B1752F"/>
    <w:rsid w:val="00B25CD2"/>
    <w:rsid w:val="00B30AC2"/>
    <w:rsid w:val="00B3171F"/>
    <w:rsid w:val="00B338AA"/>
    <w:rsid w:val="00B376D4"/>
    <w:rsid w:val="00B4055E"/>
    <w:rsid w:val="00B42288"/>
    <w:rsid w:val="00B434BD"/>
    <w:rsid w:val="00B43947"/>
    <w:rsid w:val="00B52474"/>
    <w:rsid w:val="00B540AD"/>
    <w:rsid w:val="00B5714D"/>
    <w:rsid w:val="00B7598C"/>
    <w:rsid w:val="00B77D60"/>
    <w:rsid w:val="00B82D76"/>
    <w:rsid w:val="00B8715B"/>
    <w:rsid w:val="00B91732"/>
    <w:rsid w:val="00B92ACA"/>
    <w:rsid w:val="00B933E0"/>
    <w:rsid w:val="00B96F5F"/>
    <w:rsid w:val="00BA02A8"/>
    <w:rsid w:val="00BA06B6"/>
    <w:rsid w:val="00BA5804"/>
    <w:rsid w:val="00BA6ACD"/>
    <w:rsid w:val="00BB0596"/>
    <w:rsid w:val="00BB4D9D"/>
    <w:rsid w:val="00BB7FF5"/>
    <w:rsid w:val="00BC0A62"/>
    <w:rsid w:val="00BC0E7F"/>
    <w:rsid w:val="00BC3A76"/>
    <w:rsid w:val="00BE2BFE"/>
    <w:rsid w:val="00BE3E4D"/>
    <w:rsid w:val="00BE4556"/>
    <w:rsid w:val="00BE7AB0"/>
    <w:rsid w:val="00BF07C3"/>
    <w:rsid w:val="00BF19CC"/>
    <w:rsid w:val="00BF33C7"/>
    <w:rsid w:val="00BF62AC"/>
    <w:rsid w:val="00C03155"/>
    <w:rsid w:val="00C07E8A"/>
    <w:rsid w:val="00C22E5C"/>
    <w:rsid w:val="00C261F1"/>
    <w:rsid w:val="00C322B1"/>
    <w:rsid w:val="00C34A91"/>
    <w:rsid w:val="00C40644"/>
    <w:rsid w:val="00C421D6"/>
    <w:rsid w:val="00C4480B"/>
    <w:rsid w:val="00C5459F"/>
    <w:rsid w:val="00C721A6"/>
    <w:rsid w:val="00C7345F"/>
    <w:rsid w:val="00C75647"/>
    <w:rsid w:val="00C76065"/>
    <w:rsid w:val="00C76D83"/>
    <w:rsid w:val="00C7769A"/>
    <w:rsid w:val="00C9150C"/>
    <w:rsid w:val="00C9291D"/>
    <w:rsid w:val="00C958DD"/>
    <w:rsid w:val="00C97755"/>
    <w:rsid w:val="00CA5F48"/>
    <w:rsid w:val="00CB59E0"/>
    <w:rsid w:val="00CB6EB8"/>
    <w:rsid w:val="00CB77CD"/>
    <w:rsid w:val="00CC2AE3"/>
    <w:rsid w:val="00CC52DE"/>
    <w:rsid w:val="00CC5C36"/>
    <w:rsid w:val="00CD294E"/>
    <w:rsid w:val="00CD2AE8"/>
    <w:rsid w:val="00CD2E00"/>
    <w:rsid w:val="00CD367D"/>
    <w:rsid w:val="00CE07E2"/>
    <w:rsid w:val="00CE18E0"/>
    <w:rsid w:val="00CE3CF7"/>
    <w:rsid w:val="00CF2FB7"/>
    <w:rsid w:val="00D107C5"/>
    <w:rsid w:val="00D16C30"/>
    <w:rsid w:val="00D215A7"/>
    <w:rsid w:val="00D321F9"/>
    <w:rsid w:val="00D32219"/>
    <w:rsid w:val="00D32927"/>
    <w:rsid w:val="00D336F8"/>
    <w:rsid w:val="00D401FD"/>
    <w:rsid w:val="00D41B2F"/>
    <w:rsid w:val="00D42850"/>
    <w:rsid w:val="00D51479"/>
    <w:rsid w:val="00D531C7"/>
    <w:rsid w:val="00D56738"/>
    <w:rsid w:val="00D60BDA"/>
    <w:rsid w:val="00D63898"/>
    <w:rsid w:val="00D65134"/>
    <w:rsid w:val="00D65161"/>
    <w:rsid w:val="00D654E9"/>
    <w:rsid w:val="00D6661B"/>
    <w:rsid w:val="00D7492A"/>
    <w:rsid w:val="00D75638"/>
    <w:rsid w:val="00D878D2"/>
    <w:rsid w:val="00D97E42"/>
    <w:rsid w:val="00DA66E6"/>
    <w:rsid w:val="00DA71AC"/>
    <w:rsid w:val="00DA7250"/>
    <w:rsid w:val="00DC3EC9"/>
    <w:rsid w:val="00DC79B4"/>
    <w:rsid w:val="00DD01F8"/>
    <w:rsid w:val="00DD7F3F"/>
    <w:rsid w:val="00DF15FC"/>
    <w:rsid w:val="00DF2178"/>
    <w:rsid w:val="00DF3E9C"/>
    <w:rsid w:val="00DF4664"/>
    <w:rsid w:val="00E001A3"/>
    <w:rsid w:val="00E006C3"/>
    <w:rsid w:val="00E0127F"/>
    <w:rsid w:val="00E03416"/>
    <w:rsid w:val="00E06B4E"/>
    <w:rsid w:val="00E07A75"/>
    <w:rsid w:val="00E2221D"/>
    <w:rsid w:val="00E23299"/>
    <w:rsid w:val="00E25024"/>
    <w:rsid w:val="00E31DC1"/>
    <w:rsid w:val="00E344CB"/>
    <w:rsid w:val="00E34F9D"/>
    <w:rsid w:val="00E41830"/>
    <w:rsid w:val="00E44DA6"/>
    <w:rsid w:val="00E464D0"/>
    <w:rsid w:val="00E61F64"/>
    <w:rsid w:val="00E63357"/>
    <w:rsid w:val="00E63746"/>
    <w:rsid w:val="00E67C0D"/>
    <w:rsid w:val="00E70FED"/>
    <w:rsid w:val="00E72401"/>
    <w:rsid w:val="00E7422F"/>
    <w:rsid w:val="00E82F0C"/>
    <w:rsid w:val="00E831C9"/>
    <w:rsid w:val="00E84FA8"/>
    <w:rsid w:val="00E87822"/>
    <w:rsid w:val="00E94A43"/>
    <w:rsid w:val="00E9549D"/>
    <w:rsid w:val="00E96F98"/>
    <w:rsid w:val="00E97176"/>
    <w:rsid w:val="00EB1AAD"/>
    <w:rsid w:val="00EB5F72"/>
    <w:rsid w:val="00EC10EF"/>
    <w:rsid w:val="00EC1C34"/>
    <w:rsid w:val="00EC33CC"/>
    <w:rsid w:val="00EC5826"/>
    <w:rsid w:val="00EC68E5"/>
    <w:rsid w:val="00ED542D"/>
    <w:rsid w:val="00EE37A2"/>
    <w:rsid w:val="00EE4ADC"/>
    <w:rsid w:val="00EE6E9F"/>
    <w:rsid w:val="00EF0F63"/>
    <w:rsid w:val="00EF7BFD"/>
    <w:rsid w:val="00F015BB"/>
    <w:rsid w:val="00F01865"/>
    <w:rsid w:val="00F07E58"/>
    <w:rsid w:val="00F13B11"/>
    <w:rsid w:val="00F153C8"/>
    <w:rsid w:val="00F31B73"/>
    <w:rsid w:val="00F32B34"/>
    <w:rsid w:val="00F3445D"/>
    <w:rsid w:val="00F36544"/>
    <w:rsid w:val="00F438B6"/>
    <w:rsid w:val="00F50FDB"/>
    <w:rsid w:val="00F525ED"/>
    <w:rsid w:val="00F55168"/>
    <w:rsid w:val="00F702CC"/>
    <w:rsid w:val="00F717D1"/>
    <w:rsid w:val="00F7289C"/>
    <w:rsid w:val="00F7317E"/>
    <w:rsid w:val="00F81840"/>
    <w:rsid w:val="00F81F27"/>
    <w:rsid w:val="00F8428A"/>
    <w:rsid w:val="00F85AE9"/>
    <w:rsid w:val="00F85F66"/>
    <w:rsid w:val="00F916DF"/>
    <w:rsid w:val="00F92408"/>
    <w:rsid w:val="00F93869"/>
    <w:rsid w:val="00F97587"/>
    <w:rsid w:val="00FA04C9"/>
    <w:rsid w:val="00FA0B47"/>
    <w:rsid w:val="00FA1901"/>
    <w:rsid w:val="00FB1867"/>
    <w:rsid w:val="00FB1D5A"/>
    <w:rsid w:val="00FB573A"/>
    <w:rsid w:val="00FC5CD4"/>
    <w:rsid w:val="00FD7136"/>
    <w:rsid w:val="00FE7782"/>
    <w:rsid w:val="00FF0EE0"/>
    <w:rsid w:val="00FF11AB"/>
    <w:rsid w:val="00FF3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FD5D3"/>
  <w15:chartTrackingRefBased/>
  <w15:docId w15:val="{AEB2D7FE-549C-4CB7-86FC-CE35F1CC1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53B3E"/>
    <w:pPr>
      <w:ind w:left="720"/>
      <w:contextualSpacing/>
    </w:pPr>
    <w:rPr>
      <w:lang w:val="en-US"/>
    </w:rPr>
  </w:style>
  <w:style w:type="character" w:styleId="Hipersaitas">
    <w:name w:val="Hyperlink"/>
    <w:basedOn w:val="Numatytasispastraiposriftas"/>
    <w:uiPriority w:val="99"/>
    <w:unhideWhenUsed/>
    <w:rsid w:val="007C61A1"/>
    <w:rPr>
      <w:color w:val="0563C1"/>
      <w:u w:val="single"/>
    </w:rPr>
  </w:style>
  <w:style w:type="character" w:styleId="Neapdorotaspaminjimas">
    <w:name w:val="Unresolved Mention"/>
    <w:basedOn w:val="Numatytasispastraiposriftas"/>
    <w:uiPriority w:val="99"/>
    <w:semiHidden/>
    <w:unhideWhenUsed/>
    <w:rsid w:val="007C61A1"/>
    <w:rPr>
      <w:color w:val="605E5C"/>
      <w:shd w:val="clear" w:color="auto" w:fill="E1DFDD"/>
    </w:rPr>
  </w:style>
  <w:style w:type="paragraph" w:styleId="Antrats">
    <w:name w:val="header"/>
    <w:basedOn w:val="prastasis"/>
    <w:link w:val="AntratsDiagrama"/>
    <w:uiPriority w:val="99"/>
    <w:unhideWhenUsed/>
    <w:rsid w:val="00FF37A7"/>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FF37A7"/>
  </w:style>
  <w:style w:type="paragraph" w:styleId="Porat">
    <w:name w:val="footer"/>
    <w:basedOn w:val="prastasis"/>
    <w:link w:val="PoratDiagrama"/>
    <w:uiPriority w:val="99"/>
    <w:unhideWhenUsed/>
    <w:rsid w:val="00FF37A7"/>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FF37A7"/>
  </w:style>
  <w:style w:type="paragraph" w:styleId="prastasiniatinklio">
    <w:name w:val="Normal (Web)"/>
    <w:basedOn w:val="prastasis"/>
    <w:uiPriority w:val="99"/>
    <w:unhideWhenUsed/>
    <w:rsid w:val="0027509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faz">
    <w:name w:val="Emphasis"/>
    <w:basedOn w:val="Numatytasispastraiposriftas"/>
    <w:qFormat/>
    <w:rsid w:val="0027509E"/>
    <w:rPr>
      <w:i/>
      <w:iCs/>
    </w:rPr>
  </w:style>
  <w:style w:type="character" w:styleId="Grietas">
    <w:name w:val="Strong"/>
    <w:basedOn w:val="Numatytasispastraiposriftas"/>
    <w:uiPriority w:val="22"/>
    <w:qFormat/>
    <w:rsid w:val="005E25C0"/>
    <w:rPr>
      <w:b/>
      <w:bCs/>
    </w:rPr>
  </w:style>
  <w:style w:type="character" w:styleId="Komentaronuoroda">
    <w:name w:val="annotation reference"/>
    <w:basedOn w:val="Numatytasispastraiposriftas"/>
    <w:uiPriority w:val="99"/>
    <w:semiHidden/>
    <w:unhideWhenUsed/>
    <w:rsid w:val="003B6708"/>
    <w:rPr>
      <w:sz w:val="16"/>
      <w:szCs w:val="16"/>
    </w:rPr>
  </w:style>
  <w:style w:type="paragraph" w:styleId="Komentarotekstas">
    <w:name w:val="annotation text"/>
    <w:basedOn w:val="prastasis"/>
    <w:link w:val="KomentarotekstasDiagrama"/>
    <w:uiPriority w:val="99"/>
    <w:unhideWhenUsed/>
    <w:rsid w:val="003B670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B6708"/>
    <w:rPr>
      <w:sz w:val="20"/>
      <w:szCs w:val="20"/>
    </w:rPr>
  </w:style>
  <w:style w:type="paragraph" w:styleId="Komentarotema">
    <w:name w:val="annotation subject"/>
    <w:basedOn w:val="Komentarotekstas"/>
    <w:next w:val="Komentarotekstas"/>
    <w:link w:val="KomentarotemaDiagrama"/>
    <w:uiPriority w:val="99"/>
    <w:semiHidden/>
    <w:unhideWhenUsed/>
    <w:rsid w:val="003B6708"/>
    <w:rPr>
      <w:b/>
      <w:bCs/>
    </w:rPr>
  </w:style>
  <w:style w:type="character" w:customStyle="1" w:styleId="KomentarotemaDiagrama">
    <w:name w:val="Komentaro tema Diagrama"/>
    <w:basedOn w:val="KomentarotekstasDiagrama"/>
    <w:link w:val="Komentarotema"/>
    <w:uiPriority w:val="99"/>
    <w:semiHidden/>
    <w:rsid w:val="003B6708"/>
    <w:rPr>
      <w:b/>
      <w:bCs/>
      <w:sz w:val="20"/>
      <w:szCs w:val="20"/>
    </w:rPr>
  </w:style>
  <w:style w:type="character" w:styleId="Perirtashipersaitas">
    <w:name w:val="FollowedHyperlink"/>
    <w:basedOn w:val="Numatytasispastraiposriftas"/>
    <w:uiPriority w:val="99"/>
    <w:semiHidden/>
    <w:unhideWhenUsed/>
    <w:rsid w:val="00A570BF"/>
    <w:rPr>
      <w:color w:val="954F72" w:themeColor="followedHyperlink"/>
      <w:u w:val="single"/>
    </w:rPr>
  </w:style>
  <w:style w:type="paragraph" w:styleId="Pataisymai">
    <w:name w:val="Revision"/>
    <w:hidden/>
    <w:uiPriority w:val="99"/>
    <w:semiHidden/>
    <w:rsid w:val="00E001A3"/>
    <w:pPr>
      <w:spacing w:after="0" w:line="240" w:lineRule="auto"/>
    </w:pPr>
  </w:style>
  <w:style w:type="paragraph" w:customStyle="1" w:styleId="paragraph">
    <w:name w:val="paragraph"/>
    <w:basedOn w:val="prastasis"/>
    <w:rsid w:val="009D56E6"/>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9D56E6"/>
  </w:style>
  <w:style w:type="character" w:customStyle="1" w:styleId="eop">
    <w:name w:val="eop"/>
    <w:basedOn w:val="Numatytasispastraiposriftas"/>
    <w:rsid w:val="009D5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22874">
      <w:bodyDiv w:val="1"/>
      <w:marLeft w:val="0"/>
      <w:marRight w:val="0"/>
      <w:marTop w:val="0"/>
      <w:marBottom w:val="0"/>
      <w:divBdr>
        <w:top w:val="none" w:sz="0" w:space="0" w:color="auto"/>
        <w:left w:val="none" w:sz="0" w:space="0" w:color="auto"/>
        <w:bottom w:val="none" w:sz="0" w:space="0" w:color="auto"/>
        <w:right w:val="none" w:sz="0" w:space="0" w:color="auto"/>
      </w:divBdr>
      <w:divsChild>
        <w:div w:id="759642683">
          <w:marLeft w:val="0"/>
          <w:marRight w:val="0"/>
          <w:marTop w:val="0"/>
          <w:marBottom w:val="0"/>
          <w:divBdr>
            <w:top w:val="none" w:sz="0" w:space="0" w:color="auto"/>
            <w:left w:val="none" w:sz="0" w:space="0" w:color="auto"/>
            <w:bottom w:val="none" w:sz="0" w:space="0" w:color="auto"/>
            <w:right w:val="none" w:sz="0" w:space="0" w:color="auto"/>
          </w:divBdr>
        </w:div>
        <w:div w:id="352653630">
          <w:marLeft w:val="0"/>
          <w:marRight w:val="0"/>
          <w:marTop w:val="0"/>
          <w:marBottom w:val="0"/>
          <w:divBdr>
            <w:top w:val="none" w:sz="0" w:space="0" w:color="auto"/>
            <w:left w:val="none" w:sz="0" w:space="0" w:color="auto"/>
            <w:bottom w:val="none" w:sz="0" w:space="0" w:color="auto"/>
            <w:right w:val="none" w:sz="0" w:space="0" w:color="auto"/>
          </w:divBdr>
        </w:div>
        <w:div w:id="1984774378">
          <w:marLeft w:val="0"/>
          <w:marRight w:val="0"/>
          <w:marTop w:val="0"/>
          <w:marBottom w:val="0"/>
          <w:divBdr>
            <w:top w:val="none" w:sz="0" w:space="0" w:color="auto"/>
            <w:left w:val="none" w:sz="0" w:space="0" w:color="auto"/>
            <w:bottom w:val="none" w:sz="0" w:space="0" w:color="auto"/>
            <w:right w:val="none" w:sz="0" w:space="0" w:color="auto"/>
          </w:divBdr>
        </w:div>
        <w:div w:id="1865971182">
          <w:marLeft w:val="0"/>
          <w:marRight w:val="0"/>
          <w:marTop w:val="0"/>
          <w:marBottom w:val="0"/>
          <w:divBdr>
            <w:top w:val="none" w:sz="0" w:space="0" w:color="auto"/>
            <w:left w:val="none" w:sz="0" w:space="0" w:color="auto"/>
            <w:bottom w:val="none" w:sz="0" w:space="0" w:color="auto"/>
            <w:right w:val="none" w:sz="0" w:space="0" w:color="auto"/>
          </w:divBdr>
        </w:div>
        <w:div w:id="1623002654">
          <w:marLeft w:val="0"/>
          <w:marRight w:val="0"/>
          <w:marTop w:val="0"/>
          <w:marBottom w:val="0"/>
          <w:divBdr>
            <w:top w:val="none" w:sz="0" w:space="0" w:color="auto"/>
            <w:left w:val="none" w:sz="0" w:space="0" w:color="auto"/>
            <w:bottom w:val="none" w:sz="0" w:space="0" w:color="auto"/>
            <w:right w:val="none" w:sz="0" w:space="0" w:color="auto"/>
          </w:divBdr>
        </w:div>
        <w:div w:id="729110971">
          <w:marLeft w:val="0"/>
          <w:marRight w:val="0"/>
          <w:marTop w:val="0"/>
          <w:marBottom w:val="0"/>
          <w:divBdr>
            <w:top w:val="none" w:sz="0" w:space="0" w:color="auto"/>
            <w:left w:val="none" w:sz="0" w:space="0" w:color="auto"/>
            <w:bottom w:val="none" w:sz="0" w:space="0" w:color="auto"/>
            <w:right w:val="none" w:sz="0" w:space="0" w:color="auto"/>
          </w:divBdr>
        </w:div>
        <w:div w:id="2037122898">
          <w:marLeft w:val="0"/>
          <w:marRight w:val="0"/>
          <w:marTop w:val="0"/>
          <w:marBottom w:val="0"/>
          <w:divBdr>
            <w:top w:val="none" w:sz="0" w:space="0" w:color="auto"/>
            <w:left w:val="none" w:sz="0" w:space="0" w:color="auto"/>
            <w:bottom w:val="none" w:sz="0" w:space="0" w:color="auto"/>
            <w:right w:val="none" w:sz="0" w:space="0" w:color="auto"/>
          </w:divBdr>
        </w:div>
        <w:div w:id="1793357840">
          <w:marLeft w:val="0"/>
          <w:marRight w:val="0"/>
          <w:marTop w:val="0"/>
          <w:marBottom w:val="0"/>
          <w:divBdr>
            <w:top w:val="none" w:sz="0" w:space="0" w:color="auto"/>
            <w:left w:val="none" w:sz="0" w:space="0" w:color="auto"/>
            <w:bottom w:val="none" w:sz="0" w:space="0" w:color="auto"/>
            <w:right w:val="none" w:sz="0" w:space="0" w:color="auto"/>
          </w:divBdr>
        </w:div>
        <w:div w:id="598024974">
          <w:marLeft w:val="0"/>
          <w:marRight w:val="0"/>
          <w:marTop w:val="0"/>
          <w:marBottom w:val="0"/>
          <w:divBdr>
            <w:top w:val="none" w:sz="0" w:space="0" w:color="auto"/>
            <w:left w:val="none" w:sz="0" w:space="0" w:color="auto"/>
            <w:bottom w:val="none" w:sz="0" w:space="0" w:color="auto"/>
            <w:right w:val="none" w:sz="0" w:space="0" w:color="auto"/>
          </w:divBdr>
        </w:div>
        <w:div w:id="1365255243">
          <w:marLeft w:val="0"/>
          <w:marRight w:val="0"/>
          <w:marTop w:val="0"/>
          <w:marBottom w:val="0"/>
          <w:divBdr>
            <w:top w:val="none" w:sz="0" w:space="0" w:color="auto"/>
            <w:left w:val="none" w:sz="0" w:space="0" w:color="auto"/>
            <w:bottom w:val="none" w:sz="0" w:space="0" w:color="auto"/>
            <w:right w:val="none" w:sz="0" w:space="0" w:color="auto"/>
          </w:divBdr>
        </w:div>
        <w:div w:id="1556890390">
          <w:marLeft w:val="0"/>
          <w:marRight w:val="0"/>
          <w:marTop w:val="0"/>
          <w:marBottom w:val="0"/>
          <w:divBdr>
            <w:top w:val="none" w:sz="0" w:space="0" w:color="auto"/>
            <w:left w:val="none" w:sz="0" w:space="0" w:color="auto"/>
            <w:bottom w:val="none" w:sz="0" w:space="0" w:color="auto"/>
            <w:right w:val="none" w:sz="0" w:space="0" w:color="auto"/>
          </w:divBdr>
        </w:div>
        <w:div w:id="944968609">
          <w:marLeft w:val="0"/>
          <w:marRight w:val="0"/>
          <w:marTop w:val="0"/>
          <w:marBottom w:val="0"/>
          <w:divBdr>
            <w:top w:val="none" w:sz="0" w:space="0" w:color="auto"/>
            <w:left w:val="none" w:sz="0" w:space="0" w:color="auto"/>
            <w:bottom w:val="none" w:sz="0" w:space="0" w:color="auto"/>
            <w:right w:val="none" w:sz="0" w:space="0" w:color="auto"/>
          </w:divBdr>
        </w:div>
        <w:div w:id="203834355">
          <w:marLeft w:val="0"/>
          <w:marRight w:val="0"/>
          <w:marTop w:val="0"/>
          <w:marBottom w:val="0"/>
          <w:divBdr>
            <w:top w:val="none" w:sz="0" w:space="0" w:color="auto"/>
            <w:left w:val="none" w:sz="0" w:space="0" w:color="auto"/>
            <w:bottom w:val="none" w:sz="0" w:space="0" w:color="auto"/>
            <w:right w:val="none" w:sz="0" w:space="0" w:color="auto"/>
          </w:divBdr>
        </w:div>
        <w:div w:id="1339229818">
          <w:marLeft w:val="0"/>
          <w:marRight w:val="0"/>
          <w:marTop w:val="0"/>
          <w:marBottom w:val="0"/>
          <w:divBdr>
            <w:top w:val="none" w:sz="0" w:space="0" w:color="auto"/>
            <w:left w:val="none" w:sz="0" w:space="0" w:color="auto"/>
            <w:bottom w:val="none" w:sz="0" w:space="0" w:color="auto"/>
            <w:right w:val="none" w:sz="0" w:space="0" w:color="auto"/>
          </w:divBdr>
        </w:div>
        <w:div w:id="284578446">
          <w:marLeft w:val="0"/>
          <w:marRight w:val="0"/>
          <w:marTop w:val="0"/>
          <w:marBottom w:val="0"/>
          <w:divBdr>
            <w:top w:val="none" w:sz="0" w:space="0" w:color="auto"/>
            <w:left w:val="none" w:sz="0" w:space="0" w:color="auto"/>
            <w:bottom w:val="none" w:sz="0" w:space="0" w:color="auto"/>
            <w:right w:val="none" w:sz="0" w:space="0" w:color="auto"/>
          </w:divBdr>
        </w:div>
        <w:div w:id="595285627">
          <w:marLeft w:val="0"/>
          <w:marRight w:val="0"/>
          <w:marTop w:val="0"/>
          <w:marBottom w:val="0"/>
          <w:divBdr>
            <w:top w:val="none" w:sz="0" w:space="0" w:color="auto"/>
            <w:left w:val="none" w:sz="0" w:space="0" w:color="auto"/>
            <w:bottom w:val="none" w:sz="0" w:space="0" w:color="auto"/>
            <w:right w:val="none" w:sz="0" w:space="0" w:color="auto"/>
          </w:divBdr>
        </w:div>
        <w:div w:id="1520391784">
          <w:marLeft w:val="0"/>
          <w:marRight w:val="0"/>
          <w:marTop w:val="0"/>
          <w:marBottom w:val="0"/>
          <w:divBdr>
            <w:top w:val="none" w:sz="0" w:space="0" w:color="auto"/>
            <w:left w:val="none" w:sz="0" w:space="0" w:color="auto"/>
            <w:bottom w:val="none" w:sz="0" w:space="0" w:color="auto"/>
            <w:right w:val="none" w:sz="0" w:space="0" w:color="auto"/>
          </w:divBdr>
        </w:div>
        <w:div w:id="1788157242">
          <w:marLeft w:val="0"/>
          <w:marRight w:val="0"/>
          <w:marTop w:val="0"/>
          <w:marBottom w:val="0"/>
          <w:divBdr>
            <w:top w:val="none" w:sz="0" w:space="0" w:color="auto"/>
            <w:left w:val="none" w:sz="0" w:space="0" w:color="auto"/>
            <w:bottom w:val="none" w:sz="0" w:space="0" w:color="auto"/>
            <w:right w:val="none" w:sz="0" w:space="0" w:color="auto"/>
          </w:divBdr>
        </w:div>
        <w:div w:id="1517571551">
          <w:marLeft w:val="0"/>
          <w:marRight w:val="0"/>
          <w:marTop w:val="0"/>
          <w:marBottom w:val="0"/>
          <w:divBdr>
            <w:top w:val="none" w:sz="0" w:space="0" w:color="auto"/>
            <w:left w:val="none" w:sz="0" w:space="0" w:color="auto"/>
            <w:bottom w:val="none" w:sz="0" w:space="0" w:color="auto"/>
            <w:right w:val="none" w:sz="0" w:space="0" w:color="auto"/>
          </w:divBdr>
        </w:div>
        <w:div w:id="1889687231">
          <w:marLeft w:val="0"/>
          <w:marRight w:val="0"/>
          <w:marTop w:val="0"/>
          <w:marBottom w:val="0"/>
          <w:divBdr>
            <w:top w:val="none" w:sz="0" w:space="0" w:color="auto"/>
            <w:left w:val="none" w:sz="0" w:space="0" w:color="auto"/>
            <w:bottom w:val="none" w:sz="0" w:space="0" w:color="auto"/>
            <w:right w:val="none" w:sz="0" w:space="0" w:color="auto"/>
          </w:divBdr>
        </w:div>
        <w:div w:id="173804263">
          <w:marLeft w:val="0"/>
          <w:marRight w:val="0"/>
          <w:marTop w:val="0"/>
          <w:marBottom w:val="0"/>
          <w:divBdr>
            <w:top w:val="none" w:sz="0" w:space="0" w:color="auto"/>
            <w:left w:val="none" w:sz="0" w:space="0" w:color="auto"/>
            <w:bottom w:val="none" w:sz="0" w:space="0" w:color="auto"/>
            <w:right w:val="none" w:sz="0" w:space="0" w:color="auto"/>
          </w:divBdr>
        </w:div>
        <w:div w:id="1073816779">
          <w:marLeft w:val="0"/>
          <w:marRight w:val="0"/>
          <w:marTop w:val="0"/>
          <w:marBottom w:val="0"/>
          <w:divBdr>
            <w:top w:val="none" w:sz="0" w:space="0" w:color="auto"/>
            <w:left w:val="none" w:sz="0" w:space="0" w:color="auto"/>
            <w:bottom w:val="none" w:sz="0" w:space="0" w:color="auto"/>
            <w:right w:val="none" w:sz="0" w:space="0" w:color="auto"/>
          </w:divBdr>
        </w:div>
        <w:div w:id="492599380">
          <w:marLeft w:val="0"/>
          <w:marRight w:val="0"/>
          <w:marTop w:val="0"/>
          <w:marBottom w:val="0"/>
          <w:divBdr>
            <w:top w:val="none" w:sz="0" w:space="0" w:color="auto"/>
            <w:left w:val="none" w:sz="0" w:space="0" w:color="auto"/>
            <w:bottom w:val="none" w:sz="0" w:space="0" w:color="auto"/>
            <w:right w:val="none" w:sz="0" w:space="0" w:color="auto"/>
          </w:divBdr>
        </w:div>
        <w:div w:id="1312439910">
          <w:marLeft w:val="0"/>
          <w:marRight w:val="0"/>
          <w:marTop w:val="0"/>
          <w:marBottom w:val="0"/>
          <w:divBdr>
            <w:top w:val="none" w:sz="0" w:space="0" w:color="auto"/>
            <w:left w:val="none" w:sz="0" w:space="0" w:color="auto"/>
            <w:bottom w:val="none" w:sz="0" w:space="0" w:color="auto"/>
            <w:right w:val="none" w:sz="0" w:space="0" w:color="auto"/>
          </w:divBdr>
        </w:div>
        <w:div w:id="1927182645">
          <w:marLeft w:val="0"/>
          <w:marRight w:val="0"/>
          <w:marTop w:val="0"/>
          <w:marBottom w:val="0"/>
          <w:divBdr>
            <w:top w:val="none" w:sz="0" w:space="0" w:color="auto"/>
            <w:left w:val="none" w:sz="0" w:space="0" w:color="auto"/>
            <w:bottom w:val="none" w:sz="0" w:space="0" w:color="auto"/>
            <w:right w:val="none" w:sz="0" w:space="0" w:color="auto"/>
          </w:divBdr>
        </w:div>
      </w:divsChild>
    </w:div>
    <w:div w:id="378552554">
      <w:bodyDiv w:val="1"/>
      <w:marLeft w:val="0"/>
      <w:marRight w:val="0"/>
      <w:marTop w:val="0"/>
      <w:marBottom w:val="0"/>
      <w:divBdr>
        <w:top w:val="none" w:sz="0" w:space="0" w:color="auto"/>
        <w:left w:val="none" w:sz="0" w:space="0" w:color="auto"/>
        <w:bottom w:val="none" w:sz="0" w:space="0" w:color="auto"/>
        <w:right w:val="none" w:sz="0" w:space="0" w:color="auto"/>
      </w:divBdr>
    </w:div>
    <w:div w:id="383262503">
      <w:bodyDiv w:val="1"/>
      <w:marLeft w:val="0"/>
      <w:marRight w:val="0"/>
      <w:marTop w:val="0"/>
      <w:marBottom w:val="0"/>
      <w:divBdr>
        <w:top w:val="none" w:sz="0" w:space="0" w:color="auto"/>
        <w:left w:val="none" w:sz="0" w:space="0" w:color="auto"/>
        <w:bottom w:val="none" w:sz="0" w:space="0" w:color="auto"/>
        <w:right w:val="none" w:sz="0" w:space="0" w:color="auto"/>
      </w:divBdr>
    </w:div>
    <w:div w:id="415395793">
      <w:bodyDiv w:val="1"/>
      <w:marLeft w:val="0"/>
      <w:marRight w:val="0"/>
      <w:marTop w:val="0"/>
      <w:marBottom w:val="0"/>
      <w:divBdr>
        <w:top w:val="none" w:sz="0" w:space="0" w:color="auto"/>
        <w:left w:val="none" w:sz="0" w:space="0" w:color="auto"/>
        <w:bottom w:val="none" w:sz="0" w:space="0" w:color="auto"/>
        <w:right w:val="none" w:sz="0" w:space="0" w:color="auto"/>
      </w:divBdr>
    </w:div>
    <w:div w:id="508838167">
      <w:bodyDiv w:val="1"/>
      <w:marLeft w:val="0"/>
      <w:marRight w:val="0"/>
      <w:marTop w:val="0"/>
      <w:marBottom w:val="0"/>
      <w:divBdr>
        <w:top w:val="none" w:sz="0" w:space="0" w:color="auto"/>
        <w:left w:val="none" w:sz="0" w:space="0" w:color="auto"/>
        <w:bottom w:val="none" w:sz="0" w:space="0" w:color="auto"/>
        <w:right w:val="none" w:sz="0" w:space="0" w:color="auto"/>
      </w:divBdr>
    </w:div>
    <w:div w:id="697126820">
      <w:bodyDiv w:val="1"/>
      <w:marLeft w:val="0"/>
      <w:marRight w:val="0"/>
      <w:marTop w:val="0"/>
      <w:marBottom w:val="0"/>
      <w:divBdr>
        <w:top w:val="none" w:sz="0" w:space="0" w:color="auto"/>
        <w:left w:val="none" w:sz="0" w:space="0" w:color="auto"/>
        <w:bottom w:val="none" w:sz="0" w:space="0" w:color="auto"/>
        <w:right w:val="none" w:sz="0" w:space="0" w:color="auto"/>
      </w:divBdr>
    </w:div>
    <w:div w:id="713890934">
      <w:bodyDiv w:val="1"/>
      <w:marLeft w:val="0"/>
      <w:marRight w:val="0"/>
      <w:marTop w:val="0"/>
      <w:marBottom w:val="0"/>
      <w:divBdr>
        <w:top w:val="none" w:sz="0" w:space="0" w:color="auto"/>
        <w:left w:val="none" w:sz="0" w:space="0" w:color="auto"/>
        <w:bottom w:val="none" w:sz="0" w:space="0" w:color="auto"/>
        <w:right w:val="none" w:sz="0" w:space="0" w:color="auto"/>
      </w:divBdr>
    </w:div>
    <w:div w:id="765687959">
      <w:bodyDiv w:val="1"/>
      <w:marLeft w:val="0"/>
      <w:marRight w:val="0"/>
      <w:marTop w:val="0"/>
      <w:marBottom w:val="0"/>
      <w:divBdr>
        <w:top w:val="none" w:sz="0" w:space="0" w:color="auto"/>
        <w:left w:val="none" w:sz="0" w:space="0" w:color="auto"/>
        <w:bottom w:val="none" w:sz="0" w:space="0" w:color="auto"/>
        <w:right w:val="none" w:sz="0" w:space="0" w:color="auto"/>
      </w:divBdr>
      <w:divsChild>
        <w:div w:id="1207715228">
          <w:marLeft w:val="0"/>
          <w:marRight w:val="0"/>
          <w:marTop w:val="0"/>
          <w:marBottom w:val="0"/>
          <w:divBdr>
            <w:top w:val="none" w:sz="0" w:space="0" w:color="auto"/>
            <w:left w:val="none" w:sz="0" w:space="0" w:color="auto"/>
            <w:bottom w:val="none" w:sz="0" w:space="0" w:color="auto"/>
            <w:right w:val="none" w:sz="0" w:space="0" w:color="auto"/>
          </w:divBdr>
        </w:div>
        <w:div w:id="30615944">
          <w:marLeft w:val="0"/>
          <w:marRight w:val="0"/>
          <w:marTop w:val="0"/>
          <w:marBottom w:val="0"/>
          <w:divBdr>
            <w:top w:val="none" w:sz="0" w:space="0" w:color="auto"/>
            <w:left w:val="none" w:sz="0" w:space="0" w:color="auto"/>
            <w:bottom w:val="none" w:sz="0" w:space="0" w:color="auto"/>
            <w:right w:val="none" w:sz="0" w:space="0" w:color="auto"/>
          </w:divBdr>
        </w:div>
        <w:div w:id="1260262705">
          <w:marLeft w:val="0"/>
          <w:marRight w:val="0"/>
          <w:marTop w:val="0"/>
          <w:marBottom w:val="0"/>
          <w:divBdr>
            <w:top w:val="none" w:sz="0" w:space="0" w:color="auto"/>
            <w:left w:val="none" w:sz="0" w:space="0" w:color="auto"/>
            <w:bottom w:val="none" w:sz="0" w:space="0" w:color="auto"/>
            <w:right w:val="none" w:sz="0" w:space="0" w:color="auto"/>
          </w:divBdr>
        </w:div>
        <w:div w:id="226645978">
          <w:marLeft w:val="0"/>
          <w:marRight w:val="0"/>
          <w:marTop w:val="0"/>
          <w:marBottom w:val="0"/>
          <w:divBdr>
            <w:top w:val="none" w:sz="0" w:space="0" w:color="auto"/>
            <w:left w:val="none" w:sz="0" w:space="0" w:color="auto"/>
            <w:bottom w:val="none" w:sz="0" w:space="0" w:color="auto"/>
            <w:right w:val="none" w:sz="0" w:space="0" w:color="auto"/>
          </w:divBdr>
        </w:div>
        <w:div w:id="1627275915">
          <w:marLeft w:val="0"/>
          <w:marRight w:val="0"/>
          <w:marTop w:val="0"/>
          <w:marBottom w:val="0"/>
          <w:divBdr>
            <w:top w:val="none" w:sz="0" w:space="0" w:color="auto"/>
            <w:left w:val="none" w:sz="0" w:space="0" w:color="auto"/>
            <w:bottom w:val="none" w:sz="0" w:space="0" w:color="auto"/>
            <w:right w:val="none" w:sz="0" w:space="0" w:color="auto"/>
          </w:divBdr>
        </w:div>
        <w:div w:id="1653754649">
          <w:marLeft w:val="0"/>
          <w:marRight w:val="0"/>
          <w:marTop w:val="0"/>
          <w:marBottom w:val="0"/>
          <w:divBdr>
            <w:top w:val="none" w:sz="0" w:space="0" w:color="auto"/>
            <w:left w:val="none" w:sz="0" w:space="0" w:color="auto"/>
            <w:bottom w:val="none" w:sz="0" w:space="0" w:color="auto"/>
            <w:right w:val="none" w:sz="0" w:space="0" w:color="auto"/>
          </w:divBdr>
        </w:div>
        <w:div w:id="489636913">
          <w:marLeft w:val="0"/>
          <w:marRight w:val="0"/>
          <w:marTop w:val="0"/>
          <w:marBottom w:val="0"/>
          <w:divBdr>
            <w:top w:val="none" w:sz="0" w:space="0" w:color="auto"/>
            <w:left w:val="none" w:sz="0" w:space="0" w:color="auto"/>
            <w:bottom w:val="none" w:sz="0" w:space="0" w:color="auto"/>
            <w:right w:val="none" w:sz="0" w:space="0" w:color="auto"/>
          </w:divBdr>
        </w:div>
        <w:div w:id="528252341">
          <w:marLeft w:val="0"/>
          <w:marRight w:val="0"/>
          <w:marTop w:val="0"/>
          <w:marBottom w:val="0"/>
          <w:divBdr>
            <w:top w:val="none" w:sz="0" w:space="0" w:color="auto"/>
            <w:left w:val="none" w:sz="0" w:space="0" w:color="auto"/>
            <w:bottom w:val="none" w:sz="0" w:space="0" w:color="auto"/>
            <w:right w:val="none" w:sz="0" w:space="0" w:color="auto"/>
          </w:divBdr>
        </w:div>
        <w:div w:id="673191081">
          <w:marLeft w:val="0"/>
          <w:marRight w:val="0"/>
          <w:marTop w:val="0"/>
          <w:marBottom w:val="0"/>
          <w:divBdr>
            <w:top w:val="none" w:sz="0" w:space="0" w:color="auto"/>
            <w:left w:val="none" w:sz="0" w:space="0" w:color="auto"/>
            <w:bottom w:val="none" w:sz="0" w:space="0" w:color="auto"/>
            <w:right w:val="none" w:sz="0" w:space="0" w:color="auto"/>
          </w:divBdr>
        </w:div>
        <w:div w:id="494539233">
          <w:marLeft w:val="0"/>
          <w:marRight w:val="0"/>
          <w:marTop w:val="0"/>
          <w:marBottom w:val="0"/>
          <w:divBdr>
            <w:top w:val="none" w:sz="0" w:space="0" w:color="auto"/>
            <w:left w:val="none" w:sz="0" w:space="0" w:color="auto"/>
            <w:bottom w:val="none" w:sz="0" w:space="0" w:color="auto"/>
            <w:right w:val="none" w:sz="0" w:space="0" w:color="auto"/>
          </w:divBdr>
        </w:div>
        <w:div w:id="1946427604">
          <w:marLeft w:val="0"/>
          <w:marRight w:val="0"/>
          <w:marTop w:val="0"/>
          <w:marBottom w:val="0"/>
          <w:divBdr>
            <w:top w:val="none" w:sz="0" w:space="0" w:color="auto"/>
            <w:left w:val="none" w:sz="0" w:space="0" w:color="auto"/>
            <w:bottom w:val="none" w:sz="0" w:space="0" w:color="auto"/>
            <w:right w:val="none" w:sz="0" w:space="0" w:color="auto"/>
          </w:divBdr>
        </w:div>
        <w:div w:id="2073771597">
          <w:marLeft w:val="0"/>
          <w:marRight w:val="0"/>
          <w:marTop w:val="0"/>
          <w:marBottom w:val="0"/>
          <w:divBdr>
            <w:top w:val="none" w:sz="0" w:space="0" w:color="auto"/>
            <w:left w:val="none" w:sz="0" w:space="0" w:color="auto"/>
            <w:bottom w:val="none" w:sz="0" w:space="0" w:color="auto"/>
            <w:right w:val="none" w:sz="0" w:space="0" w:color="auto"/>
          </w:divBdr>
        </w:div>
        <w:div w:id="781454791">
          <w:marLeft w:val="0"/>
          <w:marRight w:val="0"/>
          <w:marTop w:val="0"/>
          <w:marBottom w:val="0"/>
          <w:divBdr>
            <w:top w:val="none" w:sz="0" w:space="0" w:color="auto"/>
            <w:left w:val="none" w:sz="0" w:space="0" w:color="auto"/>
            <w:bottom w:val="none" w:sz="0" w:space="0" w:color="auto"/>
            <w:right w:val="none" w:sz="0" w:space="0" w:color="auto"/>
          </w:divBdr>
        </w:div>
        <w:div w:id="504321419">
          <w:marLeft w:val="0"/>
          <w:marRight w:val="0"/>
          <w:marTop w:val="0"/>
          <w:marBottom w:val="0"/>
          <w:divBdr>
            <w:top w:val="none" w:sz="0" w:space="0" w:color="auto"/>
            <w:left w:val="none" w:sz="0" w:space="0" w:color="auto"/>
            <w:bottom w:val="none" w:sz="0" w:space="0" w:color="auto"/>
            <w:right w:val="none" w:sz="0" w:space="0" w:color="auto"/>
          </w:divBdr>
        </w:div>
        <w:div w:id="1191840571">
          <w:marLeft w:val="0"/>
          <w:marRight w:val="0"/>
          <w:marTop w:val="0"/>
          <w:marBottom w:val="0"/>
          <w:divBdr>
            <w:top w:val="none" w:sz="0" w:space="0" w:color="auto"/>
            <w:left w:val="none" w:sz="0" w:space="0" w:color="auto"/>
            <w:bottom w:val="none" w:sz="0" w:space="0" w:color="auto"/>
            <w:right w:val="none" w:sz="0" w:space="0" w:color="auto"/>
          </w:divBdr>
        </w:div>
        <w:div w:id="1901473994">
          <w:marLeft w:val="0"/>
          <w:marRight w:val="0"/>
          <w:marTop w:val="0"/>
          <w:marBottom w:val="0"/>
          <w:divBdr>
            <w:top w:val="none" w:sz="0" w:space="0" w:color="auto"/>
            <w:left w:val="none" w:sz="0" w:space="0" w:color="auto"/>
            <w:bottom w:val="none" w:sz="0" w:space="0" w:color="auto"/>
            <w:right w:val="none" w:sz="0" w:space="0" w:color="auto"/>
          </w:divBdr>
        </w:div>
        <w:div w:id="1519084264">
          <w:marLeft w:val="0"/>
          <w:marRight w:val="0"/>
          <w:marTop w:val="0"/>
          <w:marBottom w:val="0"/>
          <w:divBdr>
            <w:top w:val="none" w:sz="0" w:space="0" w:color="auto"/>
            <w:left w:val="none" w:sz="0" w:space="0" w:color="auto"/>
            <w:bottom w:val="none" w:sz="0" w:space="0" w:color="auto"/>
            <w:right w:val="none" w:sz="0" w:space="0" w:color="auto"/>
          </w:divBdr>
        </w:div>
        <w:div w:id="78840719">
          <w:marLeft w:val="0"/>
          <w:marRight w:val="0"/>
          <w:marTop w:val="0"/>
          <w:marBottom w:val="0"/>
          <w:divBdr>
            <w:top w:val="none" w:sz="0" w:space="0" w:color="auto"/>
            <w:left w:val="none" w:sz="0" w:space="0" w:color="auto"/>
            <w:bottom w:val="none" w:sz="0" w:space="0" w:color="auto"/>
            <w:right w:val="none" w:sz="0" w:space="0" w:color="auto"/>
          </w:divBdr>
        </w:div>
        <w:div w:id="350375846">
          <w:marLeft w:val="0"/>
          <w:marRight w:val="0"/>
          <w:marTop w:val="0"/>
          <w:marBottom w:val="0"/>
          <w:divBdr>
            <w:top w:val="none" w:sz="0" w:space="0" w:color="auto"/>
            <w:left w:val="none" w:sz="0" w:space="0" w:color="auto"/>
            <w:bottom w:val="none" w:sz="0" w:space="0" w:color="auto"/>
            <w:right w:val="none" w:sz="0" w:space="0" w:color="auto"/>
          </w:divBdr>
        </w:div>
        <w:div w:id="754130097">
          <w:marLeft w:val="0"/>
          <w:marRight w:val="0"/>
          <w:marTop w:val="0"/>
          <w:marBottom w:val="0"/>
          <w:divBdr>
            <w:top w:val="none" w:sz="0" w:space="0" w:color="auto"/>
            <w:left w:val="none" w:sz="0" w:space="0" w:color="auto"/>
            <w:bottom w:val="none" w:sz="0" w:space="0" w:color="auto"/>
            <w:right w:val="none" w:sz="0" w:space="0" w:color="auto"/>
          </w:divBdr>
        </w:div>
        <w:div w:id="969557550">
          <w:marLeft w:val="0"/>
          <w:marRight w:val="0"/>
          <w:marTop w:val="0"/>
          <w:marBottom w:val="0"/>
          <w:divBdr>
            <w:top w:val="none" w:sz="0" w:space="0" w:color="auto"/>
            <w:left w:val="none" w:sz="0" w:space="0" w:color="auto"/>
            <w:bottom w:val="none" w:sz="0" w:space="0" w:color="auto"/>
            <w:right w:val="none" w:sz="0" w:space="0" w:color="auto"/>
          </w:divBdr>
        </w:div>
        <w:div w:id="1651135263">
          <w:marLeft w:val="0"/>
          <w:marRight w:val="0"/>
          <w:marTop w:val="0"/>
          <w:marBottom w:val="0"/>
          <w:divBdr>
            <w:top w:val="none" w:sz="0" w:space="0" w:color="auto"/>
            <w:left w:val="none" w:sz="0" w:space="0" w:color="auto"/>
            <w:bottom w:val="none" w:sz="0" w:space="0" w:color="auto"/>
            <w:right w:val="none" w:sz="0" w:space="0" w:color="auto"/>
          </w:divBdr>
        </w:div>
        <w:div w:id="1861622576">
          <w:marLeft w:val="0"/>
          <w:marRight w:val="0"/>
          <w:marTop w:val="0"/>
          <w:marBottom w:val="0"/>
          <w:divBdr>
            <w:top w:val="none" w:sz="0" w:space="0" w:color="auto"/>
            <w:left w:val="none" w:sz="0" w:space="0" w:color="auto"/>
            <w:bottom w:val="none" w:sz="0" w:space="0" w:color="auto"/>
            <w:right w:val="none" w:sz="0" w:space="0" w:color="auto"/>
          </w:divBdr>
        </w:div>
        <w:div w:id="525406751">
          <w:marLeft w:val="0"/>
          <w:marRight w:val="0"/>
          <w:marTop w:val="0"/>
          <w:marBottom w:val="0"/>
          <w:divBdr>
            <w:top w:val="none" w:sz="0" w:space="0" w:color="auto"/>
            <w:left w:val="none" w:sz="0" w:space="0" w:color="auto"/>
            <w:bottom w:val="none" w:sz="0" w:space="0" w:color="auto"/>
            <w:right w:val="none" w:sz="0" w:space="0" w:color="auto"/>
          </w:divBdr>
        </w:div>
        <w:div w:id="1175001725">
          <w:marLeft w:val="0"/>
          <w:marRight w:val="0"/>
          <w:marTop w:val="0"/>
          <w:marBottom w:val="0"/>
          <w:divBdr>
            <w:top w:val="none" w:sz="0" w:space="0" w:color="auto"/>
            <w:left w:val="none" w:sz="0" w:space="0" w:color="auto"/>
            <w:bottom w:val="none" w:sz="0" w:space="0" w:color="auto"/>
            <w:right w:val="none" w:sz="0" w:space="0" w:color="auto"/>
          </w:divBdr>
        </w:div>
      </w:divsChild>
    </w:div>
    <w:div w:id="1418667944">
      <w:bodyDiv w:val="1"/>
      <w:marLeft w:val="0"/>
      <w:marRight w:val="0"/>
      <w:marTop w:val="0"/>
      <w:marBottom w:val="0"/>
      <w:divBdr>
        <w:top w:val="none" w:sz="0" w:space="0" w:color="auto"/>
        <w:left w:val="none" w:sz="0" w:space="0" w:color="auto"/>
        <w:bottom w:val="none" w:sz="0" w:space="0" w:color="auto"/>
        <w:right w:val="none" w:sz="0" w:space="0" w:color="auto"/>
      </w:divBdr>
    </w:div>
    <w:div w:id="151699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a.int/About_Us/Careers_at_ESA/Student_Internships2" TargetMode="External"/><Relationship Id="rId13" Type="http://schemas.openxmlformats.org/officeDocument/2006/relationships/hyperlink" Target="mailto:r.naktine@inovacijuagentura.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lnius-space-days-2023.b2match.i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vilnius_space_day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sa.int/About_Us/Careers_at_ESA/Post_docs_Research_Fellowship" TargetMode="External"/><Relationship Id="rId4" Type="http://schemas.openxmlformats.org/officeDocument/2006/relationships/settings" Target="settings.xml"/><Relationship Id="rId9" Type="http://schemas.openxmlformats.org/officeDocument/2006/relationships/hyperlink" Target="https://www.esa.int/About_Us/Careers_at_ESA/Graduates_Young_Graduate_Traine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011EF-D319-46D6-B098-BDEA85893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4329</Words>
  <Characters>2469</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Rasa Naktinė</cp:lastModifiedBy>
  <cp:revision>14</cp:revision>
  <dcterms:created xsi:type="dcterms:W3CDTF">2023-09-26T10:57:00Z</dcterms:created>
  <dcterms:modified xsi:type="dcterms:W3CDTF">2023-09-26T11:59:00Z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dea68fcd9f1defb4c6fd4173a28b38fec65cc25d4b42e915f062f1c161639826</vt:lpwstr>
  </property>
</Properties>
</file>