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DF0726" w14:textId="5F50E4E2"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7345E1">
        <w:rPr>
          <w:rFonts w:ascii="Arial" w:eastAsia="Times New Roman" w:hAnsi="Arial" w:cs="Arial"/>
          <w:noProof/>
          <w:color w:val="000000" w:themeColor="text1"/>
          <w:sz w:val="24"/>
          <w:szCs w:val="24"/>
          <w:lang w:eastAsia="en-GB"/>
        </w:rPr>
        <w:drawing>
          <wp:anchor distT="0" distB="0" distL="114300" distR="114300" simplePos="0" relativeHeight="251659264" behindDoc="0" locked="0" layoutInCell="1" allowOverlap="1" wp14:anchorId="03AD1B9D" wp14:editId="2308FDC0">
            <wp:simplePos x="0" y="0"/>
            <wp:positionH relativeFrom="column">
              <wp:posOffset>3378835</wp:posOffset>
            </wp:positionH>
            <wp:positionV relativeFrom="paragraph">
              <wp:posOffset>-150640</wp:posOffset>
            </wp:positionV>
            <wp:extent cx="2362200" cy="482071"/>
            <wp:effectExtent l="0" t="0" r="0" b="635"/>
            <wp:wrapNone/>
            <wp:docPr id="916957344" name="Picture 1" descr="Blue text on a black background&#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6957344" name="Picture 1" descr="Blue text on a black background&#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62200" cy="482071"/>
                    </a:xfrm>
                    <a:prstGeom prst="rect">
                      <a:avLst/>
                    </a:prstGeom>
                  </pic:spPr>
                </pic:pic>
              </a:graphicData>
            </a:graphic>
            <wp14:sizeRelH relativeFrom="page">
              <wp14:pctWidth>0</wp14:pctWidth>
            </wp14:sizeRelH>
            <wp14:sizeRelV relativeFrom="page">
              <wp14:pctHeight>0</wp14:pctHeight>
            </wp14:sizeRelV>
          </wp:anchor>
        </w:drawing>
      </w:r>
      <w:r w:rsidRPr="00E552B9">
        <w:rPr>
          <w:rFonts w:ascii="Arial" w:hAnsi="Arial" w:cs="Arial"/>
          <w:i/>
          <w:color w:val="000000" w:themeColor="text1"/>
        </w:rPr>
        <w:t xml:space="preserve">2023 m. </w:t>
      </w:r>
      <w:r w:rsidR="009624BC">
        <w:rPr>
          <w:rFonts w:ascii="Arial" w:hAnsi="Arial" w:cs="Arial"/>
          <w:i/>
          <w:color w:val="000000" w:themeColor="text1"/>
        </w:rPr>
        <w:t>spalio</w:t>
      </w:r>
      <w:r w:rsidRPr="00E552B9">
        <w:rPr>
          <w:rFonts w:ascii="Arial" w:hAnsi="Arial" w:cs="Arial"/>
          <w:i/>
          <w:color w:val="000000" w:themeColor="text1"/>
        </w:rPr>
        <w:t xml:space="preserve"> </w:t>
      </w:r>
      <w:r w:rsidR="009624BC">
        <w:rPr>
          <w:rFonts w:ascii="Arial" w:hAnsi="Arial" w:cs="Arial"/>
          <w:i/>
          <w:color w:val="000000" w:themeColor="text1"/>
        </w:rPr>
        <w:t>1</w:t>
      </w:r>
      <w:r w:rsidR="0014593C">
        <w:rPr>
          <w:rFonts w:ascii="Arial" w:hAnsi="Arial" w:cs="Arial"/>
          <w:i/>
          <w:color w:val="000000" w:themeColor="text1"/>
        </w:rPr>
        <w:t>7</w:t>
      </w:r>
      <w:r>
        <w:rPr>
          <w:rFonts w:ascii="Arial" w:hAnsi="Arial" w:cs="Arial"/>
          <w:i/>
          <w:color w:val="000000" w:themeColor="text1"/>
        </w:rPr>
        <w:t xml:space="preserve"> </w:t>
      </w:r>
      <w:r w:rsidRPr="00E552B9">
        <w:rPr>
          <w:rFonts w:ascii="Arial" w:hAnsi="Arial" w:cs="Arial"/>
          <w:i/>
          <w:color w:val="000000" w:themeColor="text1"/>
        </w:rPr>
        <w:t>d.</w:t>
      </w:r>
    </w:p>
    <w:p w14:paraId="6421E723" w14:textId="77777777" w:rsidR="00692569" w:rsidRPr="00E552B9" w:rsidRDefault="00692569" w:rsidP="00692569">
      <w:pPr>
        <w:pBdr>
          <w:top w:val="nil"/>
          <w:left w:val="nil"/>
          <w:bottom w:val="nil"/>
          <w:right w:val="nil"/>
          <w:between w:val="nil"/>
        </w:pBdr>
        <w:spacing w:after="0" w:line="240" w:lineRule="auto"/>
        <w:rPr>
          <w:rFonts w:ascii="Arial" w:hAnsi="Arial" w:cs="Arial"/>
          <w:i/>
          <w:color w:val="000000" w:themeColor="text1"/>
        </w:rPr>
      </w:pPr>
      <w:r w:rsidRPr="00E552B9">
        <w:rPr>
          <w:rFonts w:ascii="Arial" w:hAnsi="Arial" w:cs="Arial"/>
          <w:i/>
          <w:color w:val="000000" w:themeColor="text1"/>
        </w:rPr>
        <w:t>Pranešimas žiniasklaidai</w:t>
      </w:r>
    </w:p>
    <w:p w14:paraId="5F906297" w14:textId="289873C0" w:rsidR="00760D8C" w:rsidRPr="008F4203" w:rsidRDefault="00760D8C" w:rsidP="00692569">
      <w:pPr>
        <w:jc w:val="both"/>
        <w:rPr>
          <w:rFonts w:ascii="Arial" w:hAnsi="Arial" w:cs="Arial"/>
          <w:b/>
          <w:bCs/>
          <w:i/>
          <w:iCs/>
          <w:sz w:val="24"/>
          <w:szCs w:val="24"/>
          <w:highlight w:val="yellow"/>
        </w:rPr>
      </w:pPr>
    </w:p>
    <w:p w14:paraId="6EFB4182" w14:textId="2CBDCF7B" w:rsidR="0073151F" w:rsidRPr="008F4203" w:rsidRDefault="003B71DB" w:rsidP="008F4203">
      <w:pPr>
        <w:jc w:val="center"/>
        <w:rPr>
          <w:rFonts w:ascii="Arial" w:hAnsi="Arial" w:cs="Arial"/>
          <w:b/>
          <w:bCs/>
          <w:sz w:val="28"/>
          <w:szCs w:val="28"/>
        </w:rPr>
      </w:pPr>
      <w:proofErr w:type="spellStart"/>
      <w:r>
        <w:rPr>
          <w:rFonts w:ascii="Arial" w:hAnsi="Arial" w:cs="Arial"/>
          <w:b/>
          <w:bCs/>
          <w:sz w:val="28"/>
          <w:szCs w:val="28"/>
        </w:rPr>
        <w:t>Helovino</w:t>
      </w:r>
      <w:proofErr w:type="spellEnd"/>
      <w:r>
        <w:rPr>
          <w:rFonts w:ascii="Arial" w:hAnsi="Arial" w:cs="Arial"/>
          <w:b/>
          <w:bCs/>
          <w:sz w:val="28"/>
          <w:szCs w:val="28"/>
        </w:rPr>
        <w:t xml:space="preserve"> nuotaikai sukurti – 4 </w:t>
      </w:r>
      <w:r w:rsidR="002872E6">
        <w:rPr>
          <w:rFonts w:ascii="Arial" w:hAnsi="Arial" w:cs="Arial"/>
          <w:b/>
          <w:bCs/>
          <w:sz w:val="28"/>
          <w:szCs w:val="28"/>
        </w:rPr>
        <w:t xml:space="preserve">šiurpūs </w:t>
      </w:r>
      <w:r>
        <w:rPr>
          <w:rFonts w:ascii="Arial" w:hAnsi="Arial" w:cs="Arial"/>
          <w:b/>
          <w:bCs/>
          <w:sz w:val="28"/>
          <w:szCs w:val="28"/>
        </w:rPr>
        <w:t>filmai ir laidos</w:t>
      </w:r>
    </w:p>
    <w:p w14:paraId="14A1EE78" w14:textId="7F046B2C" w:rsidR="00981589" w:rsidRPr="00981589" w:rsidRDefault="00981589" w:rsidP="00981589">
      <w:pPr>
        <w:jc w:val="both"/>
        <w:rPr>
          <w:rFonts w:ascii="Arial" w:hAnsi="Arial" w:cs="Arial"/>
          <w:b/>
          <w:bCs/>
        </w:rPr>
      </w:pPr>
      <w:r w:rsidRPr="00981589">
        <w:rPr>
          <w:rFonts w:ascii="Arial" w:hAnsi="Arial" w:cs="Arial"/>
          <w:b/>
          <w:bCs/>
        </w:rPr>
        <w:t xml:space="preserve">Šiurpios istorijos kaitina fantaziją ir priverčia sulaikyti kvapą. O kada joms geresnis metas nei dabar, artėjant </w:t>
      </w:r>
      <w:proofErr w:type="spellStart"/>
      <w:r w:rsidRPr="00981589">
        <w:rPr>
          <w:rFonts w:ascii="Arial" w:hAnsi="Arial" w:cs="Arial"/>
          <w:b/>
          <w:bCs/>
        </w:rPr>
        <w:t>Helovinui</w:t>
      </w:r>
      <w:proofErr w:type="spellEnd"/>
      <w:r w:rsidRPr="00981589">
        <w:rPr>
          <w:rFonts w:ascii="Arial" w:hAnsi="Arial" w:cs="Arial"/>
          <w:b/>
          <w:bCs/>
        </w:rPr>
        <w:t xml:space="preserve">, </w:t>
      </w:r>
      <w:r w:rsidR="00765106">
        <w:rPr>
          <w:rFonts w:ascii="Arial" w:hAnsi="Arial" w:cs="Arial"/>
          <w:b/>
          <w:bCs/>
        </w:rPr>
        <w:t>lietuviškai dar vadinamam</w:t>
      </w:r>
      <w:r w:rsidRPr="00981589">
        <w:rPr>
          <w:rFonts w:ascii="Arial" w:hAnsi="Arial" w:cs="Arial"/>
          <w:b/>
          <w:bCs/>
        </w:rPr>
        <w:t xml:space="preserve"> </w:t>
      </w:r>
      <w:proofErr w:type="spellStart"/>
      <w:r w:rsidRPr="00981589">
        <w:rPr>
          <w:rFonts w:ascii="Arial" w:hAnsi="Arial" w:cs="Arial"/>
          <w:b/>
          <w:bCs/>
        </w:rPr>
        <w:t>Šiurpnakčiu</w:t>
      </w:r>
      <w:proofErr w:type="spellEnd"/>
      <w:r w:rsidRPr="00981589">
        <w:rPr>
          <w:rFonts w:ascii="Arial" w:hAnsi="Arial" w:cs="Arial"/>
          <w:b/>
          <w:bCs/>
        </w:rPr>
        <w:t>? Šia proga „</w:t>
      </w:r>
      <w:proofErr w:type="spellStart"/>
      <w:r w:rsidRPr="00981589">
        <w:rPr>
          <w:rFonts w:ascii="Arial" w:hAnsi="Arial" w:cs="Arial"/>
          <w:b/>
          <w:bCs/>
        </w:rPr>
        <w:t>discovery</w:t>
      </w:r>
      <w:proofErr w:type="spellEnd"/>
      <w:r w:rsidRPr="00981589">
        <w:rPr>
          <w:rFonts w:ascii="Arial" w:hAnsi="Arial" w:cs="Arial"/>
          <w:b/>
          <w:bCs/>
        </w:rPr>
        <w:t xml:space="preserve">+“ siūlo siaubo filmų, serialų ir laidų kolekciją, kurioje tyrėjai nagrinės mįslingiausias istorijas apie tragediją </w:t>
      </w:r>
      <w:proofErr w:type="spellStart"/>
      <w:r w:rsidRPr="00981589">
        <w:rPr>
          <w:rFonts w:ascii="Arial" w:hAnsi="Arial" w:cs="Arial"/>
          <w:b/>
          <w:bCs/>
        </w:rPr>
        <w:t>Diatlovo</w:t>
      </w:r>
      <w:proofErr w:type="spellEnd"/>
      <w:r w:rsidRPr="00981589">
        <w:rPr>
          <w:rFonts w:ascii="Arial" w:hAnsi="Arial" w:cs="Arial"/>
          <w:b/>
          <w:bCs/>
        </w:rPr>
        <w:t xml:space="preserve"> perėjoje, gliaudys </w:t>
      </w:r>
      <w:proofErr w:type="spellStart"/>
      <w:r w:rsidRPr="00981589">
        <w:rPr>
          <w:rFonts w:ascii="Arial" w:hAnsi="Arial" w:cs="Arial"/>
          <w:b/>
          <w:bCs/>
        </w:rPr>
        <w:t>Osbourne'ų</w:t>
      </w:r>
      <w:proofErr w:type="spellEnd"/>
      <w:r w:rsidRPr="00981589">
        <w:rPr>
          <w:rFonts w:ascii="Arial" w:hAnsi="Arial" w:cs="Arial"/>
          <w:b/>
          <w:bCs/>
        </w:rPr>
        <w:t xml:space="preserve"> šeimos paslaptis ir intriguos pasakojimais apie velnio išvarymą ir užkeiktas Airijos vietas.</w:t>
      </w:r>
    </w:p>
    <w:p w14:paraId="23462A2B" w14:textId="77777777" w:rsidR="00981589" w:rsidRPr="00981589" w:rsidRDefault="00981589" w:rsidP="00981589">
      <w:pPr>
        <w:jc w:val="both"/>
        <w:rPr>
          <w:rFonts w:ascii="Arial" w:hAnsi="Arial" w:cs="Arial"/>
          <w:b/>
          <w:bCs/>
        </w:rPr>
      </w:pPr>
      <w:r w:rsidRPr="00981589">
        <w:rPr>
          <w:rFonts w:ascii="Arial" w:hAnsi="Arial" w:cs="Arial"/>
          <w:b/>
          <w:bCs/>
        </w:rPr>
        <w:t>Dėl mirčių kaltas… sniego žmogus?</w:t>
      </w:r>
    </w:p>
    <w:p w14:paraId="55CC6C6A" w14:textId="19AA0D17" w:rsidR="00981589" w:rsidRPr="00981589" w:rsidRDefault="00981589" w:rsidP="00981589">
      <w:pPr>
        <w:jc w:val="both"/>
        <w:rPr>
          <w:rFonts w:ascii="Arial" w:hAnsi="Arial" w:cs="Arial"/>
        </w:rPr>
      </w:pPr>
      <w:r w:rsidRPr="00981589">
        <w:rPr>
          <w:rFonts w:ascii="Arial" w:hAnsi="Arial" w:cs="Arial"/>
        </w:rPr>
        <w:t xml:space="preserve">Iki šių dienų įvairiausiomis legendomis ir </w:t>
      </w:r>
      <w:proofErr w:type="spellStart"/>
      <w:r w:rsidRPr="00981589">
        <w:rPr>
          <w:rFonts w:ascii="Arial" w:hAnsi="Arial" w:cs="Arial"/>
        </w:rPr>
        <w:t>neįtikėčiausiomis</w:t>
      </w:r>
      <w:proofErr w:type="spellEnd"/>
      <w:r w:rsidRPr="00981589">
        <w:rPr>
          <w:rFonts w:ascii="Arial" w:hAnsi="Arial" w:cs="Arial"/>
        </w:rPr>
        <w:t xml:space="preserve"> versijomis apipintas </w:t>
      </w:r>
      <w:proofErr w:type="spellStart"/>
      <w:r w:rsidRPr="00981589">
        <w:rPr>
          <w:rFonts w:ascii="Arial" w:hAnsi="Arial" w:cs="Arial"/>
        </w:rPr>
        <w:t>Diatlovo</w:t>
      </w:r>
      <w:proofErr w:type="spellEnd"/>
      <w:r w:rsidRPr="00981589">
        <w:rPr>
          <w:rFonts w:ascii="Arial" w:hAnsi="Arial" w:cs="Arial"/>
        </w:rPr>
        <w:t xml:space="preserve"> perėjos incidentas prisimintas filme „Sniego žmogaus </w:t>
      </w:r>
      <w:r w:rsidR="00136D82">
        <w:rPr>
          <w:rFonts w:ascii="Arial" w:hAnsi="Arial" w:cs="Arial"/>
        </w:rPr>
        <w:t>ataka</w:t>
      </w:r>
      <w:r w:rsidRPr="00981589">
        <w:rPr>
          <w:rFonts w:ascii="Arial" w:hAnsi="Arial" w:cs="Arial"/>
        </w:rPr>
        <w:t xml:space="preserve">“ (angl. </w:t>
      </w:r>
      <w:proofErr w:type="spellStart"/>
      <w:r w:rsidRPr="008F4203">
        <w:rPr>
          <w:rFonts w:ascii="Arial" w:hAnsi="Arial" w:cs="Arial"/>
          <w:i/>
          <w:iCs/>
        </w:rPr>
        <w:t>Yeti</w:t>
      </w:r>
      <w:proofErr w:type="spellEnd"/>
      <w:r w:rsidRPr="008F4203">
        <w:rPr>
          <w:rFonts w:ascii="Arial" w:hAnsi="Arial" w:cs="Arial"/>
          <w:i/>
          <w:iCs/>
        </w:rPr>
        <w:t xml:space="preserve"> </w:t>
      </w:r>
      <w:proofErr w:type="spellStart"/>
      <w:r w:rsidR="008B324B" w:rsidRPr="008F4203">
        <w:rPr>
          <w:rFonts w:ascii="Arial" w:hAnsi="Arial" w:cs="Arial"/>
          <w:i/>
          <w:iCs/>
        </w:rPr>
        <w:t>Massacre</w:t>
      </w:r>
      <w:proofErr w:type="spellEnd"/>
      <w:r w:rsidRPr="00981589">
        <w:rPr>
          <w:rFonts w:ascii="Arial" w:hAnsi="Arial" w:cs="Arial"/>
        </w:rPr>
        <w:t>). Filme pasakojama, kaip 1959 m. žiemą Uralo kalnuose buvo rasti mįslingomis aplinkybėmis žuvusių 9 slidininkų kūnai.</w:t>
      </w:r>
    </w:p>
    <w:p w14:paraId="1E681293" w14:textId="2BC4F443" w:rsidR="00981589" w:rsidRPr="00981589" w:rsidRDefault="00981589" w:rsidP="00981589">
      <w:pPr>
        <w:jc w:val="both"/>
        <w:rPr>
          <w:rFonts w:ascii="Arial" w:hAnsi="Arial" w:cs="Arial"/>
        </w:rPr>
      </w:pPr>
      <w:r w:rsidRPr="00981589">
        <w:rPr>
          <w:rFonts w:ascii="Arial" w:hAnsi="Arial" w:cs="Arial"/>
        </w:rPr>
        <w:t xml:space="preserve">Ar Igorio </w:t>
      </w:r>
      <w:proofErr w:type="spellStart"/>
      <w:r w:rsidRPr="00981589">
        <w:rPr>
          <w:rFonts w:ascii="Arial" w:hAnsi="Arial" w:cs="Arial"/>
        </w:rPr>
        <w:t>Diatlovo</w:t>
      </w:r>
      <w:proofErr w:type="spellEnd"/>
      <w:r w:rsidRPr="00981589">
        <w:rPr>
          <w:rFonts w:ascii="Arial" w:hAnsi="Arial" w:cs="Arial"/>
        </w:rPr>
        <w:t xml:space="preserve"> vadovaujami žygeiviai tapo kruvinų skerdynių aukomis? Jei taip, kas dėl to kaltas? Galbūt tai legendinio sniego žmogaus darbas? Šokiruojantys įrodymai nušviečia siaubingą </w:t>
      </w:r>
      <w:proofErr w:type="spellStart"/>
      <w:r w:rsidRPr="00981589">
        <w:rPr>
          <w:rFonts w:ascii="Arial" w:hAnsi="Arial" w:cs="Arial"/>
        </w:rPr>
        <w:t>D</w:t>
      </w:r>
      <w:r w:rsidR="00E130C1">
        <w:rPr>
          <w:rFonts w:ascii="Arial" w:hAnsi="Arial" w:cs="Arial"/>
        </w:rPr>
        <w:t>i</w:t>
      </w:r>
      <w:r w:rsidRPr="00981589">
        <w:rPr>
          <w:rFonts w:ascii="Arial" w:hAnsi="Arial" w:cs="Arial"/>
        </w:rPr>
        <w:t>atlovo</w:t>
      </w:r>
      <w:proofErr w:type="spellEnd"/>
      <w:r w:rsidRPr="00981589">
        <w:rPr>
          <w:rFonts w:ascii="Arial" w:hAnsi="Arial" w:cs="Arial"/>
        </w:rPr>
        <w:t xml:space="preserve"> perėjos incidentą naujomis spalvomis.</w:t>
      </w:r>
    </w:p>
    <w:p w14:paraId="199D52BE" w14:textId="77777777" w:rsidR="00981589" w:rsidRPr="00981589" w:rsidRDefault="00981589" w:rsidP="00981589">
      <w:pPr>
        <w:jc w:val="both"/>
        <w:rPr>
          <w:rFonts w:ascii="Arial" w:hAnsi="Arial" w:cs="Arial"/>
          <w:b/>
          <w:bCs/>
        </w:rPr>
      </w:pPr>
      <w:r w:rsidRPr="00981589">
        <w:rPr>
          <w:rFonts w:ascii="Arial" w:hAnsi="Arial" w:cs="Arial"/>
          <w:b/>
          <w:bCs/>
        </w:rPr>
        <w:t>Šiurpins istorijos apie velnio išvarymą</w:t>
      </w:r>
    </w:p>
    <w:p w14:paraId="437C057C" w14:textId="53EC97C0" w:rsidR="00981589" w:rsidRPr="00981589" w:rsidRDefault="00981589" w:rsidP="00981589">
      <w:pPr>
        <w:jc w:val="both"/>
        <w:rPr>
          <w:rFonts w:ascii="Arial" w:hAnsi="Arial" w:cs="Arial"/>
        </w:rPr>
      </w:pPr>
      <w:r w:rsidRPr="00981589">
        <w:rPr>
          <w:rFonts w:ascii="Arial" w:hAnsi="Arial" w:cs="Arial"/>
        </w:rPr>
        <w:t>Tikinčius nuolatine gėrio ir blogio dvikova prie ekranų sukvies serialas „</w:t>
      </w:r>
      <w:proofErr w:type="spellStart"/>
      <w:r w:rsidRPr="00981589">
        <w:rPr>
          <w:rFonts w:ascii="Arial" w:hAnsi="Arial" w:cs="Arial"/>
        </w:rPr>
        <w:t>Eli</w:t>
      </w:r>
      <w:proofErr w:type="spellEnd"/>
      <w:r w:rsidRPr="00981589">
        <w:rPr>
          <w:rFonts w:ascii="Arial" w:hAnsi="Arial" w:cs="Arial"/>
        </w:rPr>
        <w:t xml:space="preserve"> </w:t>
      </w:r>
      <w:proofErr w:type="spellStart"/>
      <w:r w:rsidRPr="00981589">
        <w:rPr>
          <w:rFonts w:ascii="Arial" w:hAnsi="Arial" w:cs="Arial"/>
        </w:rPr>
        <w:t>Roth</w:t>
      </w:r>
      <w:proofErr w:type="spellEnd"/>
      <w:r w:rsidRPr="00981589">
        <w:rPr>
          <w:rFonts w:ascii="Arial" w:hAnsi="Arial" w:cs="Arial"/>
        </w:rPr>
        <w:t xml:space="preserve"> pristato: </w:t>
      </w:r>
      <w:proofErr w:type="spellStart"/>
      <w:r w:rsidRPr="00981589">
        <w:rPr>
          <w:rFonts w:ascii="Arial" w:hAnsi="Arial" w:cs="Arial"/>
        </w:rPr>
        <w:t>egzorcistų</w:t>
      </w:r>
      <w:proofErr w:type="spellEnd"/>
      <w:r w:rsidRPr="00981589">
        <w:rPr>
          <w:rFonts w:ascii="Arial" w:hAnsi="Arial" w:cs="Arial"/>
        </w:rPr>
        <w:t xml:space="preserve"> legionas“ (</w:t>
      </w:r>
      <w:r w:rsidR="00E03508">
        <w:rPr>
          <w:rFonts w:ascii="Arial" w:hAnsi="Arial" w:cs="Arial"/>
        </w:rPr>
        <w:t>angl</w:t>
      </w:r>
      <w:r w:rsidRPr="00981589">
        <w:rPr>
          <w:rFonts w:ascii="Arial" w:hAnsi="Arial" w:cs="Arial"/>
        </w:rPr>
        <w:t xml:space="preserve">. </w:t>
      </w:r>
      <w:proofErr w:type="spellStart"/>
      <w:r w:rsidRPr="008F4203">
        <w:rPr>
          <w:rFonts w:ascii="Arial" w:hAnsi="Arial" w:cs="Arial"/>
          <w:i/>
          <w:iCs/>
        </w:rPr>
        <w:t>Eli</w:t>
      </w:r>
      <w:proofErr w:type="spellEnd"/>
      <w:r w:rsidRPr="008F4203">
        <w:rPr>
          <w:rFonts w:ascii="Arial" w:hAnsi="Arial" w:cs="Arial"/>
          <w:i/>
          <w:iCs/>
        </w:rPr>
        <w:t xml:space="preserve"> </w:t>
      </w:r>
      <w:proofErr w:type="spellStart"/>
      <w:r w:rsidRPr="008F4203">
        <w:rPr>
          <w:rFonts w:ascii="Arial" w:hAnsi="Arial" w:cs="Arial"/>
          <w:i/>
          <w:iCs/>
        </w:rPr>
        <w:t>Roth</w:t>
      </w:r>
      <w:proofErr w:type="spellEnd"/>
      <w:r w:rsidRPr="008F4203">
        <w:rPr>
          <w:rFonts w:ascii="Arial" w:hAnsi="Arial" w:cs="Arial"/>
          <w:i/>
          <w:iCs/>
        </w:rPr>
        <w:t xml:space="preserve"> </w:t>
      </w:r>
      <w:proofErr w:type="spellStart"/>
      <w:r w:rsidRPr="008F4203">
        <w:rPr>
          <w:rFonts w:ascii="Arial" w:hAnsi="Arial" w:cs="Arial"/>
          <w:i/>
          <w:iCs/>
        </w:rPr>
        <w:t>Presents</w:t>
      </w:r>
      <w:proofErr w:type="spellEnd"/>
      <w:r w:rsidRPr="008F4203">
        <w:rPr>
          <w:rFonts w:ascii="Arial" w:hAnsi="Arial" w:cs="Arial"/>
          <w:i/>
          <w:iCs/>
        </w:rPr>
        <w:t xml:space="preserve">: </w:t>
      </w:r>
      <w:proofErr w:type="spellStart"/>
      <w:r w:rsidRPr="008F4203">
        <w:rPr>
          <w:rFonts w:ascii="Arial" w:hAnsi="Arial" w:cs="Arial"/>
          <w:i/>
          <w:iCs/>
        </w:rPr>
        <w:t>The</w:t>
      </w:r>
      <w:proofErr w:type="spellEnd"/>
      <w:r w:rsidRPr="008F4203">
        <w:rPr>
          <w:rFonts w:ascii="Arial" w:hAnsi="Arial" w:cs="Arial"/>
          <w:i/>
          <w:iCs/>
        </w:rPr>
        <w:t xml:space="preserve"> </w:t>
      </w:r>
      <w:proofErr w:type="spellStart"/>
      <w:r w:rsidRPr="008F4203">
        <w:rPr>
          <w:rFonts w:ascii="Arial" w:hAnsi="Arial" w:cs="Arial"/>
          <w:i/>
          <w:iCs/>
        </w:rPr>
        <w:t>Legion</w:t>
      </w:r>
      <w:proofErr w:type="spellEnd"/>
      <w:r w:rsidRPr="008F4203">
        <w:rPr>
          <w:rFonts w:ascii="Arial" w:hAnsi="Arial" w:cs="Arial"/>
          <w:i/>
          <w:iCs/>
        </w:rPr>
        <w:t xml:space="preserve"> </w:t>
      </w:r>
      <w:proofErr w:type="spellStart"/>
      <w:r w:rsidRPr="008F4203">
        <w:rPr>
          <w:rFonts w:ascii="Arial" w:hAnsi="Arial" w:cs="Arial"/>
          <w:i/>
          <w:iCs/>
        </w:rPr>
        <w:t>of</w:t>
      </w:r>
      <w:proofErr w:type="spellEnd"/>
      <w:r w:rsidRPr="008F4203">
        <w:rPr>
          <w:rFonts w:ascii="Arial" w:hAnsi="Arial" w:cs="Arial"/>
          <w:i/>
          <w:iCs/>
        </w:rPr>
        <w:t xml:space="preserve"> </w:t>
      </w:r>
      <w:proofErr w:type="spellStart"/>
      <w:r w:rsidRPr="008F4203">
        <w:rPr>
          <w:rFonts w:ascii="Arial" w:hAnsi="Arial" w:cs="Arial"/>
          <w:i/>
          <w:iCs/>
        </w:rPr>
        <w:t>Exorcists</w:t>
      </w:r>
      <w:proofErr w:type="spellEnd"/>
      <w:r w:rsidRPr="00981589">
        <w:rPr>
          <w:rFonts w:ascii="Arial" w:hAnsi="Arial" w:cs="Arial"/>
        </w:rPr>
        <w:t>)</w:t>
      </w:r>
      <w:r w:rsidR="00133B00">
        <w:rPr>
          <w:rFonts w:ascii="Arial" w:hAnsi="Arial" w:cs="Arial"/>
        </w:rPr>
        <w:t>.</w:t>
      </w:r>
      <w:r w:rsidRPr="00981589">
        <w:rPr>
          <w:rFonts w:ascii="Arial" w:hAnsi="Arial" w:cs="Arial"/>
        </w:rPr>
        <w:t xml:space="preserve"> Šešiose serialo dalyse netrūks šiurpą keliančių istorijų: dvasios kariais save vadinantys dvasininkai ir </w:t>
      </w:r>
      <w:proofErr w:type="spellStart"/>
      <w:r w:rsidRPr="00981589">
        <w:rPr>
          <w:rFonts w:ascii="Arial" w:hAnsi="Arial" w:cs="Arial"/>
        </w:rPr>
        <w:t>demonologas</w:t>
      </w:r>
      <w:proofErr w:type="spellEnd"/>
      <w:r w:rsidRPr="00981589">
        <w:rPr>
          <w:rFonts w:ascii="Arial" w:hAnsi="Arial" w:cs="Arial"/>
        </w:rPr>
        <w:t xml:space="preserve"> dalysis savo asmeniniais išgyvenimais ir patirtimi kovojant su nežemiškomis, griaunančiomis jėgomis.</w:t>
      </w:r>
    </w:p>
    <w:p w14:paraId="07EB444F" w14:textId="36868920" w:rsidR="00981589" w:rsidRPr="00981589" w:rsidRDefault="00981589" w:rsidP="00981589">
      <w:pPr>
        <w:jc w:val="both"/>
        <w:rPr>
          <w:rFonts w:ascii="Arial" w:hAnsi="Arial" w:cs="Arial"/>
        </w:rPr>
      </w:pPr>
      <w:r w:rsidRPr="00981589">
        <w:rPr>
          <w:rFonts w:ascii="Arial" w:hAnsi="Arial" w:cs="Arial"/>
        </w:rPr>
        <w:t xml:space="preserve">Garsus amerikiečių kino režisierius ir prodiuseris E. </w:t>
      </w:r>
      <w:proofErr w:type="spellStart"/>
      <w:r w:rsidRPr="00981589">
        <w:rPr>
          <w:rFonts w:ascii="Arial" w:hAnsi="Arial" w:cs="Arial"/>
        </w:rPr>
        <w:t>Roth</w:t>
      </w:r>
      <w:proofErr w:type="spellEnd"/>
      <w:r w:rsidRPr="00981589">
        <w:rPr>
          <w:rFonts w:ascii="Arial" w:hAnsi="Arial" w:cs="Arial"/>
        </w:rPr>
        <w:t xml:space="preserve"> valandos trukmės serijose prakalbins garsiausius Jungtinių Amerikos Valstijų (JAV) </w:t>
      </w:r>
      <w:proofErr w:type="spellStart"/>
      <w:r w:rsidRPr="00981589">
        <w:rPr>
          <w:rFonts w:ascii="Arial" w:hAnsi="Arial" w:cs="Arial"/>
        </w:rPr>
        <w:t>egzorcistus</w:t>
      </w:r>
      <w:proofErr w:type="spellEnd"/>
      <w:r w:rsidRPr="00981589">
        <w:rPr>
          <w:rFonts w:ascii="Arial" w:hAnsi="Arial" w:cs="Arial"/>
        </w:rPr>
        <w:t>. Prieš velnią kovojantys serialo herojai pasakos apie išvarymo seansus, kuriuose nuo kančių buvo išvaduojami apsėsti žmonės bei atskleis, ko reikia, norint įveikti blogį.</w:t>
      </w:r>
    </w:p>
    <w:p w14:paraId="67A85181" w14:textId="77777777" w:rsidR="00981589" w:rsidRPr="00981589" w:rsidRDefault="00981589" w:rsidP="00981589">
      <w:pPr>
        <w:jc w:val="both"/>
        <w:rPr>
          <w:rFonts w:ascii="Arial" w:hAnsi="Arial" w:cs="Arial"/>
          <w:b/>
          <w:bCs/>
        </w:rPr>
      </w:pPr>
      <w:r w:rsidRPr="00981589">
        <w:rPr>
          <w:rFonts w:ascii="Arial" w:hAnsi="Arial" w:cs="Arial"/>
          <w:b/>
          <w:bCs/>
        </w:rPr>
        <w:t xml:space="preserve">Kruvinos </w:t>
      </w:r>
      <w:proofErr w:type="spellStart"/>
      <w:r w:rsidRPr="00981589">
        <w:rPr>
          <w:rFonts w:ascii="Arial" w:hAnsi="Arial" w:cs="Arial"/>
          <w:b/>
          <w:bCs/>
        </w:rPr>
        <w:t>Osbourne'ų</w:t>
      </w:r>
      <w:proofErr w:type="spellEnd"/>
      <w:r w:rsidRPr="00981589">
        <w:rPr>
          <w:rFonts w:ascii="Arial" w:hAnsi="Arial" w:cs="Arial"/>
          <w:b/>
          <w:bCs/>
        </w:rPr>
        <w:t xml:space="preserve"> šeimos paslaptys</w:t>
      </w:r>
    </w:p>
    <w:p w14:paraId="3F4BB4A7" w14:textId="77777777" w:rsidR="00981589" w:rsidRPr="00981589" w:rsidRDefault="00981589" w:rsidP="00981589">
      <w:pPr>
        <w:jc w:val="both"/>
        <w:rPr>
          <w:rFonts w:ascii="Arial" w:hAnsi="Arial" w:cs="Arial"/>
        </w:rPr>
      </w:pPr>
      <w:r w:rsidRPr="00981589">
        <w:rPr>
          <w:rFonts w:ascii="Arial" w:hAnsi="Arial" w:cs="Arial"/>
        </w:rPr>
        <w:t xml:space="preserve">Laidų vedėjas, roko scenos veterano </w:t>
      </w:r>
      <w:proofErr w:type="spellStart"/>
      <w:r w:rsidRPr="00981589">
        <w:rPr>
          <w:rFonts w:ascii="Arial" w:hAnsi="Arial" w:cs="Arial"/>
        </w:rPr>
        <w:t>Ozzy</w:t>
      </w:r>
      <w:proofErr w:type="spellEnd"/>
      <w:r w:rsidRPr="00981589">
        <w:rPr>
          <w:rFonts w:ascii="Arial" w:hAnsi="Arial" w:cs="Arial"/>
        </w:rPr>
        <w:t xml:space="preserve"> </w:t>
      </w:r>
      <w:proofErr w:type="spellStart"/>
      <w:r w:rsidRPr="00981589">
        <w:rPr>
          <w:rFonts w:ascii="Arial" w:hAnsi="Arial" w:cs="Arial"/>
        </w:rPr>
        <w:t>Osbourne'o</w:t>
      </w:r>
      <w:proofErr w:type="spellEnd"/>
      <w:r w:rsidRPr="00981589">
        <w:rPr>
          <w:rFonts w:ascii="Arial" w:hAnsi="Arial" w:cs="Arial"/>
        </w:rPr>
        <w:t xml:space="preserve"> sūnus </w:t>
      </w:r>
      <w:proofErr w:type="spellStart"/>
      <w:r w:rsidRPr="00981589">
        <w:rPr>
          <w:rFonts w:ascii="Arial" w:hAnsi="Arial" w:cs="Arial"/>
        </w:rPr>
        <w:t>Jackas</w:t>
      </w:r>
      <w:proofErr w:type="spellEnd"/>
      <w:r w:rsidRPr="00981589">
        <w:rPr>
          <w:rFonts w:ascii="Arial" w:hAnsi="Arial" w:cs="Arial"/>
        </w:rPr>
        <w:t xml:space="preserve"> </w:t>
      </w:r>
      <w:proofErr w:type="spellStart"/>
      <w:r w:rsidRPr="00981589">
        <w:rPr>
          <w:rFonts w:ascii="Arial" w:hAnsi="Arial" w:cs="Arial"/>
        </w:rPr>
        <w:t>Osbourne'as</w:t>
      </w:r>
      <w:proofErr w:type="spellEnd"/>
      <w:r w:rsidRPr="00981589">
        <w:rPr>
          <w:rFonts w:ascii="Arial" w:hAnsi="Arial" w:cs="Arial"/>
        </w:rPr>
        <w:t xml:space="preserve"> leidžiasi į netikėtų ir bauginančių atradimų kelionę, atvedusią jį prie giminės ištakų. Kaip toli nueiti išdrįs su protėvių sielomis užmegzti ryšį panoręs </w:t>
      </w:r>
      <w:proofErr w:type="spellStart"/>
      <w:r w:rsidRPr="00981589">
        <w:rPr>
          <w:rFonts w:ascii="Arial" w:hAnsi="Arial" w:cs="Arial"/>
        </w:rPr>
        <w:t>Jackas</w:t>
      </w:r>
      <w:proofErr w:type="spellEnd"/>
      <w:r w:rsidRPr="00981589">
        <w:rPr>
          <w:rFonts w:ascii="Arial" w:hAnsi="Arial" w:cs="Arial"/>
        </w:rPr>
        <w:t>?</w:t>
      </w:r>
    </w:p>
    <w:p w14:paraId="565E4EFF" w14:textId="50962041" w:rsidR="00981589" w:rsidRPr="00981589" w:rsidRDefault="00981589" w:rsidP="00981589">
      <w:pPr>
        <w:jc w:val="both"/>
        <w:rPr>
          <w:rFonts w:ascii="Arial" w:hAnsi="Arial" w:cs="Arial"/>
        </w:rPr>
      </w:pPr>
      <w:r w:rsidRPr="00981589">
        <w:rPr>
          <w:rFonts w:ascii="Arial" w:hAnsi="Arial" w:cs="Arial"/>
        </w:rPr>
        <w:t xml:space="preserve">Šioje dviejų dalių laidoje pasakojama, kaip paranormalaus tyrimo metu J. </w:t>
      </w:r>
      <w:proofErr w:type="spellStart"/>
      <w:r w:rsidRPr="00981589">
        <w:rPr>
          <w:rFonts w:ascii="Arial" w:hAnsi="Arial" w:cs="Arial"/>
        </w:rPr>
        <w:t>Osbourne'as</w:t>
      </w:r>
      <w:proofErr w:type="spellEnd"/>
      <w:r w:rsidRPr="00981589">
        <w:rPr>
          <w:rFonts w:ascii="Arial" w:hAnsi="Arial" w:cs="Arial"/>
        </w:rPr>
        <w:t xml:space="preserve"> kartu su Australijos vaiduoklių medžiotojų komanda tyrinėja labiausiai apsėstą Australijos vietą – </w:t>
      </w:r>
      <w:proofErr w:type="spellStart"/>
      <w:r w:rsidRPr="00981589">
        <w:rPr>
          <w:rFonts w:ascii="Arial" w:hAnsi="Arial" w:cs="Arial"/>
        </w:rPr>
        <w:t>Hobarto</w:t>
      </w:r>
      <w:proofErr w:type="spellEnd"/>
      <w:r w:rsidRPr="00981589">
        <w:rPr>
          <w:rFonts w:ascii="Arial" w:hAnsi="Arial" w:cs="Arial"/>
        </w:rPr>
        <w:t xml:space="preserve"> miestą Tasmanijoje. Čia buvo įkalinti, kankinti ir žiauriai nužudyti 75 000 britų, kurių įpykusios sielos iki šiol neranda nusiraminimo prakeiktoje saloje. Tyrimas įsibėgėja, kai J. </w:t>
      </w:r>
      <w:proofErr w:type="spellStart"/>
      <w:r w:rsidRPr="00981589">
        <w:rPr>
          <w:rFonts w:ascii="Arial" w:hAnsi="Arial" w:cs="Arial"/>
        </w:rPr>
        <w:t>Osbourne'as</w:t>
      </w:r>
      <w:proofErr w:type="spellEnd"/>
      <w:r w:rsidRPr="00981589">
        <w:rPr>
          <w:rFonts w:ascii="Arial" w:hAnsi="Arial" w:cs="Arial"/>
        </w:rPr>
        <w:t xml:space="preserve"> randa savo šeimos pavardę nuteistųjų sąraše...</w:t>
      </w:r>
    </w:p>
    <w:p w14:paraId="7B096ECA" w14:textId="77777777" w:rsidR="00981589" w:rsidRPr="00981589" w:rsidRDefault="00981589" w:rsidP="00981589">
      <w:pPr>
        <w:jc w:val="both"/>
        <w:rPr>
          <w:rFonts w:ascii="Arial" w:hAnsi="Arial" w:cs="Arial"/>
          <w:b/>
          <w:bCs/>
        </w:rPr>
      </w:pPr>
      <w:r w:rsidRPr="00981589">
        <w:rPr>
          <w:rFonts w:ascii="Arial" w:hAnsi="Arial" w:cs="Arial"/>
          <w:b/>
          <w:bCs/>
        </w:rPr>
        <w:t>Airiją purto paranormalūs reiškiniai</w:t>
      </w:r>
    </w:p>
    <w:p w14:paraId="43F3C8A4" w14:textId="77777777" w:rsidR="00F21BBB" w:rsidRDefault="00981589" w:rsidP="00BE5E60">
      <w:pPr>
        <w:jc w:val="both"/>
        <w:rPr>
          <w:rFonts w:ascii="Arial" w:hAnsi="Arial" w:cs="Arial"/>
        </w:rPr>
      </w:pPr>
      <w:r w:rsidRPr="00981589">
        <w:rPr>
          <w:rFonts w:ascii="Arial" w:hAnsi="Arial" w:cs="Arial"/>
        </w:rPr>
        <w:t xml:space="preserve">Populiari laidų vedėja </w:t>
      </w:r>
      <w:proofErr w:type="spellStart"/>
      <w:r w:rsidRPr="00981589">
        <w:rPr>
          <w:rFonts w:ascii="Arial" w:hAnsi="Arial" w:cs="Arial"/>
        </w:rPr>
        <w:t>Vogue</w:t>
      </w:r>
      <w:proofErr w:type="spellEnd"/>
      <w:r w:rsidRPr="00981589">
        <w:rPr>
          <w:rFonts w:ascii="Arial" w:hAnsi="Arial" w:cs="Arial"/>
        </w:rPr>
        <w:t xml:space="preserve"> Williams pakviečia amerikiečių mediumą </w:t>
      </w:r>
      <w:proofErr w:type="spellStart"/>
      <w:r w:rsidRPr="00981589">
        <w:rPr>
          <w:rFonts w:ascii="Arial" w:hAnsi="Arial" w:cs="Arial"/>
        </w:rPr>
        <w:t>Chrisą</w:t>
      </w:r>
      <w:proofErr w:type="spellEnd"/>
      <w:r w:rsidRPr="00981589">
        <w:rPr>
          <w:rFonts w:ascii="Arial" w:hAnsi="Arial" w:cs="Arial"/>
        </w:rPr>
        <w:t xml:space="preserve"> </w:t>
      </w:r>
      <w:proofErr w:type="spellStart"/>
      <w:r w:rsidRPr="00981589">
        <w:rPr>
          <w:rFonts w:ascii="Arial" w:hAnsi="Arial" w:cs="Arial"/>
        </w:rPr>
        <w:t>Flemingą</w:t>
      </w:r>
      <w:proofErr w:type="spellEnd"/>
      <w:r w:rsidRPr="00981589">
        <w:rPr>
          <w:rFonts w:ascii="Arial" w:hAnsi="Arial" w:cs="Arial"/>
        </w:rPr>
        <w:t xml:space="preserve"> ir jo komandą ištirti paranormalios veiklos suaktyvėjimą visoje Airijoje. Pasinaudodami savo žiniomis ir specifiniais gebėjimais laid</w:t>
      </w:r>
      <w:r w:rsidR="002673E2">
        <w:rPr>
          <w:rFonts w:ascii="Arial" w:hAnsi="Arial" w:cs="Arial"/>
        </w:rPr>
        <w:t>os</w:t>
      </w:r>
      <w:r w:rsidRPr="00981589">
        <w:rPr>
          <w:rFonts w:ascii="Arial" w:hAnsi="Arial" w:cs="Arial"/>
        </w:rPr>
        <w:t xml:space="preserve"> „Išgąsdinta Airija“ (angl. </w:t>
      </w:r>
      <w:proofErr w:type="spellStart"/>
      <w:r w:rsidRPr="00CF4F6F">
        <w:rPr>
          <w:rFonts w:ascii="Arial" w:hAnsi="Arial" w:cs="Arial"/>
          <w:i/>
          <w:iCs/>
        </w:rPr>
        <w:t>Spooked</w:t>
      </w:r>
      <w:proofErr w:type="spellEnd"/>
      <w:r w:rsidRPr="00CF4F6F">
        <w:rPr>
          <w:rFonts w:ascii="Arial" w:hAnsi="Arial" w:cs="Arial"/>
          <w:i/>
          <w:iCs/>
        </w:rPr>
        <w:t xml:space="preserve"> </w:t>
      </w:r>
      <w:proofErr w:type="spellStart"/>
      <w:r w:rsidRPr="00CF4F6F">
        <w:rPr>
          <w:rFonts w:ascii="Arial" w:hAnsi="Arial" w:cs="Arial"/>
          <w:i/>
          <w:iCs/>
        </w:rPr>
        <w:t>Ireland</w:t>
      </w:r>
      <w:proofErr w:type="spellEnd"/>
      <w:r w:rsidRPr="00981589">
        <w:rPr>
          <w:rFonts w:ascii="Arial" w:hAnsi="Arial" w:cs="Arial"/>
        </w:rPr>
        <w:t xml:space="preserve">) tyrėjai atskleidžia paslaptis, mitus ir žmogžudystes, slypėjusias labiausiai užkeiktose Airijos </w:t>
      </w:r>
      <w:proofErr w:type="spellStart"/>
      <w:r w:rsidRPr="00981589">
        <w:rPr>
          <w:rFonts w:ascii="Arial" w:hAnsi="Arial" w:cs="Arial"/>
        </w:rPr>
        <w:t>vietose.</w:t>
      </w:r>
      <w:proofErr w:type="spellEnd"/>
    </w:p>
    <w:p w14:paraId="61FE7B52" w14:textId="738EAF9B" w:rsidR="00BE5E60" w:rsidRDefault="00BE5E60" w:rsidP="00BE5E60">
      <w:pPr>
        <w:jc w:val="both"/>
        <w:rPr>
          <w:rFonts w:ascii="Arial" w:hAnsi="Arial" w:cs="Arial"/>
        </w:rPr>
      </w:pPr>
      <w:r>
        <w:rPr>
          <w:rFonts w:ascii="Arial" w:hAnsi="Arial" w:cs="Arial"/>
        </w:rPr>
        <w:lastRenderedPageBreak/>
        <w:t xml:space="preserve">Pirmus du iš šių filmų ir laidų jau </w:t>
      </w:r>
      <w:r w:rsidRPr="009624BC">
        <w:rPr>
          <w:rFonts w:ascii="Arial" w:hAnsi="Arial" w:cs="Arial"/>
        </w:rPr>
        <w:t>galima peržiūrėti „</w:t>
      </w:r>
      <w:proofErr w:type="spellStart"/>
      <w:r w:rsidRPr="009624BC">
        <w:rPr>
          <w:rFonts w:ascii="Arial" w:hAnsi="Arial" w:cs="Arial"/>
        </w:rPr>
        <w:t>discovery</w:t>
      </w:r>
      <w:proofErr w:type="spellEnd"/>
      <w:r w:rsidRPr="009624BC">
        <w:rPr>
          <w:rFonts w:ascii="Arial" w:hAnsi="Arial" w:cs="Arial"/>
        </w:rPr>
        <w:t xml:space="preserve">+“ platformoje, Lietuvoje pasiekiamoje per „Go3“ televiziją, „Telia </w:t>
      </w:r>
      <w:proofErr w:type="spellStart"/>
      <w:r w:rsidRPr="009624BC">
        <w:rPr>
          <w:rFonts w:ascii="Arial" w:hAnsi="Arial" w:cs="Arial"/>
        </w:rPr>
        <w:t>Play</w:t>
      </w:r>
      <w:proofErr w:type="spellEnd"/>
      <w:r w:rsidRPr="009624BC">
        <w:rPr>
          <w:rFonts w:ascii="Arial" w:hAnsi="Arial" w:cs="Arial"/>
        </w:rPr>
        <w:t>“ ir „MEGOGO“</w:t>
      </w:r>
      <w:r>
        <w:rPr>
          <w:rFonts w:ascii="Arial" w:hAnsi="Arial" w:cs="Arial"/>
        </w:rPr>
        <w:t xml:space="preserve">, o likę du žiūrovų ekranus pasieks </w:t>
      </w:r>
      <w:proofErr w:type="spellStart"/>
      <w:r>
        <w:rPr>
          <w:rFonts w:ascii="Arial" w:hAnsi="Arial" w:cs="Arial"/>
        </w:rPr>
        <w:t>Helovino</w:t>
      </w:r>
      <w:proofErr w:type="spellEnd"/>
      <w:r>
        <w:rPr>
          <w:rFonts w:ascii="Arial" w:hAnsi="Arial" w:cs="Arial"/>
        </w:rPr>
        <w:t xml:space="preserve"> išvakarėse.</w:t>
      </w:r>
    </w:p>
    <w:p w14:paraId="2D6C21AC" w14:textId="643BEA5A" w:rsidR="00981589" w:rsidRDefault="00981589" w:rsidP="00981589">
      <w:pPr>
        <w:jc w:val="both"/>
        <w:rPr>
          <w:rFonts w:ascii="Arial" w:hAnsi="Arial" w:cs="Arial"/>
        </w:rPr>
      </w:pPr>
      <w:r w:rsidRPr="00981589">
        <w:rPr>
          <w:rFonts w:ascii="Arial" w:hAnsi="Arial" w:cs="Arial"/>
        </w:rPr>
        <w:t>„</w:t>
      </w:r>
      <w:proofErr w:type="spellStart"/>
      <w:r w:rsidRPr="00981589">
        <w:rPr>
          <w:rFonts w:ascii="Arial" w:hAnsi="Arial" w:cs="Arial"/>
        </w:rPr>
        <w:t>discovery</w:t>
      </w:r>
      <w:proofErr w:type="spellEnd"/>
      <w:r w:rsidRPr="00981589">
        <w:rPr>
          <w:rFonts w:ascii="Arial" w:hAnsi="Arial" w:cs="Arial"/>
        </w:rPr>
        <w:t>+“ siaubo filmų, serialų ir laidų kolekcijoje – ir daugiau kvapą gniaužiančių istorijų: „Šokiruojantys dokumentai: skrydžio vaiduokliai“, „Šokiruojantys dokumentai: lėlės Roberto prakeiksmas“, „</w:t>
      </w:r>
      <w:proofErr w:type="spellStart"/>
      <w:r w:rsidRPr="00981589">
        <w:rPr>
          <w:rFonts w:ascii="Arial" w:hAnsi="Arial" w:cs="Arial"/>
        </w:rPr>
        <w:t>Eli</w:t>
      </w:r>
      <w:proofErr w:type="spellEnd"/>
      <w:r w:rsidRPr="00981589">
        <w:rPr>
          <w:rFonts w:ascii="Arial" w:hAnsi="Arial" w:cs="Arial"/>
        </w:rPr>
        <w:t xml:space="preserve"> </w:t>
      </w:r>
      <w:proofErr w:type="spellStart"/>
      <w:r w:rsidRPr="00981589">
        <w:rPr>
          <w:rFonts w:ascii="Arial" w:hAnsi="Arial" w:cs="Arial"/>
        </w:rPr>
        <w:t>Roth</w:t>
      </w:r>
      <w:proofErr w:type="spellEnd"/>
      <w:r w:rsidRPr="00981589">
        <w:rPr>
          <w:rFonts w:ascii="Arial" w:hAnsi="Arial" w:cs="Arial"/>
        </w:rPr>
        <w:t xml:space="preserve"> pristato: Mano apsėstas augintinis, „Rolando </w:t>
      </w:r>
      <w:proofErr w:type="spellStart"/>
      <w:r w:rsidRPr="00981589">
        <w:rPr>
          <w:rFonts w:ascii="Arial" w:hAnsi="Arial" w:cs="Arial"/>
        </w:rPr>
        <w:t>Doe</w:t>
      </w:r>
      <w:proofErr w:type="spellEnd"/>
      <w:r w:rsidRPr="00981589">
        <w:rPr>
          <w:rFonts w:ascii="Arial" w:hAnsi="Arial" w:cs="Arial"/>
        </w:rPr>
        <w:t xml:space="preserve"> </w:t>
      </w:r>
      <w:proofErr w:type="spellStart"/>
      <w:r w:rsidRPr="00981589">
        <w:rPr>
          <w:rFonts w:ascii="Arial" w:hAnsi="Arial" w:cs="Arial"/>
        </w:rPr>
        <w:t>egzorcizmas</w:t>
      </w:r>
      <w:proofErr w:type="spellEnd"/>
      <w:r w:rsidRPr="00981589">
        <w:rPr>
          <w:rFonts w:ascii="Arial" w:hAnsi="Arial" w:cs="Arial"/>
        </w:rPr>
        <w:t xml:space="preserve">, „Šauksmas: tikroji istorija“ </w:t>
      </w:r>
      <w:r w:rsidR="0076784F">
        <w:rPr>
          <w:rFonts w:ascii="Arial" w:hAnsi="Arial" w:cs="Arial"/>
        </w:rPr>
        <w:t>ir kiti.</w:t>
      </w:r>
    </w:p>
    <w:p w14:paraId="48B9E8F1" w14:textId="77777777" w:rsidR="005D3AC7" w:rsidRDefault="005D3AC7" w:rsidP="00981589">
      <w:pPr>
        <w:jc w:val="both"/>
        <w:rPr>
          <w:rFonts w:ascii="Arial" w:hAnsi="Arial" w:cs="Arial"/>
        </w:rPr>
      </w:pPr>
    </w:p>
    <w:p w14:paraId="63127BD4" w14:textId="77777777" w:rsidR="00853E2B" w:rsidRPr="003977D2" w:rsidRDefault="00853E2B" w:rsidP="00853E2B">
      <w:pPr>
        <w:jc w:val="both"/>
        <w:rPr>
          <w:rFonts w:ascii="Arial" w:hAnsi="Arial" w:cs="Arial"/>
          <w:b/>
          <w:bCs/>
          <w:u w:val="single"/>
        </w:rPr>
      </w:pPr>
      <w:r w:rsidRPr="003977D2">
        <w:rPr>
          <w:rFonts w:ascii="Arial" w:hAnsi="Arial" w:cs="Arial"/>
          <w:b/>
          <w:bCs/>
          <w:u w:val="single"/>
        </w:rPr>
        <w:t>Apie „</w:t>
      </w:r>
      <w:proofErr w:type="spellStart"/>
      <w:r w:rsidRPr="003977D2">
        <w:rPr>
          <w:rFonts w:ascii="Arial" w:hAnsi="Arial" w:cs="Arial"/>
          <w:b/>
          <w:bCs/>
          <w:u w:val="single"/>
        </w:rPr>
        <w:t>Warner</w:t>
      </w:r>
      <w:proofErr w:type="spellEnd"/>
      <w:r w:rsidRPr="003977D2">
        <w:rPr>
          <w:rFonts w:ascii="Arial" w:hAnsi="Arial" w:cs="Arial"/>
          <w:b/>
          <w:bCs/>
          <w:u w:val="single"/>
        </w:rPr>
        <w:t xml:space="preserve"> </w:t>
      </w:r>
      <w:proofErr w:type="spellStart"/>
      <w:r w:rsidRPr="003977D2">
        <w:rPr>
          <w:rFonts w:ascii="Arial" w:hAnsi="Arial" w:cs="Arial"/>
          <w:b/>
          <w:bCs/>
          <w:u w:val="single"/>
        </w:rPr>
        <w:t>Bros</w:t>
      </w:r>
      <w:proofErr w:type="spellEnd"/>
      <w:r w:rsidRPr="003977D2">
        <w:rPr>
          <w:rFonts w:ascii="Arial" w:hAnsi="Arial" w:cs="Arial"/>
          <w:b/>
          <w:bCs/>
          <w:u w:val="single"/>
        </w:rPr>
        <w:t xml:space="preserve">. </w:t>
      </w:r>
      <w:proofErr w:type="spellStart"/>
      <w:r w:rsidRPr="003977D2">
        <w:rPr>
          <w:rFonts w:ascii="Arial" w:hAnsi="Arial" w:cs="Arial"/>
          <w:b/>
          <w:bCs/>
          <w:u w:val="single"/>
        </w:rPr>
        <w:t>Discovery</w:t>
      </w:r>
      <w:proofErr w:type="spellEnd"/>
      <w:r w:rsidRPr="003977D2">
        <w:rPr>
          <w:rFonts w:ascii="Arial" w:hAnsi="Arial" w:cs="Arial"/>
          <w:b/>
          <w:bCs/>
          <w:u w:val="single"/>
        </w:rPr>
        <w:t>“:</w:t>
      </w:r>
    </w:p>
    <w:p w14:paraId="57255FD6" w14:textId="77777777" w:rsidR="00853E2B" w:rsidRDefault="00853E2B" w:rsidP="00853E2B">
      <w:pPr>
        <w:jc w:val="both"/>
        <w:rPr>
          <w:rFonts w:ascii="Arial" w:hAnsi="Arial" w:cs="Arial"/>
        </w:rPr>
      </w:pPr>
      <w:r w:rsidRPr="00323000">
        <w:rPr>
          <w:rFonts w:ascii="Arial" w:hAnsi="Arial" w:cs="Arial"/>
        </w:rPr>
        <w:t>„</w:t>
      </w:r>
      <w:proofErr w:type="spellStart"/>
      <w:r w:rsidRPr="00323000">
        <w:rPr>
          <w:rFonts w:ascii="Arial" w:hAnsi="Arial" w:cs="Arial"/>
        </w:rPr>
        <w:t>Warner</w:t>
      </w:r>
      <w:proofErr w:type="spellEnd"/>
      <w:r w:rsidRPr="00323000">
        <w:rPr>
          <w:rFonts w:ascii="Arial" w:hAnsi="Arial" w:cs="Arial"/>
        </w:rPr>
        <w:t xml:space="preserve"> </w:t>
      </w:r>
      <w:proofErr w:type="spellStart"/>
      <w:r w:rsidRPr="00323000">
        <w:rPr>
          <w:rFonts w:ascii="Arial" w:hAnsi="Arial" w:cs="Arial"/>
        </w:rPr>
        <w:t>Bros</w:t>
      </w:r>
      <w:proofErr w:type="spellEnd"/>
      <w:r w:rsidRPr="00323000">
        <w:rPr>
          <w:rFonts w:ascii="Arial" w:hAnsi="Arial" w:cs="Arial"/>
        </w:rPr>
        <w:t xml:space="preserve">. </w:t>
      </w:r>
      <w:proofErr w:type="spellStart"/>
      <w:r w:rsidRPr="00323000">
        <w:rPr>
          <w:rFonts w:ascii="Arial" w:hAnsi="Arial" w:cs="Arial"/>
        </w:rPr>
        <w:t>Discovery</w:t>
      </w:r>
      <w:proofErr w:type="spellEnd"/>
      <w:r w:rsidRPr="00323000">
        <w:rPr>
          <w:rFonts w:ascii="Arial" w:hAnsi="Arial" w:cs="Arial"/>
        </w:rPr>
        <w:t>“ („</w:t>
      </w:r>
      <w:proofErr w:type="spellStart"/>
      <w:r w:rsidRPr="00323000">
        <w:rPr>
          <w:rFonts w:ascii="Arial" w:hAnsi="Arial" w:cs="Arial"/>
        </w:rPr>
        <w:t>Nasdaq</w:t>
      </w:r>
      <w:proofErr w:type="spellEnd"/>
      <w:r w:rsidRPr="00323000">
        <w:rPr>
          <w:rFonts w:ascii="Arial" w:hAnsi="Arial" w:cs="Arial"/>
        </w:rPr>
        <w:t>“: WBD) yra lyderiaujanti pasaulinė žiniasklaidos ir pramogų bendrovė, užsiimanti aukštos kokybės televizijos serialų ir filmų kūrimu bei jų transliavimu televizijoje, interneto platformose ir kine. Bendrovės prekės ženklai, kasdien įkvepiantys, informuojantys ir linksminantys auditoriją, yra pasiekiami daugiau nei 220 šalių ir 50 kalbų. Tarp jų – „</w:t>
      </w:r>
      <w:proofErr w:type="spellStart"/>
      <w:r w:rsidRPr="00323000">
        <w:rPr>
          <w:rFonts w:ascii="Arial" w:hAnsi="Arial" w:cs="Arial"/>
        </w:rPr>
        <w:t>Discovery</w:t>
      </w:r>
      <w:proofErr w:type="spellEnd"/>
      <w:r w:rsidRPr="00323000">
        <w:rPr>
          <w:rFonts w:ascii="Arial" w:hAnsi="Arial" w:cs="Arial"/>
        </w:rPr>
        <w:t xml:space="preserve"> </w:t>
      </w:r>
      <w:proofErr w:type="spellStart"/>
      <w:r w:rsidRPr="00323000">
        <w:rPr>
          <w:rFonts w:ascii="Arial" w:hAnsi="Arial" w:cs="Arial"/>
        </w:rPr>
        <w:t>Channel</w:t>
      </w:r>
      <w:proofErr w:type="spellEnd"/>
      <w:r w:rsidRPr="00323000">
        <w:rPr>
          <w:rFonts w:ascii="Arial" w:hAnsi="Arial" w:cs="Arial"/>
        </w:rPr>
        <w:t>“, „</w:t>
      </w:r>
      <w:proofErr w:type="spellStart"/>
      <w:r w:rsidRPr="00323000">
        <w:rPr>
          <w:rFonts w:ascii="Arial" w:hAnsi="Arial" w:cs="Arial"/>
        </w:rPr>
        <w:t>discovery</w:t>
      </w:r>
      <w:proofErr w:type="spellEnd"/>
      <w:r w:rsidRPr="00323000">
        <w:rPr>
          <w:rFonts w:ascii="Arial" w:hAnsi="Arial" w:cs="Arial"/>
        </w:rPr>
        <w:t>+“, „CNN“, „DC“, „</w:t>
      </w:r>
      <w:proofErr w:type="spellStart"/>
      <w:r w:rsidRPr="00323000">
        <w:rPr>
          <w:rFonts w:ascii="Arial" w:hAnsi="Arial" w:cs="Arial"/>
        </w:rPr>
        <w:t>Eurosport</w:t>
      </w:r>
      <w:proofErr w:type="spellEnd"/>
      <w:r w:rsidRPr="00323000">
        <w:rPr>
          <w:rFonts w:ascii="Arial" w:hAnsi="Arial" w:cs="Arial"/>
        </w:rPr>
        <w:t>“, „HBO“, „</w:t>
      </w:r>
      <w:proofErr w:type="spellStart"/>
      <w:r w:rsidRPr="00323000">
        <w:rPr>
          <w:rFonts w:ascii="Arial" w:hAnsi="Arial" w:cs="Arial"/>
        </w:rPr>
        <w:t>Max</w:t>
      </w:r>
      <w:proofErr w:type="spellEnd"/>
      <w:r w:rsidRPr="00323000">
        <w:rPr>
          <w:rFonts w:ascii="Arial" w:hAnsi="Arial" w:cs="Arial"/>
        </w:rPr>
        <w:t>“, „HGTV“, „</w:t>
      </w:r>
      <w:proofErr w:type="spellStart"/>
      <w:r w:rsidRPr="00323000">
        <w:rPr>
          <w:rFonts w:ascii="Arial" w:hAnsi="Arial" w:cs="Arial"/>
        </w:rPr>
        <w:t>Food</w:t>
      </w:r>
      <w:proofErr w:type="spellEnd"/>
      <w:r w:rsidRPr="00323000">
        <w:rPr>
          <w:rFonts w:ascii="Arial" w:hAnsi="Arial" w:cs="Arial"/>
        </w:rPr>
        <w:t xml:space="preserve"> Network“, „OWN“, „</w:t>
      </w:r>
      <w:proofErr w:type="spellStart"/>
      <w:r w:rsidRPr="00323000">
        <w:rPr>
          <w:rFonts w:ascii="Arial" w:hAnsi="Arial" w:cs="Arial"/>
        </w:rPr>
        <w:t>Investigation</w:t>
      </w:r>
      <w:proofErr w:type="spellEnd"/>
      <w:r w:rsidRPr="00323000">
        <w:rPr>
          <w:rFonts w:ascii="Arial" w:hAnsi="Arial" w:cs="Arial"/>
        </w:rPr>
        <w:t xml:space="preserve"> </w:t>
      </w:r>
      <w:proofErr w:type="spellStart"/>
      <w:r w:rsidRPr="00323000">
        <w:rPr>
          <w:rFonts w:ascii="Arial" w:hAnsi="Arial" w:cs="Arial"/>
        </w:rPr>
        <w:t>Discovery</w:t>
      </w:r>
      <w:proofErr w:type="spellEnd"/>
      <w:r w:rsidRPr="00323000">
        <w:rPr>
          <w:rFonts w:ascii="Arial" w:hAnsi="Arial" w:cs="Arial"/>
        </w:rPr>
        <w:t>“, „TLC“, „</w:t>
      </w:r>
      <w:proofErr w:type="spellStart"/>
      <w:r w:rsidRPr="00323000">
        <w:rPr>
          <w:rFonts w:ascii="Arial" w:hAnsi="Arial" w:cs="Arial"/>
        </w:rPr>
        <w:t>Magnolia</w:t>
      </w:r>
      <w:proofErr w:type="spellEnd"/>
      <w:r w:rsidRPr="00323000">
        <w:rPr>
          <w:rFonts w:ascii="Arial" w:hAnsi="Arial" w:cs="Arial"/>
        </w:rPr>
        <w:t xml:space="preserve"> Network“, „TNT“, „TBS“, „</w:t>
      </w:r>
      <w:proofErr w:type="spellStart"/>
      <w:r w:rsidRPr="00323000">
        <w:rPr>
          <w:rFonts w:ascii="Arial" w:hAnsi="Arial" w:cs="Arial"/>
        </w:rPr>
        <w:t>truTV</w:t>
      </w:r>
      <w:proofErr w:type="spellEnd"/>
      <w:r w:rsidRPr="00323000">
        <w:rPr>
          <w:rFonts w:ascii="Arial" w:hAnsi="Arial" w:cs="Arial"/>
        </w:rPr>
        <w:t>“, „</w:t>
      </w:r>
      <w:proofErr w:type="spellStart"/>
      <w:r w:rsidRPr="00323000">
        <w:rPr>
          <w:rFonts w:ascii="Arial" w:hAnsi="Arial" w:cs="Arial"/>
        </w:rPr>
        <w:t>Travel</w:t>
      </w:r>
      <w:proofErr w:type="spellEnd"/>
      <w:r w:rsidRPr="00323000">
        <w:rPr>
          <w:rFonts w:ascii="Arial" w:hAnsi="Arial" w:cs="Arial"/>
        </w:rPr>
        <w:t xml:space="preserve"> </w:t>
      </w:r>
      <w:proofErr w:type="spellStart"/>
      <w:r w:rsidRPr="00323000">
        <w:rPr>
          <w:rFonts w:ascii="Arial" w:hAnsi="Arial" w:cs="Arial"/>
        </w:rPr>
        <w:t>Channel</w:t>
      </w:r>
      <w:proofErr w:type="spellEnd"/>
      <w:r w:rsidRPr="00323000">
        <w:rPr>
          <w:rFonts w:ascii="Arial" w:hAnsi="Arial" w:cs="Arial"/>
        </w:rPr>
        <w:t>“, „</w:t>
      </w:r>
      <w:proofErr w:type="spellStart"/>
      <w:r w:rsidRPr="00323000">
        <w:rPr>
          <w:rFonts w:ascii="Arial" w:hAnsi="Arial" w:cs="Arial"/>
        </w:rPr>
        <w:t>Max</w:t>
      </w:r>
      <w:proofErr w:type="spellEnd"/>
      <w:r w:rsidRPr="00323000">
        <w:rPr>
          <w:rFonts w:ascii="Arial" w:hAnsi="Arial" w:cs="Arial"/>
        </w:rPr>
        <w:t>“, „</w:t>
      </w:r>
      <w:proofErr w:type="spellStart"/>
      <w:r w:rsidRPr="00323000">
        <w:rPr>
          <w:rFonts w:ascii="Arial" w:hAnsi="Arial" w:cs="Arial"/>
        </w:rPr>
        <w:t>MotorTrend</w:t>
      </w:r>
      <w:proofErr w:type="spellEnd"/>
      <w:r w:rsidRPr="00323000">
        <w:rPr>
          <w:rFonts w:ascii="Arial" w:hAnsi="Arial" w:cs="Arial"/>
        </w:rPr>
        <w:t>“, „</w:t>
      </w:r>
      <w:proofErr w:type="spellStart"/>
      <w:r w:rsidRPr="00323000">
        <w:rPr>
          <w:rFonts w:ascii="Arial" w:hAnsi="Arial" w:cs="Arial"/>
        </w:rPr>
        <w:t>Animal</w:t>
      </w:r>
      <w:proofErr w:type="spellEnd"/>
      <w:r w:rsidRPr="00323000">
        <w:rPr>
          <w:rFonts w:ascii="Arial" w:hAnsi="Arial" w:cs="Arial"/>
        </w:rPr>
        <w:t xml:space="preserve"> </w:t>
      </w:r>
      <w:proofErr w:type="spellStart"/>
      <w:r w:rsidRPr="00323000">
        <w:rPr>
          <w:rFonts w:ascii="Arial" w:hAnsi="Arial" w:cs="Arial"/>
        </w:rPr>
        <w:t>Planet</w:t>
      </w:r>
      <w:proofErr w:type="spellEnd"/>
      <w:r w:rsidRPr="00323000">
        <w:rPr>
          <w:rFonts w:ascii="Arial" w:hAnsi="Arial" w:cs="Arial"/>
        </w:rPr>
        <w:t>“, „</w:t>
      </w:r>
      <w:proofErr w:type="spellStart"/>
      <w:r w:rsidRPr="00323000">
        <w:rPr>
          <w:rFonts w:ascii="Arial" w:hAnsi="Arial" w:cs="Arial"/>
        </w:rPr>
        <w:t>Science</w:t>
      </w:r>
      <w:proofErr w:type="spellEnd"/>
      <w:r w:rsidRPr="00323000">
        <w:rPr>
          <w:rFonts w:ascii="Arial" w:hAnsi="Arial" w:cs="Arial"/>
        </w:rPr>
        <w:t xml:space="preserve"> </w:t>
      </w:r>
      <w:proofErr w:type="spellStart"/>
      <w:r w:rsidRPr="00323000">
        <w:rPr>
          <w:rFonts w:ascii="Arial" w:hAnsi="Arial" w:cs="Arial"/>
        </w:rPr>
        <w:t>Channel</w:t>
      </w:r>
      <w:proofErr w:type="spellEnd"/>
      <w:r w:rsidRPr="00323000">
        <w:rPr>
          <w:rFonts w:ascii="Arial" w:hAnsi="Arial" w:cs="Arial"/>
        </w:rPr>
        <w:t>“, „</w:t>
      </w:r>
      <w:proofErr w:type="spellStart"/>
      <w:r w:rsidRPr="00323000">
        <w:rPr>
          <w:rFonts w:ascii="Arial" w:hAnsi="Arial" w:cs="Arial"/>
        </w:rPr>
        <w:t>Warner</w:t>
      </w:r>
      <w:proofErr w:type="spellEnd"/>
      <w:r w:rsidRPr="00323000">
        <w:rPr>
          <w:rFonts w:ascii="Arial" w:hAnsi="Arial" w:cs="Arial"/>
        </w:rPr>
        <w:t xml:space="preserve"> </w:t>
      </w:r>
      <w:proofErr w:type="spellStart"/>
      <w:r w:rsidRPr="00323000">
        <w:rPr>
          <w:rFonts w:ascii="Arial" w:hAnsi="Arial" w:cs="Arial"/>
        </w:rPr>
        <w:t>Bros</w:t>
      </w:r>
      <w:proofErr w:type="spellEnd"/>
      <w:r w:rsidRPr="00323000">
        <w:rPr>
          <w:rFonts w:ascii="Arial" w:hAnsi="Arial" w:cs="Arial"/>
        </w:rPr>
        <w:t xml:space="preserve">. </w:t>
      </w:r>
      <w:proofErr w:type="spellStart"/>
      <w:r w:rsidRPr="00323000">
        <w:rPr>
          <w:rFonts w:ascii="Arial" w:hAnsi="Arial" w:cs="Arial"/>
        </w:rPr>
        <w:t>Film</w:t>
      </w:r>
      <w:proofErr w:type="spellEnd"/>
      <w:r w:rsidRPr="00323000">
        <w:rPr>
          <w:rFonts w:ascii="Arial" w:hAnsi="Arial" w:cs="Arial"/>
        </w:rPr>
        <w:t xml:space="preserve"> Group“, „</w:t>
      </w:r>
      <w:proofErr w:type="spellStart"/>
      <w:r w:rsidRPr="00323000">
        <w:rPr>
          <w:rFonts w:ascii="Arial" w:hAnsi="Arial" w:cs="Arial"/>
        </w:rPr>
        <w:t>Warner</w:t>
      </w:r>
      <w:proofErr w:type="spellEnd"/>
      <w:r w:rsidRPr="00323000">
        <w:rPr>
          <w:rFonts w:ascii="Arial" w:hAnsi="Arial" w:cs="Arial"/>
        </w:rPr>
        <w:t xml:space="preserve"> </w:t>
      </w:r>
      <w:proofErr w:type="spellStart"/>
      <w:r w:rsidRPr="00323000">
        <w:rPr>
          <w:rFonts w:ascii="Arial" w:hAnsi="Arial" w:cs="Arial"/>
        </w:rPr>
        <w:t>Bros</w:t>
      </w:r>
      <w:proofErr w:type="spellEnd"/>
      <w:r w:rsidRPr="00323000">
        <w:rPr>
          <w:rFonts w:ascii="Arial" w:hAnsi="Arial" w:cs="Arial"/>
        </w:rPr>
        <w:t xml:space="preserve">. </w:t>
      </w:r>
      <w:proofErr w:type="spellStart"/>
      <w:r w:rsidRPr="00323000">
        <w:rPr>
          <w:rFonts w:ascii="Arial" w:hAnsi="Arial" w:cs="Arial"/>
        </w:rPr>
        <w:t>Television</w:t>
      </w:r>
      <w:proofErr w:type="spellEnd"/>
      <w:r w:rsidRPr="00323000">
        <w:rPr>
          <w:rFonts w:ascii="Arial" w:hAnsi="Arial" w:cs="Arial"/>
        </w:rPr>
        <w:t xml:space="preserve"> Group“, „</w:t>
      </w:r>
      <w:proofErr w:type="spellStart"/>
      <w:r w:rsidRPr="00323000">
        <w:rPr>
          <w:rFonts w:ascii="Arial" w:hAnsi="Arial" w:cs="Arial"/>
        </w:rPr>
        <w:t>Warner</w:t>
      </w:r>
      <w:proofErr w:type="spellEnd"/>
      <w:r w:rsidRPr="00323000">
        <w:rPr>
          <w:rFonts w:ascii="Arial" w:hAnsi="Arial" w:cs="Arial"/>
        </w:rPr>
        <w:t xml:space="preserve"> </w:t>
      </w:r>
      <w:proofErr w:type="spellStart"/>
      <w:r w:rsidRPr="00323000">
        <w:rPr>
          <w:rFonts w:ascii="Arial" w:hAnsi="Arial" w:cs="Arial"/>
        </w:rPr>
        <w:t>Bros</w:t>
      </w:r>
      <w:proofErr w:type="spellEnd"/>
      <w:r w:rsidRPr="00323000">
        <w:rPr>
          <w:rFonts w:ascii="Arial" w:hAnsi="Arial" w:cs="Arial"/>
        </w:rPr>
        <w:t xml:space="preserve">. </w:t>
      </w:r>
      <w:proofErr w:type="spellStart"/>
      <w:r w:rsidRPr="00323000">
        <w:rPr>
          <w:rFonts w:ascii="Arial" w:hAnsi="Arial" w:cs="Arial"/>
        </w:rPr>
        <w:t>Games</w:t>
      </w:r>
      <w:proofErr w:type="spellEnd"/>
      <w:r w:rsidRPr="00323000">
        <w:rPr>
          <w:rFonts w:ascii="Arial" w:hAnsi="Arial" w:cs="Arial"/>
        </w:rPr>
        <w:t>“, „</w:t>
      </w:r>
      <w:proofErr w:type="spellStart"/>
      <w:r w:rsidRPr="00323000">
        <w:rPr>
          <w:rFonts w:ascii="Arial" w:hAnsi="Arial" w:cs="Arial"/>
        </w:rPr>
        <w:t>New</w:t>
      </w:r>
      <w:proofErr w:type="spellEnd"/>
      <w:r w:rsidRPr="00323000">
        <w:rPr>
          <w:rFonts w:ascii="Arial" w:hAnsi="Arial" w:cs="Arial"/>
        </w:rPr>
        <w:t xml:space="preserve"> Line </w:t>
      </w:r>
      <w:proofErr w:type="spellStart"/>
      <w:r w:rsidRPr="00323000">
        <w:rPr>
          <w:rFonts w:ascii="Arial" w:hAnsi="Arial" w:cs="Arial"/>
        </w:rPr>
        <w:t>Cinema</w:t>
      </w:r>
      <w:proofErr w:type="spellEnd"/>
      <w:r w:rsidRPr="00323000">
        <w:rPr>
          <w:rFonts w:ascii="Arial" w:hAnsi="Arial" w:cs="Arial"/>
        </w:rPr>
        <w:t>“, „</w:t>
      </w:r>
      <w:proofErr w:type="spellStart"/>
      <w:r w:rsidRPr="00323000">
        <w:rPr>
          <w:rFonts w:ascii="Arial" w:hAnsi="Arial" w:cs="Arial"/>
        </w:rPr>
        <w:t>Cartoon</w:t>
      </w:r>
      <w:proofErr w:type="spellEnd"/>
      <w:r w:rsidRPr="00323000">
        <w:rPr>
          <w:rFonts w:ascii="Arial" w:hAnsi="Arial" w:cs="Arial"/>
        </w:rPr>
        <w:t xml:space="preserve"> Network“, „</w:t>
      </w:r>
      <w:proofErr w:type="spellStart"/>
      <w:r w:rsidRPr="00323000">
        <w:rPr>
          <w:rFonts w:ascii="Arial" w:hAnsi="Arial" w:cs="Arial"/>
        </w:rPr>
        <w:t>Adult</w:t>
      </w:r>
      <w:proofErr w:type="spellEnd"/>
      <w:r w:rsidRPr="00323000">
        <w:rPr>
          <w:rFonts w:ascii="Arial" w:hAnsi="Arial" w:cs="Arial"/>
        </w:rPr>
        <w:t xml:space="preserve"> </w:t>
      </w:r>
      <w:proofErr w:type="spellStart"/>
      <w:r w:rsidRPr="00323000">
        <w:rPr>
          <w:rFonts w:ascii="Arial" w:hAnsi="Arial" w:cs="Arial"/>
        </w:rPr>
        <w:t>Swim</w:t>
      </w:r>
      <w:proofErr w:type="spellEnd"/>
      <w:r w:rsidRPr="00323000">
        <w:rPr>
          <w:rFonts w:ascii="Arial" w:hAnsi="Arial" w:cs="Arial"/>
        </w:rPr>
        <w:t>“, „</w:t>
      </w:r>
      <w:proofErr w:type="spellStart"/>
      <w:r w:rsidRPr="00323000">
        <w:rPr>
          <w:rFonts w:ascii="Arial" w:hAnsi="Arial" w:cs="Arial"/>
        </w:rPr>
        <w:t>Turner</w:t>
      </w:r>
      <w:proofErr w:type="spellEnd"/>
      <w:r w:rsidRPr="00323000">
        <w:rPr>
          <w:rFonts w:ascii="Arial" w:hAnsi="Arial" w:cs="Arial"/>
        </w:rPr>
        <w:t xml:space="preserve"> </w:t>
      </w:r>
      <w:proofErr w:type="spellStart"/>
      <w:r w:rsidRPr="00323000">
        <w:rPr>
          <w:rFonts w:ascii="Arial" w:hAnsi="Arial" w:cs="Arial"/>
        </w:rPr>
        <w:t>Classic</w:t>
      </w:r>
      <w:proofErr w:type="spellEnd"/>
      <w:r w:rsidRPr="00323000">
        <w:rPr>
          <w:rFonts w:ascii="Arial" w:hAnsi="Arial" w:cs="Arial"/>
        </w:rPr>
        <w:t xml:space="preserve"> </w:t>
      </w:r>
      <w:proofErr w:type="spellStart"/>
      <w:r w:rsidRPr="00323000">
        <w:rPr>
          <w:rFonts w:ascii="Arial" w:hAnsi="Arial" w:cs="Arial"/>
        </w:rPr>
        <w:t>Movies</w:t>
      </w:r>
      <w:proofErr w:type="spellEnd"/>
      <w:r w:rsidRPr="00323000">
        <w:rPr>
          <w:rFonts w:ascii="Arial" w:hAnsi="Arial" w:cs="Arial"/>
        </w:rPr>
        <w:t xml:space="preserve">“ ir kiti. Norėdami gauti daugiau informacijos, apsilankykite </w:t>
      </w:r>
      <w:hyperlink r:id="rId8" w:history="1">
        <w:r w:rsidRPr="00BF7BDC">
          <w:rPr>
            <w:rStyle w:val="Hyperlink"/>
            <w:rFonts w:ascii="Arial" w:hAnsi="Arial" w:cs="Arial"/>
          </w:rPr>
          <w:t>www.wbd.com</w:t>
        </w:r>
      </w:hyperlink>
      <w:r w:rsidRPr="00323000">
        <w:rPr>
          <w:rFonts w:ascii="Arial" w:hAnsi="Arial" w:cs="Arial"/>
        </w:rPr>
        <w:t>.</w:t>
      </w:r>
    </w:p>
    <w:p w14:paraId="4FDA7D31" w14:textId="77777777" w:rsidR="00853E2B" w:rsidRPr="003977D2" w:rsidRDefault="00853E2B" w:rsidP="00853E2B">
      <w:pPr>
        <w:jc w:val="both"/>
        <w:rPr>
          <w:rFonts w:ascii="Arial" w:hAnsi="Arial" w:cs="Arial"/>
          <w:b/>
          <w:bCs/>
          <w:u w:val="single"/>
        </w:rPr>
      </w:pPr>
      <w:r w:rsidRPr="003977D2">
        <w:rPr>
          <w:rFonts w:ascii="Arial" w:hAnsi="Arial" w:cs="Arial"/>
          <w:b/>
          <w:bCs/>
          <w:u w:val="single"/>
        </w:rPr>
        <w:t>Apie „</w:t>
      </w:r>
      <w:proofErr w:type="spellStart"/>
      <w:r w:rsidRPr="003977D2">
        <w:rPr>
          <w:rFonts w:ascii="Arial" w:hAnsi="Arial" w:cs="Arial"/>
          <w:b/>
          <w:bCs/>
          <w:u w:val="single"/>
        </w:rPr>
        <w:t>discovery</w:t>
      </w:r>
      <w:proofErr w:type="spellEnd"/>
      <w:r w:rsidRPr="003977D2">
        <w:rPr>
          <w:rFonts w:ascii="Arial" w:hAnsi="Arial" w:cs="Arial"/>
          <w:b/>
          <w:bCs/>
          <w:u w:val="single"/>
        </w:rPr>
        <w:t>+“:</w:t>
      </w:r>
    </w:p>
    <w:p w14:paraId="181D52AF" w14:textId="564C166D" w:rsidR="009624BC" w:rsidRPr="000B14F3" w:rsidRDefault="00853E2B" w:rsidP="009624BC">
      <w:pPr>
        <w:jc w:val="both"/>
        <w:rPr>
          <w:rFonts w:ascii="Arial" w:hAnsi="Arial" w:cs="Arial"/>
          <w:b/>
          <w:bCs/>
        </w:rPr>
      </w:pPr>
      <w:r w:rsidRPr="00323000">
        <w:rPr>
          <w:rFonts w:ascii="Arial" w:hAnsi="Arial" w:cs="Arial"/>
        </w:rPr>
        <w:t>„</w:t>
      </w:r>
      <w:proofErr w:type="spellStart"/>
      <w:r w:rsidRPr="00323000">
        <w:rPr>
          <w:rFonts w:ascii="Arial" w:hAnsi="Arial" w:cs="Arial"/>
        </w:rPr>
        <w:t>discovery</w:t>
      </w:r>
      <w:proofErr w:type="spellEnd"/>
      <w:r w:rsidRPr="00323000">
        <w:rPr>
          <w:rFonts w:ascii="Arial" w:hAnsi="Arial" w:cs="Arial"/>
        </w:rPr>
        <w:t>+“ yra „</w:t>
      </w:r>
      <w:proofErr w:type="spellStart"/>
      <w:r w:rsidRPr="00323000">
        <w:rPr>
          <w:rFonts w:ascii="Arial" w:hAnsi="Arial" w:cs="Arial"/>
        </w:rPr>
        <w:t>Warner</w:t>
      </w:r>
      <w:proofErr w:type="spellEnd"/>
      <w:r w:rsidRPr="00323000">
        <w:rPr>
          <w:rFonts w:ascii="Arial" w:hAnsi="Arial" w:cs="Arial"/>
        </w:rPr>
        <w:t xml:space="preserve"> </w:t>
      </w:r>
      <w:proofErr w:type="spellStart"/>
      <w:r w:rsidRPr="00323000">
        <w:rPr>
          <w:rFonts w:ascii="Arial" w:hAnsi="Arial" w:cs="Arial"/>
        </w:rPr>
        <w:t>Bros</w:t>
      </w:r>
      <w:proofErr w:type="spellEnd"/>
      <w:r w:rsidRPr="00323000">
        <w:rPr>
          <w:rFonts w:ascii="Arial" w:hAnsi="Arial" w:cs="Arial"/>
        </w:rPr>
        <w:t xml:space="preserve">. </w:t>
      </w:r>
      <w:proofErr w:type="spellStart"/>
      <w:r w:rsidRPr="00323000">
        <w:rPr>
          <w:rFonts w:ascii="Arial" w:hAnsi="Arial" w:cs="Arial"/>
        </w:rPr>
        <w:t>Discovery</w:t>
      </w:r>
      <w:proofErr w:type="spellEnd"/>
      <w:r w:rsidRPr="00323000">
        <w:rPr>
          <w:rFonts w:ascii="Arial" w:hAnsi="Arial" w:cs="Arial"/>
        </w:rPr>
        <w:t>“ teikiama negrožinio ir realaus gyvenimo turinio srautinio transliavimo paslauga, veikimo pradžioje pasiūliusi plačiausią turinio katalogą. „</w:t>
      </w:r>
      <w:proofErr w:type="spellStart"/>
      <w:r w:rsidRPr="00323000">
        <w:rPr>
          <w:rFonts w:ascii="Arial" w:hAnsi="Arial" w:cs="Arial"/>
        </w:rPr>
        <w:t>discovery</w:t>
      </w:r>
      <w:proofErr w:type="spellEnd"/>
      <w:r w:rsidRPr="00323000">
        <w:rPr>
          <w:rFonts w:ascii="Arial" w:hAnsi="Arial" w:cs="Arial"/>
        </w:rPr>
        <w:t>+“ siūlo daugybę išskirtinių, originalių serialų skirtingiems skoniams, įskaitant gyvenimo būdą ir santykius, namus ir maistą, tikrus nusikaltimus, paranormalius reiškinius, nuotykius ir gamtos istoriją, taip pat mokslą, technologijas ir gamtą, bei aukštos kokybės dokumentinius filmus. Lietuvoje „</w:t>
      </w:r>
      <w:proofErr w:type="spellStart"/>
      <w:r w:rsidRPr="00323000">
        <w:rPr>
          <w:rFonts w:ascii="Arial" w:hAnsi="Arial" w:cs="Arial"/>
        </w:rPr>
        <w:t>discovery</w:t>
      </w:r>
      <w:proofErr w:type="spellEnd"/>
      <w:r w:rsidRPr="00323000">
        <w:rPr>
          <w:rFonts w:ascii="Arial" w:hAnsi="Arial" w:cs="Arial"/>
        </w:rPr>
        <w:t xml:space="preserve">+“ yra pasiekiama per „Go3“ televiziją, „MEGOGO“ ir „Telia </w:t>
      </w:r>
      <w:proofErr w:type="spellStart"/>
      <w:r w:rsidRPr="00323000">
        <w:rPr>
          <w:rFonts w:ascii="Arial" w:hAnsi="Arial" w:cs="Arial"/>
        </w:rPr>
        <w:t>Play</w:t>
      </w:r>
      <w:proofErr w:type="spellEnd"/>
      <w:r w:rsidRPr="00323000">
        <w:rPr>
          <w:rFonts w:ascii="Arial" w:hAnsi="Arial" w:cs="Arial"/>
        </w:rPr>
        <w:t>“</w:t>
      </w:r>
      <w:r>
        <w:rPr>
          <w:rFonts w:ascii="Arial" w:hAnsi="Arial" w:cs="Arial"/>
        </w:rPr>
        <w:t>.</w:t>
      </w:r>
    </w:p>
    <w:sectPr w:rsidR="009624BC" w:rsidRPr="000B14F3" w:rsidSect="00692569">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58489" w14:textId="77777777" w:rsidR="00DE064C" w:rsidRDefault="00DE064C" w:rsidP="003D5C52">
      <w:pPr>
        <w:spacing w:after="0" w:line="240" w:lineRule="auto"/>
      </w:pPr>
      <w:r>
        <w:separator/>
      </w:r>
    </w:p>
  </w:endnote>
  <w:endnote w:type="continuationSeparator" w:id="0">
    <w:p w14:paraId="1727FB70" w14:textId="77777777" w:rsidR="00DE064C" w:rsidRDefault="00DE064C" w:rsidP="003D5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03272D" w14:textId="77777777" w:rsidR="00DE064C" w:rsidRDefault="00DE064C" w:rsidP="003D5C52">
      <w:pPr>
        <w:spacing w:after="0" w:line="240" w:lineRule="auto"/>
      </w:pPr>
      <w:r>
        <w:separator/>
      </w:r>
    </w:p>
  </w:footnote>
  <w:footnote w:type="continuationSeparator" w:id="0">
    <w:p w14:paraId="1D88344B" w14:textId="77777777" w:rsidR="00DE064C" w:rsidRDefault="00DE064C" w:rsidP="003D5C5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DEA"/>
    <w:rsid w:val="00002CCD"/>
    <w:rsid w:val="00010FFA"/>
    <w:rsid w:val="0001234E"/>
    <w:rsid w:val="00014A72"/>
    <w:rsid w:val="00027761"/>
    <w:rsid w:val="000310FD"/>
    <w:rsid w:val="00031589"/>
    <w:rsid w:val="000377C3"/>
    <w:rsid w:val="00047E69"/>
    <w:rsid w:val="000539BC"/>
    <w:rsid w:val="00061932"/>
    <w:rsid w:val="000741B9"/>
    <w:rsid w:val="0008485F"/>
    <w:rsid w:val="000B14F3"/>
    <w:rsid w:val="000B5F53"/>
    <w:rsid w:val="000C496F"/>
    <w:rsid w:val="000C5D7D"/>
    <w:rsid w:val="000C6D3A"/>
    <w:rsid w:val="000C6F93"/>
    <w:rsid w:val="000D475B"/>
    <w:rsid w:val="000E1252"/>
    <w:rsid w:val="000E6504"/>
    <w:rsid w:val="000F1A0F"/>
    <w:rsid w:val="00100221"/>
    <w:rsid w:val="00112058"/>
    <w:rsid w:val="00112D91"/>
    <w:rsid w:val="00133B00"/>
    <w:rsid w:val="00133F3D"/>
    <w:rsid w:val="00136D82"/>
    <w:rsid w:val="001371D4"/>
    <w:rsid w:val="001408B9"/>
    <w:rsid w:val="0014593C"/>
    <w:rsid w:val="00165DDD"/>
    <w:rsid w:val="00187633"/>
    <w:rsid w:val="00193B09"/>
    <w:rsid w:val="001B157A"/>
    <w:rsid w:val="001D77CC"/>
    <w:rsid w:val="001E3B09"/>
    <w:rsid w:val="001F043B"/>
    <w:rsid w:val="00200AD0"/>
    <w:rsid w:val="002054FB"/>
    <w:rsid w:val="00205631"/>
    <w:rsid w:val="00210315"/>
    <w:rsid w:val="0023266B"/>
    <w:rsid w:val="00253364"/>
    <w:rsid w:val="002538D8"/>
    <w:rsid w:val="002671ED"/>
    <w:rsid w:val="002673E2"/>
    <w:rsid w:val="00267B89"/>
    <w:rsid w:val="002746A3"/>
    <w:rsid w:val="00275F91"/>
    <w:rsid w:val="002810B5"/>
    <w:rsid w:val="002828B5"/>
    <w:rsid w:val="002872E6"/>
    <w:rsid w:val="00287623"/>
    <w:rsid w:val="002A38A4"/>
    <w:rsid w:val="002B5012"/>
    <w:rsid w:val="002C4AE8"/>
    <w:rsid w:val="002D39C6"/>
    <w:rsid w:val="002D6DEA"/>
    <w:rsid w:val="002E53CA"/>
    <w:rsid w:val="002E5C05"/>
    <w:rsid w:val="0030178E"/>
    <w:rsid w:val="00311C4B"/>
    <w:rsid w:val="003168B8"/>
    <w:rsid w:val="003229AA"/>
    <w:rsid w:val="00323000"/>
    <w:rsid w:val="00324DEE"/>
    <w:rsid w:val="003371E7"/>
    <w:rsid w:val="003468AB"/>
    <w:rsid w:val="00351263"/>
    <w:rsid w:val="0036389A"/>
    <w:rsid w:val="00363CB6"/>
    <w:rsid w:val="00370739"/>
    <w:rsid w:val="003859B5"/>
    <w:rsid w:val="003977D2"/>
    <w:rsid w:val="003A1C76"/>
    <w:rsid w:val="003A2757"/>
    <w:rsid w:val="003A5653"/>
    <w:rsid w:val="003A5B7B"/>
    <w:rsid w:val="003B1807"/>
    <w:rsid w:val="003B5316"/>
    <w:rsid w:val="003B71DB"/>
    <w:rsid w:val="003B7F33"/>
    <w:rsid w:val="003D26FE"/>
    <w:rsid w:val="003D5C52"/>
    <w:rsid w:val="003D6F77"/>
    <w:rsid w:val="003E3C23"/>
    <w:rsid w:val="003E7A86"/>
    <w:rsid w:val="00450F45"/>
    <w:rsid w:val="004649FA"/>
    <w:rsid w:val="0047799C"/>
    <w:rsid w:val="00482AF1"/>
    <w:rsid w:val="00483DA5"/>
    <w:rsid w:val="004958B9"/>
    <w:rsid w:val="004A57EE"/>
    <w:rsid w:val="004A7AAB"/>
    <w:rsid w:val="004B58B8"/>
    <w:rsid w:val="004B69B0"/>
    <w:rsid w:val="004D2AB1"/>
    <w:rsid w:val="004E120B"/>
    <w:rsid w:val="004F1928"/>
    <w:rsid w:val="004F6A24"/>
    <w:rsid w:val="00512860"/>
    <w:rsid w:val="0053166A"/>
    <w:rsid w:val="00535B7E"/>
    <w:rsid w:val="005C129E"/>
    <w:rsid w:val="005D3AC7"/>
    <w:rsid w:val="005E5591"/>
    <w:rsid w:val="005F0779"/>
    <w:rsid w:val="005F2BCB"/>
    <w:rsid w:val="005F35D6"/>
    <w:rsid w:val="005F41A0"/>
    <w:rsid w:val="005F7BBF"/>
    <w:rsid w:val="0060379E"/>
    <w:rsid w:val="00613DAF"/>
    <w:rsid w:val="00615E2A"/>
    <w:rsid w:val="00624FBD"/>
    <w:rsid w:val="00644981"/>
    <w:rsid w:val="00652817"/>
    <w:rsid w:val="00670185"/>
    <w:rsid w:val="00673188"/>
    <w:rsid w:val="00674852"/>
    <w:rsid w:val="00676ED1"/>
    <w:rsid w:val="00680789"/>
    <w:rsid w:val="00692569"/>
    <w:rsid w:val="0069609C"/>
    <w:rsid w:val="00697ADC"/>
    <w:rsid w:val="006A15AF"/>
    <w:rsid w:val="006A15DB"/>
    <w:rsid w:val="006A3296"/>
    <w:rsid w:val="006A3B5F"/>
    <w:rsid w:val="006A5793"/>
    <w:rsid w:val="006A77AE"/>
    <w:rsid w:val="006B6D40"/>
    <w:rsid w:val="006C002D"/>
    <w:rsid w:val="006D392E"/>
    <w:rsid w:val="006D66D8"/>
    <w:rsid w:val="006D7A6A"/>
    <w:rsid w:val="00701548"/>
    <w:rsid w:val="00711E37"/>
    <w:rsid w:val="00714CB2"/>
    <w:rsid w:val="00716919"/>
    <w:rsid w:val="0073151F"/>
    <w:rsid w:val="0073158A"/>
    <w:rsid w:val="00736ED5"/>
    <w:rsid w:val="00747D5E"/>
    <w:rsid w:val="007540BD"/>
    <w:rsid w:val="00760D8C"/>
    <w:rsid w:val="00765106"/>
    <w:rsid w:val="00766731"/>
    <w:rsid w:val="0076784F"/>
    <w:rsid w:val="00770C35"/>
    <w:rsid w:val="00786AFB"/>
    <w:rsid w:val="00790A72"/>
    <w:rsid w:val="00790B55"/>
    <w:rsid w:val="007A41F1"/>
    <w:rsid w:val="007D040E"/>
    <w:rsid w:val="00802F14"/>
    <w:rsid w:val="00805E1A"/>
    <w:rsid w:val="00806CC0"/>
    <w:rsid w:val="00813CDB"/>
    <w:rsid w:val="00820147"/>
    <w:rsid w:val="008344F7"/>
    <w:rsid w:val="0083559C"/>
    <w:rsid w:val="008355FB"/>
    <w:rsid w:val="00840A6E"/>
    <w:rsid w:val="00852758"/>
    <w:rsid w:val="00853E2B"/>
    <w:rsid w:val="008766AC"/>
    <w:rsid w:val="008859FC"/>
    <w:rsid w:val="008B324B"/>
    <w:rsid w:val="008B39C3"/>
    <w:rsid w:val="008C54C4"/>
    <w:rsid w:val="008C72F4"/>
    <w:rsid w:val="008D4B7D"/>
    <w:rsid w:val="008F1194"/>
    <w:rsid w:val="008F4203"/>
    <w:rsid w:val="008F69AE"/>
    <w:rsid w:val="009027AA"/>
    <w:rsid w:val="009126E8"/>
    <w:rsid w:val="00913FFF"/>
    <w:rsid w:val="00940871"/>
    <w:rsid w:val="00954753"/>
    <w:rsid w:val="0095596A"/>
    <w:rsid w:val="009624BC"/>
    <w:rsid w:val="00981589"/>
    <w:rsid w:val="0099467C"/>
    <w:rsid w:val="009976EB"/>
    <w:rsid w:val="009A6626"/>
    <w:rsid w:val="009B3569"/>
    <w:rsid w:val="009B4282"/>
    <w:rsid w:val="009C4518"/>
    <w:rsid w:val="009E6049"/>
    <w:rsid w:val="00A02858"/>
    <w:rsid w:val="00A207D9"/>
    <w:rsid w:val="00A24FC9"/>
    <w:rsid w:val="00A4304F"/>
    <w:rsid w:val="00A83EEF"/>
    <w:rsid w:val="00A9098F"/>
    <w:rsid w:val="00AA3E4E"/>
    <w:rsid w:val="00AB5B96"/>
    <w:rsid w:val="00AB7E68"/>
    <w:rsid w:val="00AC0D69"/>
    <w:rsid w:val="00AD04D3"/>
    <w:rsid w:val="00AD19A7"/>
    <w:rsid w:val="00AE328F"/>
    <w:rsid w:val="00AF37D7"/>
    <w:rsid w:val="00B2460D"/>
    <w:rsid w:val="00B336D0"/>
    <w:rsid w:val="00B3684D"/>
    <w:rsid w:val="00B73CA0"/>
    <w:rsid w:val="00B844B8"/>
    <w:rsid w:val="00B85E36"/>
    <w:rsid w:val="00B976D0"/>
    <w:rsid w:val="00BA5E25"/>
    <w:rsid w:val="00BA6B16"/>
    <w:rsid w:val="00BB239A"/>
    <w:rsid w:val="00BD4C2C"/>
    <w:rsid w:val="00BE5E60"/>
    <w:rsid w:val="00BF1242"/>
    <w:rsid w:val="00BF5204"/>
    <w:rsid w:val="00C159F2"/>
    <w:rsid w:val="00C332B0"/>
    <w:rsid w:val="00C34C6D"/>
    <w:rsid w:val="00C4793A"/>
    <w:rsid w:val="00C72A93"/>
    <w:rsid w:val="00C939DF"/>
    <w:rsid w:val="00CA2BE1"/>
    <w:rsid w:val="00CC322C"/>
    <w:rsid w:val="00CC44C1"/>
    <w:rsid w:val="00CC4D40"/>
    <w:rsid w:val="00CE077B"/>
    <w:rsid w:val="00CE17B6"/>
    <w:rsid w:val="00CF05F1"/>
    <w:rsid w:val="00CF34B5"/>
    <w:rsid w:val="00CF3A9E"/>
    <w:rsid w:val="00CF3B2B"/>
    <w:rsid w:val="00CF4F6F"/>
    <w:rsid w:val="00CF6FCF"/>
    <w:rsid w:val="00D0134C"/>
    <w:rsid w:val="00D04AC3"/>
    <w:rsid w:val="00D10BE7"/>
    <w:rsid w:val="00D11364"/>
    <w:rsid w:val="00D12584"/>
    <w:rsid w:val="00D1303D"/>
    <w:rsid w:val="00D34B2D"/>
    <w:rsid w:val="00D42B05"/>
    <w:rsid w:val="00D42E3C"/>
    <w:rsid w:val="00D46D89"/>
    <w:rsid w:val="00D509D7"/>
    <w:rsid w:val="00D65A85"/>
    <w:rsid w:val="00D673D4"/>
    <w:rsid w:val="00D73274"/>
    <w:rsid w:val="00D91200"/>
    <w:rsid w:val="00D91BDC"/>
    <w:rsid w:val="00D946D8"/>
    <w:rsid w:val="00DC63BB"/>
    <w:rsid w:val="00DC76AB"/>
    <w:rsid w:val="00DD3A98"/>
    <w:rsid w:val="00DE064C"/>
    <w:rsid w:val="00DF1871"/>
    <w:rsid w:val="00E03508"/>
    <w:rsid w:val="00E04AC5"/>
    <w:rsid w:val="00E11C1E"/>
    <w:rsid w:val="00E130C1"/>
    <w:rsid w:val="00E2051A"/>
    <w:rsid w:val="00E210FE"/>
    <w:rsid w:val="00E30296"/>
    <w:rsid w:val="00E35DEA"/>
    <w:rsid w:val="00E41D71"/>
    <w:rsid w:val="00E43804"/>
    <w:rsid w:val="00E44F42"/>
    <w:rsid w:val="00E45349"/>
    <w:rsid w:val="00E472CE"/>
    <w:rsid w:val="00E47683"/>
    <w:rsid w:val="00E5257E"/>
    <w:rsid w:val="00E53855"/>
    <w:rsid w:val="00E61D06"/>
    <w:rsid w:val="00E64F61"/>
    <w:rsid w:val="00E6516E"/>
    <w:rsid w:val="00E8019E"/>
    <w:rsid w:val="00E859B4"/>
    <w:rsid w:val="00E90D8E"/>
    <w:rsid w:val="00E92ADE"/>
    <w:rsid w:val="00EA0C33"/>
    <w:rsid w:val="00EA2DC0"/>
    <w:rsid w:val="00EB15F5"/>
    <w:rsid w:val="00EB1D6D"/>
    <w:rsid w:val="00EC7524"/>
    <w:rsid w:val="00ED0068"/>
    <w:rsid w:val="00ED2E9E"/>
    <w:rsid w:val="00ED2F1D"/>
    <w:rsid w:val="00ED4E20"/>
    <w:rsid w:val="00EE3B6F"/>
    <w:rsid w:val="00EE6D44"/>
    <w:rsid w:val="00EF3279"/>
    <w:rsid w:val="00F0698A"/>
    <w:rsid w:val="00F12DEF"/>
    <w:rsid w:val="00F177F3"/>
    <w:rsid w:val="00F21BBB"/>
    <w:rsid w:val="00F22F9A"/>
    <w:rsid w:val="00F26FE1"/>
    <w:rsid w:val="00F3213B"/>
    <w:rsid w:val="00F467A6"/>
    <w:rsid w:val="00F57DF4"/>
    <w:rsid w:val="00F72220"/>
    <w:rsid w:val="00F8685C"/>
    <w:rsid w:val="00F92890"/>
    <w:rsid w:val="00F92A39"/>
    <w:rsid w:val="00FA4A5C"/>
    <w:rsid w:val="00FB1B18"/>
    <w:rsid w:val="00FC2103"/>
    <w:rsid w:val="00FC4B81"/>
    <w:rsid w:val="00FC6C84"/>
    <w:rsid w:val="00FF0DDF"/>
    <w:rsid w:val="00FF1E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787605"/>
  <w15:chartTrackingRefBased/>
  <w15:docId w15:val="{84460976-41CF-4F39-A94F-5EAD1FAFD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41F1"/>
    <w:rPr>
      <w:color w:val="0563C1" w:themeColor="hyperlink"/>
      <w:u w:val="single"/>
    </w:rPr>
  </w:style>
  <w:style w:type="character" w:styleId="UnresolvedMention">
    <w:name w:val="Unresolved Mention"/>
    <w:basedOn w:val="DefaultParagraphFont"/>
    <w:uiPriority w:val="99"/>
    <w:semiHidden/>
    <w:unhideWhenUsed/>
    <w:rsid w:val="007A41F1"/>
    <w:rPr>
      <w:color w:val="605E5C"/>
      <w:shd w:val="clear" w:color="auto" w:fill="E1DFDD"/>
    </w:rPr>
  </w:style>
  <w:style w:type="paragraph" w:styleId="Header">
    <w:name w:val="header"/>
    <w:basedOn w:val="Normal"/>
    <w:link w:val="HeaderChar"/>
    <w:uiPriority w:val="99"/>
    <w:unhideWhenUsed/>
    <w:rsid w:val="003D5C52"/>
    <w:pPr>
      <w:tabs>
        <w:tab w:val="center" w:pos="4819"/>
        <w:tab w:val="right" w:pos="9638"/>
      </w:tabs>
      <w:spacing w:after="0" w:line="240" w:lineRule="auto"/>
    </w:pPr>
  </w:style>
  <w:style w:type="character" w:customStyle="1" w:styleId="HeaderChar">
    <w:name w:val="Header Char"/>
    <w:basedOn w:val="DefaultParagraphFont"/>
    <w:link w:val="Header"/>
    <w:uiPriority w:val="99"/>
    <w:rsid w:val="003D5C52"/>
  </w:style>
  <w:style w:type="paragraph" w:styleId="Footer">
    <w:name w:val="footer"/>
    <w:basedOn w:val="Normal"/>
    <w:link w:val="FooterChar"/>
    <w:uiPriority w:val="99"/>
    <w:unhideWhenUsed/>
    <w:rsid w:val="003D5C52"/>
    <w:pPr>
      <w:tabs>
        <w:tab w:val="center" w:pos="4819"/>
        <w:tab w:val="right" w:pos="9638"/>
      </w:tabs>
      <w:spacing w:after="0" w:line="240" w:lineRule="auto"/>
    </w:pPr>
  </w:style>
  <w:style w:type="character" w:customStyle="1" w:styleId="FooterChar">
    <w:name w:val="Footer Char"/>
    <w:basedOn w:val="DefaultParagraphFont"/>
    <w:link w:val="Footer"/>
    <w:uiPriority w:val="99"/>
    <w:rsid w:val="003D5C52"/>
  </w:style>
  <w:style w:type="character" w:styleId="CommentReference">
    <w:name w:val="annotation reference"/>
    <w:basedOn w:val="DefaultParagraphFont"/>
    <w:uiPriority w:val="99"/>
    <w:semiHidden/>
    <w:unhideWhenUsed/>
    <w:rsid w:val="00747D5E"/>
    <w:rPr>
      <w:sz w:val="16"/>
      <w:szCs w:val="16"/>
    </w:rPr>
  </w:style>
  <w:style w:type="paragraph" w:styleId="CommentText">
    <w:name w:val="annotation text"/>
    <w:basedOn w:val="Normal"/>
    <w:link w:val="CommentTextChar"/>
    <w:uiPriority w:val="99"/>
    <w:semiHidden/>
    <w:unhideWhenUsed/>
    <w:rsid w:val="00747D5E"/>
    <w:pPr>
      <w:spacing w:line="240" w:lineRule="auto"/>
    </w:pPr>
    <w:rPr>
      <w:sz w:val="20"/>
      <w:szCs w:val="20"/>
    </w:rPr>
  </w:style>
  <w:style w:type="character" w:customStyle="1" w:styleId="CommentTextChar">
    <w:name w:val="Comment Text Char"/>
    <w:basedOn w:val="DefaultParagraphFont"/>
    <w:link w:val="CommentText"/>
    <w:uiPriority w:val="99"/>
    <w:semiHidden/>
    <w:rsid w:val="00747D5E"/>
    <w:rPr>
      <w:sz w:val="20"/>
      <w:szCs w:val="20"/>
    </w:rPr>
  </w:style>
  <w:style w:type="paragraph" w:styleId="CommentSubject">
    <w:name w:val="annotation subject"/>
    <w:basedOn w:val="CommentText"/>
    <w:next w:val="CommentText"/>
    <w:link w:val="CommentSubjectChar"/>
    <w:uiPriority w:val="99"/>
    <w:semiHidden/>
    <w:unhideWhenUsed/>
    <w:rsid w:val="00747D5E"/>
    <w:rPr>
      <w:b/>
      <w:bCs/>
    </w:rPr>
  </w:style>
  <w:style w:type="character" w:customStyle="1" w:styleId="CommentSubjectChar">
    <w:name w:val="Comment Subject Char"/>
    <w:basedOn w:val="CommentTextChar"/>
    <w:link w:val="CommentSubject"/>
    <w:uiPriority w:val="99"/>
    <w:semiHidden/>
    <w:rsid w:val="00747D5E"/>
    <w:rPr>
      <w:b/>
      <w:bCs/>
      <w:sz w:val="20"/>
      <w:szCs w:val="20"/>
    </w:rPr>
  </w:style>
  <w:style w:type="paragraph" w:styleId="Revision">
    <w:name w:val="Revision"/>
    <w:hidden/>
    <w:uiPriority w:val="99"/>
    <w:semiHidden/>
    <w:rsid w:val="00D1303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0575834">
      <w:bodyDiv w:val="1"/>
      <w:marLeft w:val="0"/>
      <w:marRight w:val="0"/>
      <w:marTop w:val="0"/>
      <w:marBottom w:val="0"/>
      <w:divBdr>
        <w:top w:val="none" w:sz="0" w:space="0" w:color="auto"/>
        <w:left w:val="none" w:sz="0" w:space="0" w:color="auto"/>
        <w:bottom w:val="none" w:sz="0" w:space="0" w:color="auto"/>
        <w:right w:val="none" w:sz="0" w:space="0" w:color="auto"/>
      </w:divBdr>
    </w:div>
    <w:div w:id="1820074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bd.com"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861F9-8B77-41A7-B127-B2FAD8736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TotalTime>
  <Pages>2</Pages>
  <Words>746</Words>
  <Characters>4256</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 | co:agency</dc:creator>
  <cp:keywords/>
  <dc:description/>
  <cp:lastModifiedBy>Rytis Gerlikas</cp:lastModifiedBy>
  <cp:revision>150</cp:revision>
  <dcterms:created xsi:type="dcterms:W3CDTF">2023-10-13T13:24:00Z</dcterms:created>
  <dcterms:modified xsi:type="dcterms:W3CDTF">2023-10-17T13:27:00Z</dcterms:modified>
</cp:coreProperties>
</file>