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26CC" w14:textId="56475AF1" w:rsidR="000209D4" w:rsidRDefault="000C3377" w:rsidP="00080CAD">
      <w:pPr>
        <w:spacing w:after="160" w:line="259" w:lineRule="auto"/>
        <w:jc w:val="both"/>
        <w:rPr>
          <w:rFonts w:asciiTheme="majorHAnsi" w:hAnsiTheme="majorHAnsi" w:cstheme="majorHAnsi"/>
          <w:b/>
          <w:bCs/>
          <w:sz w:val="28"/>
          <w:szCs w:val="28"/>
        </w:rPr>
      </w:pPr>
      <w:r>
        <w:rPr>
          <w:rFonts w:asciiTheme="majorHAnsi" w:hAnsiTheme="majorHAnsi" w:cstheme="majorHAnsi"/>
          <w:b/>
          <w:bCs/>
          <w:sz w:val="28"/>
          <w:szCs w:val="28"/>
        </w:rPr>
        <w:t>Didžiausioje marketingo konferencijoje atskleis, ko</w:t>
      </w:r>
      <w:r w:rsidR="00311311">
        <w:rPr>
          <w:rFonts w:asciiTheme="majorHAnsi" w:hAnsiTheme="majorHAnsi" w:cstheme="majorHAnsi"/>
          <w:b/>
          <w:bCs/>
          <w:sz w:val="28"/>
          <w:szCs w:val="28"/>
        </w:rPr>
        <w:t>kių tendencijų</w:t>
      </w:r>
      <w:r>
        <w:rPr>
          <w:rFonts w:asciiTheme="majorHAnsi" w:hAnsiTheme="majorHAnsi" w:cstheme="majorHAnsi"/>
          <w:b/>
          <w:bCs/>
          <w:sz w:val="28"/>
          <w:szCs w:val="28"/>
        </w:rPr>
        <w:t xml:space="preserve"> t</w:t>
      </w:r>
      <w:r w:rsidR="004820F0">
        <w:rPr>
          <w:rFonts w:asciiTheme="majorHAnsi" w:hAnsiTheme="majorHAnsi" w:cstheme="majorHAnsi"/>
          <w:b/>
          <w:bCs/>
          <w:sz w:val="28"/>
          <w:szCs w:val="28"/>
        </w:rPr>
        <w:t>ikėtis kitais metais</w:t>
      </w:r>
    </w:p>
    <w:p w14:paraId="2BD1ECFA" w14:textId="2860BFD5" w:rsidR="004C21AE" w:rsidRDefault="004C21AE" w:rsidP="00080CAD">
      <w:pPr>
        <w:spacing w:after="160" w:line="259" w:lineRule="auto"/>
        <w:jc w:val="both"/>
        <w:rPr>
          <w:rFonts w:asciiTheme="majorHAnsi" w:hAnsiTheme="majorHAnsi" w:cstheme="majorHAnsi"/>
          <w:b/>
          <w:bCs/>
        </w:rPr>
      </w:pPr>
      <w:r w:rsidRPr="00080CAD">
        <w:rPr>
          <w:rFonts w:asciiTheme="majorHAnsi" w:hAnsiTheme="majorHAnsi" w:cstheme="majorHAnsi"/>
          <w:b/>
          <w:bCs/>
        </w:rPr>
        <w:t>Lapkričio 29 d. LITEXPO parodų ir kongresų centre ir internetu vyks Lietuvos marketingo asociacijos (LiMA) organizuojama didžiausia marketingo konferencija „LIMA DAY LIETUVA’23: Mutacijos“. Konferencijoje bus kalbama apie marketingo tendencijas ir sprendimus, kuriuos būtina išbandyti 2024 m., apžvelgiami marketingo srities pokyčiai bei dalijamasi įkvepiančiais sėkmės pavyzdžiais</w:t>
      </w:r>
      <w:r w:rsidR="00956985">
        <w:rPr>
          <w:rFonts w:asciiTheme="majorHAnsi" w:hAnsiTheme="majorHAnsi" w:cstheme="majorHAnsi"/>
          <w:b/>
          <w:bCs/>
        </w:rPr>
        <w:t>.</w:t>
      </w:r>
    </w:p>
    <w:p w14:paraId="6A0E1011" w14:textId="786D4C43" w:rsidR="004C21AE" w:rsidRPr="00080CAD" w:rsidRDefault="004C21AE" w:rsidP="00080CAD">
      <w:pPr>
        <w:spacing w:after="160" w:line="259" w:lineRule="auto"/>
        <w:jc w:val="both"/>
        <w:rPr>
          <w:rFonts w:asciiTheme="majorHAnsi" w:hAnsiTheme="majorHAnsi" w:cstheme="majorHAnsi"/>
        </w:rPr>
      </w:pPr>
      <w:r w:rsidRPr="00080CAD">
        <w:rPr>
          <w:rFonts w:asciiTheme="majorHAnsi" w:hAnsiTheme="majorHAnsi" w:cstheme="majorHAnsi"/>
        </w:rPr>
        <w:t xml:space="preserve">„Šiais metais marketingo tendencijas įvardinome ir konferencijos temą skyrėme mutacijoms. Žodis „mutacijos“ savyje turi priešpriešą. Iš vienos pusės, tai yra priverstinis pokytis, kažkas nesuvaldomo, tačiau iš kitos </w:t>
      </w:r>
      <w:r w:rsidR="00A5578F">
        <w:rPr>
          <w:rFonts w:asciiTheme="majorHAnsi" w:hAnsiTheme="majorHAnsi" w:cstheme="majorHAnsi"/>
        </w:rPr>
        <w:t>–</w:t>
      </w:r>
      <w:r w:rsidRPr="00080CAD">
        <w:rPr>
          <w:rFonts w:asciiTheme="majorHAnsi" w:hAnsiTheme="majorHAnsi" w:cstheme="majorHAnsi"/>
        </w:rPr>
        <w:t xml:space="preserve"> natūralus procesas, reikalingas norint prisitaikyti. Marketingo profesija reikalauja greito reagavimo į pokyčius, žaibiškos adaptacijos į besikeičiančius vartotojų poreikius ir skatina nuolat </w:t>
      </w:r>
      <w:proofErr w:type="spellStart"/>
      <w:r w:rsidRPr="00080CAD">
        <w:rPr>
          <w:rFonts w:asciiTheme="majorHAnsi" w:hAnsiTheme="majorHAnsi" w:cstheme="majorHAnsi"/>
        </w:rPr>
        <w:t>mutuoti</w:t>
      </w:r>
      <w:proofErr w:type="spellEnd"/>
      <w:r w:rsidRPr="00080CAD">
        <w:rPr>
          <w:rFonts w:asciiTheme="majorHAnsi" w:hAnsiTheme="majorHAnsi" w:cstheme="majorHAnsi"/>
        </w:rPr>
        <w:t xml:space="preserve"> produktą bei visą organizaciją, kad ji įgautų geresnį atsparumą grėsmėms ir laimėtų konkurencinėje kovoje“</w:t>
      </w:r>
      <w:r w:rsidR="00A5578F">
        <w:rPr>
          <w:rFonts w:asciiTheme="majorHAnsi" w:hAnsiTheme="majorHAnsi" w:cstheme="majorHAnsi"/>
        </w:rPr>
        <w:t>,</w:t>
      </w:r>
      <w:r w:rsidRPr="00080CAD">
        <w:rPr>
          <w:rFonts w:asciiTheme="majorHAnsi" w:hAnsiTheme="majorHAnsi" w:cstheme="majorHAnsi"/>
        </w:rPr>
        <w:t xml:space="preserve"> – kviečia Lietuvos marketingo asociacijos direktorė Alvydė Palaimaitė.</w:t>
      </w:r>
    </w:p>
    <w:p w14:paraId="4E710FCE" w14:textId="77777777" w:rsidR="00472994" w:rsidRPr="00080CAD" w:rsidRDefault="00472994" w:rsidP="00472994">
      <w:pPr>
        <w:pStyle w:val="NormalWeb"/>
        <w:spacing w:before="0" w:beforeAutospacing="0" w:after="160" w:afterAutospacing="0" w:line="259" w:lineRule="auto"/>
        <w:jc w:val="both"/>
        <w:rPr>
          <w:rFonts w:asciiTheme="majorHAnsi" w:hAnsiTheme="majorHAnsi" w:cstheme="majorHAnsi"/>
          <w:sz w:val="22"/>
          <w:szCs w:val="22"/>
          <w:lang w:val="lt-LT"/>
        </w:rPr>
      </w:pPr>
      <w:r w:rsidRPr="00080CAD">
        <w:rPr>
          <w:rFonts w:asciiTheme="majorHAnsi" w:hAnsiTheme="majorHAnsi" w:cstheme="majorHAnsi"/>
          <w:sz w:val="22"/>
          <w:szCs w:val="22"/>
          <w:lang w:val="lt-LT"/>
        </w:rPr>
        <w:t>Konferencija skirta marketingo, komunikacijos, pardavimų, viešųjų ryšių specialistams ir vadovams, reklamos ir komunikacijos agentūrų atstovams, marketingo konsultantams, laisvai samdomiems specialistams, įmonių vadovams ir visiems, kuriems įdomu, kokios yra šiuolaikinio marketingo tendencijos, strategijos ir perspektyvos.</w:t>
      </w:r>
    </w:p>
    <w:p w14:paraId="12A5A9BC" w14:textId="70C5FFE3" w:rsidR="00EA41CE" w:rsidRDefault="004C21AE" w:rsidP="00080CAD">
      <w:pPr>
        <w:spacing w:after="160" w:line="259" w:lineRule="auto"/>
        <w:jc w:val="both"/>
        <w:rPr>
          <w:rFonts w:asciiTheme="majorHAnsi" w:hAnsiTheme="majorHAnsi" w:cstheme="majorHAnsi"/>
          <w:color w:val="000000"/>
        </w:rPr>
      </w:pPr>
      <w:r w:rsidRPr="00080CAD">
        <w:rPr>
          <w:rFonts w:asciiTheme="majorHAnsi" w:hAnsiTheme="majorHAnsi" w:cstheme="majorHAnsi"/>
          <w:color w:val="000000"/>
        </w:rPr>
        <w:t>„</w:t>
      </w:r>
      <w:r w:rsidRPr="00080CAD">
        <w:rPr>
          <w:rFonts w:asciiTheme="majorHAnsi" w:eastAsia="Times New Roman" w:hAnsiTheme="majorHAnsi" w:cstheme="majorHAnsi"/>
          <w:color w:val="000000"/>
        </w:rPr>
        <w:t xml:space="preserve">Marketingo ir verslo procesai nuolatos evoliucionuoja – automatizavimas, duomenų integravimas, dirbtinio intelekto pritaikymas ir bendradarbiavimas realiuoju laiku yra tos sritys, kurios reikšmingai didina marketingo efektyvumą, skatina inovacijas, gerina klientų patirtį, stiprina partnerystes. Džiaugiamės, kad Lietuvos </w:t>
      </w:r>
      <w:proofErr w:type="spellStart"/>
      <w:r w:rsidRPr="00080CAD">
        <w:rPr>
          <w:rFonts w:asciiTheme="majorHAnsi" w:eastAsia="Times New Roman" w:hAnsiTheme="majorHAnsi" w:cstheme="majorHAnsi"/>
          <w:color w:val="000000"/>
        </w:rPr>
        <w:t>marketingistai</w:t>
      </w:r>
      <w:proofErr w:type="spellEnd"/>
      <w:r w:rsidRPr="00080CAD">
        <w:rPr>
          <w:rFonts w:asciiTheme="majorHAnsi" w:eastAsia="Times New Roman" w:hAnsiTheme="majorHAnsi" w:cstheme="majorHAnsi"/>
          <w:color w:val="000000"/>
        </w:rPr>
        <w:t xml:space="preserve"> rodo ypatingą susidomėjimą naujausiomis technologijomis ir būdais, kaip pagerinti marketingo rezultatus</w:t>
      </w:r>
      <w:r w:rsidR="00974E15">
        <w:rPr>
          <w:rFonts w:asciiTheme="majorHAnsi" w:eastAsia="Times New Roman" w:hAnsiTheme="majorHAnsi" w:cstheme="majorHAnsi"/>
          <w:color w:val="000000"/>
        </w:rPr>
        <w:t>“</w:t>
      </w:r>
      <w:r w:rsidR="00A5578F">
        <w:rPr>
          <w:rFonts w:asciiTheme="majorHAnsi" w:hAnsiTheme="majorHAnsi" w:cstheme="majorHAnsi"/>
          <w:color w:val="000000"/>
        </w:rPr>
        <w:t>,</w:t>
      </w:r>
      <w:r w:rsidRPr="00080CAD">
        <w:rPr>
          <w:rFonts w:asciiTheme="majorHAnsi" w:eastAsia="Times New Roman" w:hAnsiTheme="majorHAnsi" w:cstheme="majorHAnsi"/>
          <w:color w:val="000000"/>
        </w:rPr>
        <w:t xml:space="preserve"> </w:t>
      </w:r>
      <w:r w:rsidR="00A5578F">
        <w:rPr>
          <w:rFonts w:asciiTheme="majorHAnsi" w:eastAsia="Times New Roman" w:hAnsiTheme="majorHAnsi" w:cstheme="majorHAnsi"/>
          <w:color w:val="000000"/>
        </w:rPr>
        <w:t>–</w:t>
      </w:r>
      <w:r w:rsidRPr="00080CAD">
        <w:rPr>
          <w:rFonts w:asciiTheme="majorHAnsi" w:eastAsia="Times New Roman" w:hAnsiTheme="majorHAnsi" w:cstheme="majorHAnsi"/>
          <w:color w:val="000000"/>
        </w:rPr>
        <w:t xml:space="preserve"> komentuoja </w:t>
      </w:r>
      <w:r w:rsidR="00F605BB">
        <w:rPr>
          <w:rFonts w:asciiTheme="majorHAnsi" w:eastAsia="Times New Roman" w:hAnsiTheme="majorHAnsi" w:cstheme="majorHAnsi"/>
          <w:color w:val="000000"/>
        </w:rPr>
        <w:t xml:space="preserve">konferencijos partnerio </w:t>
      </w:r>
      <w:r w:rsidRPr="00080CAD">
        <w:rPr>
          <w:rFonts w:asciiTheme="majorHAnsi" w:eastAsia="Times New Roman" w:hAnsiTheme="majorHAnsi" w:cstheme="majorHAnsi"/>
          <w:color w:val="000000"/>
        </w:rPr>
        <w:t>„</w:t>
      </w:r>
      <w:proofErr w:type="spellStart"/>
      <w:r w:rsidRPr="00080CAD">
        <w:rPr>
          <w:rFonts w:asciiTheme="majorHAnsi" w:eastAsia="Times New Roman" w:hAnsiTheme="majorHAnsi" w:cstheme="majorHAnsi"/>
          <w:color w:val="000000"/>
        </w:rPr>
        <w:t>LeverUP</w:t>
      </w:r>
      <w:proofErr w:type="spellEnd"/>
      <w:r w:rsidRPr="00080CAD">
        <w:rPr>
          <w:rFonts w:asciiTheme="majorHAnsi" w:eastAsia="Times New Roman" w:hAnsiTheme="majorHAnsi" w:cstheme="majorHAnsi"/>
          <w:color w:val="000000"/>
        </w:rPr>
        <w:t xml:space="preserve">“ verslo plėtros atstovas </w:t>
      </w:r>
      <w:proofErr w:type="spellStart"/>
      <w:r w:rsidRPr="00080CAD">
        <w:rPr>
          <w:rFonts w:asciiTheme="majorHAnsi" w:hAnsiTheme="majorHAnsi" w:cstheme="majorHAnsi"/>
          <w:color w:val="000000"/>
        </w:rPr>
        <w:t>Dorijan</w:t>
      </w:r>
      <w:proofErr w:type="spellEnd"/>
      <w:r w:rsidRPr="00080CAD">
        <w:rPr>
          <w:rFonts w:asciiTheme="majorHAnsi" w:hAnsiTheme="majorHAnsi" w:cstheme="majorHAnsi"/>
          <w:color w:val="000000"/>
        </w:rPr>
        <w:t xml:space="preserve"> </w:t>
      </w:r>
      <w:proofErr w:type="spellStart"/>
      <w:r w:rsidRPr="00080CAD">
        <w:rPr>
          <w:rFonts w:asciiTheme="majorHAnsi" w:hAnsiTheme="majorHAnsi" w:cstheme="majorHAnsi"/>
          <w:color w:val="000000"/>
        </w:rPr>
        <w:t>Selman</w:t>
      </w:r>
      <w:proofErr w:type="spellEnd"/>
      <w:r w:rsidR="00EA41CE">
        <w:rPr>
          <w:rFonts w:asciiTheme="majorHAnsi" w:hAnsiTheme="majorHAnsi" w:cstheme="majorHAnsi"/>
          <w:color w:val="000000"/>
        </w:rPr>
        <w:t>.</w:t>
      </w:r>
    </w:p>
    <w:p w14:paraId="5EF47850" w14:textId="248FB27A" w:rsidR="004C21AE" w:rsidRPr="00080CAD" w:rsidRDefault="004C21AE" w:rsidP="00080CAD">
      <w:pPr>
        <w:spacing w:after="160" w:line="259" w:lineRule="auto"/>
        <w:jc w:val="both"/>
        <w:rPr>
          <w:rFonts w:asciiTheme="majorHAnsi" w:hAnsiTheme="majorHAnsi" w:cstheme="majorHAnsi"/>
          <w:b/>
          <w:bCs/>
        </w:rPr>
      </w:pPr>
      <w:r w:rsidRPr="00080CAD">
        <w:rPr>
          <w:rFonts w:asciiTheme="majorHAnsi" w:hAnsiTheme="majorHAnsi" w:cstheme="majorHAnsi"/>
          <w:b/>
          <w:bCs/>
        </w:rPr>
        <w:t>Kviestiniai svečiai iš užsienio ir Lietuvos ekspertai</w:t>
      </w:r>
    </w:p>
    <w:p w14:paraId="7185A225" w14:textId="77777777" w:rsidR="00974E15" w:rsidRPr="00080CAD" w:rsidRDefault="00974E15" w:rsidP="00974E15">
      <w:pPr>
        <w:spacing w:after="160" w:line="259" w:lineRule="auto"/>
        <w:jc w:val="both"/>
        <w:rPr>
          <w:rFonts w:asciiTheme="majorHAnsi" w:hAnsiTheme="majorHAnsi" w:cstheme="majorHAnsi"/>
          <w:b/>
          <w:bCs/>
          <w:color w:val="000000"/>
        </w:rPr>
      </w:pPr>
      <w:r w:rsidRPr="00080CAD">
        <w:rPr>
          <w:rFonts w:asciiTheme="majorHAnsi" w:hAnsiTheme="majorHAnsi" w:cstheme="majorHAnsi"/>
        </w:rPr>
        <w:t>Kokias naujausias marketingo tendencijas atneša mutacijos verslo aplinkoje ir kaip įgauti imunitetą pokyčiams, konferencijoje „LiMA DAY Lietuva“ pasidalins net 15 ekspertų iš Lietuvos ir užsienio</w:t>
      </w:r>
      <w:r>
        <w:rPr>
          <w:rFonts w:asciiTheme="majorHAnsi" w:hAnsiTheme="majorHAnsi" w:cstheme="majorHAnsi"/>
        </w:rPr>
        <w:t>.</w:t>
      </w:r>
    </w:p>
    <w:p w14:paraId="3885C2EE" w14:textId="6C70D810" w:rsidR="004C21AE" w:rsidRPr="00080CAD" w:rsidRDefault="004C21AE" w:rsidP="00080CAD">
      <w:pPr>
        <w:spacing w:after="160" w:line="259" w:lineRule="auto"/>
        <w:jc w:val="both"/>
        <w:rPr>
          <w:rFonts w:asciiTheme="majorHAnsi" w:hAnsiTheme="majorHAnsi" w:cstheme="majorHAnsi"/>
        </w:rPr>
      </w:pPr>
      <w:r w:rsidRPr="00080CAD">
        <w:rPr>
          <w:rFonts w:asciiTheme="majorHAnsi" w:hAnsiTheme="majorHAnsi" w:cstheme="majorHAnsi"/>
        </w:rPr>
        <w:t>Konferenciją atidarys „BPN Intense“ vadovas, LiMA valdybos narys Linas Šiautkulis</w:t>
      </w:r>
      <w:r w:rsidR="00974E15">
        <w:rPr>
          <w:rFonts w:asciiTheme="majorHAnsi" w:hAnsiTheme="majorHAnsi" w:cstheme="majorHAnsi"/>
        </w:rPr>
        <w:t>, kuris</w:t>
      </w:r>
      <w:r w:rsidRPr="00080CAD">
        <w:rPr>
          <w:rFonts w:asciiTheme="majorHAnsi" w:hAnsiTheme="majorHAnsi" w:cstheme="majorHAnsi"/>
        </w:rPr>
        <w:t xml:space="preserve"> atskleis 15-ą ryškiausių marketingo transformacijų, </w:t>
      </w:r>
      <w:r w:rsidR="00052113">
        <w:rPr>
          <w:rFonts w:asciiTheme="majorHAnsi" w:hAnsiTheme="majorHAnsi" w:cstheme="majorHAnsi"/>
        </w:rPr>
        <w:t>laukiančių</w:t>
      </w:r>
      <w:r w:rsidRPr="00080CAD">
        <w:rPr>
          <w:rFonts w:asciiTheme="majorHAnsi" w:hAnsiTheme="majorHAnsi" w:cstheme="majorHAnsi"/>
        </w:rPr>
        <w:t xml:space="preserve"> 2024 metais. Metų CMO’23, sertifikuota marketingo profesionalė (SMP) Giedrė Vilkė pasidalins įžvalgomis apie e-komercijos ir apsipirkimo patirties pokyčius praeityje, dabartyje ir ateityje.</w:t>
      </w:r>
    </w:p>
    <w:p w14:paraId="0FB4D475" w14:textId="2043A36B" w:rsidR="004C21AE" w:rsidRPr="00080CAD" w:rsidRDefault="004C21AE" w:rsidP="00080CAD">
      <w:pPr>
        <w:spacing w:after="160" w:line="259" w:lineRule="auto"/>
        <w:jc w:val="both"/>
        <w:rPr>
          <w:rFonts w:asciiTheme="majorHAnsi" w:hAnsiTheme="majorHAnsi" w:cstheme="majorHAnsi"/>
        </w:rPr>
      </w:pPr>
      <w:r w:rsidRPr="00080CAD">
        <w:rPr>
          <w:rFonts w:asciiTheme="majorHAnsi" w:hAnsiTheme="majorHAnsi" w:cstheme="majorHAnsi"/>
        </w:rPr>
        <w:t>Konferencijoje pranešimus</w:t>
      </w:r>
      <w:r w:rsidR="00052113">
        <w:rPr>
          <w:rFonts w:asciiTheme="majorHAnsi" w:hAnsiTheme="majorHAnsi" w:cstheme="majorHAnsi"/>
        </w:rPr>
        <w:t xml:space="preserve"> skaitys ir</w:t>
      </w:r>
      <w:r w:rsidRPr="00080CAD">
        <w:rPr>
          <w:rFonts w:asciiTheme="majorHAnsi" w:hAnsiTheme="majorHAnsi" w:cstheme="majorHAnsi"/>
        </w:rPr>
        <w:t xml:space="preserve"> du kviestiniai ekspertai iš užsienio. „Banda“ kūrybos direktorius ir partneris </w:t>
      </w:r>
      <w:proofErr w:type="spellStart"/>
      <w:r w:rsidRPr="00080CAD">
        <w:rPr>
          <w:rFonts w:asciiTheme="majorHAnsi" w:hAnsiTheme="majorHAnsi" w:cstheme="majorHAnsi"/>
        </w:rPr>
        <w:t>Maxim</w:t>
      </w:r>
      <w:proofErr w:type="spellEnd"/>
      <w:r w:rsidRPr="00080CAD">
        <w:rPr>
          <w:rFonts w:asciiTheme="majorHAnsi" w:hAnsiTheme="majorHAnsi" w:cstheme="majorHAnsi"/>
        </w:rPr>
        <w:t xml:space="preserve"> Boritko iš Ukrainos pasidalins įžvalgomis apie greitą kūrybiškumą ir patirtimi kuriant pasaulinę kampaniją „Be </w:t>
      </w:r>
      <w:proofErr w:type="spellStart"/>
      <w:r w:rsidRPr="00080CAD">
        <w:rPr>
          <w:rFonts w:asciiTheme="majorHAnsi" w:hAnsiTheme="majorHAnsi" w:cstheme="majorHAnsi"/>
        </w:rPr>
        <w:t>Brave</w:t>
      </w:r>
      <w:proofErr w:type="spellEnd"/>
      <w:r w:rsidRPr="00080CAD">
        <w:rPr>
          <w:rFonts w:asciiTheme="majorHAnsi" w:hAnsiTheme="majorHAnsi" w:cstheme="majorHAnsi"/>
        </w:rPr>
        <w:t xml:space="preserve"> </w:t>
      </w:r>
      <w:proofErr w:type="spellStart"/>
      <w:r w:rsidRPr="00080CAD">
        <w:rPr>
          <w:rFonts w:asciiTheme="majorHAnsi" w:hAnsiTheme="majorHAnsi" w:cstheme="majorHAnsi"/>
        </w:rPr>
        <w:t>Like</w:t>
      </w:r>
      <w:proofErr w:type="spellEnd"/>
      <w:r w:rsidRPr="00080CAD">
        <w:rPr>
          <w:rFonts w:asciiTheme="majorHAnsi" w:hAnsiTheme="majorHAnsi" w:cstheme="majorHAnsi"/>
        </w:rPr>
        <w:t xml:space="preserve"> </w:t>
      </w:r>
      <w:proofErr w:type="spellStart"/>
      <w:r w:rsidRPr="00080CAD">
        <w:rPr>
          <w:rFonts w:asciiTheme="majorHAnsi" w:hAnsiTheme="majorHAnsi" w:cstheme="majorHAnsi"/>
        </w:rPr>
        <w:t>Ukraine</w:t>
      </w:r>
      <w:proofErr w:type="spellEnd"/>
      <w:r w:rsidRPr="00080CAD">
        <w:rPr>
          <w:rFonts w:asciiTheme="majorHAnsi" w:hAnsiTheme="majorHAnsi" w:cstheme="majorHAnsi"/>
        </w:rPr>
        <w:t xml:space="preserve">“. </w:t>
      </w:r>
      <w:r w:rsidR="00052113">
        <w:rPr>
          <w:rFonts w:asciiTheme="majorHAnsi" w:hAnsiTheme="majorHAnsi" w:cstheme="majorHAnsi"/>
        </w:rPr>
        <w:t>S</w:t>
      </w:r>
      <w:r w:rsidRPr="00080CAD">
        <w:rPr>
          <w:rFonts w:asciiTheme="majorHAnsi" w:hAnsiTheme="majorHAnsi" w:cstheme="majorHAnsi"/>
        </w:rPr>
        <w:t>pecialiai į konferenciją iš Didžiosios Britanijos atvykstantis „</w:t>
      </w:r>
      <w:proofErr w:type="spellStart"/>
      <w:r w:rsidRPr="00080CAD">
        <w:rPr>
          <w:rFonts w:asciiTheme="majorHAnsi" w:hAnsiTheme="majorHAnsi" w:cstheme="majorHAnsi"/>
        </w:rPr>
        <w:t>JCDecaux</w:t>
      </w:r>
      <w:proofErr w:type="spellEnd"/>
      <w:r w:rsidRPr="00080CAD">
        <w:rPr>
          <w:rFonts w:asciiTheme="majorHAnsi" w:hAnsiTheme="majorHAnsi" w:cstheme="majorHAnsi"/>
        </w:rPr>
        <w:t xml:space="preserve">“ tarptautinio marketingo vadovas </w:t>
      </w:r>
      <w:proofErr w:type="spellStart"/>
      <w:r w:rsidRPr="00080CAD">
        <w:rPr>
          <w:rFonts w:asciiTheme="majorHAnsi" w:hAnsiTheme="majorHAnsi" w:cstheme="majorHAnsi"/>
        </w:rPr>
        <w:t>Jim</w:t>
      </w:r>
      <w:proofErr w:type="spellEnd"/>
      <w:r w:rsidRPr="00080CAD">
        <w:rPr>
          <w:rFonts w:asciiTheme="majorHAnsi" w:hAnsiTheme="majorHAnsi" w:cstheme="majorHAnsi"/>
        </w:rPr>
        <w:t xml:space="preserve"> </w:t>
      </w:r>
      <w:proofErr w:type="spellStart"/>
      <w:r w:rsidRPr="00080CAD">
        <w:rPr>
          <w:rFonts w:asciiTheme="majorHAnsi" w:hAnsiTheme="majorHAnsi" w:cstheme="majorHAnsi"/>
        </w:rPr>
        <w:t>Dorès</w:t>
      </w:r>
      <w:proofErr w:type="spellEnd"/>
      <w:r w:rsidRPr="00080CAD">
        <w:rPr>
          <w:rFonts w:asciiTheme="majorHAnsi" w:hAnsiTheme="majorHAnsi" w:cstheme="majorHAnsi"/>
        </w:rPr>
        <w:t xml:space="preserve"> pranešimo metu patars</w:t>
      </w:r>
      <w:r w:rsidR="00F57934">
        <w:rPr>
          <w:rFonts w:asciiTheme="majorHAnsi" w:hAnsiTheme="majorHAnsi" w:cstheme="majorHAnsi"/>
        </w:rPr>
        <w:t>,</w:t>
      </w:r>
      <w:r w:rsidRPr="00080CAD">
        <w:rPr>
          <w:rFonts w:asciiTheme="majorHAnsi" w:hAnsiTheme="majorHAnsi" w:cstheme="majorHAnsi"/>
        </w:rPr>
        <w:t xml:space="preserve"> kaip efektyviai pasiekti ir paveikti Z kartos atstovus.</w:t>
      </w:r>
    </w:p>
    <w:p w14:paraId="55559F49" w14:textId="2AE628F5" w:rsidR="00080CAD" w:rsidRDefault="004C21AE" w:rsidP="00080CAD">
      <w:pPr>
        <w:spacing w:after="160" w:line="259" w:lineRule="auto"/>
        <w:jc w:val="both"/>
        <w:rPr>
          <w:rFonts w:asciiTheme="majorHAnsi" w:hAnsiTheme="majorHAnsi" w:cstheme="majorHAnsi"/>
        </w:rPr>
      </w:pPr>
      <w:r w:rsidRPr="00080CAD">
        <w:rPr>
          <w:rFonts w:asciiTheme="majorHAnsi" w:hAnsiTheme="majorHAnsi" w:cstheme="majorHAnsi"/>
        </w:rPr>
        <w:t>„Caption“ ir „</w:t>
      </w:r>
      <w:proofErr w:type="spellStart"/>
      <w:r w:rsidRPr="00080CAD">
        <w:rPr>
          <w:rFonts w:asciiTheme="majorHAnsi" w:hAnsiTheme="majorHAnsi" w:cstheme="majorHAnsi"/>
        </w:rPr>
        <w:t>Venudu.lt</w:t>
      </w:r>
      <w:proofErr w:type="spellEnd"/>
      <w:r w:rsidRPr="00080CAD">
        <w:rPr>
          <w:rFonts w:asciiTheme="majorHAnsi" w:hAnsiTheme="majorHAnsi" w:cstheme="majorHAnsi"/>
        </w:rPr>
        <w:t>“ vadovas Karolis Rimkus supažindins, kokios socialinių tinklų tendencij</w:t>
      </w:r>
      <w:r w:rsidR="00C9575B">
        <w:rPr>
          <w:rFonts w:asciiTheme="majorHAnsi" w:hAnsiTheme="majorHAnsi" w:cstheme="majorHAnsi"/>
        </w:rPr>
        <w:t>o</w:t>
      </w:r>
      <w:r w:rsidRPr="00080CAD">
        <w:rPr>
          <w:rFonts w:asciiTheme="majorHAnsi" w:hAnsiTheme="majorHAnsi" w:cstheme="majorHAnsi"/>
        </w:rPr>
        <w:t xml:space="preserve">s laukia kitąmet, o į ką </w:t>
      </w:r>
      <w:proofErr w:type="spellStart"/>
      <w:r w:rsidRPr="00080CAD">
        <w:rPr>
          <w:rFonts w:asciiTheme="majorHAnsi" w:hAnsiTheme="majorHAnsi" w:cstheme="majorHAnsi"/>
        </w:rPr>
        <w:t>mutuos</w:t>
      </w:r>
      <w:proofErr w:type="spellEnd"/>
      <w:r w:rsidRPr="00080CAD">
        <w:rPr>
          <w:rFonts w:asciiTheme="majorHAnsi" w:hAnsiTheme="majorHAnsi" w:cstheme="majorHAnsi"/>
        </w:rPr>
        <w:t xml:space="preserve"> dirbtinis intelektas atskleis ISM Digital LAB vadovas Gediminas Buivydas. „</w:t>
      </w:r>
      <w:proofErr w:type="spellStart"/>
      <w:r w:rsidRPr="00080CAD">
        <w:rPr>
          <w:rFonts w:asciiTheme="majorHAnsi" w:hAnsiTheme="majorHAnsi" w:cstheme="majorHAnsi"/>
        </w:rPr>
        <w:t>Delfi</w:t>
      </w:r>
      <w:proofErr w:type="spellEnd"/>
      <w:r w:rsidRPr="00080CAD">
        <w:rPr>
          <w:rFonts w:asciiTheme="majorHAnsi" w:hAnsiTheme="majorHAnsi" w:cstheme="majorHAnsi"/>
        </w:rPr>
        <w:t>“ vyriausioji redaktorė Rasa Lukaitytė-Vnarauskienė pasidalins</w:t>
      </w:r>
      <w:r w:rsidR="00F57934">
        <w:rPr>
          <w:rFonts w:asciiTheme="majorHAnsi" w:hAnsiTheme="majorHAnsi" w:cstheme="majorHAnsi"/>
        </w:rPr>
        <w:t xml:space="preserve"> įžvalgomis</w:t>
      </w:r>
      <w:r w:rsidRPr="00080CAD">
        <w:rPr>
          <w:rFonts w:asciiTheme="majorHAnsi" w:hAnsiTheme="majorHAnsi" w:cstheme="majorHAnsi"/>
        </w:rPr>
        <w:t xml:space="preserve"> apie kintantį auditorijos santykį su informacija ir žiniasklaidos turinio mutacijas.</w:t>
      </w:r>
    </w:p>
    <w:p w14:paraId="793396D2" w14:textId="7A346A66" w:rsidR="004C21AE" w:rsidRPr="00080CAD" w:rsidRDefault="004C21AE" w:rsidP="00080CAD">
      <w:pPr>
        <w:spacing w:after="160" w:line="259" w:lineRule="auto"/>
        <w:jc w:val="both"/>
        <w:rPr>
          <w:rFonts w:asciiTheme="majorHAnsi" w:hAnsiTheme="majorHAnsi" w:cstheme="majorHAnsi"/>
        </w:rPr>
      </w:pPr>
      <w:r w:rsidRPr="00080CAD">
        <w:rPr>
          <w:rFonts w:asciiTheme="majorHAnsi" w:hAnsiTheme="majorHAnsi" w:cstheme="majorHAnsi"/>
        </w:rPr>
        <w:lastRenderedPageBreak/>
        <w:t>„</w:t>
      </w:r>
      <w:proofErr w:type="spellStart"/>
      <w:r w:rsidRPr="00080CAD">
        <w:rPr>
          <w:rFonts w:asciiTheme="majorHAnsi" w:hAnsiTheme="majorHAnsi" w:cstheme="majorHAnsi"/>
        </w:rPr>
        <w:t>AdDrama</w:t>
      </w:r>
      <w:proofErr w:type="spellEnd"/>
      <w:r w:rsidRPr="00080CAD">
        <w:rPr>
          <w:rFonts w:asciiTheme="majorHAnsi" w:hAnsiTheme="majorHAnsi" w:cstheme="majorHAnsi"/>
        </w:rPr>
        <w:t xml:space="preserve"> </w:t>
      </w:r>
      <w:proofErr w:type="spellStart"/>
      <w:r w:rsidRPr="00080CAD">
        <w:rPr>
          <w:rFonts w:asciiTheme="majorHAnsi" w:hAnsiTheme="majorHAnsi" w:cstheme="majorHAnsi"/>
        </w:rPr>
        <w:t>by</w:t>
      </w:r>
      <w:proofErr w:type="spellEnd"/>
      <w:r w:rsidRPr="00080CAD">
        <w:rPr>
          <w:rFonts w:asciiTheme="majorHAnsi" w:hAnsiTheme="majorHAnsi" w:cstheme="majorHAnsi"/>
        </w:rPr>
        <w:t xml:space="preserve"> </w:t>
      </w:r>
      <w:proofErr w:type="spellStart"/>
      <w:r w:rsidRPr="00080CAD">
        <w:rPr>
          <w:rFonts w:asciiTheme="majorHAnsi" w:hAnsiTheme="majorHAnsi" w:cstheme="majorHAnsi"/>
        </w:rPr>
        <w:t>Mediapark</w:t>
      </w:r>
      <w:proofErr w:type="spellEnd"/>
      <w:r w:rsidRPr="00080CAD">
        <w:rPr>
          <w:rFonts w:asciiTheme="majorHAnsi" w:hAnsiTheme="majorHAnsi" w:cstheme="majorHAnsi"/>
        </w:rPr>
        <w:t xml:space="preserve">“ asocijuota partnerė Laura Domarkė kalbės apie tai, kaip dirbtinis intelektas paveiks marketingo agentūrų ir klientų tarpusavio santykius, dinamiką ir lūkesčius, o LRT marketingo skyriaus vadovas Mantas Velykis kalbės apie savikritišką požiūrį į darbo poziciją ir profesinius pokyčius. </w:t>
      </w:r>
    </w:p>
    <w:p w14:paraId="39931CC5" w14:textId="56EFEDC9" w:rsidR="004C21AE" w:rsidRPr="00080CAD" w:rsidRDefault="004C21AE" w:rsidP="00080CAD">
      <w:pPr>
        <w:spacing w:after="160" w:line="259" w:lineRule="auto"/>
        <w:jc w:val="both"/>
        <w:rPr>
          <w:rFonts w:asciiTheme="majorHAnsi" w:hAnsiTheme="majorHAnsi" w:cstheme="majorHAnsi"/>
        </w:rPr>
      </w:pPr>
      <w:r w:rsidRPr="00080CAD">
        <w:rPr>
          <w:rFonts w:asciiTheme="majorHAnsi" w:hAnsiTheme="majorHAnsi" w:cstheme="majorHAnsi"/>
        </w:rPr>
        <w:t xml:space="preserve">VU GMC </w:t>
      </w:r>
      <w:proofErr w:type="spellStart"/>
      <w:r w:rsidRPr="00080CAD">
        <w:rPr>
          <w:rFonts w:asciiTheme="majorHAnsi" w:hAnsiTheme="majorHAnsi" w:cstheme="majorHAnsi"/>
        </w:rPr>
        <w:t>Biomokslų</w:t>
      </w:r>
      <w:proofErr w:type="spellEnd"/>
      <w:r w:rsidRPr="00080CAD">
        <w:rPr>
          <w:rFonts w:asciiTheme="majorHAnsi" w:hAnsiTheme="majorHAnsi" w:cstheme="majorHAnsi"/>
        </w:rPr>
        <w:t xml:space="preserve"> instituto direktorė, profesorė Eglė Lastauskienė pasidalins, ko iš mutacijų gamtoje gali pasimokyti žmogus ir verslas. </w:t>
      </w:r>
    </w:p>
    <w:p w14:paraId="77A28822" w14:textId="456F4B64" w:rsidR="004C21AE" w:rsidRPr="00080CAD" w:rsidRDefault="004C21AE" w:rsidP="00080CAD">
      <w:pPr>
        <w:spacing w:after="160" w:line="259" w:lineRule="auto"/>
        <w:jc w:val="both"/>
        <w:rPr>
          <w:rFonts w:asciiTheme="majorHAnsi" w:hAnsiTheme="majorHAnsi" w:cstheme="majorHAnsi"/>
        </w:rPr>
      </w:pPr>
      <w:r w:rsidRPr="00080CAD">
        <w:rPr>
          <w:rFonts w:asciiTheme="majorHAnsi" w:hAnsiTheme="majorHAnsi" w:cstheme="majorHAnsi"/>
        </w:rPr>
        <w:t>„</w:t>
      </w:r>
      <w:proofErr w:type="spellStart"/>
      <w:r w:rsidRPr="00080CAD">
        <w:rPr>
          <w:rFonts w:asciiTheme="majorHAnsi" w:hAnsiTheme="majorHAnsi" w:cstheme="majorHAnsi"/>
        </w:rPr>
        <w:t>Soma</w:t>
      </w:r>
      <w:proofErr w:type="spellEnd"/>
      <w:r w:rsidRPr="00080CAD">
        <w:rPr>
          <w:rFonts w:asciiTheme="majorHAnsi" w:hAnsiTheme="majorHAnsi" w:cstheme="majorHAnsi"/>
        </w:rPr>
        <w:t xml:space="preserve"> </w:t>
      </w:r>
      <w:proofErr w:type="spellStart"/>
      <w:r w:rsidRPr="00080CAD">
        <w:rPr>
          <w:rFonts w:asciiTheme="majorHAnsi" w:hAnsiTheme="majorHAnsi" w:cstheme="majorHAnsi"/>
        </w:rPr>
        <w:t>Agency</w:t>
      </w:r>
      <w:proofErr w:type="spellEnd"/>
      <w:r w:rsidRPr="00080CAD">
        <w:rPr>
          <w:rFonts w:asciiTheme="majorHAnsi" w:hAnsiTheme="majorHAnsi" w:cstheme="majorHAnsi"/>
        </w:rPr>
        <w:t>“ ir „</w:t>
      </w:r>
      <w:proofErr w:type="spellStart"/>
      <w:r w:rsidRPr="00080CAD">
        <w:rPr>
          <w:rFonts w:asciiTheme="majorHAnsi" w:hAnsiTheme="majorHAnsi" w:cstheme="majorHAnsi"/>
        </w:rPr>
        <w:t>Havas</w:t>
      </w:r>
      <w:proofErr w:type="spellEnd"/>
      <w:r w:rsidRPr="00080CAD">
        <w:rPr>
          <w:rFonts w:asciiTheme="majorHAnsi" w:hAnsiTheme="majorHAnsi" w:cstheme="majorHAnsi"/>
        </w:rPr>
        <w:t xml:space="preserve"> Creative“ vadovas Arijus Žakas bandys atsakyti į klausimą, kas laimės kovą tarp efektyvumo ir kūrybiškumo, o „</w:t>
      </w:r>
      <w:proofErr w:type="spellStart"/>
      <w:r w:rsidRPr="00080CAD">
        <w:rPr>
          <w:rFonts w:asciiTheme="majorHAnsi" w:hAnsiTheme="majorHAnsi" w:cstheme="majorHAnsi"/>
        </w:rPr>
        <w:t>Choco</w:t>
      </w:r>
      <w:proofErr w:type="spellEnd"/>
      <w:r w:rsidRPr="00080CAD">
        <w:rPr>
          <w:rFonts w:asciiTheme="majorHAnsi" w:hAnsiTheme="majorHAnsi" w:cstheme="majorHAnsi"/>
        </w:rPr>
        <w:t xml:space="preserve"> </w:t>
      </w:r>
      <w:proofErr w:type="spellStart"/>
      <w:r w:rsidRPr="00080CAD">
        <w:rPr>
          <w:rFonts w:asciiTheme="majorHAnsi" w:hAnsiTheme="majorHAnsi" w:cstheme="majorHAnsi"/>
        </w:rPr>
        <w:t>Agency</w:t>
      </w:r>
      <w:proofErr w:type="spellEnd"/>
      <w:r w:rsidRPr="00080CAD">
        <w:rPr>
          <w:rFonts w:asciiTheme="majorHAnsi" w:hAnsiTheme="majorHAnsi" w:cstheme="majorHAnsi"/>
        </w:rPr>
        <w:t>“ partneris Tomas Nemura pristatys, kas naujo vyksta kūrėjų ekonomikoje.</w:t>
      </w:r>
    </w:p>
    <w:p w14:paraId="01C02200" w14:textId="35615D09" w:rsidR="004C21AE" w:rsidRDefault="004C21AE" w:rsidP="00080CAD">
      <w:pPr>
        <w:spacing w:after="160" w:line="259" w:lineRule="auto"/>
        <w:jc w:val="both"/>
        <w:rPr>
          <w:rFonts w:asciiTheme="majorHAnsi" w:hAnsiTheme="majorHAnsi" w:cstheme="majorHAnsi"/>
        </w:rPr>
      </w:pPr>
      <w:r w:rsidRPr="00080CAD">
        <w:rPr>
          <w:rFonts w:asciiTheme="majorHAnsi" w:hAnsiTheme="majorHAnsi" w:cstheme="majorHAnsi"/>
        </w:rPr>
        <w:t xml:space="preserve">„Autoriai“ įkūrėja Giedrė Ona Šileikytė ir Lietuvos </w:t>
      </w:r>
      <w:proofErr w:type="spellStart"/>
      <w:r w:rsidRPr="00080CAD">
        <w:rPr>
          <w:rFonts w:asciiTheme="majorHAnsi" w:hAnsiTheme="majorHAnsi" w:cstheme="majorHAnsi"/>
        </w:rPr>
        <w:t>audiosensorinės</w:t>
      </w:r>
      <w:proofErr w:type="spellEnd"/>
      <w:r w:rsidRPr="00080CAD">
        <w:rPr>
          <w:rFonts w:asciiTheme="majorHAnsi" w:hAnsiTheme="majorHAnsi" w:cstheme="majorHAnsi"/>
        </w:rPr>
        <w:t xml:space="preserve"> bibliotekos (LAB) vyresnioji specialistė Ugnė Žilytė paskatins prekių ženklus kurti reklamines kampanijas, kurios būtų prieinamos visiems. Konferenciją uždarys Lietuvos reklamos kūrėjas Tomas Ramanauskas</w:t>
      </w:r>
      <w:r w:rsidR="00BA0F66">
        <w:rPr>
          <w:rFonts w:asciiTheme="majorHAnsi" w:hAnsiTheme="majorHAnsi" w:cstheme="majorHAnsi"/>
        </w:rPr>
        <w:t>, kuris</w:t>
      </w:r>
      <w:r w:rsidRPr="00080CAD">
        <w:rPr>
          <w:rFonts w:asciiTheme="majorHAnsi" w:hAnsiTheme="majorHAnsi" w:cstheme="majorHAnsi"/>
        </w:rPr>
        <w:t xml:space="preserve"> kalbės apie visuomenės narių supanašėjimą ir tapimą vidutinybėmis bei kaip tokiame kontekste galima išsiskirti. </w:t>
      </w:r>
    </w:p>
    <w:p w14:paraId="6C6A3197" w14:textId="77777777" w:rsidR="00F605BB" w:rsidRPr="00956985" w:rsidRDefault="00F605BB" w:rsidP="00F605BB">
      <w:pPr>
        <w:spacing w:after="160" w:line="259" w:lineRule="auto"/>
        <w:jc w:val="both"/>
        <w:rPr>
          <w:rFonts w:asciiTheme="majorHAnsi" w:hAnsiTheme="majorHAnsi" w:cstheme="majorHAnsi"/>
        </w:rPr>
      </w:pPr>
      <w:r w:rsidRPr="00080CAD">
        <w:rPr>
          <w:rFonts w:asciiTheme="majorHAnsi" w:hAnsiTheme="majorHAnsi" w:cstheme="majorHAnsi"/>
        </w:rPr>
        <w:t xml:space="preserve">Pasak A. </w:t>
      </w:r>
      <w:proofErr w:type="spellStart"/>
      <w:r w:rsidRPr="00080CAD">
        <w:rPr>
          <w:rFonts w:asciiTheme="majorHAnsi" w:hAnsiTheme="majorHAnsi" w:cstheme="majorHAnsi"/>
        </w:rPr>
        <w:t>Palaimaitės</w:t>
      </w:r>
      <w:proofErr w:type="spellEnd"/>
      <w:r w:rsidRPr="00080CAD">
        <w:rPr>
          <w:rFonts w:asciiTheme="majorHAnsi" w:hAnsiTheme="majorHAnsi" w:cstheme="majorHAnsi"/>
        </w:rPr>
        <w:t>, per 14 metų konferencija „LiMA DAY Lietuva“ tapo tikra Metų marketingo švente, kai į konferenciją Vilniuje atvyksta marketingo komandos iš visos Lietuvos.</w:t>
      </w:r>
    </w:p>
    <w:p w14:paraId="662D217A" w14:textId="77777777" w:rsidR="00F605BB" w:rsidRPr="00080CAD" w:rsidRDefault="00F605BB" w:rsidP="00080CAD">
      <w:pPr>
        <w:spacing w:after="160" w:line="259" w:lineRule="auto"/>
        <w:jc w:val="both"/>
        <w:rPr>
          <w:rFonts w:asciiTheme="majorHAnsi" w:hAnsiTheme="majorHAnsi" w:cstheme="majorHAnsi"/>
        </w:rPr>
      </w:pPr>
    </w:p>
    <w:p w14:paraId="6742FE81" w14:textId="0D58DE72" w:rsidR="004C21AE" w:rsidRPr="00080CAD" w:rsidRDefault="004C21AE" w:rsidP="00080CAD">
      <w:pPr>
        <w:spacing w:after="160" w:line="259" w:lineRule="auto"/>
        <w:jc w:val="both"/>
        <w:rPr>
          <w:rFonts w:asciiTheme="majorHAnsi" w:hAnsiTheme="majorHAnsi" w:cstheme="majorHAnsi"/>
          <w:b/>
          <w:bCs/>
          <w:color w:val="212529"/>
          <w:shd w:val="clear" w:color="auto" w:fill="FFFFFF"/>
        </w:rPr>
      </w:pPr>
      <w:r w:rsidRPr="00080CAD">
        <w:rPr>
          <w:rFonts w:asciiTheme="majorHAnsi" w:hAnsiTheme="majorHAnsi" w:cstheme="majorHAnsi"/>
          <w:b/>
          <w:bCs/>
          <w:color w:val="212529"/>
          <w:shd w:val="clear" w:color="auto" w:fill="FFFFFF"/>
        </w:rPr>
        <w:t>Apie Lietuvos marketingo asociaciją</w:t>
      </w:r>
    </w:p>
    <w:p w14:paraId="4EF5BA17" w14:textId="77777777" w:rsidR="00080CAD" w:rsidRDefault="004C21AE" w:rsidP="00080CAD">
      <w:pPr>
        <w:spacing w:after="160" w:line="259" w:lineRule="auto"/>
        <w:jc w:val="both"/>
        <w:rPr>
          <w:rFonts w:asciiTheme="majorHAnsi" w:hAnsiTheme="majorHAnsi" w:cstheme="majorHAnsi"/>
          <w:color w:val="212529"/>
          <w:shd w:val="clear" w:color="auto" w:fill="FFFFFF"/>
        </w:rPr>
      </w:pPr>
      <w:r w:rsidRPr="00080CAD">
        <w:rPr>
          <w:rFonts w:asciiTheme="majorHAnsi" w:hAnsiTheme="majorHAnsi" w:cstheme="majorHAnsi"/>
          <w:color w:val="212529"/>
          <w:shd w:val="clear" w:color="auto" w:fill="FFFFFF"/>
        </w:rPr>
        <w:t>Konferenciją organizuoja Lietuvos marketingo asociacija, sukaupusi daugiau nei devyniolikos metų veiklos patirtį, vienijanti daugiau nei 1400 narių bendruomenę ir siekianti stiprinti marketingo profesiją šalyje. Konferencija „LiMA DAY LIETUVA’23: MUTACIJOS“ vyks lapkričio 29 dieną LITEXPO parodų ir kongresų centre ir internetu.</w:t>
      </w:r>
    </w:p>
    <w:p w14:paraId="3A342792" w14:textId="0A833619" w:rsidR="004C21AE" w:rsidRPr="00080CAD" w:rsidRDefault="004C21AE" w:rsidP="00080CAD">
      <w:pPr>
        <w:spacing w:after="160" w:line="259" w:lineRule="auto"/>
        <w:jc w:val="both"/>
        <w:rPr>
          <w:rFonts w:asciiTheme="majorHAnsi" w:hAnsiTheme="majorHAnsi" w:cstheme="majorHAnsi"/>
          <w:b/>
          <w:bCs/>
        </w:rPr>
      </w:pPr>
      <w:r w:rsidRPr="00080CAD">
        <w:rPr>
          <w:rFonts w:asciiTheme="majorHAnsi" w:hAnsiTheme="majorHAnsi" w:cstheme="majorHAnsi"/>
          <w:color w:val="212529"/>
          <w:shd w:val="clear" w:color="auto" w:fill="FFFFFF"/>
        </w:rPr>
        <w:t xml:space="preserve">Daugiau informacijos ir registracija čia: </w:t>
      </w:r>
      <w:hyperlink r:id="rId6" w:history="1">
        <w:r w:rsidRPr="00080CAD">
          <w:rPr>
            <w:rStyle w:val="Hyperlink"/>
            <w:rFonts w:asciiTheme="majorHAnsi" w:hAnsiTheme="majorHAnsi" w:cstheme="majorHAnsi"/>
            <w:shd w:val="clear" w:color="auto" w:fill="FFFFFF"/>
          </w:rPr>
          <w:t>https://limaday.lt/</w:t>
        </w:r>
      </w:hyperlink>
    </w:p>
    <w:p w14:paraId="7825A746" w14:textId="77777777" w:rsidR="005B7080" w:rsidRPr="00080CAD" w:rsidRDefault="005B7080" w:rsidP="00080CAD">
      <w:pPr>
        <w:spacing w:after="160" w:line="259" w:lineRule="auto"/>
        <w:jc w:val="both"/>
        <w:rPr>
          <w:rFonts w:asciiTheme="majorHAnsi" w:eastAsia="Calibri" w:hAnsiTheme="majorHAnsi" w:cstheme="majorHAnsi"/>
          <w:b/>
          <w:color w:val="212529"/>
        </w:rPr>
      </w:pPr>
    </w:p>
    <w:p w14:paraId="54B1DAD2" w14:textId="77777777" w:rsidR="00080CAD" w:rsidRDefault="0076435D" w:rsidP="00080CAD">
      <w:pPr>
        <w:spacing w:after="160" w:line="259" w:lineRule="auto"/>
        <w:contextualSpacing/>
        <w:jc w:val="both"/>
        <w:rPr>
          <w:rFonts w:asciiTheme="majorHAnsi" w:eastAsia="Calibri" w:hAnsiTheme="majorHAnsi" w:cstheme="majorHAnsi"/>
          <w:b/>
          <w:color w:val="212529"/>
        </w:rPr>
      </w:pPr>
      <w:r w:rsidRPr="00080CAD">
        <w:rPr>
          <w:rFonts w:asciiTheme="majorHAnsi" w:eastAsia="Calibri" w:hAnsiTheme="majorHAnsi" w:cstheme="majorHAnsi"/>
          <w:b/>
          <w:color w:val="212529"/>
        </w:rPr>
        <w:t>Daugiau informacijos:</w:t>
      </w:r>
    </w:p>
    <w:p w14:paraId="54EE6F68" w14:textId="77777777" w:rsidR="00080CAD" w:rsidRDefault="0076435D" w:rsidP="00080CAD">
      <w:pPr>
        <w:spacing w:after="160" w:line="259" w:lineRule="auto"/>
        <w:contextualSpacing/>
        <w:jc w:val="both"/>
        <w:rPr>
          <w:rFonts w:asciiTheme="majorHAnsi" w:eastAsia="Calibri" w:hAnsiTheme="majorHAnsi" w:cstheme="majorHAnsi"/>
          <w:b/>
          <w:color w:val="212529"/>
        </w:rPr>
      </w:pPr>
      <w:r w:rsidRPr="00080CAD">
        <w:rPr>
          <w:rFonts w:asciiTheme="majorHAnsi" w:eastAsia="Calibri" w:hAnsiTheme="majorHAnsi" w:cstheme="majorHAnsi"/>
          <w:color w:val="212529"/>
        </w:rPr>
        <w:t>Simona Survilaitė</w:t>
      </w:r>
    </w:p>
    <w:p w14:paraId="0814489D" w14:textId="3AA13155" w:rsidR="005B7080" w:rsidRPr="00080CAD" w:rsidRDefault="0076435D" w:rsidP="00080CAD">
      <w:pPr>
        <w:spacing w:after="160" w:line="259" w:lineRule="auto"/>
        <w:contextualSpacing/>
        <w:jc w:val="both"/>
        <w:rPr>
          <w:rFonts w:asciiTheme="majorHAnsi" w:eastAsia="Calibri" w:hAnsiTheme="majorHAnsi" w:cstheme="majorHAnsi"/>
          <w:b/>
          <w:color w:val="212529"/>
        </w:rPr>
      </w:pPr>
      <w:r w:rsidRPr="00080CAD">
        <w:rPr>
          <w:rFonts w:asciiTheme="majorHAnsi" w:eastAsia="Calibri" w:hAnsiTheme="majorHAnsi" w:cstheme="majorHAnsi"/>
          <w:color w:val="212529"/>
        </w:rPr>
        <w:t>+370 685 25281</w:t>
      </w:r>
    </w:p>
    <w:p w14:paraId="0D32715A" w14:textId="77777777" w:rsidR="005B7080" w:rsidRPr="00080CAD" w:rsidRDefault="00000000" w:rsidP="00080CAD">
      <w:pPr>
        <w:spacing w:after="160" w:line="259" w:lineRule="auto"/>
        <w:contextualSpacing/>
        <w:jc w:val="both"/>
        <w:rPr>
          <w:rFonts w:asciiTheme="majorHAnsi" w:eastAsia="Calibri" w:hAnsiTheme="majorHAnsi" w:cstheme="majorHAnsi"/>
          <w:color w:val="212529"/>
        </w:rPr>
      </w:pPr>
      <w:hyperlink r:id="rId7">
        <w:r w:rsidR="0076435D" w:rsidRPr="00080CAD">
          <w:rPr>
            <w:rFonts w:asciiTheme="majorHAnsi" w:eastAsia="Calibri" w:hAnsiTheme="majorHAnsi" w:cstheme="majorHAnsi"/>
            <w:color w:val="1155CC"/>
            <w:u w:val="single"/>
          </w:rPr>
          <w:t>simona.s@coagency.lt</w:t>
        </w:r>
      </w:hyperlink>
      <w:r w:rsidR="0076435D" w:rsidRPr="00080CAD">
        <w:rPr>
          <w:rFonts w:asciiTheme="majorHAnsi" w:eastAsia="Calibri" w:hAnsiTheme="majorHAnsi" w:cstheme="majorHAnsi"/>
          <w:color w:val="212529"/>
        </w:rPr>
        <w:t xml:space="preserve"> </w:t>
      </w:r>
    </w:p>
    <w:sectPr w:rsidR="005B7080" w:rsidRPr="00080CAD">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14B7F" w14:textId="77777777" w:rsidR="007D6FFC" w:rsidRDefault="007D6FFC">
      <w:pPr>
        <w:spacing w:line="240" w:lineRule="auto"/>
      </w:pPr>
      <w:r>
        <w:separator/>
      </w:r>
    </w:p>
  </w:endnote>
  <w:endnote w:type="continuationSeparator" w:id="0">
    <w:p w14:paraId="06E6A552" w14:textId="77777777" w:rsidR="007D6FFC" w:rsidRDefault="007D6F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20057" w14:textId="77777777" w:rsidR="007D6FFC" w:rsidRDefault="007D6FFC">
      <w:pPr>
        <w:spacing w:line="240" w:lineRule="auto"/>
      </w:pPr>
      <w:r>
        <w:separator/>
      </w:r>
    </w:p>
  </w:footnote>
  <w:footnote w:type="continuationSeparator" w:id="0">
    <w:p w14:paraId="6004ABE8" w14:textId="77777777" w:rsidR="007D6FFC" w:rsidRDefault="007D6F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5CC6" w14:textId="77777777" w:rsidR="005B7080" w:rsidRDefault="0076435D">
    <w:pPr>
      <w:pBdr>
        <w:top w:val="nil"/>
        <w:left w:val="nil"/>
        <w:bottom w:val="nil"/>
        <w:right w:val="nil"/>
        <w:between w:val="nil"/>
      </w:pBdr>
      <w:tabs>
        <w:tab w:val="center" w:pos="4986"/>
        <w:tab w:val="right" w:pos="9972"/>
      </w:tabs>
      <w:spacing w:line="240" w:lineRule="auto"/>
      <w:rPr>
        <w:rFonts w:ascii="Calibri" w:eastAsia="Calibri" w:hAnsi="Calibri" w:cs="Calibri"/>
        <w:i/>
        <w:color w:val="000000"/>
      </w:rPr>
    </w:pPr>
    <w:r>
      <w:rPr>
        <w:rFonts w:ascii="Calibri" w:eastAsia="Calibri" w:hAnsi="Calibri" w:cs="Calibri"/>
        <w:i/>
        <w:color w:val="000000"/>
      </w:rPr>
      <w:t>Pranešimas žiniasklaidai</w:t>
    </w:r>
    <w:r>
      <w:rPr>
        <w:noProof/>
      </w:rPr>
      <w:drawing>
        <wp:anchor distT="0" distB="0" distL="114300" distR="114300" simplePos="0" relativeHeight="251658240" behindDoc="0" locked="0" layoutInCell="1" hidden="0" allowOverlap="1" wp14:anchorId="5F002F18" wp14:editId="251B95BF">
          <wp:simplePos x="0" y="0"/>
          <wp:positionH relativeFrom="column">
            <wp:posOffset>4191000</wp:posOffset>
          </wp:positionH>
          <wp:positionV relativeFrom="paragraph">
            <wp:posOffset>-30477</wp:posOffset>
          </wp:positionV>
          <wp:extent cx="1752600" cy="396875"/>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52600" cy="396875"/>
                  </a:xfrm>
                  <a:prstGeom prst="rect">
                    <a:avLst/>
                  </a:prstGeom>
                  <a:ln/>
                </pic:spPr>
              </pic:pic>
            </a:graphicData>
          </a:graphic>
        </wp:anchor>
      </w:drawing>
    </w:r>
  </w:p>
  <w:p w14:paraId="0E4EE2C9" w14:textId="1ABABEAB" w:rsidR="005B7080" w:rsidRDefault="0076435D">
    <w:pPr>
      <w:pBdr>
        <w:top w:val="nil"/>
        <w:left w:val="nil"/>
        <w:bottom w:val="nil"/>
        <w:right w:val="nil"/>
        <w:between w:val="nil"/>
      </w:pBdr>
      <w:tabs>
        <w:tab w:val="center" w:pos="4986"/>
        <w:tab w:val="right" w:pos="9972"/>
      </w:tabs>
      <w:spacing w:line="240" w:lineRule="auto"/>
      <w:rPr>
        <w:rFonts w:ascii="Calibri" w:eastAsia="Calibri" w:hAnsi="Calibri" w:cs="Calibri"/>
        <w:i/>
        <w:color w:val="000000"/>
      </w:rPr>
    </w:pPr>
    <w:r>
      <w:rPr>
        <w:rFonts w:ascii="Calibri" w:eastAsia="Calibri" w:hAnsi="Calibri" w:cs="Calibri"/>
        <w:i/>
        <w:color w:val="000000"/>
      </w:rPr>
      <w:t xml:space="preserve">2023 </w:t>
    </w:r>
    <w:r w:rsidR="00D320B7">
      <w:rPr>
        <w:rFonts w:ascii="Calibri" w:eastAsia="Calibri" w:hAnsi="Calibri" w:cs="Calibri"/>
        <w:i/>
        <w:color w:val="000000"/>
      </w:rPr>
      <w:t xml:space="preserve">m. </w:t>
    </w:r>
    <w:r>
      <w:rPr>
        <w:rFonts w:ascii="Calibri" w:eastAsia="Calibri" w:hAnsi="Calibri" w:cs="Calibri"/>
        <w:i/>
        <w:color w:val="000000"/>
      </w:rPr>
      <w:t xml:space="preserve">lapkričio </w:t>
    </w:r>
    <w:r w:rsidR="00D320B7">
      <w:rPr>
        <w:rFonts w:ascii="Calibri" w:eastAsia="Calibri" w:hAnsi="Calibri" w:cs="Calibri"/>
        <w:i/>
        <w:color w:val="000000"/>
      </w:rPr>
      <w:t>22</w:t>
    </w:r>
    <w:r>
      <w:rPr>
        <w:rFonts w:ascii="Calibri" w:eastAsia="Calibri" w:hAnsi="Calibri" w:cs="Calibri"/>
        <w:i/>
        <w:color w:val="000000"/>
      </w:rPr>
      <w:t xml:space="preserve"> d.</w:t>
    </w:r>
  </w:p>
  <w:p w14:paraId="035EFE1C" w14:textId="77777777" w:rsidR="005B7080" w:rsidRDefault="005B7080">
    <w:pPr>
      <w:pBdr>
        <w:top w:val="nil"/>
        <w:left w:val="nil"/>
        <w:bottom w:val="nil"/>
        <w:right w:val="nil"/>
        <w:between w:val="nil"/>
      </w:pBdr>
      <w:tabs>
        <w:tab w:val="center" w:pos="4986"/>
        <w:tab w:val="right" w:pos="9972"/>
      </w:tabs>
      <w:spacing w:line="240" w:lineRule="auto"/>
      <w:rPr>
        <w:rFonts w:ascii="Calibri" w:eastAsia="Calibri" w:hAnsi="Calibri" w:cs="Calibri"/>
        <w:i/>
        <w:color w:val="000000"/>
      </w:rPr>
    </w:pPr>
  </w:p>
  <w:p w14:paraId="6E47176A" w14:textId="77777777" w:rsidR="005B7080" w:rsidRDefault="005B7080">
    <w:pPr>
      <w:pBdr>
        <w:top w:val="nil"/>
        <w:left w:val="nil"/>
        <w:bottom w:val="nil"/>
        <w:right w:val="nil"/>
        <w:between w:val="nil"/>
      </w:pBdr>
      <w:tabs>
        <w:tab w:val="center" w:pos="4986"/>
        <w:tab w:val="right" w:pos="9972"/>
      </w:tabs>
      <w:spacing w:line="240" w:lineRule="auto"/>
      <w:rPr>
        <w:rFonts w:ascii="Calibri" w:eastAsia="Calibri" w:hAnsi="Calibri" w:cs="Calibri"/>
        <w: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080"/>
    <w:rsid w:val="000209D4"/>
    <w:rsid w:val="00052113"/>
    <w:rsid w:val="00080CAD"/>
    <w:rsid w:val="00083F03"/>
    <w:rsid w:val="000C3377"/>
    <w:rsid w:val="00202545"/>
    <w:rsid w:val="00227AA2"/>
    <w:rsid w:val="00311311"/>
    <w:rsid w:val="003C5535"/>
    <w:rsid w:val="00472994"/>
    <w:rsid w:val="004820F0"/>
    <w:rsid w:val="004C21AE"/>
    <w:rsid w:val="005565F0"/>
    <w:rsid w:val="005B7080"/>
    <w:rsid w:val="00744220"/>
    <w:rsid w:val="0076435D"/>
    <w:rsid w:val="007D6FFC"/>
    <w:rsid w:val="008B62C5"/>
    <w:rsid w:val="00956985"/>
    <w:rsid w:val="00974E15"/>
    <w:rsid w:val="009D343D"/>
    <w:rsid w:val="00A5578F"/>
    <w:rsid w:val="00AA7813"/>
    <w:rsid w:val="00BA0F66"/>
    <w:rsid w:val="00C40F51"/>
    <w:rsid w:val="00C9575B"/>
    <w:rsid w:val="00D320B7"/>
    <w:rsid w:val="00EA41CE"/>
    <w:rsid w:val="00F57934"/>
    <w:rsid w:val="00F605BB"/>
    <w:rsid w:val="00F769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55589"/>
  <w15:docId w15:val="{7E805B7A-E4EC-4446-B94E-33DEBB8A5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LT"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6435D"/>
    <w:pPr>
      <w:tabs>
        <w:tab w:val="center" w:pos="4986"/>
        <w:tab w:val="right" w:pos="9972"/>
      </w:tabs>
      <w:spacing w:line="240" w:lineRule="auto"/>
    </w:pPr>
  </w:style>
  <w:style w:type="character" w:customStyle="1" w:styleId="HeaderChar">
    <w:name w:val="Header Char"/>
    <w:basedOn w:val="DefaultParagraphFont"/>
    <w:link w:val="Header"/>
    <w:uiPriority w:val="99"/>
    <w:rsid w:val="0076435D"/>
  </w:style>
  <w:style w:type="paragraph" w:styleId="Footer">
    <w:name w:val="footer"/>
    <w:basedOn w:val="Normal"/>
    <w:link w:val="FooterChar"/>
    <w:uiPriority w:val="99"/>
    <w:unhideWhenUsed/>
    <w:rsid w:val="0076435D"/>
    <w:pPr>
      <w:tabs>
        <w:tab w:val="center" w:pos="4986"/>
        <w:tab w:val="right" w:pos="9972"/>
      </w:tabs>
      <w:spacing w:line="240" w:lineRule="auto"/>
    </w:pPr>
  </w:style>
  <w:style w:type="character" w:customStyle="1" w:styleId="FooterChar">
    <w:name w:val="Footer Char"/>
    <w:basedOn w:val="DefaultParagraphFont"/>
    <w:link w:val="Footer"/>
    <w:uiPriority w:val="99"/>
    <w:rsid w:val="0076435D"/>
  </w:style>
  <w:style w:type="paragraph" w:styleId="NormalWeb">
    <w:name w:val="Normal (Web)"/>
    <w:basedOn w:val="Normal"/>
    <w:uiPriority w:val="99"/>
    <w:unhideWhenUsed/>
    <w:rsid w:val="004C21AE"/>
    <w:pPr>
      <w:spacing w:before="100" w:beforeAutospacing="1" w:after="100" w:afterAutospacing="1" w:line="240" w:lineRule="auto"/>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4C21AE"/>
    <w:rPr>
      <w:color w:val="0000FF"/>
      <w:u w:val="single"/>
    </w:rPr>
  </w:style>
  <w:style w:type="character" w:styleId="CommentReference">
    <w:name w:val="annotation reference"/>
    <w:basedOn w:val="DefaultParagraphFont"/>
    <w:uiPriority w:val="99"/>
    <w:semiHidden/>
    <w:unhideWhenUsed/>
    <w:rsid w:val="00202545"/>
    <w:rPr>
      <w:sz w:val="16"/>
      <w:szCs w:val="16"/>
    </w:rPr>
  </w:style>
  <w:style w:type="paragraph" w:styleId="CommentText">
    <w:name w:val="annotation text"/>
    <w:basedOn w:val="Normal"/>
    <w:link w:val="CommentTextChar"/>
    <w:uiPriority w:val="99"/>
    <w:semiHidden/>
    <w:unhideWhenUsed/>
    <w:rsid w:val="00202545"/>
    <w:pPr>
      <w:spacing w:line="240" w:lineRule="auto"/>
    </w:pPr>
    <w:rPr>
      <w:sz w:val="20"/>
      <w:szCs w:val="20"/>
    </w:rPr>
  </w:style>
  <w:style w:type="character" w:customStyle="1" w:styleId="CommentTextChar">
    <w:name w:val="Comment Text Char"/>
    <w:basedOn w:val="DefaultParagraphFont"/>
    <w:link w:val="CommentText"/>
    <w:uiPriority w:val="99"/>
    <w:semiHidden/>
    <w:rsid w:val="00202545"/>
    <w:rPr>
      <w:sz w:val="20"/>
      <w:szCs w:val="20"/>
    </w:rPr>
  </w:style>
  <w:style w:type="paragraph" w:styleId="CommentSubject">
    <w:name w:val="annotation subject"/>
    <w:basedOn w:val="CommentText"/>
    <w:next w:val="CommentText"/>
    <w:link w:val="CommentSubjectChar"/>
    <w:uiPriority w:val="99"/>
    <w:semiHidden/>
    <w:unhideWhenUsed/>
    <w:rsid w:val="00202545"/>
    <w:rPr>
      <w:b/>
      <w:bCs/>
    </w:rPr>
  </w:style>
  <w:style w:type="character" w:customStyle="1" w:styleId="CommentSubjectChar">
    <w:name w:val="Comment Subject Char"/>
    <w:basedOn w:val="CommentTextChar"/>
    <w:link w:val="CommentSubject"/>
    <w:uiPriority w:val="99"/>
    <w:semiHidden/>
    <w:rsid w:val="002025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simona.s@coagency.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maday.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769</Words>
  <Characters>4387</Characters>
  <Application>Microsoft Office Word</Application>
  <DocSecurity>0</DocSecurity>
  <Lines>36</Lines>
  <Paragraphs>10</Paragraphs>
  <ScaleCrop>false</ScaleCrop>
  <Company/>
  <LinksUpToDate>false</LinksUpToDate>
  <CharactersWithSpaces>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Ugnė Sungailė</cp:lastModifiedBy>
  <cp:revision>2</cp:revision>
  <dcterms:created xsi:type="dcterms:W3CDTF">2023-11-22T11:09:00Z</dcterms:created>
  <dcterms:modified xsi:type="dcterms:W3CDTF">2023-11-22T11:09:00Z</dcterms:modified>
</cp:coreProperties>
</file>