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A06B" w14:textId="6F4085F2" w:rsidR="00990570" w:rsidRPr="000533BF" w:rsidRDefault="00AE47E6" w:rsidP="000533BF">
      <w:pPr>
        <w:spacing w:after="240"/>
        <w:rPr>
          <w:rFonts w:ascii="Gerstner Programm_NOSINES" w:hAnsi="Gerstner Programm_NOSINES" w:cs="Calibri"/>
          <w:b/>
          <w:noProof/>
        </w:rPr>
      </w:pPr>
      <w:r w:rsidRPr="000533BF">
        <w:rPr>
          <w:rFonts w:ascii="Gerstner Programm_NOSINES" w:hAnsi="Gerstner Programm_NOSINES" w:cs="Calibri"/>
          <w:b/>
          <w:noProof/>
        </w:rPr>
        <w:t>Iliustracijų sąrašas</w:t>
      </w:r>
    </w:p>
    <w:p w14:paraId="03C34290" w14:textId="55F92113" w:rsidR="00990570" w:rsidRPr="000533BF" w:rsidRDefault="007268DA" w:rsidP="000533BF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ind w:left="709" w:hanging="425"/>
        <w:textAlignment w:val="baseline"/>
        <w:rPr>
          <w:rFonts w:ascii="Gerstner Programm_NOSINES" w:hAnsi="Gerstner Programm_NOSINES" w:cs="Segoe UI"/>
          <w:sz w:val="22"/>
          <w:szCs w:val="22"/>
        </w:rPr>
      </w:pPr>
      <w:r w:rsidRPr="000533BF">
        <w:rPr>
          <w:rStyle w:val="normaltextrun"/>
          <w:rFonts w:ascii="Gerstner Programm_NOSINES" w:hAnsi="Gerstner Programm_NOSINES"/>
          <w:sz w:val="22"/>
          <w:szCs w:val="22"/>
          <w:lang w:val="it-IT"/>
        </w:rPr>
        <w:t xml:space="preserve">Tymon Niesiołowski, </w:t>
      </w:r>
      <w:r w:rsidR="000533BF" w:rsidRPr="000533BF">
        <w:rPr>
          <w:rStyle w:val="normaltextrun"/>
          <w:rFonts w:ascii="Gerstner Programm_NOSINES" w:hAnsi="Gerstner Programm_NOSINES"/>
          <w:sz w:val="22"/>
          <w:szCs w:val="22"/>
          <w:lang w:val="it-IT"/>
        </w:rPr>
        <w:t>„</w:t>
      </w:r>
      <w:r w:rsidRPr="000533BF">
        <w:rPr>
          <w:rStyle w:val="normaltextrun"/>
          <w:rFonts w:ascii="Gerstner Programm_NOSINES" w:hAnsi="Gerstner Programm_NOSINES"/>
          <w:iCs/>
          <w:sz w:val="22"/>
          <w:szCs w:val="22"/>
          <w:lang w:val="it-IT"/>
        </w:rPr>
        <w:t>Natiurmortas</w:t>
      </w:r>
      <w:r w:rsidRPr="000533BF">
        <w:rPr>
          <w:rStyle w:val="eop"/>
          <w:rFonts w:ascii="Gerstner Programm_NOSINES" w:hAnsi="Gerstner Programm_NOSINES"/>
          <w:iCs/>
          <w:sz w:val="22"/>
          <w:szCs w:val="22"/>
        </w:rPr>
        <w:t> </w:t>
      </w:r>
      <w:r w:rsidRPr="000533BF">
        <w:rPr>
          <w:rStyle w:val="normaltextrun"/>
          <w:rFonts w:ascii="Gerstner Programm_NOSINES" w:hAnsi="Gerstner Programm_NOSINES"/>
          <w:iCs/>
          <w:sz w:val="22"/>
          <w:szCs w:val="22"/>
          <w:lang w:val="it-IT"/>
        </w:rPr>
        <w:t>su obuoliais ir chrizantemomis</w:t>
      </w:r>
      <w:r w:rsidR="000533BF" w:rsidRPr="000533BF">
        <w:rPr>
          <w:rStyle w:val="normaltextrun"/>
          <w:rFonts w:ascii="Gerstner Programm_NOSINES" w:hAnsi="Gerstner Programm_NOSINES"/>
          <w:iCs/>
          <w:sz w:val="22"/>
          <w:szCs w:val="22"/>
          <w:lang w:val="it-IT"/>
        </w:rPr>
        <w:t>“</w:t>
      </w:r>
      <w:r w:rsidRPr="000533BF">
        <w:rPr>
          <w:rStyle w:val="normaltextrun"/>
          <w:rFonts w:ascii="Gerstner Programm_NOSINES" w:hAnsi="Gerstner Programm_NOSINES"/>
          <w:sz w:val="22"/>
          <w:szCs w:val="22"/>
          <w:lang w:val="it-IT"/>
        </w:rPr>
        <w:t>, 1938,</w:t>
      </w:r>
      <w:r w:rsidRPr="000533BF">
        <w:rPr>
          <w:rStyle w:val="eop"/>
          <w:rFonts w:ascii="Gerstner Programm_NOSINES" w:hAnsi="Gerstner Programm_NOSINES"/>
          <w:sz w:val="22"/>
          <w:szCs w:val="22"/>
        </w:rPr>
        <w:t> </w:t>
      </w:r>
      <w:r w:rsidRPr="000533BF">
        <w:rPr>
          <w:rStyle w:val="normaltextrun"/>
          <w:rFonts w:ascii="Gerstner Programm_NOSINES" w:hAnsi="Gerstner Programm_NOSINES"/>
          <w:sz w:val="22"/>
          <w:szCs w:val="22"/>
          <w:lang w:val="it-IT"/>
        </w:rPr>
        <w:t>drb., al., 57 × 73,5 cm, L</w:t>
      </w:r>
      <w:r w:rsidR="00AE47E6" w:rsidRPr="000533BF">
        <w:rPr>
          <w:rStyle w:val="normaltextrun"/>
          <w:rFonts w:ascii="Gerstner Programm_NOSINES" w:hAnsi="Gerstner Programm_NOSINES"/>
          <w:sz w:val="22"/>
          <w:szCs w:val="22"/>
          <w:lang w:val="it-IT"/>
        </w:rPr>
        <w:t>ietuvos nacionalinis dailės muziejus</w:t>
      </w:r>
      <w:r w:rsidR="000533BF" w:rsidRPr="000533BF">
        <w:rPr>
          <w:rStyle w:val="eop"/>
          <w:rFonts w:ascii="Gerstner Programm_NOSINES" w:hAnsi="Gerstner Programm_NOSINES"/>
          <w:sz w:val="22"/>
          <w:szCs w:val="22"/>
        </w:rPr>
        <w:t>;</w:t>
      </w:r>
    </w:p>
    <w:p w14:paraId="465DDAB9" w14:textId="5406DDC0" w:rsidR="001A0013" w:rsidRPr="000533BF" w:rsidRDefault="002F0703" w:rsidP="000533BF">
      <w:pPr>
        <w:pStyle w:val="ListParagraph"/>
        <w:numPr>
          <w:ilvl w:val="0"/>
          <w:numId w:val="2"/>
        </w:numPr>
        <w:spacing w:after="0" w:line="276" w:lineRule="auto"/>
        <w:ind w:left="709" w:hanging="425"/>
        <w:rPr>
          <w:rFonts w:ascii="Gerstner Programm_NOSINES" w:hAnsi="Gerstner Programm_NOSINES"/>
          <w:noProof/>
        </w:rPr>
      </w:pPr>
      <w:r w:rsidRPr="000533BF">
        <w:rPr>
          <w:rFonts w:ascii="Gerstner Programm_NOSINES" w:hAnsi="Gerstner Programm_NOSINES"/>
          <w:noProof/>
        </w:rPr>
        <w:t xml:space="preserve">Roza Suckever, </w:t>
      </w:r>
      <w:r w:rsidR="000533BF" w:rsidRPr="000533BF">
        <w:rPr>
          <w:rFonts w:ascii="Gerstner Programm_NOSINES" w:hAnsi="Gerstner Programm_NOSINES"/>
          <w:noProof/>
        </w:rPr>
        <w:t>„</w:t>
      </w:r>
      <w:r w:rsidRPr="000533BF">
        <w:rPr>
          <w:rFonts w:ascii="Gerstner Programm_NOSINES" w:hAnsi="Gerstner Programm_NOSINES"/>
          <w:iCs/>
          <w:noProof/>
        </w:rPr>
        <w:t>Natiurmortas su mandolina</w:t>
      </w:r>
      <w:r w:rsidR="000533BF" w:rsidRPr="000533BF">
        <w:rPr>
          <w:rFonts w:ascii="Gerstner Programm_NOSINES" w:hAnsi="Gerstner Programm_NOSINES"/>
          <w:iCs/>
          <w:noProof/>
        </w:rPr>
        <w:t>“</w:t>
      </w:r>
      <w:r w:rsidRPr="000533BF">
        <w:rPr>
          <w:rFonts w:ascii="Gerstner Programm_NOSINES" w:hAnsi="Gerstner Programm_NOSINES"/>
          <w:noProof/>
        </w:rPr>
        <w:t xml:space="preserve">, iki 1940, drb., al., 53 × 76 cm, </w:t>
      </w:r>
      <w:r w:rsidR="00AE47E6" w:rsidRPr="000533BF">
        <w:rPr>
          <w:rStyle w:val="normaltextrun"/>
          <w:rFonts w:ascii="Gerstner Programm_NOSINES" w:hAnsi="Gerstner Programm_NOSINES"/>
          <w:lang w:val="it-IT"/>
        </w:rPr>
        <w:t>Lietuvos nacionalinis dailės muziejus</w:t>
      </w:r>
      <w:r w:rsidR="000533BF" w:rsidRPr="000533BF">
        <w:rPr>
          <w:rStyle w:val="eop"/>
          <w:rFonts w:ascii="Gerstner Programm_NOSINES" w:hAnsi="Gerstner Programm_NOSINES"/>
        </w:rPr>
        <w:t>;</w:t>
      </w:r>
    </w:p>
    <w:p w14:paraId="0BE73560" w14:textId="17067C66" w:rsidR="00344516" w:rsidRPr="000533BF" w:rsidRDefault="00725C52" w:rsidP="000533BF">
      <w:pPr>
        <w:pStyle w:val="ListParagraph"/>
        <w:numPr>
          <w:ilvl w:val="0"/>
          <w:numId w:val="2"/>
        </w:numPr>
        <w:spacing w:after="0" w:line="276" w:lineRule="auto"/>
        <w:ind w:left="709" w:hanging="425"/>
        <w:rPr>
          <w:rFonts w:ascii="Gerstner Programm_NOSINES" w:hAnsi="Gerstner Programm_NOSINES"/>
          <w:lang w:val="lt-LT"/>
        </w:rPr>
      </w:pPr>
      <w:proofErr w:type="spellStart"/>
      <w:r w:rsidRPr="000533BF">
        <w:rPr>
          <w:rFonts w:ascii="Gerstner Programm_NOSINES" w:hAnsi="Gerstner Programm_NOSINES"/>
          <w:lang w:val="lt-LT"/>
        </w:rPr>
        <w:t>Leon</w:t>
      </w:r>
      <w:proofErr w:type="spellEnd"/>
      <w:r w:rsidRPr="000533BF">
        <w:rPr>
          <w:rFonts w:ascii="Gerstner Programm_NOSINES" w:hAnsi="Gerstner Programm_NOSINES"/>
          <w:lang w:val="lt-LT"/>
        </w:rPr>
        <w:t xml:space="preserve"> </w:t>
      </w:r>
      <w:proofErr w:type="spellStart"/>
      <w:r w:rsidRPr="000533BF">
        <w:rPr>
          <w:rFonts w:ascii="Gerstner Programm_NOSINES" w:hAnsi="Gerstner Programm_NOSINES"/>
          <w:lang w:val="lt-LT"/>
        </w:rPr>
        <w:t>Kosmulski</w:t>
      </w:r>
      <w:proofErr w:type="spellEnd"/>
      <w:r w:rsidRPr="000533BF">
        <w:rPr>
          <w:rFonts w:ascii="Gerstner Programm_NOSINES" w:hAnsi="Gerstner Programm_NOSINES"/>
          <w:lang w:val="lt-LT"/>
        </w:rPr>
        <w:t xml:space="preserve">, </w:t>
      </w:r>
      <w:r w:rsidR="000533BF" w:rsidRPr="000533BF">
        <w:rPr>
          <w:rFonts w:ascii="Gerstner Programm_NOSINES" w:hAnsi="Gerstner Programm_NOSINES"/>
          <w:lang w:val="lt-LT"/>
        </w:rPr>
        <w:t>„</w:t>
      </w:r>
      <w:r w:rsidRPr="000533BF">
        <w:rPr>
          <w:rFonts w:ascii="Gerstner Programm_NOSINES" w:hAnsi="Gerstner Programm_NOSINES"/>
          <w:iCs/>
          <w:lang w:val="lt-LT"/>
        </w:rPr>
        <w:t>Raudonas namas</w:t>
      </w:r>
      <w:r w:rsidR="000533BF" w:rsidRPr="000533BF">
        <w:rPr>
          <w:rFonts w:ascii="Gerstner Programm_NOSINES" w:hAnsi="Gerstner Programm_NOSINES"/>
          <w:iCs/>
          <w:lang w:val="lt-LT"/>
        </w:rPr>
        <w:t>“</w:t>
      </w:r>
      <w:r w:rsidRPr="000533BF">
        <w:rPr>
          <w:rFonts w:ascii="Gerstner Programm_NOSINES" w:hAnsi="Gerstner Programm_NOSINES"/>
          <w:lang w:val="lt-LT"/>
        </w:rPr>
        <w:t xml:space="preserve">, 1935, sp. medžio </w:t>
      </w:r>
      <w:proofErr w:type="spellStart"/>
      <w:r w:rsidRPr="000533BF">
        <w:rPr>
          <w:rFonts w:ascii="Gerstner Programm_NOSINES" w:hAnsi="Gerstner Programm_NOSINES"/>
          <w:lang w:val="lt-LT"/>
        </w:rPr>
        <w:t>raiž</w:t>
      </w:r>
      <w:proofErr w:type="spellEnd"/>
      <w:r w:rsidRPr="000533BF">
        <w:rPr>
          <w:rFonts w:ascii="Gerstner Programm_NOSINES" w:hAnsi="Gerstner Programm_NOSINES"/>
          <w:lang w:val="lt-LT"/>
        </w:rPr>
        <w:t xml:space="preserve">., 12,4 × 16,4 cm, </w:t>
      </w:r>
      <w:r w:rsidR="00AE47E6" w:rsidRPr="000533BF">
        <w:rPr>
          <w:rFonts w:ascii="Gerstner Programm_NOSINES" w:hAnsi="Gerstner Programm_NOSINES"/>
          <w:lang w:val="lt-LT"/>
        </w:rPr>
        <w:t>Nacionalinis M. K. Čiurlionio dailės muziejus</w:t>
      </w:r>
      <w:r w:rsidR="000533BF" w:rsidRPr="000533BF">
        <w:rPr>
          <w:rFonts w:ascii="Gerstner Programm_NOSINES" w:hAnsi="Gerstner Programm_NOSINES"/>
          <w:lang w:val="lt-LT"/>
        </w:rPr>
        <w:t>;</w:t>
      </w:r>
    </w:p>
    <w:p w14:paraId="77ADBA03" w14:textId="620AF1F1" w:rsidR="00344516" w:rsidRPr="000533BF" w:rsidRDefault="001C358C" w:rsidP="000533BF">
      <w:pPr>
        <w:pStyle w:val="ListParagraph"/>
        <w:numPr>
          <w:ilvl w:val="0"/>
          <w:numId w:val="2"/>
        </w:numPr>
        <w:spacing w:after="0" w:line="276" w:lineRule="auto"/>
        <w:ind w:left="709" w:hanging="425"/>
        <w:rPr>
          <w:rFonts w:ascii="Gerstner Programm_NOSINES" w:hAnsi="Gerstner Programm_NOSINES"/>
        </w:rPr>
      </w:pPr>
      <w:r w:rsidRPr="000533BF">
        <w:rPr>
          <w:rFonts w:ascii="Gerstner Programm_NOSINES" w:hAnsi="Gerstner Programm_NOSINES"/>
        </w:rPr>
        <w:t xml:space="preserve">Wacław </w:t>
      </w:r>
      <w:proofErr w:type="spellStart"/>
      <w:r w:rsidRPr="000533BF">
        <w:rPr>
          <w:rFonts w:ascii="Gerstner Programm_NOSINES" w:hAnsi="Gerstner Programm_NOSINES"/>
        </w:rPr>
        <w:t>Ujejski</w:t>
      </w:r>
      <w:proofErr w:type="spellEnd"/>
      <w:r w:rsidRPr="000533BF">
        <w:rPr>
          <w:rFonts w:ascii="Gerstner Programm_NOSINES" w:hAnsi="Gerstner Programm_NOSINES"/>
        </w:rPr>
        <w:t xml:space="preserve">, </w:t>
      </w:r>
      <w:r w:rsidR="000533BF" w:rsidRPr="000533BF">
        <w:rPr>
          <w:rFonts w:ascii="Gerstner Programm_NOSINES" w:hAnsi="Gerstner Programm_NOSINES"/>
        </w:rPr>
        <w:t>„</w:t>
      </w:r>
      <w:proofErr w:type="spellStart"/>
      <w:r w:rsidRPr="000533BF">
        <w:rPr>
          <w:rFonts w:ascii="Gerstner Programm_NOSINES" w:hAnsi="Gerstner Programm_NOSINES"/>
          <w:iCs/>
        </w:rPr>
        <w:t>Portreto</w:t>
      </w:r>
      <w:proofErr w:type="spellEnd"/>
      <w:r w:rsidRPr="000533BF">
        <w:rPr>
          <w:rFonts w:ascii="Gerstner Programm_NOSINES" w:hAnsi="Gerstner Programm_NOSINES"/>
          <w:iCs/>
        </w:rPr>
        <w:t xml:space="preserve"> </w:t>
      </w:r>
      <w:proofErr w:type="spellStart"/>
      <w:proofErr w:type="gramStart"/>
      <w:r w:rsidRPr="000533BF">
        <w:rPr>
          <w:rFonts w:ascii="Gerstner Programm_NOSINES" w:hAnsi="Gerstner Programm_NOSINES"/>
          <w:iCs/>
        </w:rPr>
        <w:t>studija</w:t>
      </w:r>
      <w:proofErr w:type="spellEnd"/>
      <w:r w:rsidR="000533BF" w:rsidRPr="000533BF">
        <w:rPr>
          <w:rFonts w:ascii="Gerstner Programm_NOSINES" w:hAnsi="Gerstner Programm_NOSINES"/>
          <w:iCs/>
        </w:rPr>
        <w:t>“</w:t>
      </w:r>
      <w:r w:rsidRPr="000533BF">
        <w:rPr>
          <w:rFonts w:ascii="Gerstner Programm_NOSINES" w:hAnsi="Gerstner Programm_NOSINES"/>
        </w:rPr>
        <w:t xml:space="preserve"> (</w:t>
      </w:r>
      <w:proofErr w:type="spellStart"/>
      <w:proofErr w:type="gramEnd"/>
      <w:r w:rsidRPr="000533BF">
        <w:rPr>
          <w:rFonts w:ascii="Gerstner Programm_NOSINES" w:hAnsi="Gerstner Programm_NOSINES"/>
        </w:rPr>
        <w:t>dabar</w:t>
      </w:r>
      <w:proofErr w:type="spellEnd"/>
      <w:r w:rsidRPr="000533BF">
        <w:rPr>
          <w:rFonts w:ascii="Gerstner Programm_NOSINES" w:hAnsi="Gerstner Programm_NOSINES"/>
        </w:rPr>
        <w:t xml:space="preserve"> </w:t>
      </w:r>
      <w:r w:rsidR="000533BF" w:rsidRPr="000533BF">
        <w:rPr>
          <w:rFonts w:ascii="Gerstner Programm_NOSINES" w:hAnsi="Gerstner Programm_NOSINES"/>
        </w:rPr>
        <w:t>„</w:t>
      </w:r>
      <w:proofErr w:type="spellStart"/>
      <w:r w:rsidRPr="000533BF">
        <w:rPr>
          <w:rFonts w:ascii="Gerstner Programm_NOSINES" w:hAnsi="Gerstner Programm_NOSINES"/>
          <w:iCs/>
        </w:rPr>
        <w:t>Dvigubas</w:t>
      </w:r>
      <w:proofErr w:type="spellEnd"/>
      <w:r w:rsidRPr="000533BF">
        <w:rPr>
          <w:rFonts w:ascii="Gerstner Programm_NOSINES" w:hAnsi="Gerstner Programm_NOSINES"/>
          <w:iCs/>
        </w:rPr>
        <w:t xml:space="preserve"> </w:t>
      </w:r>
      <w:proofErr w:type="spellStart"/>
      <w:r w:rsidRPr="000533BF">
        <w:rPr>
          <w:rFonts w:ascii="Gerstner Programm_NOSINES" w:hAnsi="Gerstner Programm_NOSINES"/>
          <w:iCs/>
        </w:rPr>
        <w:t>portretas</w:t>
      </w:r>
      <w:proofErr w:type="spellEnd"/>
      <w:r w:rsidR="000533BF" w:rsidRPr="000533BF">
        <w:rPr>
          <w:rFonts w:ascii="Gerstner Programm_NOSINES" w:hAnsi="Gerstner Programm_NOSINES"/>
          <w:iCs/>
        </w:rPr>
        <w:t>“</w:t>
      </w:r>
      <w:r w:rsidRPr="000533BF">
        <w:rPr>
          <w:rFonts w:ascii="Gerstner Programm_NOSINES" w:hAnsi="Gerstner Programm_NOSINES"/>
        </w:rPr>
        <w:t xml:space="preserve">), </w:t>
      </w:r>
      <w:proofErr w:type="spellStart"/>
      <w:r w:rsidRPr="000533BF">
        <w:rPr>
          <w:rFonts w:ascii="Gerstner Programm_NOSINES" w:hAnsi="Gerstner Programm_NOSINES"/>
        </w:rPr>
        <w:t>iki</w:t>
      </w:r>
      <w:proofErr w:type="spellEnd"/>
      <w:r w:rsidRPr="000533BF">
        <w:rPr>
          <w:rFonts w:ascii="Gerstner Programm_NOSINES" w:hAnsi="Gerstner Programm_NOSINES"/>
        </w:rPr>
        <w:t xml:space="preserve"> 1940, pop., sp. </w:t>
      </w:r>
      <w:proofErr w:type="spellStart"/>
      <w:r w:rsidRPr="000533BF">
        <w:rPr>
          <w:rFonts w:ascii="Gerstner Programm_NOSINES" w:hAnsi="Gerstner Programm_NOSINES"/>
        </w:rPr>
        <w:t>pieštukai</w:t>
      </w:r>
      <w:proofErr w:type="spellEnd"/>
      <w:r w:rsidRPr="000533BF">
        <w:rPr>
          <w:rFonts w:ascii="Gerstner Programm_NOSINES" w:hAnsi="Gerstner Programm_NOSINES"/>
        </w:rPr>
        <w:t xml:space="preserve">, </w:t>
      </w:r>
      <w:proofErr w:type="spellStart"/>
      <w:r w:rsidRPr="000533BF">
        <w:rPr>
          <w:rFonts w:ascii="Gerstner Programm_NOSINES" w:hAnsi="Gerstner Programm_NOSINES"/>
        </w:rPr>
        <w:t>sangvinas</w:t>
      </w:r>
      <w:proofErr w:type="spellEnd"/>
      <w:r w:rsidRPr="000533BF">
        <w:rPr>
          <w:rFonts w:ascii="Gerstner Programm_NOSINES" w:hAnsi="Gerstner Programm_NOSINES"/>
        </w:rPr>
        <w:t xml:space="preserve">, 50 × 32,5 cm, </w:t>
      </w:r>
      <w:r w:rsidR="00B354E1" w:rsidRPr="000533BF">
        <w:rPr>
          <w:rFonts w:ascii="Gerstner Programm_NOSINES" w:hAnsi="Gerstner Programm_NOSINES"/>
          <w:lang w:val="lt-LT"/>
        </w:rPr>
        <w:t>Nacionalinis M. K. Čiurlionio dailės muziejus</w:t>
      </w:r>
      <w:r w:rsidR="000533BF" w:rsidRPr="000533BF">
        <w:rPr>
          <w:rFonts w:ascii="Gerstner Programm_NOSINES" w:hAnsi="Gerstner Programm_NOSINES"/>
          <w:lang w:val="lt-LT"/>
        </w:rPr>
        <w:t>;</w:t>
      </w:r>
    </w:p>
    <w:p w14:paraId="6B927957" w14:textId="48E0F017" w:rsidR="00344516" w:rsidRPr="000533BF" w:rsidRDefault="000533BF" w:rsidP="000533BF">
      <w:pPr>
        <w:spacing w:after="240" w:line="276" w:lineRule="auto"/>
        <w:ind w:left="284"/>
        <w:rPr>
          <w:rFonts w:ascii="Gerstner Programm_NOSINES" w:hAnsi="Gerstner Programm_NOSINES"/>
          <w:noProof/>
        </w:rPr>
      </w:pPr>
      <w:r w:rsidRPr="690003FC">
        <w:rPr>
          <w:rFonts w:ascii="Gerstner Programm_NOSINES" w:hAnsi="Gerstner Programm_NOSINES"/>
          <w:noProof/>
        </w:rPr>
        <w:t xml:space="preserve">5.–7. </w:t>
      </w:r>
      <w:r w:rsidR="001C358C" w:rsidRPr="690003FC">
        <w:rPr>
          <w:rFonts w:ascii="Gerstner Programm_NOSINES" w:hAnsi="Gerstner Programm_NOSINES"/>
          <w:noProof/>
        </w:rPr>
        <w:t>Simona Žemaitytė, k</w:t>
      </w:r>
      <w:r w:rsidR="00344516" w:rsidRPr="690003FC">
        <w:rPr>
          <w:rFonts w:ascii="Gerstner Programm_NOSINES" w:hAnsi="Gerstner Programm_NOSINES"/>
          <w:noProof/>
        </w:rPr>
        <w:t>adra</w:t>
      </w:r>
      <w:r w:rsidR="3CCEA470" w:rsidRPr="690003FC">
        <w:rPr>
          <w:rFonts w:ascii="Gerstner Programm_NOSINES" w:hAnsi="Gerstner Programm_NOSINES"/>
          <w:noProof/>
        </w:rPr>
        <w:t>s</w:t>
      </w:r>
      <w:r w:rsidR="00344516" w:rsidRPr="690003FC">
        <w:rPr>
          <w:rFonts w:ascii="Gerstner Programm_NOSINES" w:hAnsi="Gerstner Programm_NOSINES"/>
          <w:noProof/>
        </w:rPr>
        <w:t xml:space="preserve"> iš videodarbo </w:t>
      </w:r>
      <w:r w:rsidRPr="690003FC">
        <w:rPr>
          <w:rFonts w:ascii="Gerstner Programm_NOSINES" w:hAnsi="Gerstner Programm_NOSINES"/>
          <w:noProof/>
        </w:rPr>
        <w:t>„</w:t>
      </w:r>
      <w:r w:rsidR="00344516" w:rsidRPr="690003FC">
        <w:rPr>
          <w:rFonts w:ascii="Gerstner Programm_NOSINES" w:hAnsi="Gerstner Programm_NOSINES"/>
          <w:noProof/>
        </w:rPr>
        <w:t>Besaikė meilė</w:t>
      </w:r>
      <w:r w:rsidRPr="690003FC">
        <w:rPr>
          <w:rFonts w:ascii="Gerstner Programm_NOSINES" w:hAnsi="Gerstner Programm_NOSINES"/>
          <w:noProof/>
        </w:rPr>
        <w:t>“</w:t>
      </w:r>
      <w:r w:rsidR="00344516" w:rsidRPr="690003FC">
        <w:rPr>
          <w:rFonts w:ascii="Gerstner Programm_NOSINES" w:hAnsi="Gerstner Programm_NOSINES"/>
          <w:noProof/>
        </w:rPr>
        <w:t xml:space="preserve"> (2021). Autorės nuosavybė</w:t>
      </w:r>
      <w:r w:rsidRPr="690003FC">
        <w:rPr>
          <w:rFonts w:ascii="Gerstner Programm_NOSINES" w:hAnsi="Gerstner Programm_NOSINES"/>
          <w:noProof/>
        </w:rPr>
        <w:t>;</w:t>
      </w:r>
    </w:p>
    <w:p w14:paraId="51422B74" w14:textId="5B735110" w:rsidR="00C548DD" w:rsidRDefault="000533BF" w:rsidP="000533BF">
      <w:pPr>
        <w:spacing w:after="240" w:line="276" w:lineRule="auto"/>
        <w:ind w:left="709" w:hanging="425"/>
        <w:rPr>
          <w:rFonts w:ascii="Gerstner Programm_NOSINES" w:hAnsi="Gerstner Programm_NOSINES"/>
          <w:lang w:val="lt-LT"/>
        </w:rPr>
      </w:pPr>
      <w:r w:rsidRPr="000533BF">
        <w:rPr>
          <w:rFonts w:ascii="Gerstner Programm_NOSINES" w:hAnsi="Gerstner Programm_NOSINES"/>
        </w:rPr>
        <w:t xml:space="preserve">8. </w:t>
      </w:r>
      <w:r>
        <w:rPr>
          <w:rFonts w:ascii="Gerstner Programm_NOSINES" w:hAnsi="Gerstner Programm_NOSINES"/>
        </w:rPr>
        <w:tab/>
      </w:r>
      <w:r w:rsidR="001C358C" w:rsidRPr="000533BF">
        <w:rPr>
          <w:rFonts w:ascii="Gerstner Programm_NOSINES" w:hAnsi="Gerstner Programm_NOSINES"/>
        </w:rPr>
        <w:t xml:space="preserve">Simona </w:t>
      </w:r>
      <w:proofErr w:type="spellStart"/>
      <w:r w:rsidR="001C358C" w:rsidRPr="000533BF">
        <w:rPr>
          <w:rFonts w:ascii="Gerstner Programm_NOSINES" w:hAnsi="Gerstner Programm_NOSINES"/>
        </w:rPr>
        <w:t>Žemaitytė</w:t>
      </w:r>
      <w:proofErr w:type="spellEnd"/>
      <w:r w:rsidR="001C358C" w:rsidRPr="000533BF">
        <w:rPr>
          <w:rFonts w:ascii="Gerstner Programm_NOSINES" w:hAnsi="Gerstner Programm_NOSINES"/>
        </w:rPr>
        <w:t xml:space="preserve">, </w:t>
      </w:r>
      <w:proofErr w:type="spellStart"/>
      <w:r w:rsidR="001C358C" w:rsidRPr="000533BF">
        <w:rPr>
          <w:rFonts w:ascii="Gerstner Programm_NOSINES" w:hAnsi="Gerstner Programm_NOSINES"/>
        </w:rPr>
        <w:t>k</w:t>
      </w:r>
      <w:r w:rsidR="00C548DD" w:rsidRPr="000533BF">
        <w:rPr>
          <w:rFonts w:ascii="Gerstner Programm_NOSINES" w:hAnsi="Gerstner Programm_NOSINES"/>
        </w:rPr>
        <w:t>adra</w:t>
      </w:r>
      <w:r w:rsidR="00344516" w:rsidRPr="000533BF">
        <w:rPr>
          <w:rFonts w:ascii="Gerstner Programm_NOSINES" w:hAnsi="Gerstner Programm_NOSINES"/>
        </w:rPr>
        <w:t>s</w:t>
      </w:r>
      <w:proofErr w:type="spellEnd"/>
      <w:r w:rsidR="00C548DD" w:rsidRPr="000533BF">
        <w:rPr>
          <w:rFonts w:ascii="Gerstner Programm_NOSINES" w:hAnsi="Gerstner Programm_NOSINES"/>
        </w:rPr>
        <w:t xml:space="preserve"> </w:t>
      </w:r>
      <w:proofErr w:type="spellStart"/>
      <w:r w:rsidR="00C548DD" w:rsidRPr="000533BF">
        <w:rPr>
          <w:rFonts w:ascii="Gerstner Programm_NOSINES" w:hAnsi="Gerstner Programm_NOSINES"/>
        </w:rPr>
        <w:t>iš</w:t>
      </w:r>
      <w:proofErr w:type="spellEnd"/>
      <w:r w:rsidR="00C548DD" w:rsidRPr="000533BF">
        <w:rPr>
          <w:rFonts w:ascii="Gerstner Programm_NOSINES" w:hAnsi="Gerstner Programm_NOSINES"/>
        </w:rPr>
        <w:t xml:space="preserve"> </w:t>
      </w:r>
      <w:proofErr w:type="spellStart"/>
      <w:r w:rsidR="00C548DD" w:rsidRPr="000533BF">
        <w:rPr>
          <w:rFonts w:ascii="Gerstner Programm_NOSINES" w:hAnsi="Gerstner Programm_NOSINES"/>
        </w:rPr>
        <w:t>videodarbo</w:t>
      </w:r>
      <w:proofErr w:type="spellEnd"/>
      <w:r w:rsidR="00C548DD" w:rsidRPr="000533BF">
        <w:rPr>
          <w:rFonts w:ascii="Gerstner Programm_NOSINES" w:hAnsi="Gerstner Programm_NOSINES"/>
        </w:rPr>
        <w:t xml:space="preserve"> </w:t>
      </w:r>
      <w:r w:rsidRPr="000533BF">
        <w:rPr>
          <w:rFonts w:ascii="Gerstner Programm_NOSINES" w:hAnsi="Gerstner Programm_NOSINES"/>
        </w:rPr>
        <w:t>„</w:t>
      </w:r>
      <w:proofErr w:type="gramStart"/>
      <w:r w:rsidR="00C548DD" w:rsidRPr="000533BF">
        <w:rPr>
          <w:rFonts w:ascii="Gerstner Programm_NOSINES" w:hAnsi="Gerstner Programm_NOSINES"/>
          <w:lang w:val="lt-LT"/>
        </w:rPr>
        <w:t>Natiurmortas</w:t>
      </w:r>
      <w:r w:rsidRPr="000533BF">
        <w:rPr>
          <w:rFonts w:ascii="Gerstner Programm_NOSINES" w:hAnsi="Gerstner Programm_NOSINES"/>
          <w:lang w:val="lt-LT"/>
        </w:rPr>
        <w:t>“</w:t>
      </w:r>
      <w:r w:rsidR="00C548DD" w:rsidRPr="000533BF">
        <w:rPr>
          <w:rFonts w:ascii="Gerstner Programm_NOSINES" w:hAnsi="Gerstner Programm_NOSINES"/>
          <w:lang w:val="lt-LT"/>
        </w:rPr>
        <w:t xml:space="preserve"> (</w:t>
      </w:r>
      <w:proofErr w:type="gramEnd"/>
      <w:r w:rsidR="00D535C5" w:rsidRPr="000533BF">
        <w:rPr>
          <w:rFonts w:ascii="Gerstner Programm_NOSINES" w:hAnsi="Gerstner Programm_NOSINES"/>
        </w:rPr>
        <w:t>2020). Autor</w:t>
      </w:r>
      <w:r w:rsidR="00D535C5" w:rsidRPr="000533BF">
        <w:rPr>
          <w:rFonts w:ascii="Gerstner Programm_NOSINES" w:hAnsi="Gerstner Programm_NOSINES"/>
          <w:lang w:val="lt-LT"/>
        </w:rPr>
        <w:t>ės nuosavybė</w:t>
      </w:r>
      <w:r w:rsidRPr="000533BF">
        <w:rPr>
          <w:rFonts w:ascii="Gerstner Programm_NOSINES" w:hAnsi="Gerstner Programm_NOSINES"/>
          <w:lang w:val="lt-LT"/>
        </w:rPr>
        <w:t>.</w:t>
      </w:r>
    </w:p>
    <w:p w14:paraId="734FF27F" w14:textId="74C3DA40" w:rsidR="00153962" w:rsidRPr="000533BF" w:rsidRDefault="00153962" w:rsidP="000533BF">
      <w:pPr>
        <w:spacing w:after="240" w:line="276" w:lineRule="auto"/>
        <w:ind w:left="709" w:hanging="425"/>
        <w:rPr>
          <w:rFonts w:ascii="Gerstner Programm_NOSINES" w:hAnsi="Gerstner Programm_NOSINES"/>
          <w:lang w:val="lt-LT"/>
        </w:rPr>
      </w:pPr>
      <w:r>
        <w:rPr>
          <w:rFonts w:ascii="Gerstner Programm_NOSINES" w:hAnsi="Gerstner Programm_NOSINES"/>
          <w:lang w:val="lt-LT"/>
        </w:rPr>
        <w:t xml:space="preserve">9. </w:t>
      </w:r>
      <w:r w:rsidR="004B47C1">
        <w:rPr>
          <w:rFonts w:ascii="Gerstner Programm_NOSINES" w:hAnsi="Gerstner Programm_NOSINES"/>
          <w:lang w:val="lt-LT"/>
        </w:rPr>
        <w:t xml:space="preserve"> </w:t>
      </w:r>
      <w:r>
        <w:rPr>
          <w:rFonts w:ascii="Gerstner Programm_NOSINES" w:hAnsi="Gerstner Programm_NOSINES"/>
          <w:lang w:val="lt-LT"/>
        </w:rPr>
        <w:t xml:space="preserve">Nacionalinė dailės </w:t>
      </w:r>
      <w:proofErr w:type="spellStart"/>
      <w:r>
        <w:rPr>
          <w:rFonts w:ascii="Gerstner Programm_NOSINES" w:hAnsi="Gerstner Programm_NOSINES"/>
          <w:lang w:val="lt-LT"/>
        </w:rPr>
        <w:t>galerija_Nuotrauka</w:t>
      </w:r>
      <w:proofErr w:type="spellEnd"/>
      <w:r>
        <w:rPr>
          <w:rFonts w:ascii="Gerstner Programm_NOSINES" w:hAnsi="Gerstner Programm_NOSINES"/>
          <w:lang w:val="lt-LT"/>
        </w:rPr>
        <w:t xml:space="preserve"> Gintarės </w:t>
      </w:r>
      <w:proofErr w:type="spellStart"/>
      <w:r>
        <w:rPr>
          <w:rFonts w:ascii="Gerstner Programm_NOSINES" w:hAnsi="Gerstner Programm_NOSINES"/>
          <w:lang w:val="lt-LT"/>
        </w:rPr>
        <w:t>Grigėnaitės_LNDM</w:t>
      </w:r>
      <w:proofErr w:type="spellEnd"/>
    </w:p>
    <w:sectPr w:rsidR="00153962" w:rsidRPr="00053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rstner Programm_NOSINES">
    <w:panose1 w:val="02010504010101010104"/>
    <w:charset w:val="00"/>
    <w:family w:val="auto"/>
    <w:pitch w:val="variable"/>
    <w:sig w:usb0="A000000F" w:usb1="09060011" w:usb2="00000010" w:usb3="00000000" w:csb0="002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2890"/>
    <w:multiLevelType w:val="hybridMultilevel"/>
    <w:tmpl w:val="A57AC964"/>
    <w:lvl w:ilvl="0" w:tplc="AB849C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45FD7"/>
    <w:multiLevelType w:val="hybridMultilevel"/>
    <w:tmpl w:val="11D2FC4A"/>
    <w:lvl w:ilvl="0" w:tplc="AB849C4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1100878">
    <w:abstractNumId w:val="0"/>
  </w:num>
  <w:num w:numId="2" w16cid:durableId="675112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45"/>
    <w:rsid w:val="000533BF"/>
    <w:rsid w:val="00153962"/>
    <w:rsid w:val="001A0013"/>
    <w:rsid w:val="001C358C"/>
    <w:rsid w:val="002F0703"/>
    <w:rsid w:val="00344516"/>
    <w:rsid w:val="00377078"/>
    <w:rsid w:val="004B47C1"/>
    <w:rsid w:val="004C4242"/>
    <w:rsid w:val="006363F0"/>
    <w:rsid w:val="006A5AA3"/>
    <w:rsid w:val="00725C52"/>
    <w:rsid w:val="007268DA"/>
    <w:rsid w:val="00937D98"/>
    <w:rsid w:val="00984C45"/>
    <w:rsid w:val="00990570"/>
    <w:rsid w:val="00AE47E6"/>
    <w:rsid w:val="00B354E1"/>
    <w:rsid w:val="00BD4DA4"/>
    <w:rsid w:val="00C548DD"/>
    <w:rsid w:val="00C73A7D"/>
    <w:rsid w:val="00CB7C40"/>
    <w:rsid w:val="00D535C5"/>
    <w:rsid w:val="00E72E3B"/>
    <w:rsid w:val="00E74E28"/>
    <w:rsid w:val="00E80A6D"/>
    <w:rsid w:val="3CCEA470"/>
    <w:rsid w:val="690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E0098"/>
  <w15:chartTrackingRefBased/>
  <w15:docId w15:val="{DF3F919D-430C-4F6C-B5C0-BC2DA50D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26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7268DA"/>
  </w:style>
  <w:style w:type="character" w:customStyle="1" w:styleId="eop">
    <w:name w:val="eop"/>
    <w:basedOn w:val="DefaultParagraphFont"/>
    <w:rsid w:val="007268DA"/>
  </w:style>
  <w:style w:type="paragraph" w:styleId="ListParagraph">
    <w:name w:val="List Paragraph"/>
    <w:basedOn w:val="Normal"/>
    <w:uiPriority w:val="34"/>
    <w:qFormat/>
    <w:rsid w:val="00053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4" ma:contentTypeDescription="Kurkite naują dokumentą." ma:contentTypeScope="" ma:versionID="013759bfc50eecb0fc20634b5dfd9f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4b77f6249b9702d1020eca5d72e0c986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  <SharedWithUsers xmlns="e56747f0-b6da-4455-97cf-abc55f52474e">
      <UserInfo>
        <DisplayName>Rūta Statulevičiūtė-Kaučikienė</DisplayName>
        <AccountId>12</AccountId>
        <AccountType/>
      </UserInfo>
      <UserInfo>
        <DisplayName>Gabriele  Radzeviciute</DisplayName>
        <AccountId>340</AccountId>
        <AccountType/>
      </UserInfo>
      <UserInfo>
        <DisplayName>Lolita Jablonskiene</DisplayName>
        <AccountId>60</AccountId>
        <AccountType/>
      </UserInfo>
      <UserInfo>
        <DisplayName>Indrė  Polimaitienė</DisplayName>
        <AccountId>207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0EAC1B3-1B3D-4416-9C43-9C7A410CE0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7B0242-1CD8-4546-B21F-9E9B2F5AE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241cb-8b8a-435c-9e1f-6cffc4f53b77"/>
    <ds:schemaRef ds:uri="e56747f0-b6da-4455-97cf-abc55f524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A0E4D0-37C5-4F91-974B-1305BA674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53397-99FC-483A-AE28-4D56C7EA13AD}">
  <ds:schemaRefs>
    <ds:schemaRef ds:uri="http://schemas.microsoft.com/office/2006/metadata/properties"/>
    <ds:schemaRef ds:uri="http://schemas.microsoft.com/office/infopath/2007/PartnerControls"/>
    <ds:schemaRef ds:uri="6a5241cb-8b8a-435c-9e1f-6cffc4f53b77"/>
    <ds:schemaRef ds:uri="e56747f0-b6da-4455-97cf-abc55f5247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Radzeviciute</dc:creator>
  <cp:keywords/>
  <dc:description/>
  <cp:lastModifiedBy>Indrė Polimaitienė</cp:lastModifiedBy>
  <cp:revision>17</cp:revision>
  <dcterms:created xsi:type="dcterms:W3CDTF">2023-12-07T07:38:00Z</dcterms:created>
  <dcterms:modified xsi:type="dcterms:W3CDTF">2023-12-11T12:03:00Z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