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5C3B3" w14:textId="77777777" w:rsidR="00AB63C2" w:rsidRPr="0039638B" w:rsidRDefault="0035467B" w:rsidP="00AB63C2">
      <w:pPr>
        <w:ind w:firstLine="720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39638B">
        <w:rPr>
          <w:rFonts w:ascii="Times New Roman" w:hAnsi="Times New Roman" w:cs="Times New Roman"/>
          <w:b/>
          <w:bCs/>
          <w:sz w:val="22"/>
          <w:szCs w:val="22"/>
        </w:rPr>
        <w:t>Lietuv</w:t>
      </w:r>
      <w:r w:rsidRPr="0039638B">
        <w:rPr>
          <w:rFonts w:ascii="Times New Roman" w:hAnsi="Times New Roman" w:cs="Times New Roman"/>
          <w:b/>
          <w:bCs/>
          <w:sz w:val="22"/>
          <w:szCs w:val="22"/>
          <w:lang w:val="lt-LT"/>
        </w:rPr>
        <w:t>ė</w:t>
      </w:r>
      <w:r w:rsidRPr="0039638B">
        <w:rPr>
          <w:rFonts w:ascii="Times New Roman" w:hAnsi="Times New Roman" w:cs="Times New Roman"/>
          <w:b/>
          <w:bCs/>
          <w:sz w:val="22"/>
          <w:szCs w:val="22"/>
        </w:rPr>
        <w:t xml:space="preserve"> meno rinkos </w:t>
      </w:r>
      <w:r w:rsidRPr="0039638B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ekspertė </w:t>
      </w:r>
      <w:proofErr w:type="spellStart"/>
      <w:r w:rsidRPr="0039638B">
        <w:rPr>
          <w:rFonts w:ascii="Times New Roman" w:hAnsi="Times New Roman" w:cs="Times New Roman"/>
          <w:b/>
          <w:bCs/>
          <w:sz w:val="22"/>
          <w:szCs w:val="22"/>
          <w:lang w:val="lt-LT"/>
        </w:rPr>
        <w:t>Ornela</w:t>
      </w:r>
      <w:proofErr w:type="spellEnd"/>
      <w:r w:rsidRPr="0039638B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</w:t>
      </w:r>
      <w:proofErr w:type="spellStart"/>
      <w:r w:rsidRPr="0039638B">
        <w:rPr>
          <w:rFonts w:ascii="Times New Roman" w:hAnsi="Times New Roman" w:cs="Times New Roman"/>
          <w:b/>
          <w:bCs/>
          <w:sz w:val="22"/>
          <w:szCs w:val="22"/>
          <w:lang w:val="lt-LT"/>
        </w:rPr>
        <w:t>Ramašauskaitė</w:t>
      </w:r>
      <w:proofErr w:type="spellEnd"/>
      <w:r w:rsidRPr="0039638B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– </w:t>
      </w:r>
    </w:p>
    <w:p w14:paraId="4D000BE2" w14:textId="0F8B13DD" w:rsidR="0035467B" w:rsidRPr="0039638B" w:rsidRDefault="0035467B" w:rsidP="00AB63C2">
      <w:pPr>
        <w:ind w:firstLine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9638B">
        <w:rPr>
          <w:rFonts w:ascii="Times New Roman" w:hAnsi="Times New Roman" w:cs="Times New Roman"/>
          <w:b/>
          <w:bCs/>
          <w:sz w:val="22"/>
          <w:szCs w:val="22"/>
          <w:lang w:val="lt-LT"/>
        </w:rPr>
        <w:t>tarp meno investavimo lyderių pasaulyje</w:t>
      </w:r>
    </w:p>
    <w:p w14:paraId="15D4B2BF" w14:textId="77777777" w:rsidR="0035467B" w:rsidRPr="0039638B" w:rsidRDefault="0035467B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6966D86C" w14:textId="72A6C7CF" w:rsidR="0035467B" w:rsidRPr="0039638B" w:rsidRDefault="0035467B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Nors Lietuva yra itin maža šalis, bet jos meno kūrėjai žinomi visame pasaulyje. Šalia menininkų į lyderių gretas įrašomi ir dar labiau </w:t>
      </w:r>
      <w:proofErr w:type="spellStart"/>
      <w:r w:rsidRPr="0039638B">
        <w:rPr>
          <w:rFonts w:ascii="Times New Roman" w:hAnsi="Times New Roman" w:cs="Times New Roman"/>
          <w:sz w:val="22"/>
          <w:szCs w:val="22"/>
          <w:lang w:val="lt-LT"/>
        </w:rPr>
        <w:t>nišinės</w:t>
      </w:r>
      <w:proofErr w:type="spellEnd"/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srities atstovai – lietuvė meno rinkos ekspertė, investavimo į meno kūrinius konsultantė  </w:t>
      </w:r>
      <w:proofErr w:type="spellStart"/>
      <w:r w:rsidRPr="0039638B">
        <w:rPr>
          <w:rFonts w:ascii="Times New Roman" w:hAnsi="Times New Roman" w:cs="Times New Roman"/>
          <w:sz w:val="22"/>
          <w:szCs w:val="22"/>
          <w:lang w:val="lt-LT"/>
        </w:rPr>
        <w:t>Ornela</w:t>
      </w:r>
      <w:proofErr w:type="spellEnd"/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proofErr w:type="spellStart"/>
      <w:r w:rsidRPr="0039638B">
        <w:rPr>
          <w:rFonts w:ascii="Times New Roman" w:hAnsi="Times New Roman" w:cs="Times New Roman"/>
          <w:sz w:val="22"/>
          <w:szCs w:val="22"/>
          <w:lang w:val="lt-LT"/>
        </w:rPr>
        <w:t>Ramašauskaitė</w:t>
      </w:r>
      <w:proofErr w:type="spellEnd"/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„</w:t>
      </w:r>
      <w:proofErr w:type="spellStart"/>
      <w:r w:rsidRPr="0039638B">
        <w:rPr>
          <w:rFonts w:ascii="Times New Roman" w:hAnsi="Times New Roman" w:cs="Times New Roman"/>
          <w:sz w:val="22"/>
          <w:szCs w:val="22"/>
          <w:lang w:val="lt-LT"/>
        </w:rPr>
        <w:t>Wealth</w:t>
      </w:r>
      <w:proofErr w:type="spellEnd"/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&amp; </w:t>
      </w:r>
      <w:proofErr w:type="spellStart"/>
      <w:r w:rsidRPr="0039638B">
        <w:rPr>
          <w:rFonts w:ascii="Times New Roman" w:hAnsi="Times New Roman" w:cs="Times New Roman"/>
          <w:sz w:val="22"/>
          <w:szCs w:val="22"/>
          <w:lang w:val="lt-LT"/>
        </w:rPr>
        <w:t>Finance</w:t>
      </w:r>
      <w:proofErr w:type="spellEnd"/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proofErr w:type="spellStart"/>
      <w:r w:rsidRPr="0039638B">
        <w:rPr>
          <w:rFonts w:ascii="Times New Roman" w:hAnsi="Times New Roman" w:cs="Times New Roman"/>
          <w:sz w:val="22"/>
          <w:szCs w:val="22"/>
          <w:lang w:val="lt-LT"/>
        </w:rPr>
        <w:t>Awards</w:t>
      </w:r>
      <w:proofErr w:type="spellEnd"/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2023“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pripažinta 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„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Lydere 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meno 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gerovės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valdymo srityje“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(</w:t>
      </w:r>
      <w:r w:rsidRPr="0039638B">
        <w:rPr>
          <w:rFonts w:ascii="Times New Roman" w:eastAsia="Times New Roman" w:hAnsi="Times New Roman" w:cs="Times New Roman"/>
          <w:i/>
          <w:iCs/>
          <w:sz w:val="22"/>
          <w:szCs w:val="22"/>
          <w:lang w:eastAsia="en-GB"/>
        </w:rPr>
        <w:t>Leading Female Figure in Art Wealth Management</w:t>
      </w:r>
      <w:r w:rsidRPr="0039638B">
        <w:rPr>
          <w:rFonts w:ascii="Times New Roman" w:eastAsia="Times New Roman" w:hAnsi="Times New Roman" w:cs="Times New Roman"/>
          <w:sz w:val="22"/>
          <w:szCs w:val="22"/>
          <w:lang w:val="lt-LT" w:eastAsia="en-GB"/>
        </w:rPr>
        <w:t>)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, o jos vadovaujama įmonė 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„</w:t>
      </w:r>
      <w:proofErr w:type="spellStart"/>
      <w:r w:rsidR="00564A51" w:rsidRPr="0039638B">
        <w:rPr>
          <w:rFonts w:ascii="Times New Roman" w:hAnsi="Times New Roman" w:cs="Times New Roman"/>
          <w:sz w:val="22"/>
          <w:szCs w:val="22"/>
          <w:lang w:val="lt-LT"/>
        </w:rPr>
        <w:fldChar w:fldCharType="begin"/>
      </w:r>
      <w:r w:rsidR="00564A51" w:rsidRPr="0039638B">
        <w:rPr>
          <w:rFonts w:ascii="Times New Roman" w:hAnsi="Times New Roman" w:cs="Times New Roman"/>
          <w:sz w:val="22"/>
          <w:szCs w:val="22"/>
          <w:lang w:val="lt-LT"/>
        </w:rPr>
        <w:instrText xml:space="preserve"> HYPERLINK "https://artxchange.lt/" </w:instrText>
      </w:r>
      <w:r w:rsidR="00564A51" w:rsidRPr="0039638B">
        <w:rPr>
          <w:rFonts w:ascii="Times New Roman" w:hAnsi="Times New Roman" w:cs="Times New Roman"/>
          <w:sz w:val="22"/>
          <w:szCs w:val="22"/>
          <w:lang w:val="lt-LT"/>
        </w:rPr>
      </w:r>
      <w:r w:rsidR="00564A51" w:rsidRPr="0039638B">
        <w:rPr>
          <w:rFonts w:ascii="Times New Roman" w:hAnsi="Times New Roman" w:cs="Times New Roman"/>
          <w:sz w:val="22"/>
          <w:szCs w:val="22"/>
          <w:lang w:val="lt-LT"/>
        </w:rPr>
        <w:fldChar w:fldCharType="separate"/>
      </w:r>
      <w:r w:rsidRPr="0039638B">
        <w:rPr>
          <w:rStyle w:val="Hyperlink"/>
          <w:rFonts w:ascii="Times New Roman" w:hAnsi="Times New Roman" w:cs="Times New Roman"/>
          <w:sz w:val="22"/>
          <w:szCs w:val="22"/>
          <w:lang w:val="lt-LT"/>
        </w:rPr>
        <w:t>artXchange</w:t>
      </w:r>
      <w:proofErr w:type="spellEnd"/>
      <w:r w:rsidRPr="0039638B">
        <w:rPr>
          <w:rStyle w:val="Hyperlink"/>
          <w:rFonts w:ascii="Times New Roman" w:hAnsi="Times New Roman" w:cs="Times New Roman"/>
          <w:sz w:val="22"/>
          <w:szCs w:val="22"/>
          <w:lang w:val="lt-LT"/>
        </w:rPr>
        <w:t xml:space="preserve"> Global</w:t>
      </w:r>
      <w:r w:rsidR="00564A51" w:rsidRPr="0039638B">
        <w:rPr>
          <w:rFonts w:ascii="Times New Roman" w:hAnsi="Times New Roman" w:cs="Times New Roman"/>
          <w:sz w:val="22"/>
          <w:szCs w:val="22"/>
          <w:lang w:val="lt-LT"/>
        </w:rPr>
        <w:fldChar w:fldCharType="end"/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“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„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LUX Global </w:t>
      </w:r>
      <w:proofErr w:type="spellStart"/>
      <w:r w:rsidRPr="0039638B">
        <w:rPr>
          <w:rFonts w:ascii="Times New Roman" w:hAnsi="Times New Roman" w:cs="Times New Roman"/>
          <w:sz w:val="22"/>
          <w:szCs w:val="22"/>
          <w:lang w:val="lt-LT"/>
        </w:rPr>
        <w:t>Excellence</w:t>
      </w:r>
      <w:proofErr w:type="spellEnd"/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proofErr w:type="spellStart"/>
      <w:r w:rsidRPr="0039638B">
        <w:rPr>
          <w:rFonts w:ascii="Times New Roman" w:hAnsi="Times New Roman" w:cs="Times New Roman"/>
          <w:sz w:val="22"/>
          <w:szCs w:val="22"/>
          <w:lang w:val="lt-LT"/>
        </w:rPr>
        <w:t>Awards</w:t>
      </w:r>
      <w:proofErr w:type="spellEnd"/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2023“ gavo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„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Investavimo į meną stratego Europoje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“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(</w:t>
      </w:r>
      <w:r w:rsidRPr="0039638B">
        <w:rPr>
          <w:rFonts w:ascii="Times New Roman" w:eastAsia="Times New Roman" w:hAnsi="Times New Roman" w:cs="Times New Roman"/>
          <w:i/>
          <w:iCs/>
          <w:sz w:val="22"/>
          <w:szCs w:val="22"/>
          <w:lang w:eastAsia="en-GB"/>
        </w:rPr>
        <w:t xml:space="preserve">Art Investment Strategist of the Year </w:t>
      </w:r>
      <w:r w:rsidRPr="0039638B">
        <w:rPr>
          <w:rFonts w:ascii="Times New Roman" w:eastAsia="Times New Roman" w:hAnsi="Times New Roman" w:cs="Times New Roman"/>
          <w:i/>
          <w:iCs/>
          <w:sz w:val="22"/>
          <w:szCs w:val="22"/>
          <w:lang w:eastAsia="en-GB"/>
        </w:rPr>
        <w:t>–</w:t>
      </w:r>
      <w:r w:rsidRPr="0039638B">
        <w:rPr>
          <w:rFonts w:ascii="Times New Roman" w:eastAsia="Times New Roman" w:hAnsi="Times New Roman" w:cs="Times New Roman"/>
          <w:i/>
          <w:iCs/>
          <w:sz w:val="22"/>
          <w:szCs w:val="22"/>
          <w:lang w:eastAsia="en-GB"/>
        </w:rPr>
        <w:t xml:space="preserve"> Europe</w:t>
      </w:r>
      <w:r w:rsidRPr="0039638B">
        <w:rPr>
          <w:rFonts w:ascii="Times New Roman" w:eastAsia="Times New Roman" w:hAnsi="Times New Roman" w:cs="Times New Roman"/>
          <w:sz w:val="22"/>
          <w:szCs w:val="22"/>
          <w:lang w:val="lt-LT" w:eastAsia="en-GB"/>
        </w:rPr>
        <w:t>) apdovanojimą.</w:t>
      </w:r>
    </w:p>
    <w:p w14:paraId="298995FB" w14:textId="77777777" w:rsidR="0035467B" w:rsidRPr="0039638B" w:rsidRDefault="0035467B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09B00C2A" w14:textId="5D5D2140" w:rsidR="0035467B" w:rsidRPr="0039638B" w:rsidRDefault="0035467B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39638B">
        <w:rPr>
          <w:rFonts w:ascii="Times New Roman" w:hAnsi="Times New Roman" w:cs="Times New Roman"/>
          <w:sz w:val="22"/>
          <w:szCs w:val="22"/>
          <w:lang w:val="lt-LT"/>
        </w:rPr>
        <w:t>Šie apdovanojimai įrašo Lietuvą į meno rinkos žemėlapį, kuris apima ne tik estet</w:t>
      </w:r>
      <w:r w:rsidR="00AB63C2" w:rsidRPr="0039638B">
        <w:rPr>
          <w:rFonts w:ascii="Times New Roman" w:hAnsi="Times New Roman" w:cs="Times New Roman"/>
          <w:sz w:val="22"/>
          <w:szCs w:val="22"/>
          <w:lang w:val="lt-LT"/>
        </w:rPr>
        <w:t>iką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, bet jungia kultūrą su ekonomiką.</w:t>
      </w:r>
      <w:r w:rsidR="00564A51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Pasaulinė meno rinka nustebina įspūdingais meno kūrinių pardavimais, o investavimas į meną savo grąža konkuruoja net su S&amp;P 500 akcijų indekso vidurkiais. Nors Lietuvos kūrėjų darbai vis dar nėra svarstomi kaip potencialios investicijos pasauliniu mastu – meno ekspertai gali padėti atkreipti dėmesį į daug kam egzotinės šalies autorius. </w:t>
      </w:r>
    </w:p>
    <w:p w14:paraId="52DF0B5F" w14:textId="77777777" w:rsidR="0035467B" w:rsidRPr="0039638B" w:rsidRDefault="0035467B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0BF98477" w14:textId="03216A25" w:rsidR="00564A51" w:rsidRPr="0039638B" w:rsidRDefault="00564A51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39638B">
        <w:rPr>
          <w:rFonts w:ascii="Times New Roman" w:hAnsi="Times New Roman" w:cs="Times New Roman"/>
          <w:sz w:val="22"/>
          <w:szCs w:val="22"/>
          <w:lang w:val="lt-LT"/>
        </w:rPr>
        <w:t>„</w:t>
      </w:r>
      <w:r w:rsidR="0035467B" w:rsidRPr="0039638B">
        <w:rPr>
          <w:rFonts w:ascii="Times New Roman" w:hAnsi="Times New Roman" w:cs="Times New Roman"/>
          <w:sz w:val="22"/>
          <w:szCs w:val="22"/>
          <w:lang w:val="lt-LT"/>
        </w:rPr>
        <w:t>Garbė būti pripažinta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i</w:t>
      </w:r>
      <w:r w:rsidR="0035467B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tarptautini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uose apdovanojimuose</w:t>
      </w:r>
      <w:r w:rsidR="0035467B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. 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Meno rinka labai siaura, čia dauguma vieni kitus pažįsta, visi kliaujasi reputacija, kurią tikrina be galo akylai. Visgi, apdovanojimai suteikia žinomumo tarp masinės auditorijos – o tai yra mano misijos dalis: nori</w:t>
      </w:r>
      <w:r w:rsidR="0046315A" w:rsidRPr="0039638B">
        <w:rPr>
          <w:rFonts w:ascii="Times New Roman" w:hAnsi="Times New Roman" w:cs="Times New Roman"/>
          <w:sz w:val="22"/>
          <w:szCs w:val="22"/>
          <w:lang w:val="lt-LT"/>
        </w:rPr>
        <w:t>u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proofErr w:type="spellStart"/>
      <w:r w:rsidRPr="0039638B">
        <w:rPr>
          <w:rFonts w:ascii="Times New Roman" w:hAnsi="Times New Roman" w:cs="Times New Roman"/>
          <w:sz w:val="22"/>
          <w:szCs w:val="22"/>
          <w:lang w:val="lt-LT"/>
        </w:rPr>
        <w:t>demistifikuoti</w:t>
      </w:r>
      <w:proofErr w:type="spellEnd"/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investavimą į meną, parodyti, kad jis yra prieinama opcija net ir vidutinių pajamų asmenims. Antra, norisi atkreipti korporacijų dėmesį – mūsų regione </w:t>
      </w:r>
      <w:r w:rsidR="0046315A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dar reta turi savo meno kūrinių kolekciją“ – sako O. </w:t>
      </w:r>
      <w:proofErr w:type="spellStart"/>
      <w:r w:rsidR="0046315A" w:rsidRPr="0039638B">
        <w:rPr>
          <w:rFonts w:ascii="Times New Roman" w:hAnsi="Times New Roman" w:cs="Times New Roman"/>
          <w:sz w:val="22"/>
          <w:szCs w:val="22"/>
          <w:lang w:val="lt-LT"/>
        </w:rPr>
        <w:t>Ramašauskaitė</w:t>
      </w:r>
      <w:proofErr w:type="spellEnd"/>
      <w:r w:rsidR="0046315A" w:rsidRPr="0039638B">
        <w:rPr>
          <w:rFonts w:ascii="Times New Roman" w:hAnsi="Times New Roman" w:cs="Times New Roman"/>
          <w:sz w:val="22"/>
          <w:szCs w:val="22"/>
          <w:lang w:val="lt-LT"/>
        </w:rPr>
        <w:t>. Ekspertės darbas neapsiriboja konsultacijomis dėl turto valdymo, ji dirba ir su kūrybinėmis industrijomis bei technologijomis kultūros sektoriuje</w:t>
      </w:r>
      <w:r w:rsidR="0039638B" w:rsidRPr="0039638B">
        <w:rPr>
          <w:rFonts w:ascii="Times New Roman" w:hAnsi="Times New Roman" w:cs="Times New Roman"/>
          <w:sz w:val="22"/>
          <w:szCs w:val="22"/>
          <w:lang w:val="lt-LT"/>
        </w:rPr>
        <w:t>:</w:t>
      </w:r>
    </w:p>
    <w:p w14:paraId="02C046F8" w14:textId="2312621E" w:rsidR="0046315A" w:rsidRPr="0039638B" w:rsidRDefault="0046315A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02F1D674" w14:textId="3C98C1E6" w:rsidR="00CD019D" w:rsidRPr="0039638B" w:rsidRDefault="0039638B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39638B">
        <w:rPr>
          <w:rFonts w:ascii="Times New Roman" w:hAnsi="Times New Roman" w:cs="Times New Roman"/>
          <w:sz w:val="22"/>
          <w:szCs w:val="22"/>
          <w:lang w:val="lt-LT"/>
        </w:rPr>
        <w:t>„m</w:t>
      </w:r>
      <w:r w:rsidR="0046315A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eno rinkoje esu jau beveik dvidešimt metų – dar UNESCO kultūros vadybos ir kultūros politikos studijų metu įsidarbinau meno kūrinių aukcionų namuose, buvau Lietuvos ekspertė Europos Tarybos kultūros politikos monitoringo projekte, dirbau su meno kūrinių kolekcijų valdymu. </w:t>
      </w:r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Labai greitai supratau, kad mano darbo laukas – visas pasaulis, o 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tai</w:t>
      </w:r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leidžia rinktis tik įdomius projektus. Tapau </w:t>
      </w:r>
      <w:proofErr w:type="spellStart"/>
      <w:r w:rsidR="0046315A" w:rsidRPr="0039638B">
        <w:rPr>
          <w:rFonts w:ascii="Times New Roman" w:hAnsi="Times New Roman" w:cs="Times New Roman"/>
          <w:sz w:val="22"/>
          <w:szCs w:val="22"/>
          <w:lang w:val="lt-LT"/>
        </w:rPr>
        <w:t>Amedeo</w:t>
      </w:r>
      <w:proofErr w:type="spellEnd"/>
      <w:r w:rsidR="0046315A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proofErr w:type="spellStart"/>
      <w:r w:rsidR="0046315A" w:rsidRPr="0039638B">
        <w:rPr>
          <w:rFonts w:ascii="Times New Roman" w:hAnsi="Times New Roman" w:cs="Times New Roman"/>
          <w:sz w:val="22"/>
          <w:szCs w:val="22"/>
          <w:lang w:val="lt-LT"/>
        </w:rPr>
        <w:t>Modigliani</w:t>
      </w:r>
      <w:proofErr w:type="spellEnd"/>
      <w:r w:rsidR="0046315A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fondo (Italija) </w:t>
      </w:r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>a</w:t>
      </w:r>
      <w:r w:rsidR="0046315A" w:rsidRPr="0039638B">
        <w:rPr>
          <w:rFonts w:ascii="Times New Roman" w:hAnsi="Times New Roman" w:cs="Times New Roman"/>
          <w:sz w:val="22"/>
          <w:szCs w:val="22"/>
          <w:lang w:val="lt-LT"/>
        </w:rPr>
        <w:t>mbasadore, gelbėjau Dubajaus bankui su meno kūrinių NFT</w:t>
      </w:r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, konsultavau Azerbaidžano Kultūros ministeriją dėl kūrybinių industrijų strategijos, prisijungiau prie </w:t>
      </w:r>
      <w:proofErr w:type="spellStart"/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>CultTech</w:t>
      </w:r>
      <w:proofErr w:type="spellEnd"/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asociacijos Austrijoje kaip </w:t>
      </w:r>
      <w:proofErr w:type="spellStart"/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>mentorė</w:t>
      </w:r>
      <w:proofErr w:type="spellEnd"/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ir patarėja investuotojams į meno ir technologijų </w:t>
      </w:r>
      <w:proofErr w:type="spellStart"/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>startuolius</w:t>
      </w:r>
      <w:proofErr w:type="spellEnd"/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, esu </w:t>
      </w:r>
      <w:r w:rsidR="00AB63C2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stambaus </w:t>
      </w:r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kultūros projekto Ukrainai </w:t>
      </w:r>
      <w:proofErr w:type="spellStart"/>
      <w:r w:rsidR="001B6563" w:rsidRPr="0039638B">
        <w:rPr>
          <w:rFonts w:ascii="Times New Roman" w:hAnsi="Times New Roman" w:cs="Times New Roman"/>
          <w:i/>
          <w:iCs/>
          <w:sz w:val="22"/>
          <w:szCs w:val="22"/>
          <w:lang w:val="lt-LT"/>
        </w:rPr>
        <w:t>Zmina</w:t>
      </w:r>
      <w:proofErr w:type="spellEnd"/>
      <w:r w:rsidR="001B6563" w:rsidRPr="0039638B">
        <w:rPr>
          <w:rFonts w:ascii="Times New Roman" w:hAnsi="Times New Roman" w:cs="Times New Roman"/>
          <w:i/>
          <w:iCs/>
          <w:sz w:val="22"/>
          <w:szCs w:val="22"/>
          <w:lang w:val="lt-LT"/>
        </w:rPr>
        <w:t xml:space="preserve">: </w:t>
      </w:r>
      <w:proofErr w:type="spellStart"/>
      <w:r w:rsidR="001B6563" w:rsidRPr="0039638B">
        <w:rPr>
          <w:rFonts w:ascii="Times New Roman" w:hAnsi="Times New Roman" w:cs="Times New Roman"/>
          <w:i/>
          <w:iCs/>
          <w:sz w:val="22"/>
          <w:szCs w:val="22"/>
          <w:lang w:val="lt-LT"/>
        </w:rPr>
        <w:t>Rebuilding</w:t>
      </w:r>
      <w:proofErr w:type="spellEnd"/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AB63C2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paraiškų </w:t>
      </w:r>
      <w:r w:rsidR="001B6563" w:rsidRPr="0039638B">
        <w:rPr>
          <w:rFonts w:ascii="Times New Roman" w:hAnsi="Times New Roman" w:cs="Times New Roman"/>
          <w:sz w:val="22"/>
          <w:szCs w:val="22"/>
          <w:lang w:val="lt-LT"/>
        </w:rPr>
        <w:t>vertintoja</w:t>
      </w:r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>, doktorantūros studijose gilinuosi į dirbtinio intelekto įtaką meno rinkai ir</w:t>
      </w:r>
      <w:r w:rsidR="00AB63C2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manipuliacijas, formuojant meno kūrinių kainas</w:t>
      </w:r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. </w:t>
      </w:r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Turiu keletą stambių kolekcininkų, su kuriais palengva kaupiame nuostabias kolekcijas, nedarant kompromisų kokybei. </w:t>
      </w:r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Visi mano partneriai žino, kad neproteguoju jokių konkrečių galerijų, visada lieku </w:t>
      </w:r>
      <w:proofErr w:type="spellStart"/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objektyvi, o </w:t>
      </w:r>
      <w:proofErr w:type="spellEnd"/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šalia „akies“ talentams – </w:t>
      </w:r>
      <w:r w:rsidR="00AB63C2" w:rsidRPr="0039638B">
        <w:rPr>
          <w:rFonts w:ascii="Times New Roman" w:hAnsi="Times New Roman" w:cs="Times New Roman"/>
          <w:sz w:val="22"/>
          <w:szCs w:val="22"/>
          <w:lang w:val="lt-LT"/>
        </w:rPr>
        <w:t>kalbu apie metodologijas bei indeksus</w:t>
      </w:r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>. Pasitikėjimas atvedė prie pasaulinių lyderių – vasario mėn. tarptautinėje meno rinkos konferencijoje Dubajuje pranešimą skaitysiu su „</w:t>
      </w:r>
      <w:proofErr w:type="spellStart"/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>The</w:t>
      </w:r>
      <w:proofErr w:type="spellEnd"/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Fine </w:t>
      </w:r>
      <w:proofErr w:type="spellStart"/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>Art</w:t>
      </w:r>
      <w:proofErr w:type="spellEnd"/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Group“ direktoriumi. Kitaip sakant – kaskart esu vis naujoje vietoje ir Stambulo oro uostą jau vadinu antrais namais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>“</w:t>
      </w:r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– juokiasi </w:t>
      </w:r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O. </w:t>
      </w:r>
      <w:proofErr w:type="spellStart"/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>Ramašauskaitė</w:t>
      </w:r>
      <w:proofErr w:type="spellEnd"/>
      <w:r w:rsidR="00CD019D" w:rsidRPr="0039638B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134AD6DE" w14:textId="12BCE42E" w:rsidR="0046315A" w:rsidRPr="0039638B" w:rsidRDefault="0046315A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3970D9C4" w14:textId="16E80AB1" w:rsidR="001B6563" w:rsidRPr="0039638B" w:rsidRDefault="00AB63C2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39638B">
        <w:rPr>
          <w:rFonts w:ascii="Times New Roman" w:hAnsi="Times New Roman" w:cs="Times New Roman"/>
          <w:sz w:val="22"/>
          <w:szCs w:val="22"/>
          <w:lang w:val="lt-LT"/>
        </w:rPr>
        <w:t>Meno ekspertė džiaugiasi, kad globaliame meno verslo pasaulyje sutinka ir lietuvių – vis daugiau jaunimo renkasi su kultūros ekonomika, politika ar vadyba susijusias tarptautines studijas, įsidarbina prestižinėse institucijoje ir net specializuojasi itin siaurose – pavyzdžiui, mokesčių – temose. Lietuvoje taip pat didėja susidomėjimas menu, atsiranda kolekcininkų ir gimsta tradicija lankyti meno parodas. „Ypatingai smalsu stebėti kelių menininkų karjeras – yra nemenka tikimybė, kad neužilgo turėsime pasaulini</w:t>
      </w:r>
      <w:r w:rsidR="0039638B" w:rsidRPr="0039638B">
        <w:rPr>
          <w:rFonts w:ascii="Times New Roman" w:hAnsi="Times New Roman" w:cs="Times New Roman"/>
          <w:sz w:val="22"/>
          <w:szCs w:val="22"/>
          <w:lang w:val="lt-LT"/>
        </w:rPr>
        <w:t>o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lygi</w:t>
      </w:r>
      <w:r w:rsidR="0039638B" w:rsidRPr="0039638B">
        <w:rPr>
          <w:rFonts w:ascii="Times New Roman" w:hAnsi="Times New Roman" w:cs="Times New Roman"/>
          <w:sz w:val="22"/>
          <w:szCs w:val="22"/>
          <w:lang w:val="lt-LT"/>
        </w:rPr>
        <w:t>o</w:t>
      </w:r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pavardes, kurių darbų laukia ir prestižiniai muziejai, ir rimti kolekcininkai“ – teigia „</w:t>
      </w:r>
      <w:proofErr w:type="spellStart"/>
      <w:r w:rsidRPr="0039638B">
        <w:rPr>
          <w:rFonts w:ascii="Times New Roman" w:hAnsi="Times New Roman" w:cs="Times New Roman"/>
          <w:sz w:val="22"/>
          <w:szCs w:val="22"/>
          <w:lang w:val="lt-LT"/>
        </w:rPr>
        <w:t>artXchnge</w:t>
      </w:r>
      <w:proofErr w:type="spellEnd"/>
      <w:r w:rsidRPr="0039638B">
        <w:rPr>
          <w:rFonts w:ascii="Times New Roman" w:hAnsi="Times New Roman" w:cs="Times New Roman"/>
          <w:sz w:val="22"/>
          <w:szCs w:val="22"/>
          <w:lang w:val="lt-LT"/>
        </w:rPr>
        <w:t xml:space="preserve"> Global“ meno rinkos agentūros vadovė.</w:t>
      </w:r>
    </w:p>
    <w:p w14:paraId="12CA8FC5" w14:textId="034C3ACA" w:rsidR="0035467B" w:rsidRPr="0039638B" w:rsidRDefault="0035467B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1E780684" w14:textId="78BE185A" w:rsidR="00564A51" w:rsidRPr="0039638B" w:rsidRDefault="00564A51" w:rsidP="00AB63C2">
      <w:pPr>
        <w:ind w:firstLine="72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sectPr w:rsidR="00564A51" w:rsidRPr="00396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7B"/>
    <w:rsid w:val="001B6563"/>
    <w:rsid w:val="0035467B"/>
    <w:rsid w:val="0039638B"/>
    <w:rsid w:val="0046315A"/>
    <w:rsid w:val="00564A51"/>
    <w:rsid w:val="00AB63C2"/>
    <w:rsid w:val="00CD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AA0DD5E"/>
  <w15:chartTrackingRefBased/>
  <w15:docId w15:val="{710AC085-8E0E-8E4F-A642-E419172D8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4A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A5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B656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07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38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96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Ornela Ramasauskaite</dc:creator>
  <cp:keywords/>
  <dc:description/>
  <cp:lastModifiedBy>Ornela Ramasauskaite</cp:lastModifiedBy>
  <cp:revision>1</cp:revision>
  <dcterms:created xsi:type="dcterms:W3CDTF">2023-12-13T17:24:00Z</dcterms:created>
  <dcterms:modified xsi:type="dcterms:W3CDTF">2023-12-13T18:28:00Z</dcterms:modified>
</cp:coreProperties>
</file>