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353BF" w14:textId="79679D31" w:rsidR="00015C06" w:rsidRPr="004C230C" w:rsidRDefault="00BA3D09" w:rsidP="008E0FF3">
      <w:pPr>
        <w:widowControl w:val="0"/>
        <w:autoSpaceDE w:val="0"/>
        <w:autoSpaceDN w:val="0"/>
        <w:adjustRightInd w:val="0"/>
        <w:jc w:val="right"/>
        <w:rPr>
          <w:rFonts w:asciiTheme="minorHAnsi" w:hAnsiTheme="minorHAnsi" w:cstheme="minorHAnsi"/>
          <w:sz w:val="22"/>
          <w:szCs w:val="22"/>
          <w:lang w:val="lt-LT"/>
        </w:rPr>
      </w:pPr>
      <w:r w:rsidRPr="00E6614C">
        <w:rPr>
          <w:rFonts w:asciiTheme="minorHAnsi" w:hAnsiTheme="minorHAnsi" w:cstheme="minorHAnsi"/>
          <w:sz w:val="22"/>
          <w:szCs w:val="22"/>
          <w:lang w:val="lt-LT"/>
        </w:rPr>
        <w:t>Vilnius, 202</w:t>
      </w:r>
      <w:r w:rsidR="00E6614C" w:rsidRPr="00046B5F">
        <w:rPr>
          <w:rFonts w:asciiTheme="minorHAnsi" w:hAnsiTheme="minorHAnsi" w:cstheme="minorHAnsi"/>
          <w:sz w:val="22"/>
          <w:szCs w:val="22"/>
        </w:rPr>
        <w:t>3</w:t>
      </w:r>
      <w:r w:rsidR="00015C06" w:rsidRPr="00E6614C">
        <w:rPr>
          <w:rFonts w:asciiTheme="minorHAnsi" w:hAnsiTheme="minorHAnsi" w:cstheme="minorHAnsi"/>
          <w:sz w:val="22"/>
          <w:szCs w:val="22"/>
          <w:lang w:val="lt-LT"/>
        </w:rPr>
        <w:t xml:space="preserve"> m.</w:t>
      </w:r>
      <w:r w:rsidR="003C46F1" w:rsidRPr="00E6614C">
        <w:rPr>
          <w:rFonts w:asciiTheme="minorHAnsi" w:hAnsiTheme="minorHAnsi" w:cstheme="minorHAnsi"/>
          <w:sz w:val="22"/>
          <w:szCs w:val="22"/>
          <w:lang w:val="lt-LT"/>
        </w:rPr>
        <w:t xml:space="preserve"> gruodžio</w:t>
      </w:r>
      <w:r w:rsidR="00015C06" w:rsidRPr="00E6614C">
        <w:rPr>
          <w:rFonts w:asciiTheme="minorHAnsi" w:hAnsiTheme="minorHAnsi" w:cstheme="minorHAnsi"/>
          <w:sz w:val="22"/>
          <w:szCs w:val="22"/>
          <w:lang w:val="lt-LT"/>
        </w:rPr>
        <w:t xml:space="preserve"> </w:t>
      </w:r>
      <w:r w:rsidR="003F34A2" w:rsidRPr="003F34A2">
        <w:rPr>
          <w:rFonts w:asciiTheme="minorHAnsi" w:hAnsiTheme="minorHAnsi" w:cstheme="minorHAnsi"/>
          <w:sz w:val="22"/>
          <w:szCs w:val="22"/>
          <w:lang w:val="en-GB"/>
        </w:rPr>
        <w:t>21</w:t>
      </w:r>
      <w:r w:rsidR="003F34A2">
        <w:rPr>
          <w:rFonts w:asciiTheme="minorHAnsi" w:hAnsiTheme="minorHAnsi" w:cstheme="minorHAnsi"/>
          <w:sz w:val="22"/>
          <w:szCs w:val="22"/>
          <w:lang w:val="en-GB"/>
        </w:rPr>
        <w:t xml:space="preserve"> </w:t>
      </w:r>
      <w:r w:rsidR="00015C06" w:rsidRPr="003F34A2">
        <w:rPr>
          <w:rFonts w:asciiTheme="minorHAnsi" w:hAnsiTheme="minorHAnsi" w:cstheme="minorHAnsi"/>
          <w:sz w:val="22"/>
          <w:szCs w:val="22"/>
          <w:lang w:val="lt-LT"/>
        </w:rPr>
        <w:t>d.</w:t>
      </w:r>
    </w:p>
    <w:p w14:paraId="0CEF3B52" w14:textId="77777777" w:rsidR="00015C06" w:rsidRPr="004C230C" w:rsidRDefault="00015C06" w:rsidP="008E0FF3">
      <w:pPr>
        <w:widowControl w:val="0"/>
        <w:autoSpaceDE w:val="0"/>
        <w:autoSpaceDN w:val="0"/>
        <w:adjustRightInd w:val="0"/>
        <w:jc w:val="both"/>
        <w:rPr>
          <w:rFonts w:asciiTheme="minorHAnsi" w:hAnsiTheme="minorHAnsi" w:cstheme="minorHAnsi"/>
          <w:sz w:val="22"/>
          <w:szCs w:val="22"/>
          <w:lang w:val="lt-LT"/>
        </w:rPr>
      </w:pPr>
    </w:p>
    <w:p w14:paraId="5DF80260" w14:textId="77777777" w:rsidR="006033D4" w:rsidRPr="00095283" w:rsidRDefault="006033D4" w:rsidP="006033D4">
      <w:pPr>
        <w:widowControl w:val="0"/>
        <w:autoSpaceDE w:val="0"/>
        <w:autoSpaceDN w:val="0"/>
        <w:adjustRightInd w:val="0"/>
        <w:jc w:val="center"/>
        <w:rPr>
          <w:rFonts w:asciiTheme="minorHAnsi" w:hAnsiTheme="minorHAnsi" w:cstheme="minorHAnsi"/>
          <w:b/>
          <w:bCs/>
          <w:color w:val="1F497D" w:themeColor="text2"/>
          <w:sz w:val="2"/>
          <w:szCs w:val="2"/>
          <w:lang w:val="lt-LT"/>
        </w:rPr>
      </w:pPr>
    </w:p>
    <w:p w14:paraId="61A693EE" w14:textId="0FBDBBB2" w:rsidR="006033D4" w:rsidRDefault="006033D4" w:rsidP="006033D4">
      <w:pPr>
        <w:widowControl w:val="0"/>
        <w:autoSpaceDE w:val="0"/>
        <w:autoSpaceDN w:val="0"/>
        <w:adjustRightInd w:val="0"/>
        <w:jc w:val="center"/>
        <w:rPr>
          <w:rFonts w:asciiTheme="minorHAnsi" w:hAnsiTheme="minorHAnsi" w:cstheme="minorHAnsi"/>
          <w:b/>
          <w:bCs/>
          <w:color w:val="1F497D" w:themeColor="text2"/>
          <w:sz w:val="36"/>
          <w:szCs w:val="36"/>
          <w:lang w:val="lt-LT"/>
        </w:rPr>
      </w:pPr>
      <w:r>
        <w:rPr>
          <w:rFonts w:asciiTheme="minorHAnsi" w:hAnsiTheme="minorHAnsi" w:cstheme="minorHAnsi"/>
          <w:b/>
          <w:bCs/>
          <w:color w:val="1F497D" w:themeColor="text2"/>
          <w:sz w:val="36"/>
          <w:szCs w:val="36"/>
          <w:lang w:val="lt-LT"/>
        </w:rPr>
        <w:t>Per šventes maisto išmetame trečdaliu daugiau</w:t>
      </w:r>
      <w:r w:rsidR="008B1C2B">
        <w:rPr>
          <w:rFonts w:asciiTheme="minorHAnsi" w:hAnsiTheme="minorHAnsi" w:cstheme="minorHAnsi"/>
          <w:b/>
          <w:bCs/>
          <w:color w:val="1F497D" w:themeColor="text2"/>
          <w:sz w:val="36"/>
          <w:szCs w:val="36"/>
          <w:lang w:val="lt-LT"/>
        </w:rPr>
        <w:t xml:space="preserve"> nei įprastai</w:t>
      </w:r>
      <w:r>
        <w:rPr>
          <w:rFonts w:asciiTheme="minorHAnsi" w:hAnsiTheme="minorHAnsi" w:cstheme="minorHAnsi"/>
          <w:b/>
          <w:bCs/>
          <w:color w:val="1F497D" w:themeColor="text2"/>
          <w:sz w:val="36"/>
          <w:szCs w:val="36"/>
          <w:lang w:val="lt-LT"/>
        </w:rPr>
        <w:t>: kaip apskaičiuoti kalėdinių patiekalų kiekį</w:t>
      </w:r>
      <w:r w:rsidR="008162CC">
        <w:rPr>
          <w:rFonts w:asciiTheme="minorHAnsi" w:hAnsiTheme="minorHAnsi" w:cstheme="minorHAnsi"/>
          <w:b/>
          <w:bCs/>
          <w:color w:val="1F497D" w:themeColor="text2"/>
          <w:sz w:val="36"/>
          <w:szCs w:val="36"/>
          <w:lang w:val="lt-LT"/>
        </w:rPr>
        <w:t xml:space="preserve"> ir sutaupyti</w:t>
      </w:r>
      <w:r>
        <w:rPr>
          <w:rFonts w:asciiTheme="minorHAnsi" w:hAnsiTheme="minorHAnsi" w:cstheme="minorHAnsi"/>
          <w:b/>
          <w:bCs/>
          <w:color w:val="1F497D" w:themeColor="text2"/>
          <w:sz w:val="36"/>
          <w:szCs w:val="36"/>
          <w:lang w:val="lt-LT"/>
        </w:rPr>
        <w:t>?</w:t>
      </w:r>
    </w:p>
    <w:p w14:paraId="3D163EFF" w14:textId="77777777" w:rsidR="006033D4" w:rsidRPr="00095283" w:rsidRDefault="006033D4" w:rsidP="006033D4">
      <w:pPr>
        <w:widowControl w:val="0"/>
        <w:autoSpaceDE w:val="0"/>
        <w:autoSpaceDN w:val="0"/>
        <w:adjustRightInd w:val="0"/>
        <w:rPr>
          <w:rFonts w:asciiTheme="minorHAnsi" w:hAnsiTheme="minorHAnsi" w:cstheme="minorHAnsi"/>
          <w:b/>
          <w:bCs/>
          <w:color w:val="1F497D" w:themeColor="text2"/>
          <w:sz w:val="22"/>
          <w:szCs w:val="22"/>
          <w:lang w:val="lt-LT"/>
        </w:rPr>
      </w:pPr>
    </w:p>
    <w:p w14:paraId="66AD32FA" w14:textId="46F5647D" w:rsidR="009847D8" w:rsidRDefault="00E6614C"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 xml:space="preserve">Didžiosios metų šventės asocijuojasi ne tik su dovanomis, bet ir laiku su artimaisiais prie didelio, gardžiausiais patiekalais nukrauto stalo, </w:t>
      </w:r>
      <w:r w:rsidR="00046B5F">
        <w:rPr>
          <w:rFonts w:asciiTheme="minorHAnsi" w:hAnsiTheme="minorHAnsi" w:cstheme="minorHAnsi"/>
          <w:b/>
          <w:bCs/>
          <w:sz w:val="22"/>
          <w:szCs w:val="22"/>
          <w:lang w:val="lt-LT"/>
        </w:rPr>
        <w:t xml:space="preserve">kurių likučiai </w:t>
      </w:r>
      <w:r>
        <w:rPr>
          <w:rFonts w:asciiTheme="minorHAnsi" w:hAnsiTheme="minorHAnsi" w:cstheme="minorHAnsi"/>
          <w:b/>
          <w:bCs/>
          <w:sz w:val="22"/>
          <w:szCs w:val="22"/>
          <w:lang w:val="lt-LT"/>
        </w:rPr>
        <w:t>praėjus šventėms, deja,</w:t>
      </w:r>
      <w:r w:rsidR="00236F86">
        <w:rPr>
          <w:rFonts w:asciiTheme="minorHAnsi" w:hAnsiTheme="minorHAnsi" w:cstheme="minorHAnsi"/>
          <w:b/>
          <w:bCs/>
          <w:sz w:val="22"/>
          <w:szCs w:val="22"/>
          <w:lang w:val="lt-LT"/>
        </w:rPr>
        <w:t xml:space="preserve"> dažnai</w:t>
      </w:r>
      <w:r>
        <w:rPr>
          <w:rFonts w:asciiTheme="minorHAnsi" w:hAnsiTheme="minorHAnsi" w:cstheme="minorHAnsi"/>
          <w:b/>
          <w:bCs/>
          <w:sz w:val="22"/>
          <w:szCs w:val="22"/>
          <w:lang w:val="lt-LT"/>
        </w:rPr>
        <w:t xml:space="preserve"> nugula į šiukšlių dėžes. Vien Europoje </w:t>
      </w:r>
      <w:r w:rsidR="00DD2AB0">
        <w:rPr>
          <w:rFonts w:asciiTheme="minorHAnsi" w:hAnsiTheme="minorHAnsi" w:cstheme="minorHAnsi"/>
          <w:b/>
          <w:bCs/>
          <w:sz w:val="22"/>
          <w:szCs w:val="22"/>
          <w:lang w:val="lt-LT"/>
        </w:rPr>
        <w:t xml:space="preserve">kiekvieną dieną </w:t>
      </w:r>
      <w:r w:rsidR="00C868C2">
        <w:rPr>
          <w:rFonts w:asciiTheme="minorHAnsi" w:hAnsiTheme="minorHAnsi" w:cstheme="minorHAnsi"/>
          <w:b/>
          <w:bCs/>
          <w:sz w:val="22"/>
          <w:szCs w:val="22"/>
          <w:lang w:val="lt-LT"/>
        </w:rPr>
        <w:t xml:space="preserve">namuose </w:t>
      </w:r>
      <w:r w:rsidR="004C0352">
        <w:rPr>
          <w:rFonts w:asciiTheme="minorHAnsi" w:hAnsiTheme="minorHAnsi" w:cstheme="minorHAnsi"/>
          <w:b/>
          <w:bCs/>
          <w:sz w:val="22"/>
          <w:szCs w:val="22"/>
          <w:lang w:val="lt-LT"/>
        </w:rPr>
        <w:t>susidaro</w:t>
      </w:r>
      <w:r>
        <w:rPr>
          <w:rFonts w:asciiTheme="minorHAnsi" w:hAnsiTheme="minorHAnsi" w:cstheme="minorHAnsi"/>
          <w:b/>
          <w:bCs/>
          <w:sz w:val="22"/>
          <w:szCs w:val="22"/>
          <w:lang w:val="lt-LT"/>
        </w:rPr>
        <w:t xml:space="preserve"> maždaug </w:t>
      </w:r>
      <w:r w:rsidR="005D7901">
        <w:rPr>
          <w:rFonts w:asciiTheme="minorHAnsi" w:hAnsiTheme="minorHAnsi" w:cstheme="minorHAnsi"/>
          <w:b/>
          <w:bCs/>
          <w:sz w:val="22"/>
          <w:szCs w:val="22"/>
          <w:lang w:val="lt-LT"/>
        </w:rPr>
        <w:t>150 tūkst.</w:t>
      </w:r>
      <w:r>
        <w:rPr>
          <w:rFonts w:asciiTheme="minorHAnsi" w:hAnsiTheme="minorHAnsi" w:cstheme="minorHAnsi"/>
          <w:b/>
          <w:bCs/>
          <w:sz w:val="22"/>
          <w:szCs w:val="22"/>
          <w:lang w:val="lt-LT"/>
        </w:rPr>
        <w:t xml:space="preserve"> tonų maisto atliekų, o</w:t>
      </w:r>
      <w:r w:rsidR="0066465D">
        <w:rPr>
          <w:rFonts w:asciiTheme="minorHAnsi" w:hAnsiTheme="minorHAnsi" w:cstheme="minorHAnsi"/>
          <w:b/>
          <w:bCs/>
          <w:sz w:val="22"/>
          <w:szCs w:val="22"/>
          <w:lang w:val="lt-LT"/>
        </w:rPr>
        <w:t xml:space="preserve"> </w:t>
      </w:r>
      <w:r>
        <w:rPr>
          <w:rFonts w:asciiTheme="minorHAnsi" w:hAnsiTheme="minorHAnsi" w:cstheme="minorHAnsi"/>
          <w:b/>
          <w:bCs/>
          <w:sz w:val="22"/>
          <w:szCs w:val="22"/>
          <w:lang w:val="lt-LT"/>
        </w:rPr>
        <w:t xml:space="preserve">šventiniu laikotarpiu šis skaičius padidėja </w:t>
      </w:r>
      <w:r w:rsidR="00276615">
        <w:rPr>
          <w:rFonts w:asciiTheme="minorHAnsi" w:hAnsiTheme="minorHAnsi" w:cstheme="minorHAnsi"/>
          <w:b/>
          <w:bCs/>
          <w:sz w:val="22"/>
          <w:szCs w:val="22"/>
          <w:lang w:val="lt-LT"/>
        </w:rPr>
        <w:t xml:space="preserve">dar </w:t>
      </w:r>
      <w:r>
        <w:rPr>
          <w:rFonts w:asciiTheme="minorHAnsi" w:hAnsiTheme="minorHAnsi" w:cstheme="minorHAnsi"/>
          <w:b/>
          <w:bCs/>
          <w:sz w:val="22"/>
          <w:szCs w:val="22"/>
          <w:lang w:val="lt-LT"/>
        </w:rPr>
        <w:t xml:space="preserve">trečdaliu. </w:t>
      </w:r>
      <w:r w:rsidR="001C6F0A">
        <w:rPr>
          <w:rFonts w:asciiTheme="minorHAnsi" w:hAnsiTheme="minorHAnsi" w:cstheme="minorHAnsi"/>
          <w:b/>
          <w:bCs/>
          <w:sz w:val="22"/>
          <w:szCs w:val="22"/>
          <w:lang w:val="lt-LT"/>
        </w:rPr>
        <w:t>Tai ne tik planetos išteklių</w:t>
      </w:r>
      <w:r>
        <w:rPr>
          <w:rFonts w:asciiTheme="minorHAnsi" w:hAnsiTheme="minorHAnsi" w:cstheme="minorHAnsi"/>
          <w:b/>
          <w:bCs/>
          <w:sz w:val="22"/>
          <w:szCs w:val="22"/>
          <w:lang w:val="lt-LT"/>
        </w:rPr>
        <w:t xml:space="preserve"> švaistymas, bet ir gerokai patuština pinigines. Kaip apskaičiuoti, kiek maisto reikės šventiniam stalui, kad jo nereikėtų išmesti bei pavyktų sutaupyti</w:t>
      </w:r>
      <w:r w:rsidR="00E324F4">
        <w:rPr>
          <w:rFonts w:asciiTheme="minorHAnsi" w:hAnsiTheme="minorHAnsi" w:cstheme="minorHAnsi"/>
          <w:b/>
          <w:bCs/>
          <w:sz w:val="22"/>
          <w:szCs w:val="22"/>
          <w:lang w:val="lt-LT"/>
        </w:rPr>
        <w:t>?</w:t>
      </w:r>
      <w:r>
        <w:rPr>
          <w:rFonts w:asciiTheme="minorHAnsi" w:hAnsiTheme="minorHAnsi" w:cstheme="minorHAnsi"/>
          <w:b/>
          <w:bCs/>
          <w:sz w:val="22"/>
          <w:szCs w:val="22"/>
          <w:lang w:val="lt-LT"/>
        </w:rPr>
        <w:t xml:space="preserve">  </w:t>
      </w:r>
    </w:p>
    <w:p w14:paraId="5954A2F5" w14:textId="01BFFDB5" w:rsidR="002938F3" w:rsidRDefault="002938F3" w:rsidP="002A37F7">
      <w:pPr>
        <w:spacing w:after="240"/>
        <w:jc w:val="both"/>
        <w:rPr>
          <w:rFonts w:asciiTheme="minorHAnsi" w:hAnsiTheme="minorHAnsi" w:cstheme="minorHAnsi"/>
          <w:sz w:val="22"/>
          <w:szCs w:val="22"/>
          <w:lang w:val="lt-LT"/>
        </w:rPr>
      </w:pPr>
      <w:r w:rsidRPr="00046B5F">
        <w:rPr>
          <w:rFonts w:asciiTheme="minorHAnsi" w:hAnsiTheme="minorHAnsi" w:cstheme="minorHAnsi"/>
          <w:sz w:val="22"/>
          <w:szCs w:val="22"/>
          <w:lang w:val="lt-LT"/>
        </w:rPr>
        <w:t xml:space="preserve">Maisto </w:t>
      </w:r>
      <w:r>
        <w:rPr>
          <w:rFonts w:asciiTheme="minorHAnsi" w:hAnsiTheme="minorHAnsi" w:cstheme="minorHAnsi"/>
          <w:sz w:val="22"/>
          <w:szCs w:val="22"/>
          <w:lang w:val="lt-LT"/>
        </w:rPr>
        <w:t xml:space="preserve">švaistymas – opi problema visus metus, o kalėdiniu laikotarpiu tampa dar aktualesne, kadangi maisto produktų išmetame daugiau nei bet kuriuo kitu metų laiku. </w:t>
      </w:r>
      <w:r w:rsidR="00416035">
        <w:rPr>
          <w:rFonts w:asciiTheme="minorHAnsi" w:hAnsiTheme="minorHAnsi" w:cstheme="minorHAnsi"/>
          <w:sz w:val="22"/>
          <w:szCs w:val="22"/>
          <w:lang w:val="lt-LT"/>
        </w:rPr>
        <w:t xml:space="preserve">Iki </w:t>
      </w:r>
      <w:r>
        <w:rPr>
          <w:rFonts w:asciiTheme="minorHAnsi" w:hAnsiTheme="minorHAnsi" w:cstheme="minorHAnsi"/>
          <w:sz w:val="22"/>
          <w:szCs w:val="22"/>
          <w:lang w:val="lt-LT"/>
        </w:rPr>
        <w:t>maistas pasiek</w:t>
      </w:r>
      <w:r w:rsidR="00416035">
        <w:rPr>
          <w:rFonts w:asciiTheme="minorHAnsi" w:hAnsiTheme="minorHAnsi" w:cstheme="minorHAnsi"/>
          <w:sz w:val="22"/>
          <w:szCs w:val="22"/>
          <w:lang w:val="lt-LT"/>
        </w:rPr>
        <w:t>ia</w:t>
      </w:r>
      <w:r>
        <w:rPr>
          <w:rFonts w:asciiTheme="minorHAnsi" w:hAnsiTheme="minorHAnsi" w:cstheme="minorHAnsi"/>
          <w:sz w:val="22"/>
          <w:szCs w:val="22"/>
          <w:lang w:val="lt-LT"/>
        </w:rPr>
        <w:t xml:space="preserve"> mūsų stalus, jis turi praeiti per įvairius etapus – nuo auginimo iki pakavimo ir transportavimo, </w:t>
      </w:r>
      <w:r w:rsidR="00C9572F">
        <w:rPr>
          <w:rFonts w:asciiTheme="minorHAnsi" w:hAnsiTheme="minorHAnsi" w:cstheme="minorHAnsi"/>
          <w:sz w:val="22"/>
          <w:szCs w:val="22"/>
          <w:lang w:val="lt-LT"/>
        </w:rPr>
        <w:t xml:space="preserve">visuose juose susidaro </w:t>
      </w:r>
      <w:r>
        <w:rPr>
          <w:rFonts w:asciiTheme="minorHAnsi" w:hAnsiTheme="minorHAnsi" w:cstheme="minorHAnsi"/>
          <w:sz w:val="22"/>
          <w:szCs w:val="22"/>
          <w:lang w:val="lt-LT"/>
        </w:rPr>
        <w:t>šiltnamio efektą sukelianči</w:t>
      </w:r>
      <w:r w:rsidR="00AC593F">
        <w:rPr>
          <w:rFonts w:asciiTheme="minorHAnsi" w:hAnsiTheme="minorHAnsi" w:cstheme="minorHAnsi"/>
          <w:sz w:val="22"/>
          <w:szCs w:val="22"/>
          <w:lang w:val="lt-LT"/>
        </w:rPr>
        <w:t>os</w:t>
      </w:r>
      <w:r>
        <w:rPr>
          <w:rFonts w:asciiTheme="minorHAnsi" w:hAnsiTheme="minorHAnsi" w:cstheme="minorHAnsi"/>
          <w:sz w:val="22"/>
          <w:szCs w:val="22"/>
          <w:lang w:val="lt-LT"/>
        </w:rPr>
        <w:t xml:space="preserve"> </w:t>
      </w:r>
      <w:r w:rsidR="00C9572F">
        <w:rPr>
          <w:rFonts w:asciiTheme="minorHAnsi" w:hAnsiTheme="minorHAnsi" w:cstheme="minorHAnsi"/>
          <w:sz w:val="22"/>
          <w:szCs w:val="22"/>
          <w:lang w:val="lt-LT"/>
        </w:rPr>
        <w:t>duj</w:t>
      </w:r>
      <w:r w:rsidR="00AC593F">
        <w:rPr>
          <w:rFonts w:asciiTheme="minorHAnsi" w:hAnsiTheme="minorHAnsi" w:cstheme="minorHAnsi"/>
          <w:sz w:val="22"/>
          <w:szCs w:val="22"/>
          <w:lang w:val="lt-LT"/>
        </w:rPr>
        <w:t>os</w:t>
      </w:r>
      <w:r w:rsidR="00C9572F">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(ŠESD). </w:t>
      </w:r>
    </w:p>
    <w:p w14:paraId="0A897F66" w14:textId="78785B5C" w:rsidR="0027086F" w:rsidRDefault="0027086F"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Anot „Lidl Lietuva“ </w:t>
      </w:r>
      <w:r w:rsidR="00D17AE6">
        <w:rPr>
          <w:rFonts w:asciiTheme="minorHAnsi" w:hAnsiTheme="minorHAnsi" w:cstheme="minorHAnsi"/>
          <w:sz w:val="22"/>
          <w:szCs w:val="22"/>
          <w:lang w:val="lt-LT"/>
        </w:rPr>
        <w:t>tvarumo vadovės</w:t>
      </w:r>
      <w:r w:rsidR="003B4FE9">
        <w:rPr>
          <w:rFonts w:asciiTheme="minorHAnsi" w:hAnsiTheme="minorHAnsi" w:cstheme="minorHAnsi"/>
          <w:sz w:val="22"/>
          <w:szCs w:val="22"/>
          <w:lang w:val="lt-LT"/>
        </w:rPr>
        <w:t xml:space="preserve"> Monikos Urbelytės</w:t>
      </w:r>
      <w:r>
        <w:rPr>
          <w:rFonts w:asciiTheme="minorHAnsi" w:hAnsiTheme="minorHAnsi" w:cstheme="minorHAnsi"/>
          <w:sz w:val="22"/>
          <w:szCs w:val="22"/>
          <w:lang w:val="lt-LT"/>
        </w:rPr>
        <w:t xml:space="preserve">, kad per šventes nenukentėtų ne tik planeta, bet ir šeimos biudžetas, </w:t>
      </w:r>
      <w:r w:rsidR="00022613">
        <w:rPr>
          <w:rFonts w:asciiTheme="minorHAnsi" w:hAnsiTheme="minorHAnsi" w:cstheme="minorHAnsi"/>
          <w:sz w:val="22"/>
          <w:szCs w:val="22"/>
          <w:lang w:val="lt-LT"/>
        </w:rPr>
        <w:t xml:space="preserve">šventinį </w:t>
      </w:r>
      <w:r>
        <w:rPr>
          <w:rFonts w:asciiTheme="minorHAnsi" w:hAnsiTheme="minorHAnsi" w:cstheme="minorHAnsi"/>
          <w:sz w:val="22"/>
          <w:szCs w:val="22"/>
          <w:lang w:val="lt-LT"/>
        </w:rPr>
        <w:t xml:space="preserve">meniu </w:t>
      </w:r>
      <w:r w:rsidR="00022613">
        <w:rPr>
          <w:rFonts w:asciiTheme="minorHAnsi" w:hAnsiTheme="minorHAnsi" w:cstheme="minorHAnsi"/>
          <w:sz w:val="22"/>
          <w:szCs w:val="22"/>
          <w:lang w:val="lt-LT"/>
        </w:rPr>
        <w:t xml:space="preserve">reikėtų </w:t>
      </w:r>
      <w:r>
        <w:rPr>
          <w:rFonts w:asciiTheme="minorHAnsi" w:hAnsiTheme="minorHAnsi" w:cstheme="minorHAnsi"/>
          <w:sz w:val="22"/>
          <w:szCs w:val="22"/>
          <w:lang w:val="lt-LT"/>
        </w:rPr>
        <w:t xml:space="preserve">planuoti itin atsakingai. </w:t>
      </w:r>
    </w:p>
    <w:p w14:paraId="223E8719" w14:textId="016BED57" w:rsidR="0027086F" w:rsidRPr="002938F3" w:rsidRDefault="0027086F"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„Pirmiausia tiksliai suskaičiuokite, kiek žmonių sės prie kalėdinio stalo, tik tai padarius planuokite, kokių patiekalų šiam skaičiui reikės. Taip pat rekomenduojama šventin</w:t>
      </w:r>
      <w:r w:rsidR="00AE5604">
        <w:rPr>
          <w:rFonts w:asciiTheme="minorHAnsi" w:hAnsiTheme="minorHAnsi" w:cstheme="minorHAnsi"/>
          <w:sz w:val="22"/>
          <w:szCs w:val="22"/>
          <w:lang w:val="lt-LT"/>
        </w:rPr>
        <w:t>į</w:t>
      </w:r>
      <w:r>
        <w:rPr>
          <w:rFonts w:asciiTheme="minorHAnsi" w:hAnsiTheme="minorHAnsi" w:cstheme="minorHAnsi"/>
          <w:sz w:val="22"/>
          <w:szCs w:val="22"/>
          <w:lang w:val="lt-LT"/>
        </w:rPr>
        <w:t xml:space="preserve"> meniu planuoti pagal jau turimus produktus – galbūt namuose spintelėje guli užsilikęs kruopų maišelis ar konservuotos daržovės</w:t>
      </w:r>
      <w:r w:rsidR="00B3090B">
        <w:rPr>
          <w:rFonts w:asciiTheme="minorHAnsi" w:hAnsiTheme="minorHAnsi" w:cstheme="minorHAnsi"/>
          <w:sz w:val="22"/>
          <w:szCs w:val="22"/>
          <w:lang w:val="lt-LT"/>
        </w:rPr>
        <w:t xml:space="preserve"> bei pupelės</w:t>
      </w:r>
      <w:r>
        <w:rPr>
          <w:rFonts w:asciiTheme="minorHAnsi" w:hAnsiTheme="minorHAnsi" w:cstheme="minorHAnsi"/>
          <w:sz w:val="22"/>
          <w:szCs w:val="22"/>
          <w:lang w:val="lt-LT"/>
        </w:rPr>
        <w:t>. Peržiūrėkite, ką turite namuose ir pabandykite įtraukti juos į šventinių patiekalų ingredientus ir tik tuomet susidarykite sąrašą, ką reikia įsigyti parduotuvėje“</w:t>
      </w:r>
      <w:r w:rsidR="0044194D">
        <w:rPr>
          <w:rFonts w:asciiTheme="minorHAnsi" w:hAnsiTheme="minorHAnsi" w:cstheme="minorHAnsi"/>
          <w:sz w:val="22"/>
          <w:szCs w:val="22"/>
          <w:lang w:val="lt-LT"/>
        </w:rPr>
        <w:t>,</w:t>
      </w:r>
      <w:r>
        <w:rPr>
          <w:rFonts w:asciiTheme="minorHAnsi" w:hAnsiTheme="minorHAnsi" w:cstheme="minorHAnsi"/>
          <w:sz w:val="22"/>
          <w:szCs w:val="22"/>
          <w:lang w:val="lt-LT"/>
        </w:rPr>
        <w:t xml:space="preserve"> </w:t>
      </w:r>
      <w:r w:rsidR="0044194D">
        <w:rPr>
          <w:rFonts w:asciiTheme="minorHAnsi" w:hAnsiTheme="minorHAnsi" w:cstheme="minorHAnsi"/>
          <w:sz w:val="22"/>
          <w:szCs w:val="22"/>
          <w:lang w:val="lt-LT"/>
        </w:rPr>
        <w:t>–</w:t>
      </w:r>
      <w:r>
        <w:rPr>
          <w:rFonts w:asciiTheme="minorHAnsi" w:hAnsiTheme="minorHAnsi" w:cstheme="minorHAnsi"/>
          <w:sz w:val="22"/>
          <w:szCs w:val="22"/>
          <w:lang w:val="lt-LT"/>
        </w:rPr>
        <w:t xml:space="preserve"> sak</w:t>
      </w:r>
      <w:r w:rsidR="0044194D">
        <w:rPr>
          <w:rFonts w:asciiTheme="minorHAnsi" w:hAnsiTheme="minorHAnsi" w:cstheme="minorHAnsi"/>
          <w:sz w:val="22"/>
          <w:szCs w:val="22"/>
          <w:lang w:val="lt-LT"/>
        </w:rPr>
        <w:t xml:space="preserve">o </w:t>
      </w:r>
      <w:r w:rsidR="00EA1D70">
        <w:rPr>
          <w:rFonts w:asciiTheme="minorHAnsi" w:hAnsiTheme="minorHAnsi" w:cstheme="minorHAnsi"/>
          <w:sz w:val="22"/>
          <w:szCs w:val="22"/>
          <w:lang w:val="lt-LT"/>
        </w:rPr>
        <w:t>M. Urbelytė</w:t>
      </w:r>
      <w:r w:rsidR="0044194D">
        <w:rPr>
          <w:rFonts w:asciiTheme="minorHAnsi" w:hAnsiTheme="minorHAnsi" w:cstheme="minorHAnsi"/>
          <w:sz w:val="22"/>
          <w:szCs w:val="22"/>
          <w:lang w:val="lt-LT"/>
        </w:rPr>
        <w:t xml:space="preserve">. </w:t>
      </w:r>
    </w:p>
    <w:p w14:paraId="718813CD" w14:textId="0EA23D49" w:rsidR="006214A1" w:rsidRPr="006214A1" w:rsidRDefault="00E9038F"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Tiksliai apskaičiuokite kiekį</w:t>
      </w:r>
    </w:p>
    <w:p w14:paraId="1A50E7E6" w14:textId="1057A26F" w:rsidR="00350831" w:rsidRDefault="004E1E72"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Itin svarbus momentas, planuojant šventinio stalo meniu –</w:t>
      </w:r>
      <w:r w:rsidR="0066465D">
        <w:rPr>
          <w:rFonts w:asciiTheme="minorHAnsi" w:hAnsiTheme="minorHAnsi" w:cstheme="minorHAnsi"/>
          <w:sz w:val="22"/>
          <w:szCs w:val="22"/>
          <w:lang w:val="lt-LT"/>
        </w:rPr>
        <w:t xml:space="preserve"> rinktis tokius patiekalus, kurių kiekį vienam žmogui apskaičiuoti paprasta.</w:t>
      </w:r>
      <w:r>
        <w:rPr>
          <w:rFonts w:asciiTheme="minorHAnsi" w:hAnsiTheme="minorHAnsi" w:cstheme="minorHAnsi"/>
          <w:sz w:val="22"/>
          <w:szCs w:val="22"/>
          <w:lang w:val="lt-LT"/>
        </w:rPr>
        <w:t xml:space="preserve"> </w:t>
      </w:r>
      <w:r w:rsidR="0066465D">
        <w:rPr>
          <w:rFonts w:asciiTheme="minorHAnsi" w:hAnsiTheme="minorHAnsi" w:cstheme="minorHAnsi"/>
          <w:sz w:val="22"/>
          <w:szCs w:val="22"/>
          <w:lang w:val="lt-LT"/>
        </w:rPr>
        <w:t xml:space="preserve">Tuomet, žinant tikslų </w:t>
      </w:r>
      <w:r w:rsidR="004F43D2">
        <w:rPr>
          <w:rFonts w:asciiTheme="minorHAnsi" w:hAnsiTheme="minorHAnsi" w:cstheme="minorHAnsi"/>
          <w:sz w:val="22"/>
          <w:szCs w:val="22"/>
          <w:lang w:val="lt-LT"/>
        </w:rPr>
        <w:t>svečių</w:t>
      </w:r>
      <w:r w:rsidR="0066465D">
        <w:rPr>
          <w:rFonts w:asciiTheme="minorHAnsi" w:hAnsiTheme="minorHAnsi" w:cstheme="minorHAnsi"/>
          <w:sz w:val="22"/>
          <w:szCs w:val="22"/>
          <w:lang w:val="lt-LT"/>
        </w:rPr>
        <w:t xml:space="preserve"> kiekį</w:t>
      </w:r>
      <w:r w:rsidR="004F43D2">
        <w:rPr>
          <w:rFonts w:asciiTheme="minorHAnsi" w:hAnsiTheme="minorHAnsi" w:cstheme="minorHAnsi"/>
          <w:sz w:val="22"/>
          <w:szCs w:val="22"/>
          <w:lang w:val="lt-LT"/>
        </w:rPr>
        <w:t xml:space="preserve">, </w:t>
      </w:r>
      <w:r w:rsidR="0066465D">
        <w:rPr>
          <w:rFonts w:asciiTheme="minorHAnsi" w:hAnsiTheme="minorHAnsi" w:cstheme="minorHAnsi"/>
          <w:sz w:val="22"/>
          <w:szCs w:val="22"/>
          <w:lang w:val="lt-LT"/>
        </w:rPr>
        <w:t xml:space="preserve">lengvai apskaičiuosite, kokį kiekį patiekalų gaminti. </w:t>
      </w:r>
    </w:p>
    <w:p w14:paraId="6051F1FD" w14:textId="3C4C4C69" w:rsidR="004E1E72" w:rsidRDefault="004E1E72"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Jei jūsų kalėdinio stalo pažiba – keptas </w:t>
      </w:r>
      <w:r w:rsidR="008C4818">
        <w:rPr>
          <w:rFonts w:asciiTheme="minorHAnsi" w:hAnsiTheme="minorHAnsi" w:cstheme="minorHAnsi"/>
          <w:sz w:val="22"/>
          <w:szCs w:val="22"/>
          <w:lang w:val="lt-LT"/>
        </w:rPr>
        <w:t xml:space="preserve">kalakutas, antis, višta ar bet koks kitas karštas patiekalas iš mėsos, reikia atidžiai apskaičiuoti ne tik mėsos, bet ir garnyro bei salotų kiekį. </w:t>
      </w:r>
    </w:p>
    <w:p w14:paraId="4C9CD700" w14:textId="0F163F11" w:rsidR="008C4818" w:rsidRDefault="008C4818"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Pavyzdžiui, 1,5 kg paukš</w:t>
      </w:r>
      <w:r w:rsidR="00D2246D">
        <w:rPr>
          <w:rFonts w:asciiTheme="minorHAnsi" w:hAnsiTheme="minorHAnsi" w:cstheme="minorHAnsi"/>
          <w:sz w:val="22"/>
          <w:szCs w:val="22"/>
          <w:lang w:val="lt-LT"/>
        </w:rPr>
        <w:t>tienos</w:t>
      </w:r>
      <w:r>
        <w:rPr>
          <w:rFonts w:asciiTheme="minorHAnsi" w:hAnsiTheme="minorHAnsi" w:cstheme="minorHAnsi"/>
          <w:sz w:val="22"/>
          <w:szCs w:val="22"/>
          <w:lang w:val="lt-LT"/>
        </w:rPr>
        <w:t xml:space="preserve"> užtenka 5-6 žmonėms, tokiu atveju kiekvienam jų tenka po 250-300</w:t>
      </w:r>
      <w:r w:rsidR="00EE1BC7">
        <w:rPr>
          <w:rFonts w:asciiTheme="minorHAnsi" w:hAnsiTheme="minorHAnsi" w:cstheme="minorHAnsi"/>
          <w:sz w:val="22"/>
          <w:szCs w:val="22"/>
          <w:lang w:val="lt-LT"/>
        </w:rPr>
        <w:t xml:space="preserve"> g</w:t>
      </w:r>
      <w:r>
        <w:rPr>
          <w:rFonts w:asciiTheme="minorHAnsi" w:hAnsiTheme="minorHAnsi" w:cstheme="minorHAnsi"/>
          <w:sz w:val="22"/>
          <w:szCs w:val="22"/>
          <w:lang w:val="lt-LT"/>
        </w:rPr>
        <w:t xml:space="preserve"> mėsos. Jei mėsa liesesnė, pavyzdžiui</w:t>
      </w:r>
      <w:r w:rsidR="00554844">
        <w:rPr>
          <w:rFonts w:asciiTheme="minorHAnsi" w:hAnsiTheme="minorHAnsi" w:cstheme="minorHAnsi"/>
          <w:sz w:val="22"/>
          <w:szCs w:val="22"/>
          <w:lang w:val="lt-LT"/>
        </w:rPr>
        <w:t>,</w:t>
      </w:r>
      <w:r>
        <w:rPr>
          <w:rFonts w:asciiTheme="minorHAnsi" w:hAnsiTheme="minorHAnsi" w:cstheme="minorHAnsi"/>
          <w:sz w:val="22"/>
          <w:szCs w:val="22"/>
          <w:lang w:val="lt-LT"/>
        </w:rPr>
        <w:t xml:space="preserve"> vištiena, žmogui reikėtų skirti šiek tiek daugiau – 350 g mėsos. Siekiant, kad visas patiekalas būtų suvalgytas, </w:t>
      </w:r>
      <w:r w:rsidR="00350831">
        <w:rPr>
          <w:rFonts w:asciiTheme="minorHAnsi" w:hAnsiTheme="minorHAnsi" w:cstheme="minorHAnsi"/>
          <w:sz w:val="22"/>
          <w:szCs w:val="22"/>
          <w:lang w:val="lt-LT"/>
        </w:rPr>
        <w:t>apskaičiuokite ir garnyro kiekį – jei šalia kepto</w:t>
      </w:r>
      <w:r w:rsidR="008A2937">
        <w:rPr>
          <w:rFonts w:asciiTheme="minorHAnsi" w:hAnsiTheme="minorHAnsi" w:cstheme="minorHAnsi"/>
          <w:sz w:val="22"/>
          <w:szCs w:val="22"/>
          <w:lang w:val="lt-LT"/>
        </w:rPr>
        <w:t>s</w:t>
      </w:r>
      <w:r w:rsidR="00350831">
        <w:rPr>
          <w:rFonts w:asciiTheme="minorHAnsi" w:hAnsiTheme="minorHAnsi" w:cstheme="minorHAnsi"/>
          <w:sz w:val="22"/>
          <w:szCs w:val="22"/>
          <w:lang w:val="lt-LT"/>
        </w:rPr>
        <w:t xml:space="preserve"> </w:t>
      </w:r>
      <w:r w:rsidR="009C1922">
        <w:rPr>
          <w:rFonts w:asciiTheme="minorHAnsi" w:hAnsiTheme="minorHAnsi" w:cstheme="minorHAnsi"/>
          <w:sz w:val="22"/>
          <w:szCs w:val="22"/>
          <w:lang w:val="lt-LT"/>
        </w:rPr>
        <w:t>mėsos</w:t>
      </w:r>
      <w:r w:rsidR="00350831">
        <w:rPr>
          <w:rFonts w:asciiTheme="minorHAnsi" w:hAnsiTheme="minorHAnsi" w:cstheme="minorHAnsi"/>
          <w:sz w:val="22"/>
          <w:szCs w:val="22"/>
          <w:lang w:val="lt-LT"/>
        </w:rPr>
        <w:t xml:space="preserve"> patiekiate bulves, jų prireiks maždaug 200 g vienam žmogui</w:t>
      </w:r>
      <w:r w:rsidR="00474789">
        <w:rPr>
          <w:rFonts w:asciiTheme="minorHAnsi" w:hAnsiTheme="minorHAnsi" w:cstheme="minorHAnsi"/>
          <w:sz w:val="22"/>
          <w:szCs w:val="22"/>
          <w:lang w:val="lt-LT"/>
        </w:rPr>
        <w:t>, o d</w:t>
      </w:r>
      <w:r w:rsidR="00350831">
        <w:rPr>
          <w:rFonts w:asciiTheme="minorHAnsi" w:hAnsiTheme="minorHAnsi" w:cstheme="minorHAnsi"/>
          <w:sz w:val="22"/>
          <w:szCs w:val="22"/>
          <w:lang w:val="lt-LT"/>
        </w:rPr>
        <w:t>aržovių salotų – 80 g vienam valgančiajam.</w:t>
      </w:r>
    </w:p>
    <w:p w14:paraId="64F6E4A4" w14:textId="29D21AF4" w:rsidR="00BF4157" w:rsidRPr="006214A1" w:rsidRDefault="00E9038F"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Apsipirkite atsakingai</w:t>
      </w:r>
    </w:p>
    <w:p w14:paraId="3D956FD3" w14:textId="52DD827E" w:rsidR="002A4D06" w:rsidRDefault="008953AD"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Apskaičiavus reikiamus patiekalų kiekius, metas susidaryti ingredientų sąrašą. Pirmiausia pažiūrėkite, kokio ingrediento reikės ne vienam patiekalui pagaminti – galbūt </w:t>
      </w:r>
      <w:r w:rsidR="00B23664">
        <w:rPr>
          <w:rFonts w:asciiTheme="minorHAnsi" w:hAnsiTheme="minorHAnsi" w:cstheme="minorHAnsi"/>
          <w:sz w:val="22"/>
          <w:szCs w:val="22"/>
          <w:lang w:val="lt-LT"/>
        </w:rPr>
        <w:t xml:space="preserve">sviesto, grietinės ar </w:t>
      </w:r>
      <w:r w:rsidR="00050493">
        <w:rPr>
          <w:rFonts w:asciiTheme="minorHAnsi" w:hAnsiTheme="minorHAnsi" w:cstheme="minorHAnsi"/>
          <w:sz w:val="22"/>
          <w:szCs w:val="22"/>
          <w:lang w:val="lt-LT"/>
        </w:rPr>
        <w:t>majonezo</w:t>
      </w:r>
      <w:r w:rsidR="00B23664">
        <w:rPr>
          <w:rFonts w:asciiTheme="minorHAnsi" w:hAnsiTheme="minorHAnsi" w:cstheme="minorHAnsi"/>
          <w:sz w:val="22"/>
          <w:szCs w:val="22"/>
          <w:lang w:val="lt-LT"/>
        </w:rPr>
        <w:t xml:space="preserve"> prireiks ir mėgstamai mišrainei, ir kepto paukščio marinatui</w:t>
      </w:r>
      <w:r w:rsidR="00050493">
        <w:rPr>
          <w:rFonts w:asciiTheme="minorHAnsi" w:hAnsiTheme="minorHAnsi" w:cstheme="minorHAnsi"/>
          <w:sz w:val="22"/>
          <w:szCs w:val="22"/>
          <w:lang w:val="lt-LT"/>
        </w:rPr>
        <w:t xml:space="preserve">. </w:t>
      </w:r>
    </w:p>
    <w:p w14:paraId="40D40AE8" w14:textId="2C5498F5" w:rsidR="00050493" w:rsidRPr="00D17AE6" w:rsidRDefault="00050493"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Jei ingredientai patiekaluose kartojasi, „Lidl Lietuva“ </w:t>
      </w:r>
      <w:r w:rsidR="00967E9C">
        <w:rPr>
          <w:rFonts w:asciiTheme="minorHAnsi" w:hAnsiTheme="minorHAnsi" w:cstheme="minorHAnsi"/>
          <w:sz w:val="22"/>
          <w:szCs w:val="22"/>
          <w:lang w:val="lt-LT"/>
        </w:rPr>
        <w:t>tvarumo vadovė</w:t>
      </w:r>
      <w:r w:rsidR="00A63072">
        <w:rPr>
          <w:rFonts w:asciiTheme="minorHAnsi" w:hAnsiTheme="minorHAnsi" w:cstheme="minorHAnsi"/>
          <w:sz w:val="22"/>
          <w:szCs w:val="22"/>
          <w:lang w:val="lt-LT"/>
        </w:rPr>
        <w:t xml:space="preserve"> </w:t>
      </w:r>
      <w:r>
        <w:rPr>
          <w:rFonts w:asciiTheme="minorHAnsi" w:hAnsiTheme="minorHAnsi" w:cstheme="minorHAnsi"/>
          <w:sz w:val="22"/>
          <w:szCs w:val="22"/>
          <w:lang w:val="lt-LT"/>
        </w:rPr>
        <w:t>pataria juos pirkti didesniais kiekiais</w:t>
      </w:r>
      <w:r w:rsidR="003822A7" w:rsidRPr="003822A7">
        <w:rPr>
          <w:rFonts w:asciiTheme="minorHAnsi" w:hAnsiTheme="minorHAnsi" w:cstheme="minorHAnsi"/>
          <w:sz w:val="22"/>
          <w:szCs w:val="22"/>
          <w:lang w:val="lt-LT"/>
        </w:rPr>
        <w:t xml:space="preserve"> </w:t>
      </w:r>
      <w:r w:rsidR="003822A7">
        <w:rPr>
          <w:rFonts w:asciiTheme="minorHAnsi" w:hAnsiTheme="minorHAnsi" w:cstheme="minorHAnsi"/>
          <w:sz w:val="22"/>
          <w:szCs w:val="22"/>
          <w:lang w:val="lt-LT"/>
        </w:rPr>
        <w:t>–</w:t>
      </w:r>
      <w:r>
        <w:rPr>
          <w:rFonts w:asciiTheme="minorHAnsi" w:hAnsiTheme="minorHAnsi" w:cstheme="minorHAnsi"/>
          <w:sz w:val="22"/>
          <w:szCs w:val="22"/>
          <w:lang w:val="lt-LT"/>
        </w:rPr>
        <w:t xml:space="preserve"> „Lidl“ </w:t>
      </w:r>
      <w:r w:rsidR="00BE332D">
        <w:rPr>
          <w:rFonts w:asciiTheme="minorHAnsi" w:hAnsiTheme="minorHAnsi" w:cstheme="minorHAnsi"/>
          <w:sz w:val="22"/>
          <w:szCs w:val="22"/>
          <w:lang w:val="lt-LT"/>
        </w:rPr>
        <w:t xml:space="preserve">parduotuvėse </w:t>
      </w:r>
      <w:r>
        <w:rPr>
          <w:rFonts w:asciiTheme="minorHAnsi" w:hAnsiTheme="minorHAnsi" w:cstheme="minorHAnsi"/>
          <w:sz w:val="22"/>
          <w:szCs w:val="22"/>
          <w:lang w:val="lt-LT"/>
        </w:rPr>
        <w:t xml:space="preserve">dažnai rengiamos akcijos, kuomet perkant kelis vienetus to pačio produkto, jį galima įsigyti mažesne kaina. </w:t>
      </w:r>
    </w:p>
    <w:p w14:paraId="379E0BCC" w14:textId="21E37DEC" w:rsidR="00050493" w:rsidRDefault="00050493"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w:t>
      </w:r>
      <w:r w:rsidR="00316F74" w:rsidRPr="00316F74">
        <w:rPr>
          <w:rFonts w:asciiTheme="minorHAnsi" w:hAnsiTheme="minorHAnsi" w:cstheme="minorHAnsi"/>
          <w:sz w:val="22"/>
          <w:szCs w:val="22"/>
          <w:lang w:val="lt-LT"/>
        </w:rPr>
        <w:t xml:space="preserve">Lidl“ </w:t>
      </w:r>
      <w:r w:rsidR="00270359">
        <w:rPr>
          <w:rFonts w:asciiTheme="minorHAnsi" w:hAnsiTheme="minorHAnsi" w:cstheme="minorHAnsi"/>
          <w:sz w:val="22"/>
          <w:szCs w:val="22"/>
          <w:lang w:val="lt-LT"/>
        </w:rPr>
        <w:t>neretai</w:t>
      </w:r>
      <w:r w:rsidR="00316F74" w:rsidRPr="00316F74">
        <w:rPr>
          <w:rFonts w:asciiTheme="minorHAnsi" w:hAnsiTheme="minorHAnsi" w:cstheme="minorHAnsi"/>
          <w:sz w:val="22"/>
          <w:szCs w:val="22"/>
          <w:lang w:val="lt-LT"/>
        </w:rPr>
        <w:t xml:space="preserve"> galima pasinaudoti 1+1 arba 2+1 vykstančiomis akcijomis, kuomet perkant vieną arba kelis produktus, tokį pat gaunate visiškai nemokamai. Tai itin patogu šventiniu laikotarpiu, kai prie stalo susėda daugiau žmonių ir maisto kiekis yra didesnis. Be to, „Lidl“ parduotuvėse ieškokite ir XXL  pakuočių, kuriose produkto kiekis didesnis, tačiau </w:t>
      </w:r>
      <w:r w:rsidR="00316F74" w:rsidRPr="00316F74">
        <w:rPr>
          <w:rFonts w:asciiTheme="minorHAnsi" w:hAnsiTheme="minorHAnsi" w:cstheme="minorHAnsi"/>
          <w:sz w:val="22"/>
          <w:szCs w:val="22"/>
          <w:lang w:val="lt-LT"/>
        </w:rPr>
        <w:lastRenderedPageBreak/>
        <w:t>kilogramo kaina tampa mažesne nei perkant atskiromis pakuotėmis. Tokiu būdu ne tik sutaupysite, bet ir išmesite mažiau plastiko, likusio nuo įpakavimo</w:t>
      </w:r>
      <w:r>
        <w:rPr>
          <w:rFonts w:asciiTheme="minorHAnsi" w:hAnsiTheme="minorHAnsi" w:cstheme="minorHAnsi"/>
          <w:sz w:val="22"/>
          <w:szCs w:val="22"/>
          <w:lang w:val="lt-LT"/>
        </w:rPr>
        <w:t xml:space="preserve">“,  – aiškina </w:t>
      </w:r>
      <w:r w:rsidR="00AF1EF0">
        <w:rPr>
          <w:rFonts w:asciiTheme="minorHAnsi" w:hAnsiTheme="minorHAnsi" w:cstheme="minorHAnsi"/>
          <w:sz w:val="22"/>
          <w:szCs w:val="22"/>
          <w:lang w:val="lt-LT"/>
        </w:rPr>
        <w:t>M. Urbelytė</w:t>
      </w:r>
      <w:r>
        <w:rPr>
          <w:rFonts w:asciiTheme="minorHAnsi" w:hAnsiTheme="minorHAnsi" w:cstheme="minorHAnsi"/>
          <w:sz w:val="22"/>
          <w:szCs w:val="22"/>
          <w:lang w:val="lt-LT"/>
        </w:rPr>
        <w:t xml:space="preserve">. </w:t>
      </w:r>
    </w:p>
    <w:p w14:paraId="28C31BE7" w14:textId="7D0FCA0C" w:rsidR="00CD7F6F" w:rsidRDefault="00CD7F6F"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Taip pat </w:t>
      </w:r>
      <w:r w:rsidR="009246CF">
        <w:rPr>
          <w:rFonts w:asciiTheme="minorHAnsi" w:hAnsiTheme="minorHAnsi" w:cstheme="minorHAnsi"/>
          <w:sz w:val="22"/>
          <w:szCs w:val="22"/>
          <w:lang w:val="lt-LT"/>
        </w:rPr>
        <w:t xml:space="preserve">greitam vartojimui </w:t>
      </w:r>
      <w:r>
        <w:rPr>
          <w:rFonts w:asciiTheme="minorHAnsi" w:hAnsiTheme="minorHAnsi" w:cstheme="minorHAnsi"/>
          <w:sz w:val="22"/>
          <w:szCs w:val="22"/>
          <w:lang w:val="lt-LT"/>
        </w:rPr>
        <w:t xml:space="preserve">ji pataria </w:t>
      </w:r>
      <w:r w:rsidR="00F137FE">
        <w:rPr>
          <w:rFonts w:asciiTheme="minorHAnsi" w:hAnsiTheme="minorHAnsi" w:cstheme="minorHAnsi"/>
          <w:sz w:val="22"/>
          <w:szCs w:val="22"/>
          <w:lang w:val="lt-LT"/>
        </w:rPr>
        <w:t xml:space="preserve">rinktis </w:t>
      </w:r>
      <w:r w:rsidR="00316F74">
        <w:rPr>
          <w:rFonts w:asciiTheme="minorHAnsi" w:hAnsiTheme="minorHAnsi" w:cstheme="minorHAnsi"/>
          <w:sz w:val="22"/>
          <w:szCs w:val="22"/>
          <w:lang w:val="lt-LT"/>
        </w:rPr>
        <w:t>„Lidl“ siūlomus „Geradarių maišelius“</w:t>
      </w:r>
      <w:r w:rsidR="00961A75">
        <w:rPr>
          <w:rFonts w:asciiTheme="minorHAnsi" w:hAnsiTheme="minorHAnsi" w:cstheme="minorHAnsi"/>
          <w:sz w:val="22"/>
          <w:szCs w:val="22"/>
          <w:lang w:val="lt-LT"/>
        </w:rPr>
        <w:t xml:space="preserve"> – tai</w:t>
      </w:r>
      <w:r w:rsidR="00316F74">
        <w:rPr>
          <w:rFonts w:asciiTheme="minorHAnsi" w:hAnsiTheme="minorHAnsi" w:cstheme="minorHAnsi"/>
          <w:sz w:val="22"/>
          <w:szCs w:val="22"/>
          <w:lang w:val="lt-LT"/>
        </w:rPr>
        <w:t xml:space="preserve"> atrinkti vaisiai bei daržovės, kurie nėra idealios išvaizdos</w:t>
      </w:r>
      <w:r w:rsidR="00961A75">
        <w:rPr>
          <w:rFonts w:asciiTheme="minorHAnsi" w:hAnsiTheme="minorHAnsi" w:cstheme="minorHAnsi"/>
          <w:sz w:val="22"/>
          <w:szCs w:val="22"/>
          <w:lang w:val="lt-LT"/>
        </w:rPr>
        <w:t>, tačiau</w:t>
      </w:r>
      <w:r w:rsidR="00316F74">
        <w:rPr>
          <w:rFonts w:asciiTheme="minorHAnsi" w:hAnsiTheme="minorHAnsi" w:cstheme="minorHAnsi"/>
          <w:sz w:val="22"/>
          <w:szCs w:val="22"/>
          <w:lang w:val="lt-LT"/>
        </w:rPr>
        <w:t xml:space="preserve"> </w:t>
      </w:r>
      <w:r w:rsidR="00961A75">
        <w:rPr>
          <w:rFonts w:asciiTheme="minorHAnsi" w:hAnsiTheme="minorHAnsi" w:cstheme="minorHAnsi"/>
          <w:sz w:val="22"/>
          <w:szCs w:val="22"/>
          <w:lang w:val="lt-LT"/>
        </w:rPr>
        <w:t>j</w:t>
      </w:r>
      <w:r w:rsidR="00316F74">
        <w:rPr>
          <w:rFonts w:asciiTheme="minorHAnsi" w:hAnsiTheme="minorHAnsi" w:cstheme="minorHAnsi"/>
          <w:sz w:val="22"/>
          <w:szCs w:val="22"/>
          <w:lang w:val="lt-LT"/>
        </w:rPr>
        <w:t xml:space="preserve">uos galima įsigyti mažesne kaina, o maišelių turinys puikiai tiks mišrainėms ar kitiems patiekalams. Taip ne tik sutaupysite, bet ir prisidėsite prie mažesnio išmetamo maisto kiekio.  </w:t>
      </w:r>
    </w:p>
    <w:p w14:paraId="675DEEB0" w14:textId="6976DE2A" w:rsidR="00174E01" w:rsidRDefault="00E9038F" w:rsidP="002A37F7">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 xml:space="preserve">Pasirūpinkite tinkamu likučių laikymu </w:t>
      </w:r>
    </w:p>
    <w:p w14:paraId="7E91236E" w14:textId="112D6E66" w:rsidR="00F713EE" w:rsidRDefault="00F713EE"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Nors, laikantis tradicijų, kūčių vakarienės likučius įprasta palikti ant stalo pernakt, visgi</w:t>
      </w:r>
      <w:r w:rsidR="00316F74">
        <w:rPr>
          <w:rFonts w:asciiTheme="minorHAnsi" w:hAnsiTheme="minorHAnsi" w:cstheme="minorHAnsi"/>
          <w:sz w:val="22"/>
          <w:szCs w:val="22"/>
          <w:lang w:val="lt-LT"/>
        </w:rPr>
        <w:t>,</w:t>
      </w:r>
      <w:r>
        <w:rPr>
          <w:rFonts w:asciiTheme="minorHAnsi" w:hAnsiTheme="minorHAnsi" w:cstheme="minorHAnsi"/>
          <w:sz w:val="22"/>
          <w:szCs w:val="22"/>
          <w:lang w:val="lt-LT"/>
        </w:rPr>
        <w:t xml:space="preserve"> tokia praktika nepadės</w:t>
      </w:r>
      <w:r w:rsidR="00A95F13">
        <w:rPr>
          <w:rFonts w:asciiTheme="minorHAnsi" w:hAnsiTheme="minorHAnsi" w:cstheme="minorHAnsi"/>
          <w:sz w:val="22"/>
          <w:szCs w:val="22"/>
          <w:lang w:val="lt-LT"/>
        </w:rPr>
        <w:t xml:space="preserve"> sumažinti</w:t>
      </w:r>
      <w:r>
        <w:rPr>
          <w:rFonts w:asciiTheme="minorHAnsi" w:hAnsiTheme="minorHAnsi" w:cstheme="minorHAnsi"/>
          <w:sz w:val="22"/>
          <w:szCs w:val="22"/>
          <w:lang w:val="lt-LT"/>
        </w:rPr>
        <w:t xml:space="preserve"> išmetamo maisto</w:t>
      </w:r>
      <w:r w:rsidR="00A95F13">
        <w:rPr>
          <w:rFonts w:asciiTheme="minorHAnsi" w:hAnsiTheme="minorHAnsi" w:cstheme="minorHAnsi"/>
          <w:sz w:val="22"/>
          <w:szCs w:val="22"/>
          <w:lang w:val="lt-LT"/>
        </w:rPr>
        <w:t xml:space="preserve"> kiekio</w:t>
      </w:r>
      <w:r>
        <w:rPr>
          <w:rFonts w:asciiTheme="minorHAnsi" w:hAnsiTheme="minorHAnsi" w:cstheme="minorHAnsi"/>
          <w:sz w:val="22"/>
          <w:szCs w:val="22"/>
          <w:lang w:val="lt-LT"/>
        </w:rPr>
        <w:t xml:space="preserve">. Per naktį kambario temperatūroje likusiame maiste prasideda gedimo procesas, todėl svečiams palikus jūsų namus, reikėtų pasirūpinti tinkamu maisto likučių laikymu. </w:t>
      </w:r>
    </w:p>
    <w:p w14:paraId="119ED47B" w14:textId="4F659D0C" w:rsidR="001A2EBB" w:rsidRDefault="00F713EE"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„Po vakarienės likusį maistą rekomenduoju pirmiausia sudėti į sandarius indelius ar maišelius, kad patiekalas gautų kuo mažiau oro. Taip supakavus, maistą perkelti į </w:t>
      </w:r>
      <w:r w:rsidR="001A2EBB">
        <w:rPr>
          <w:rFonts w:asciiTheme="minorHAnsi" w:hAnsiTheme="minorHAnsi" w:cstheme="minorHAnsi"/>
          <w:sz w:val="22"/>
          <w:szCs w:val="22"/>
          <w:lang w:val="lt-LT"/>
        </w:rPr>
        <w:t xml:space="preserve">vėsią vietą – tam puikiai tinka šaldytuvas ar nešildoma namų patalpa. Taip maisto likučius galėsite vartoti net ir praėjus šventėms“, – tvirtina „Lidl Lietuva“ </w:t>
      </w:r>
      <w:r w:rsidR="00D81C8D">
        <w:rPr>
          <w:rFonts w:asciiTheme="minorHAnsi" w:hAnsiTheme="minorHAnsi" w:cstheme="minorHAnsi"/>
          <w:sz w:val="22"/>
          <w:szCs w:val="22"/>
          <w:lang w:val="lt-LT"/>
        </w:rPr>
        <w:t>tvarumo vadovė</w:t>
      </w:r>
      <w:r w:rsidR="001A2EBB">
        <w:rPr>
          <w:rFonts w:asciiTheme="minorHAnsi" w:hAnsiTheme="minorHAnsi" w:cstheme="minorHAnsi"/>
          <w:sz w:val="22"/>
          <w:szCs w:val="22"/>
          <w:lang w:val="lt-LT"/>
        </w:rPr>
        <w:t xml:space="preserve">. </w:t>
      </w:r>
    </w:p>
    <w:p w14:paraId="6DBE6BCC" w14:textId="370A2C05" w:rsidR="006214A1" w:rsidRPr="001A2EBB" w:rsidRDefault="001A2EBB" w:rsidP="002A37F7">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Taip pat, nepamirškite, kad kūčių patiekalus galite lengvai paversti į kalėdinius, o šiuos – į kasdien vartojamus. Pavyzdžiui, jei Kalėdų išvakarėse laikotės tradicijų ir nevartojate pieno produktų, po Kūčių likusią mišrainę pagardinkite majonezu ir dėkite ant kalėdinio stalo. Taip pat nepamirškite po švenčių likusios mėsos – ji puikiai tinka sumuštiniams, salotoms ar net gali tapti nepakeičiamu ingredientu kituose patiekaluose. </w:t>
      </w:r>
    </w:p>
    <w:p w14:paraId="28ED09EC" w14:textId="77777777" w:rsidR="002A37F7" w:rsidRPr="004C230C" w:rsidRDefault="002A37F7" w:rsidP="006214A1">
      <w:pPr>
        <w:jc w:val="both"/>
        <w:rPr>
          <w:rFonts w:asciiTheme="minorHAnsi" w:hAnsiTheme="minorHAnsi" w:cstheme="minorHAnsi"/>
          <w:bCs/>
          <w:sz w:val="22"/>
          <w:szCs w:val="22"/>
          <w:lang w:val="lt-LT"/>
        </w:rPr>
      </w:pPr>
    </w:p>
    <w:p w14:paraId="798281C2" w14:textId="38B77DAD" w:rsidR="00BF1690" w:rsidRDefault="0001400B" w:rsidP="00BF1690">
      <w:pPr>
        <w:rPr>
          <w:rStyle w:val="Hyperlink"/>
          <w:rFonts w:ascii="Calibri" w:hAnsi="Calibri"/>
          <w:bCs/>
          <w:sz w:val="20"/>
          <w:szCs w:val="20"/>
          <w:lang w:val="lt-LT"/>
        </w:rPr>
      </w:pPr>
      <w:r w:rsidRPr="004C230C">
        <w:rPr>
          <w:rFonts w:ascii="Calibri" w:hAnsi="Calibri"/>
          <w:b/>
          <w:sz w:val="20"/>
          <w:szCs w:val="20"/>
          <w:lang w:val="lt-LT"/>
        </w:rPr>
        <w:t>Daugiau informacijos:</w:t>
      </w:r>
      <w:r w:rsidRPr="004C230C">
        <w:rPr>
          <w:rFonts w:ascii="Calibri" w:hAnsi="Calibri"/>
          <w:bCs/>
          <w:sz w:val="20"/>
          <w:szCs w:val="20"/>
          <w:lang w:val="lt-LT"/>
        </w:rPr>
        <w:br/>
      </w:r>
      <w:r w:rsidR="00BF1690" w:rsidRPr="004C230C">
        <w:rPr>
          <w:rFonts w:ascii="Calibri" w:hAnsi="Calibri"/>
          <w:bCs/>
          <w:sz w:val="20"/>
          <w:szCs w:val="20"/>
          <w:lang w:val="lt-LT"/>
        </w:rPr>
        <w:t>Lina Skersytė</w:t>
      </w:r>
      <w:r w:rsidR="00BF1690" w:rsidRPr="004C230C">
        <w:rPr>
          <w:rFonts w:ascii="Calibri" w:hAnsi="Calibri"/>
          <w:bCs/>
          <w:sz w:val="20"/>
          <w:szCs w:val="20"/>
          <w:lang w:val="lt-LT"/>
        </w:rPr>
        <w:br/>
        <w:t>Korporatyvinių reikalų ir komunikacijos departamentas</w:t>
      </w:r>
      <w:r w:rsidR="00BF1690" w:rsidRPr="004C230C">
        <w:rPr>
          <w:rFonts w:ascii="Calibri" w:hAnsi="Calibri"/>
          <w:bCs/>
          <w:sz w:val="20"/>
          <w:szCs w:val="20"/>
          <w:lang w:val="lt-LT"/>
        </w:rPr>
        <w:br/>
        <w:t>UAB „Lidl Lietuva“ </w:t>
      </w:r>
      <w:r w:rsidR="00BF1690" w:rsidRPr="004C230C">
        <w:rPr>
          <w:rFonts w:ascii="Calibri" w:hAnsi="Calibri"/>
          <w:bCs/>
          <w:sz w:val="20"/>
          <w:szCs w:val="20"/>
          <w:lang w:val="lt-LT"/>
        </w:rPr>
        <w:br/>
        <w:t>Tel. +370 5 267 3228, mob. tel. +370 680 53556</w:t>
      </w:r>
      <w:r w:rsidR="00BF1690" w:rsidRPr="004C230C">
        <w:rPr>
          <w:rFonts w:ascii="Calibri" w:hAnsi="Calibri"/>
          <w:bCs/>
          <w:sz w:val="20"/>
          <w:szCs w:val="20"/>
          <w:lang w:val="lt-LT"/>
        </w:rPr>
        <w:br/>
      </w:r>
      <w:hyperlink r:id="rId8" w:history="1">
        <w:r w:rsidR="00BF1690" w:rsidRPr="004C230C">
          <w:rPr>
            <w:rStyle w:val="Hyperlink"/>
            <w:rFonts w:ascii="Calibri" w:hAnsi="Calibri"/>
            <w:bCs/>
            <w:sz w:val="20"/>
            <w:szCs w:val="20"/>
            <w:lang w:val="lt-LT"/>
          </w:rPr>
          <w:t>lina.skersyte@lidl.lt</w:t>
        </w:r>
      </w:hyperlink>
    </w:p>
    <w:p w14:paraId="725D38FA" w14:textId="7D5FB492" w:rsidR="00DC4707" w:rsidRDefault="00DC4707" w:rsidP="00BF1690">
      <w:pPr>
        <w:rPr>
          <w:rStyle w:val="Hyperlink"/>
          <w:rFonts w:ascii="Calibri" w:hAnsi="Calibri"/>
          <w:bCs/>
          <w:sz w:val="20"/>
          <w:szCs w:val="20"/>
          <w:lang w:val="lt-LT"/>
        </w:rPr>
      </w:pPr>
    </w:p>
    <w:p w14:paraId="5695E46E" w14:textId="06627F92" w:rsidR="00DC4707" w:rsidRPr="004C230C" w:rsidRDefault="00DC4707" w:rsidP="00E6614C">
      <w:pPr>
        <w:rPr>
          <w:rFonts w:ascii="Calibri" w:hAnsi="Calibri"/>
          <w:bCs/>
          <w:sz w:val="20"/>
          <w:szCs w:val="20"/>
          <w:lang w:val="lt-LT"/>
        </w:rPr>
      </w:pPr>
      <w:r w:rsidRPr="004C230C">
        <w:rPr>
          <w:rFonts w:ascii="Calibri" w:hAnsi="Calibri"/>
          <w:bCs/>
          <w:sz w:val="20"/>
          <w:szCs w:val="20"/>
          <w:lang w:val="lt-LT"/>
        </w:rPr>
        <w:br/>
      </w:r>
    </w:p>
    <w:p w14:paraId="5B9F38A7" w14:textId="77777777" w:rsidR="00DC4707" w:rsidRPr="004C230C" w:rsidRDefault="00DC4707" w:rsidP="00BF1690">
      <w:pPr>
        <w:rPr>
          <w:rFonts w:ascii="Calibri" w:hAnsi="Calibri"/>
          <w:bCs/>
          <w:sz w:val="20"/>
          <w:szCs w:val="20"/>
          <w:lang w:val="lt-LT"/>
        </w:rPr>
      </w:pPr>
    </w:p>
    <w:p w14:paraId="31BED8B2" w14:textId="1EB8EF15" w:rsidR="0001400B" w:rsidRPr="004C230C" w:rsidRDefault="0001400B" w:rsidP="0001400B">
      <w:pPr>
        <w:rPr>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F41EC" w14:textId="77777777" w:rsidR="00017E2C" w:rsidRDefault="00017E2C">
      <w:r>
        <w:separator/>
      </w:r>
    </w:p>
  </w:endnote>
  <w:endnote w:type="continuationSeparator" w:id="0">
    <w:p w14:paraId="6ED56AED" w14:textId="77777777" w:rsidR="00017E2C" w:rsidRDefault="0001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8C28" w14:textId="77777777" w:rsidR="00924E66" w:rsidRPr="008F68E6" w:rsidRDefault="009B3851" w:rsidP="00924E66">
    <w:pPr>
      <w:pStyle w:val="Footer"/>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nmg6wEAAMYDAAAOAAAAZHJzL2Uyb0RvYy54bWysU9tu1DAQfUfiHyy/s0lWYcVGm61KqyKk&#10;ApVaPsBxnMQi8Zixd5Pl6xk72yXQt4oXy3PxmTNnxruraejZUaHTYEqerVLOlJFQa9OW/PvT3bsP&#10;nDkvTC16MKrkJ+X41f7tm91oC7WGDvpaISMQ44rRlrzz3hZJ4mSnBuFWYJWhYAM4CE8mtkmNYiT0&#10;oU/WabpJRsDaIkjlHHlv5yDfR/ymUdJ/axqnPOtLTtx8PDGeVTiT/U4ULQrbaXmmIV7BYhDaUNEL&#10;1K3wgh1Qv4AatERw0PiVhCGBptFSxR6omyz9p5vHTlgVeyFxnL3I5P4frPx6fECm65LnnBkx0Iie&#10;1OTZR5hYFtQZrSso6dFSmp/ITVOOnTp7D/KHYwZuOmFadY0IY6dETeziy2TxdMZxAaQav0BNZcTB&#10;QwSaGhyCdCQGI3Sa0ukymUBFkjNfZ5s8pZCk2PvtZkt3IpeI4vm1Rec/KRhYuJQcafIRXRzvnZ9T&#10;n1NCMQN3uu/j9Hvzl4MwgyeyD4Rn6n6qprMaFdQn6gNhXiZafrp0gL84G2mRSu5+HgQqzvrPhrTY&#10;ZnkeNm9p4NKoloYwkqBK7jmbrzd+3taDRd12VGlW38A16dfo2FoQemZ15k3LEsU5L3bYxqUds/58&#10;v/1vAAAA//8DAFBLAwQUAAYACAAAACEAXQurDdwAAAAKAQAADwAAAGRycy9kb3ducmV2LnhtbEyP&#10;y07DMBBF90j8gzVI7FqnkdpGIU6FivgAChJbJ57GEfY4ip0H/XqGFazmdXXn3Oq0eidmHGMfSMFu&#10;m4FAaoPpqVPw8f66KUDEpMloFwgVfGOEU31/V+nShIXecL6kTrAJxVIrsCkNpZSxteh13IYBiW/X&#10;MHqdeBw7aUa9sLl3Ms+yg/S6J/5g9YBni+3XZfIK2tv0Upz7Zl5ux89js1q3v5JT6vFhfX4CkXBN&#10;f2L4xWd0qJmpCROZKJyCzS7nLImbwz4HwQquvGkU5EUBsq7k/wj1DwAAAP//AwBQSwECLQAUAAYA&#10;CAAAACEAtoM4kv4AAADhAQAAEwAAAAAAAAAAAAAAAAAAAAAAW0NvbnRlbnRfVHlwZXNdLnhtbFBL&#10;AQItABQABgAIAAAAIQA4/SH/1gAAAJQBAAALAAAAAAAAAAAAAAAAAC8BAABfcmVscy8ucmVsc1BL&#10;AQItABQABgAIAAAAIQBV9nmg6wEAAMYDAAAOAAAAAAAAAAAAAAAAAC4CAABkcnMvZTJvRG9jLnht&#10;bFBLAQItABQABgAIAAAAIQBdC6sN3AAAAAoBAAAPAAAAAAAAAAAAAAAAAEUEAABkcnMvZG93bnJl&#10;di54bWxQSwUGAAAAAAQABADzAAAATgU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C3E3" w14:textId="77777777" w:rsidR="00924E66" w:rsidRDefault="00D8365A" w:rsidP="00793517">
    <w:pPr>
      <w:pStyle w:val="Footer"/>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AVL7AEAAM0DAAAOAAAAZHJzL2Uyb0RvYy54bWysU9tu1DAQfUfiHyy/s0lWy4qNNluVVkVI&#10;BSq1fIDjOIlF4jFj7ybL1zN20iXQt4oXy3PxmTNnxvurse/YSaHTYAqerVLOlJFQadMU/PvT3bsP&#10;nDkvTCU6MKrgZ+X41eHtm/1gc7WGFrpKISMQ4/LBFrz13uZJ4mSreuFWYJWhYA3YC08mNkmFYiD0&#10;vkvWabpNBsDKIkjlHHlvpyA/RPy6VtJ/q2unPOsKTtx8PDGeZTiTw17kDQrbajnTEK9g0QttqOgF&#10;6lZ4wY6oX0D1WiI4qP1KQp9AXWupYg/UTZb+081jK6yKvZA4zl5kcv8PVn49PSDTFc2OMyN6GtGT&#10;Gj37CCPLgjqDdTklPVpK8yO5Q2bo1Nl7kD8cM3DTCtOoa0QYWiUqYhdfJounE44LIOXwBSoqI44e&#10;ItBYYx8ASQxG6DSl82UygYok52adbTcphSTF3u+2O7oTuUTkz68tOv9JQc/CpeBIk4/o4nTv/JT6&#10;nBKKGbjTXRen35m/HIQZPJF9IDxR92M5zjLNopRQnakdhGmn6A/QpQX8xdlA+1Rw9/MoUHHWfTYk&#10;yS7bbMICLg1cGuXSEEYSVME9Z9P1xk9Le7Som5YqTUMwcE0y1jp2GPSeWM30aWeiRvN+h6Vc2jHr&#10;zy88/AYAAP//AwBQSwMEFAAGAAgAAAAhACxFae7dAAAACgEAAA8AAABkcnMvZG93bnJldi54bWxM&#10;j81uwjAQhO+VeAdrkXoDBxAEpXFQRdUHKK3E1YmXJKq9jmLnpzx9l1N72lntaPab/DQ7K0bsQ+tJ&#10;wWadgECqvGmpVvD1+b46gghRk9HWEyr4wQCnYvGU68z4iT5wvMRacAiFTCtoYuwyKUPVoNNh7Tsk&#10;vt1873Tkta+l6fXE4c7KbZIcpNMt8YdGd3husPq+DE5BdR/ejue2HKd7ek3LubH7G1mlnpfz6wuI&#10;iHP8M8MDn9GhYKbSD2SCsApWm92OrSzSh2DHYZ+kIEoFW56yyOX/CsUvAAAA//8DAFBLAQItABQA&#10;BgAIAAAAIQC2gziS/gAAAOEBAAATAAAAAAAAAAAAAAAAAAAAAABbQ29udGVudF9UeXBlc10ueG1s&#10;UEsBAi0AFAAGAAgAAAAhADj9If/WAAAAlAEAAAsAAAAAAAAAAAAAAAAALwEAAF9yZWxzLy5yZWxz&#10;UEsBAi0AFAAGAAgAAAAhACyUBUvsAQAAzQMAAA4AAAAAAAAAAAAAAAAALgIAAGRycy9lMm9Eb2Mu&#10;eG1sUEsBAi0AFAAGAAgAAAAhACxFae7dAAAACgEAAA8AAAAAAAAAAAAAAAAARgQAAGRycy9kb3du&#10;cmV2LnhtbFBLBQYAAAAABAAEAPMAAABQBQ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56349" w14:textId="77777777" w:rsidR="00017E2C" w:rsidRDefault="00017E2C">
      <w:r>
        <w:separator/>
      </w:r>
    </w:p>
  </w:footnote>
  <w:footnote w:type="continuationSeparator" w:id="0">
    <w:p w14:paraId="40DAA138" w14:textId="77777777" w:rsidR="00017E2C" w:rsidRDefault="00017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8AFD" w14:textId="77777777" w:rsidR="00924E66" w:rsidRPr="00057FCB" w:rsidRDefault="00924E66">
    <w:pPr>
      <w:rPr>
        <w:rFonts w:ascii="News Gothic Bd BT Reg" w:hAnsi="News Gothic Bd BT Reg"/>
        <w:lang w:val="ru-RU"/>
      </w:rPr>
    </w:pPr>
    <w:r w:rsidRPr="00057FCB">
      <w:rPr>
        <w:rFonts w:ascii="News Gothic Bd BT Reg" w:hAnsi="News Gothic Bd BT Reg"/>
        <w:lang w:val="ru-RU"/>
      </w:rPr>
      <w:t>www.</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7EB7" w14:textId="77777777" w:rsidR="009B3851" w:rsidRDefault="009B3851">
    <w:pPr>
      <w:pStyle w:val="Header"/>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68C3" w14:textId="77777777" w:rsidR="00924E66" w:rsidRPr="00057FCB" w:rsidRDefault="009B7685" w:rsidP="00924E66">
    <w:pPr>
      <w:pStyle w:val="Header"/>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en-GB"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7E3B"/>
    <w:rsid w:val="000105E9"/>
    <w:rsid w:val="00011807"/>
    <w:rsid w:val="0001400B"/>
    <w:rsid w:val="00014972"/>
    <w:rsid w:val="00015A51"/>
    <w:rsid w:val="00015C06"/>
    <w:rsid w:val="00016D41"/>
    <w:rsid w:val="00016E3D"/>
    <w:rsid w:val="00017C7C"/>
    <w:rsid w:val="00017E2C"/>
    <w:rsid w:val="000203A2"/>
    <w:rsid w:val="0002079D"/>
    <w:rsid w:val="00022613"/>
    <w:rsid w:val="00023242"/>
    <w:rsid w:val="00023667"/>
    <w:rsid w:val="000244F4"/>
    <w:rsid w:val="00024B95"/>
    <w:rsid w:val="00030F70"/>
    <w:rsid w:val="00031F0A"/>
    <w:rsid w:val="000368C1"/>
    <w:rsid w:val="00036AB7"/>
    <w:rsid w:val="00036F4B"/>
    <w:rsid w:val="00041D7C"/>
    <w:rsid w:val="000423C8"/>
    <w:rsid w:val="00044EBF"/>
    <w:rsid w:val="00046B5F"/>
    <w:rsid w:val="00050493"/>
    <w:rsid w:val="00050643"/>
    <w:rsid w:val="00051C1A"/>
    <w:rsid w:val="0005215F"/>
    <w:rsid w:val="000536DD"/>
    <w:rsid w:val="00054F3B"/>
    <w:rsid w:val="000566A5"/>
    <w:rsid w:val="00057159"/>
    <w:rsid w:val="000579A4"/>
    <w:rsid w:val="000701FB"/>
    <w:rsid w:val="000706B8"/>
    <w:rsid w:val="000733BF"/>
    <w:rsid w:val="00073DBC"/>
    <w:rsid w:val="00073E54"/>
    <w:rsid w:val="00085291"/>
    <w:rsid w:val="000854A5"/>
    <w:rsid w:val="00087FB0"/>
    <w:rsid w:val="000903AE"/>
    <w:rsid w:val="000928F3"/>
    <w:rsid w:val="00094659"/>
    <w:rsid w:val="00095283"/>
    <w:rsid w:val="000961F1"/>
    <w:rsid w:val="00096C1F"/>
    <w:rsid w:val="000A0440"/>
    <w:rsid w:val="000A09B0"/>
    <w:rsid w:val="000A3E01"/>
    <w:rsid w:val="000A3E3E"/>
    <w:rsid w:val="000B0A31"/>
    <w:rsid w:val="000B22C7"/>
    <w:rsid w:val="000B2B7F"/>
    <w:rsid w:val="000B46EE"/>
    <w:rsid w:val="000B480E"/>
    <w:rsid w:val="000B50ED"/>
    <w:rsid w:val="000B6A90"/>
    <w:rsid w:val="000B7875"/>
    <w:rsid w:val="000C2521"/>
    <w:rsid w:val="000C32F9"/>
    <w:rsid w:val="000C4DE6"/>
    <w:rsid w:val="000C68C8"/>
    <w:rsid w:val="000D0DFE"/>
    <w:rsid w:val="000D2DA6"/>
    <w:rsid w:val="000D2FEA"/>
    <w:rsid w:val="000D4D08"/>
    <w:rsid w:val="000D6196"/>
    <w:rsid w:val="000D7B12"/>
    <w:rsid w:val="000E2F83"/>
    <w:rsid w:val="000E3A0B"/>
    <w:rsid w:val="000E45B5"/>
    <w:rsid w:val="000E6584"/>
    <w:rsid w:val="000E682E"/>
    <w:rsid w:val="000E7798"/>
    <w:rsid w:val="000E7E6C"/>
    <w:rsid w:val="000F0691"/>
    <w:rsid w:val="000F1A50"/>
    <w:rsid w:val="000F4AA7"/>
    <w:rsid w:val="000F6BAB"/>
    <w:rsid w:val="00104AED"/>
    <w:rsid w:val="0010652B"/>
    <w:rsid w:val="00107D0A"/>
    <w:rsid w:val="00111442"/>
    <w:rsid w:val="00117F0B"/>
    <w:rsid w:val="00120642"/>
    <w:rsid w:val="00122377"/>
    <w:rsid w:val="00122910"/>
    <w:rsid w:val="00123B0E"/>
    <w:rsid w:val="00124861"/>
    <w:rsid w:val="001272E2"/>
    <w:rsid w:val="001273FF"/>
    <w:rsid w:val="0013233F"/>
    <w:rsid w:val="00132E55"/>
    <w:rsid w:val="00135556"/>
    <w:rsid w:val="001409A0"/>
    <w:rsid w:val="00144D5D"/>
    <w:rsid w:val="001462A0"/>
    <w:rsid w:val="00147117"/>
    <w:rsid w:val="00151262"/>
    <w:rsid w:val="0015165A"/>
    <w:rsid w:val="00151EBE"/>
    <w:rsid w:val="00156F0B"/>
    <w:rsid w:val="00160064"/>
    <w:rsid w:val="00162632"/>
    <w:rsid w:val="00163B48"/>
    <w:rsid w:val="00167EDC"/>
    <w:rsid w:val="00170C99"/>
    <w:rsid w:val="00174E01"/>
    <w:rsid w:val="00177998"/>
    <w:rsid w:val="00181460"/>
    <w:rsid w:val="00182902"/>
    <w:rsid w:val="00184183"/>
    <w:rsid w:val="00184A19"/>
    <w:rsid w:val="00184C19"/>
    <w:rsid w:val="0018531F"/>
    <w:rsid w:val="00187895"/>
    <w:rsid w:val="00191713"/>
    <w:rsid w:val="00191F0F"/>
    <w:rsid w:val="00193868"/>
    <w:rsid w:val="001972BE"/>
    <w:rsid w:val="001A0778"/>
    <w:rsid w:val="001A0C24"/>
    <w:rsid w:val="001A1543"/>
    <w:rsid w:val="001A2EBB"/>
    <w:rsid w:val="001A5B12"/>
    <w:rsid w:val="001A7B5D"/>
    <w:rsid w:val="001A7B6F"/>
    <w:rsid w:val="001B0BEF"/>
    <w:rsid w:val="001B5FA6"/>
    <w:rsid w:val="001B7B01"/>
    <w:rsid w:val="001C0049"/>
    <w:rsid w:val="001C0848"/>
    <w:rsid w:val="001C3DA6"/>
    <w:rsid w:val="001C4A99"/>
    <w:rsid w:val="001C5BCD"/>
    <w:rsid w:val="001C5F13"/>
    <w:rsid w:val="001C6F0A"/>
    <w:rsid w:val="001D1260"/>
    <w:rsid w:val="001D12F4"/>
    <w:rsid w:val="001D358F"/>
    <w:rsid w:val="001D6AA7"/>
    <w:rsid w:val="001D7706"/>
    <w:rsid w:val="001E0AD9"/>
    <w:rsid w:val="001E3650"/>
    <w:rsid w:val="001E5071"/>
    <w:rsid w:val="001E641F"/>
    <w:rsid w:val="001E6FF5"/>
    <w:rsid w:val="001E7F34"/>
    <w:rsid w:val="001F2063"/>
    <w:rsid w:val="001F2C54"/>
    <w:rsid w:val="001F43C7"/>
    <w:rsid w:val="001F4583"/>
    <w:rsid w:val="001F7D58"/>
    <w:rsid w:val="002047CD"/>
    <w:rsid w:val="002050D8"/>
    <w:rsid w:val="00205992"/>
    <w:rsid w:val="00210A31"/>
    <w:rsid w:val="00212485"/>
    <w:rsid w:val="00214CC4"/>
    <w:rsid w:val="0021549D"/>
    <w:rsid w:val="002157C9"/>
    <w:rsid w:val="00221B0D"/>
    <w:rsid w:val="00222B7A"/>
    <w:rsid w:val="002236CF"/>
    <w:rsid w:val="00223C28"/>
    <w:rsid w:val="002242A2"/>
    <w:rsid w:val="00224A0E"/>
    <w:rsid w:val="00225744"/>
    <w:rsid w:val="00230F26"/>
    <w:rsid w:val="00236F86"/>
    <w:rsid w:val="00237FEB"/>
    <w:rsid w:val="00240219"/>
    <w:rsid w:val="0024375F"/>
    <w:rsid w:val="002439E1"/>
    <w:rsid w:val="00245B5D"/>
    <w:rsid w:val="00245D42"/>
    <w:rsid w:val="0024702B"/>
    <w:rsid w:val="002474C6"/>
    <w:rsid w:val="00250433"/>
    <w:rsid w:val="002579F7"/>
    <w:rsid w:val="00265DF9"/>
    <w:rsid w:val="00270101"/>
    <w:rsid w:val="00270359"/>
    <w:rsid w:val="0027086F"/>
    <w:rsid w:val="002757E4"/>
    <w:rsid w:val="00276615"/>
    <w:rsid w:val="002807F3"/>
    <w:rsid w:val="00285988"/>
    <w:rsid w:val="002876D5"/>
    <w:rsid w:val="00290F6F"/>
    <w:rsid w:val="00291216"/>
    <w:rsid w:val="002933F4"/>
    <w:rsid w:val="002938F3"/>
    <w:rsid w:val="00293C2C"/>
    <w:rsid w:val="002950E4"/>
    <w:rsid w:val="00296A26"/>
    <w:rsid w:val="00296A44"/>
    <w:rsid w:val="002A1E0E"/>
    <w:rsid w:val="002A2940"/>
    <w:rsid w:val="002A37F7"/>
    <w:rsid w:val="002A4569"/>
    <w:rsid w:val="002A4D06"/>
    <w:rsid w:val="002A5542"/>
    <w:rsid w:val="002A7736"/>
    <w:rsid w:val="002B1DE2"/>
    <w:rsid w:val="002B5ADD"/>
    <w:rsid w:val="002B6EB0"/>
    <w:rsid w:val="002C2E67"/>
    <w:rsid w:val="002C3B7A"/>
    <w:rsid w:val="002C4B3F"/>
    <w:rsid w:val="002D4551"/>
    <w:rsid w:val="002E2DC4"/>
    <w:rsid w:val="002E726D"/>
    <w:rsid w:val="002F1BF6"/>
    <w:rsid w:val="002F1EF5"/>
    <w:rsid w:val="002F2357"/>
    <w:rsid w:val="002F2DD1"/>
    <w:rsid w:val="002F2FAB"/>
    <w:rsid w:val="002F4F62"/>
    <w:rsid w:val="00301835"/>
    <w:rsid w:val="00303297"/>
    <w:rsid w:val="00303528"/>
    <w:rsid w:val="00305D3C"/>
    <w:rsid w:val="00305ED4"/>
    <w:rsid w:val="003066C7"/>
    <w:rsid w:val="00307047"/>
    <w:rsid w:val="00307CD9"/>
    <w:rsid w:val="00307D36"/>
    <w:rsid w:val="00311EF3"/>
    <w:rsid w:val="00312267"/>
    <w:rsid w:val="0031519B"/>
    <w:rsid w:val="00316F74"/>
    <w:rsid w:val="00317C8E"/>
    <w:rsid w:val="00321795"/>
    <w:rsid w:val="003257C0"/>
    <w:rsid w:val="00325FDC"/>
    <w:rsid w:val="00331DF5"/>
    <w:rsid w:val="00333175"/>
    <w:rsid w:val="00336CE4"/>
    <w:rsid w:val="003413EF"/>
    <w:rsid w:val="00341980"/>
    <w:rsid w:val="00345BA2"/>
    <w:rsid w:val="00350831"/>
    <w:rsid w:val="00354404"/>
    <w:rsid w:val="003568AA"/>
    <w:rsid w:val="003575E8"/>
    <w:rsid w:val="00360CB6"/>
    <w:rsid w:val="00362B84"/>
    <w:rsid w:val="00363F8E"/>
    <w:rsid w:val="003655CB"/>
    <w:rsid w:val="00365615"/>
    <w:rsid w:val="00370255"/>
    <w:rsid w:val="00371DF9"/>
    <w:rsid w:val="00375B7B"/>
    <w:rsid w:val="00376112"/>
    <w:rsid w:val="00377281"/>
    <w:rsid w:val="00380A8C"/>
    <w:rsid w:val="003822A7"/>
    <w:rsid w:val="00382C8A"/>
    <w:rsid w:val="00384B5B"/>
    <w:rsid w:val="00385333"/>
    <w:rsid w:val="00385C5E"/>
    <w:rsid w:val="00390319"/>
    <w:rsid w:val="00391CBE"/>
    <w:rsid w:val="0039203E"/>
    <w:rsid w:val="00392E9B"/>
    <w:rsid w:val="00393CC7"/>
    <w:rsid w:val="003941B7"/>
    <w:rsid w:val="0039562E"/>
    <w:rsid w:val="003A0E37"/>
    <w:rsid w:val="003A18CC"/>
    <w:rsid w:val="003A43AF"/>
    <w:rsid w:val="003A639A"/>
    <w:rsid w:val="003A69C7"/>
    <w:rsid w:val="003B1DF9"/>
    <w:rsid w:val="003B3F46"/>
    <w:rsid w:val="003B4FE9"/>
    <w:rsid w:val="003B7785"/>
    <w:rsid w:val="003C2757"/>
    <w:rsid w:val="003C3F8B"/>
    <w:rsid w:val="003C46F1"/>
    <w:rsid w:val="003C6276"/>
    <w:rsid w:val="003D029F"/>
    <w:rsid w:val="003D0CD1"/>
    <w:rsid w:val="003D0DF3"/>
    <w:rsid w:val="003D7429"/>
    <w:rsid w:val="003E0C18"/>
    <w:rsid w:val="003E0D0E"/>
    <w:rsid w:val="003F1E7A"/>
    <w:rsid w:val="003F34A2"/>
    <w:rsid w:val="003F7B49"/>
    <w:rsid w:val="004018B2"/>
    <w:rsid w:val="004041DA"/>
    <w:rsid w:val="00405680"/>
    <w:rsid w:val="00406AF6"/>
    <w:rsid w:val="00410473"/>
    <w:rsid w:val="004116E4"/>
    <w:rsid w:val="004124A8"/>
    <w:rsid w:val="00412D3C"/>
    <w:rsid w:val="00412DFD"/>
    <w:rsid w:val="0041346F"/>
    <w:rsid w:val="00413F9B"/>
    <w:rsid w:val="00416035"/>
    <w:rsid w:val="00416E00"/>
    <w:rsid w:val="004174D3"/>
    <w:rsid w:val="004207F7"/>
    <w:rsid w:val="00434859"/>
    <w:rsid w:val="00436893"/>
    <w:rsid w:val="0044194D"/>
    <w:rsid w:val="004437E6"/>
    <w:rsid w:val="0044535C"/>
    <w:rsid w:val="0045226E"/>
    <w:rsid w:val="00456954"/>
    <w:rsid w:val="004605CB"/>
    <w:rsid w:val="00461FF5"/>
    <w:rsid w:val="0046275B"/>
    <w:rsid w:val="00464A02"/>
    <w:rsid w:val="00465023"/>
    <w:rsid w:val="00473E7A"/>
    <w:rsid w:val="00474789"/>
    <w:rsid w:val="00475A80"/>
    <w:rsid w:val="0047607F"/>
    <w:rsid w:val="0047628A"/>
    <w:rsid w:val="004762D8"/>
    <w:rsid w:val="00476EE7"/>
    <w:rsid w:val="004804EE"/>
    <w:rsid w:val="00480EDC"/>
    <w:rsid w:val="00481CD9"/>
    <w:rsid w:val="004827B0"/>
    <w:rsid w:val="0048423C"/>
    <w:rsid w:val="004903DB"/>
    <w:rsid w:val="00490AAC"/>
    <w:rsid w:val="004924F1"/>
    <w:rsid w:val="00492AB5"/>
    <w:rsid w:val="00492C07"/>
    <w:rsid w:val="004A1069"/>
    <w:rsid w:val="004A121F"/>
    <w:rsid w:val="004A1C3A"/>
    <w:rsid w:val="004A3135"/>
    <w:rsid w:val="004A507A"/>
    <w:rsid w:val="004A587B"/>
    <w:rsid w:val="004A7C33"/>
    <w:rsid w:val="004B3B89"/>
    <w:rsid w:val="004B631A"/>
    <w:rsid w:val="004B75FA"/>
    <w:rsid w:val="004C0352"/>
    <w:rsid w:val="004C230C"/>
    <w:rsid w:val="004C23EE"/>
    <w:rsid w:val="004C2756"/>
    <w:rsid w:val="004C2D71"/>
    <w:rsid w:val="004C63F3"/>
    <w:rsid w:val="004C7E80"/>
    <w:rsid w:val="004D070E"/>
    <w:rsid w:val="004D2A25"/>
    <w:rsid w:val="004D3A1F"/>
    <w:rsid w:val="004D5BFF"/>
    <w:rsid w:val="004E1621"/>
    <w:rsid w:val="004E17B5"/>
    <w:rsid w:val="004E1E72"/>
    <w:rsid w:val="004E248C"/>
    <w:rsid w:val="004E2FAA"/>
    <w:rsid w:val="004E7C6D"/>
    <w:rsid w:val="004F005C"/>
    <w:rsid w:val="004F03E4"/>
    <w:rsid w:val="004F388B"/>
    <w:rsid w:val="004F43D2"/>
    <w:rsid w:val="004F5047"/>
    <w:rsid w:val="004F53E1"/>
    <w:rsid w:val="0050201A"/>
    <w:rsid w:val="00504572"/>
    <w:rsid w:val="00506530"/>
    <w:rsid w:val="005070FC"/>
    <w:rsid w:val="005076CE"/>
    <w:rsid w:val="00507790"/>
    <w:rsid w:val="0051000D"/>
    <w:rsid w:val="005120AC"/>
    <w:rsid w:val="005128A8"/>
    <w:rsid w:val="005137E6"/>
    <w:rsid w:val="00513D0F"/>
    <w:rsid w:val="00522712"/>
    <w:rsid w:val="00522B82"/>
    <w:rsid w:val="00524221"/>
    <w:rsid w:val="00531386"/>
    <w:rsid w:val="005314EF"/>
    <w:rsid w:val="00532129"/>
    <w:rsid w:val="0053375F"/>
    <w:rsid w:val="005338FF"/>
    <w:rsid w:val="00541101"/>
    <w:rsid w:val="0054133F"/>
    <w:rsid w:val="00542FBD"/>
    <w:rsid w:val="005477C9"/>
    <w:rsid w:val="00554844"/>
    <w:rsid w:val="00556726"/>
    <w:rsid w:val="00556B53"/>
    <w:rsid w:val="00560B3B"/>
    <w:rsid w:val="005636D1"/>
    <w:rsid w:val="00564B7D"/>
    <w:rsid w:val="00566588"/>
    <w:rsid w:val="00567942"/>
    <w:rsid w:val="00572D06"/>
    <w:rsid w:val="005773C6"/>
    <w:rsid w:val="0057774B"/>
    <w:rsid w:val="005802C5"/>
    <w:rsid w:val="005814FC"/>
    <w:rsid w:val="00582B4A"/>
    <w:rsid w:val="0058439C"/>
    <w:rsid w:val="00587B97"/>
    <w:rsid w:val="0059418E"/>
    <w:rsid w:val="0059468D"/>
    <w:rsid w:val="00594D41"/>
    <w:rsid w:val="005A5738"/>
    <w:rsid w:val="005A5FF7"/>
    <w:rsid w:val="005A7069"/>
    <w:rsid w:val="005B2889"/>
    <w:rsid w:val="005B2E6C"/>
    <w:rsid w:val="005B3AA5"/>
    <w:rsid w:val="005B6A9C"/>
    <w:rsid w:val="005B716F"/>
    <w:rsid w:val="005C21FA"/>
    <w:rsid w:val="005C3D4B"/>
    <w:rsid w:val="005D25AC"/>
    <w:rsid w:val="005D2AD8"/>
    <w:rsid w:val="005D55BC"/>
    <w:rsid w:val="005D7901"/>
    <w:rsid w:val="005E5B00"/>
    <w:rsid w:val="005F1D0C"/>
    <w:rsid w:val="005F2242"/>
    <w:rsid w:val="005F544F"/>
    <w:rsid w:val="005F5862"/>
    <w:rsid w:val="00601526"/>
    <w:rsid w:val="006033D4"/>
    <w:rsid w:val="00603E1D"/>
    <w:rsid w:val="00607217"/>
    <w:rsid w:val="00607727"/>
    <w:rsid w:val="00610592"/>
    <w:rsid w:val="00612503"/>
    <w:rsid w:val="00612CF7"/>
    <w:rsid w:val="006134A1"/>
    <w:rsid w:val="006214A1"/>
    <w:rsid w:val="00623266"/>
    <w:rsid w:val="00623F9E"/>
    <w:rsid w:val="0063005F"/>
    <w:rsid w:val="00631226"/>
    <w:rsid w:val="00635416"/>
    <w:rsid w:val="00641B77"/>
    <w:rsid w:val="006443A2"/>
    <w:rsid w:val="006516C8"/>
    <w:rsid w:val="00656470"/>
    <w:rsid w:val="00661040"/>
    <w:rsid w:val="006617A2"/>
    <w:rsid w:val="0066465D"/>
    <w:rsid w:val="00666033"/>
    <w:rsid w:val="0066716C"/>
    <w:rsid w:val="00677862"/>
    <w:rsid w:val="00677D08"/>
    <w:rsid w:val="006802E1"/>
    <w:rsid w:val="006809B5"/>
    <w:rsid w:val="006858B8"/>
    <w:rsid w:val="006909F0"/>
    <w:rsid w:val="006911C8"/>
    <w:rsid w:val="00692CEF"/>
    <w:rsid w:val="00692D38"/>
    <w:rsid w:val="00693C09"/>
    <w:rsid w:val="00696C0F"/>
    <w:rsid w:val="006A0D35"/>
    <w:rsid w:val="006A1B81"/>
    <w:rsid w:val="006A2884"/>
    <w:rsid w:val="006A4772"/>
    <w:rsid w:val="006A67E3"/>
    <w:rsid w:val="006B0F10"/>
    <w:rsid w:val="006B1E87"/>
    <w:rsid w:val="006C07D9"/>
    <w:rsid w:val="006C2504"/>
    <w:rsid w:val="006C30F7"/>
    <w:rsid w:val="006C3481"/>
    <w:rsid w:val="006C37B7"/>
    <w:rsid w:val="006C7494"/>
    <w:rsid w:val="006E05CE"/>
    <w:rsid w:val="006E1AD8"/>
    <w:rsid w:val="006F0DF8"/>
    <w:rsid w:val="006F2182"/>
    <w:rsid w:val="006F2C7C"/>
    <w:rsid w:val="006F5349"/>
    <w:rsid w:val="006F57DB"/>
    <w:rsid w:val="006F6F56"/>
    <w:rsid w:val="006F7A60"/>
    <w:rsid w:val="00704F63"/>
    <w:rsid w:val="00706430"/>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B71"/>
    <w:rsid w:val="00733BBB"/>
    <w:rsid w:val="00736C61"/>
    <w:rsid w:val="00737D85"/>
    <w:rsid w:val="00741929"/>
    <w:rsid w:val="00745F91"/>
    <w:rsid w:val="0075078D"/>
    <w:rsid w:val="00751767"/>
    <w:rsid w:val="007518C4"/>
    <w:rsid w:val="00751CE2"/>
    <w:rsid w:val="00754E52"/>
    <w:rsid w:val="007562EC"/>
    <w:rsid w:val="007601C4"/>
    <w:rsid w:val="00765918"/>
    <w:rsid w:val="00765AF5"/>
    <w:rsid w:val="00765EA4"/>
    <w:rsid w:val="00766A0F"/>
    <w:rsid w:val="00766FE3"/>
    <w:rsid w:val="00771182"/>
    <w:rsid w:val="007713EC"/>
    <w:rsid w:val="007718FF"/>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5CE2"/>
    <w:rsid w:val="00797E4F"/>
    <w:rsid w:val="007A0AF8"/>
    <w:rsid w:val="007A1458"/>
    <w:rsid w:val="007A29EF"/>
    <w:rsid w:val="007A39ED"/>
    <w:rsid w:val="007A4062"/>
    <w:rsid w:val="007A467E"/>
    <w:rsid w:val="007A4A3D"/>
    <w:rsid w:val="007B2334"/>
    <w:rsid w:val="007B3EDC"/>
    <w:rsid w:val="007B5B58"/>
    <w:rsid w:val="007C1696"/>
    <w:rsid w:val="007C1AA7"/>
    <w:rsid w:val="007C2C75"/>
    <w:rsid w:val="007C4F76"/>
    <w:rsid w:val="007C7D54"/>
    <w:rsid w:val="007D173E"/>
    <w:rsid w:val="007D3EDE"/>
    <w:rsid w:val="007D4E77"/>
    <w:rsid w:val="007D7F69"/>
    <w:rsid w:val="007E01D5"/>
    <w:rsid w:val="007E30E8"/>
    <w:rsid w:val="007E4765"/>
    <w:rsid w:val="007E7133"/>
    <w:rsid w:val="007E786C"/>
    <w:rsid w:val="0080093C"/>
    <w:rsid w:val="00801DE3"/>
    <w:rsid w:val="00803D75"/>
    <w:rsid w:val="00804B3E"/>
    <w:rsid w:val="008068DA"/>
    <w:rsid w:val="00807650"/>
    <w:rsid w:val="00811486"/>
    <w:rsid w:val="008120E6"/>
    <w:rsid w:val="00812B69"/>
    <w:rsid w:val="00814567"/>
    <w:rsid w:val="008162CC"/>
    <w:rsid w:val="008169EE"/>
    <w:rsid w:val="008201EE"/>
    <w:rsid w:val="00821F27"/>
    <w:rsid w:val="0082729A"/>
    <w:rsid w:val="00830A3C"/>
    <w:rsid w:val="008312F0"/>
    <w:rsid w:val="00832567"/>
    <w:rsid w:val="00833414"/>
    <w:rsid w:val="00835742"/>
    <w:rsid w:val="00842897"/>
    <w:rsid w:val="008435EE"/>
    <w:rsid w:val="0084452E"/>
    <w:rsid w:val="00844639"/>
    <w:rsid w:val="00845CFE"/>
    <w:rsid w:val="00845EE4"/>
    <w:rsid w:val="00846C53"/>
    <w:rsid w:val="00846FA3"/>
    <w:rsid w:val="00851302"/>
    <w:rsid w:val="0085150F"/>
    <w:rsid w:val="0085238E"/>
    <w:rsid w:val="00853FE6"/>
    <w:rsid w:val="00854864"/>
    <w:rsid w:val="008560B0"/>
    <w:rsid w:val="00856C1A"/>
    <w:rsid w:val="00870371"/>
    <w:rsid w:val="00880584"/>
    <w:rsid w:val="008814D2"/>
    <w:rsid w:val="00883B0B"/>
    <w:rsid w:val="00884FAB"/>
    <w:rsid w:val="0088502D"/>
    <w:rsid w:val="008863E8"/>
    <w:rsid w:val="00890FAB"/>
    <w:rsid w:val="008916A1"/>
    <w:rsid w:val="008918AE"/>
    <w:rsid w:val="008925E0"/>
    <w:rsid w:val="008928E7"/>
    <w:rsid w:val="008953AD"/>
    <w:rsid w:val="008957CF"/>
    <w:rsid w:val="00897A73"/>
    <w:rsid w:val="008A0BD3"/>
    <w:rsid w:val="008A2937"/>
    <w:rsid w:val="008A44A4"/>
    <w:rsid w:val="008A52F6"/>
    <w:rsid w:val="008B02F1"/>
    <w:rsid w:val="008B1B8D"/>
    <w:rsid w:val="008B1C2B"/>
    <w:rsid w:val="008B4331"/>
    <w:rsid w:val="008B7297"/>
    <w:rsid w:val="008B78FB"/>
    <w:rsid w:val="008C2A2A"/>
    <w:rsid w:val="008C2B5D"/>
    <w:rsid w:val="008C2EB5"/>
    <w:rsid w:val="008C4818"/>
    <w:rsid w:val="008C5C5D"/>
    <w:rsid w:val="008C725A"/>
    <w:rsid w:val="008D1C20"/>
    <w:rsid w:val="008D501C"/>
    <w:rsid w:val="008D51A7"/>
    <w:rsid w:val="008D5541"/>
    <w:rsid w:val="008E05C0"/>
    <w:rsid w:val="008E0FF3"/>
    <w:rsid w:val="008E4F41"/>
    <w:rsid w:val="008E52C9"/>
    <w:rsid w:val="008F0191"/>
    <w:rsid w:val="008F107B"/>
    <w:rsid w:val="008F1454"/>
    <w:rsid w:val="008F450D"/>
    <w:rsid w:val="008F7EE5"/>
    <w:rsid w:val="00900D26"/>
    <w:rsid w:val="00904A29"/>
    <w:rsid w:val="00905093"/>
    <w:rsid w:val="009067A3"/>
    <w:rsid w:val="00906F0E"/>
    <w:rsid w:val="00913FAE"/>
    <w:rsid w:val="00915AF1"/>
    <w:rsid w:val="00917442"/>
    <w:rsid w:val="00917DB4"/>
    <w:rsid w:val="0092225F"/>
    <w:rsid w:val="009225D5"/>
    <w:rsid w:val="0092390C"/>
    <w:rsid w:val="009246CF"/>
    <w:rsid w:val="00924E66"/>
    <w:rsid w:val="00927BCF"/>
    <w:rsid w:val="00932A30"/>
    <w:rsid w:val="009353B9"/>
    <w:rsid w:val="009354D2"/>
    <w:rsid w:val="009360E3"/>
    <w:rsid w:val="009365D2"/>
    <w:rsid w:val="00940D0F"/>
    <w:rsid w:val="00941E30"/>
    <w:rsid w:val="00943F71"/>
    <w:rsid w:val="00946A76"/>
    <w:rsid w:val="0094725A"/>
    <w:rsid w:val="0095004C"/>
    <w:rsid w:val="009512AE"/>
    <w:rsid w:val="009512F6"/>
    <w:rsid w:val="009551C0"/>
    <w:rsid w:val="00956872"/>
    <w:rsid w:val="00956F2B"/>
    <w:rsid w:val="00960817"/>
    <w:rsid w:val="00961A75"/>
    <w:rsid w:val="00961ABE"/>
    <w:rsid w:val="00962D06"/>
    <w:rsid w:val="0096456A"/>
    <w:rsid w:val="009660E3"/>
    <w:rsid w:val="009678C7"/>
    <w:rsid w:val="00967E9C"/>
    <w:rsid w:val="00973305"/>
    <w:rsid w:val="00973F3A"/>
    <w:rsid w:val="009745A9"/>
    <w:rsid w:val="0097583D"/>
    <w:rsid w:val="009847D8"/>
    <w:rsid w:val="00985476"/>
    <w:rsid w:val="00986764"/>
    <w:rsid w:val="00990791"/>
    <w:rsid w:val="00990B11"/>
    <w:rsid w:val="00990D7E"/>
    <w:rsid w:val="00993896"/>
    <w:rsid w:val="00993BB6"/>
    <w:rsid w:val="00994108"/>
    <w:rsid w:val="00994FA0"/>
    <w:rsid w:val="00996C6E"/>
    <w:rsid w:val="00997950"/>
    <w:rsid w:val="009A09B9"/>
    <w:rsid w:val="009A3776"/>
    <w:rsid w:val="009A6B12"/>
    <w:rsid w:val="009B345E"/>
    <w:rsid w:val="009B3851"/>
    <w:rsid w:val="009B7443"/>
    <w:rsid w:val="009B7685"/>
    <w:rsid w:val="009B77E2"/>
    <w:rsid w:val="009C1922"/>
    <w:rsid w:val="009C28EB"/>
    <w:rsid w:val="009C3AF3"/>
    <w:rsid w:val="009C503F"/>
    <w:rsid w:val="009C5AB8"/>
    <w:rsid w:val="009D3737"/>
    <w:rsid w:val="009D3D01"/>
    <w:rsid w:val="009D3F44"/>
    <w:rsid w:val="009D5852"/>
    <w:rsid w:val="009D5B0A"/>
    <w:rsid w:val="009D5C25"/>
    <w:rsid w:val="009E0268"/>
    <w:rsid w:val="009E1ED7"/>
    <w:rsid w:val="009E28BB"/>
    <w:rsid w:val="009E61FF"/>
    <w:rsid w:val="009F0FB7"/>
    <w:rsid w:val="009F1317"/>
    <w:rsid w:val="009F1BC0"/>
    <w:rsid w:val="009F2520"/>
    <w:rsid w:val="009F2BA8"/>
    <w:rsid w:val="00A018A0"/>
    <w:rsid w:val="00A029AD"/>
    <w:rsid w:val="00A029EA"/>
    <w:rsid w:val="00A044B8"/>
    <w:rsid w:val="00A10BC3"/>
    <w:rsid w:val="00A11B63"/>
    <w:rsid w:val="00A200D9"/>
    <w:rsid w:val="00A2397F"/>
    <w:rsid w:val="00A26478"/>
    <w:rsid w:val="00A27D96"/>
    <w:rsid w:val="00A32AD3"/>
    <w:rsid w:val="00A34C22"/>
    <w:rsid w:val="00A40866"/>
    <w:rsid w:val="00A410EA"/>
    <w:rsid w:val="00A471E9"/>
    <w:rsid w:val="00A52280"/>
    <w:rsid w:val="00A52F77"/>
    <w:rsid w:val="00A55ABF"/>
    <w:rsid w:val="00A565D3"/>
    <w:rsid w:val="00A56BA5"/>
    <w:rsid w:val="00A577B6"/>
    <w:rsid w:val="00A60085"/>
    <w:rsid w:val="00A61C4D"/>
    <w:rsid w:val="00A62D99"/>
    <w:rsid w:val="00A63072"/>
    <w:rsid w:val="00A6403C"/>
    <w:rsid w:val="00A66709"/>
    <w:rsid w:val="00A66DD8"/>
    <w:rsid w:val="00A66FB3"/>
    <w:rsid w:val="00A71213"/>
    <w:rsid w:val="00A74305"/>
    <w:rsid w:val="00A7487A"/>
    <w:rsid w:val="00A756F8"/>
    <w:rsid w:val="00A75C3A"/>
    <w:rsid w:val="00A76DE3"/>
    <w:rsid w:val="00A80AA7"/>
    <w:rsid w:val="00A8413D"/>
    <w:rsid w:val="00A8784D"/>
    <w:rsid w:val="00A925FE"/>
    <w:rsid w:val="00A93A08"/>
    <w:rsid w:val="00A94EF5"/>
    <w:rsid w:val="00A95F13"/>
    <w:rsid w:val="00AA07EF"/>
    <w:rsid w:val="00AA0A97"/>
    <w:rsid w:val="00AA334C"/>
    <w:rsid w:val="00AA43E6"/>
    <w:rsid w:val="00AA5747"/>
    <w:rsid w:val="00AA736A"/>
    <w:rsid w:val="00AB3384"/>
    <w:rsid w:val="00AB47B2"/>
    <w:rsid w:val="00AB5D5F"/>
    <w:rsid w:val="00AB5F35"/>
    <w:rsid w:val="00AC593F"/>
    <w:rsid w:val="00AC5B1F"/>
    <w:rsid w:val="00AC6077"/>
    <w:rsid w:val="00AC6660"/>
    <w:rsid w:val="00AC7471"/>
    <w:rsid w:val="00AC78D1"/>
    <w:rsid w:val="00AD06D7"/>
    <w:rsid w:val="00AD1770"/>
    <w:rsid w:val="00AD5DE7"/>
    <w:rsid w:val="00AD69EB"/>
    <w:rsid w:val="00AD750F"/>
    <w:rsid w:val="00AE0815"/>
    <w:rsid w:val="00AE4D6E"/>
    <w:rsid w:val="00AE4F81"/>
    <w:rsid w:val="00AE5604"/>
    <w:rsid w:val="00AE6001"/>
    <w:rsid w:val="00AE6807"/>
    <w:rsid w:val="00AE6E21"/>
    <w:rsid w:val="00AF0A9E"/>
    <w:rsid w:val="00AF1EF0"/>
    <w:rsid w:val="00AF34CE"/>
    <w:rsid w:val="00AF54EF"/>
    <w:rsid w:val="00B01F76"/>
    <w:rsid w:val="00B060F4"/>
    <w:rsid w:val="00B06737"/>
    <w:rsid w:val="00B07179"/>
    <w:rsid w:val="00B11521"/>
    <w:rsid w:val="00B115ED"/>
    <w:rsid w:val="00B1241E"/>
    <w:rsid w:val="00B1445D"/>
    <w:rsid w:val="00B15707"/>
    <w:rsid w:val="00B22372"/>
    <w:rsid w:val="00B23664"/>
    <w:rsid w:val="00B24125"/>
    <w:rsid w:val="00B24C83"/>
    <w:rsid w:val="00B3090B"/>
    <w:rsid w:val="00B31883"/>
    <w:rsid w:val="00B35063"/>
    <w:rsid w:val="00B36366"/>
    <w:rsid w:val="00B36E40"/>
    <w:rsid w:val="00B40D88"/>
    <w:rsid w:val="00B41F6F"/>
    <w:rsid w:val="00B42CD0"/>
    <w:rsid w:val="00B44AEE"/>
    <w:rsid w:val="00B46716"/>
    <w:rsid w:val="00B473DA"/>
    <w:rsid w:val="00B47AC1"/>
    <w:rsid w:val="00B47B60"/>
    <w:rsid w:val="00B52912"/>
    <w:rsid w:val="00B529C2"/>
    <w:rsid w:val="00B56590"/>
    <w:rsid w:val="00B6175D"/>
    <w:rsid w:val="00B625C8"/>
    <w:rsid w:val="00B62802"/>
    <w:rsid w:val="00B66924"/>
    <w:rsid w:val="00B66CF4"/>
    <w:rsid w:val="00B67926"/>
    <w:rsid w:val="00B705E7"/>
    <w:rsid w:val="00B763F5"/>
    <w:rsid w:val="00B7766A"/>
    <w:rsid w:val="00B8290D"/>
    <w:rsid w:val="00B83F7A"/>
    <w:rsid w:val="00B854D6"/>
    <w:rsid w:val="00B9237E"/>
    <w:rsid w:val="00B92BA8"/>
    <w:rsid w:val="00B94264"/>
    <w:rsid w:val="00B95058"/>
    <w:rsid w:val="00B96DA2"/>
    <w:rsid w:val="00B96E48"/>
    <w:rsid w:val="00BA07DB"/>
    <w:rsid w:val="00BA3D09"/>
    <w:rsid w:val="00BA4268"/>
    <w:rsid w:val="00BA646A"/>
    <w:rsid w:val="00BB0053"/>
    <w:rsid w:val="00BB066E"/>
    <w:rsid w:val="00BB0946"/>
    <w:rsid w:val="00BB16A4"/>
    <w:rsid w:val="00BB4EEE"/>
    <w:rsid w:val="00BB78C3"/>
    <w:rsid w:val="00BC0530"/>
    <w:rsid w:val="00BC390F"/>
    <w:rsid w:val="00BC39B8"/>
    <w:rsid w:val="00BC58F4"/>
    <w:rsid w:val="00BD0336"/>
    <w:rsid w:val="00BD0A9F"/>
    <w:rsid w:val="00BD1CB6"/>
    <w:rsid w:val="00BD3A8D"/>
    <w:rsid w:val="00BD41C0"/>
    <w:rsid w:val="00BD7AB8"/>
    <w:rsid w:val="00BE332D"/>
    <w:rsid w:val="00BE3D58"/>
    <w:rsid w:val="00BE5725"/>
    <w:rsid w:val="00BF0AAE"/>
    <w:rsid w:val="00BF10AB"/>
    <w:rsid w:val="00BF1690"/>
    <w:rsid w:val="00BF4157"/>
    <w:rsid w:val="00BF51EF"/>
    <w:rsid w:val="00BF6391"/>
    <w:rsid w:val="00BF6DC4"/>
    <w:rsid w:val="00BF76AE"/>
    <w:rsid w:val="00C05D89"/>
    <w:rsid w:val="00C11F6D"/>
    <w:rsid w:val="00C127F0"/>
    <w:rsid w:val="00C13723"/>
    <w:rsid w:val="00C157D2"/>
    <w:rsid w:val="00C15AE4"/>
    <w:rsid w:val="00C16549"/>
    <w:rsid w:val="00C170C0"/>
    <w:rsid w:val="00C17C85"/>
    <w:rsid w:val="00C2023D"/>
    <w:rsid w:val="00C215AF"/>
    <w:rsid w:val="00C21D74"/>
    <w:rsid w:val="00C23105"/>
    <w:rsid w:val="00C25105"/>
    <w:rsid w:val="00C253C6"/>
    <w:rsid w:val="00C26D45"/>
    <w:rsid w:val="00C31753"/>
    <w:rsid w:val="00C32271"/>
    <w:rsid w:val="00C32F8A"/>
    <w:rsid w:val="00C33977"/>
    <w:rsid w:val="00C33E3F"/>
    <w:rsid w:val="00C361FB"/>
    <w:rsid w:val="00C36838"/>
    <w:rsid w:val="00C400F0"/>
    <w:rsid w:val="00C43D66"/>
    <w:rsid w:val="00C45D35"/>
    <w:rsid w:val="00C4604D"/>
    <w:rsid w:val="00C47850"/>
    <w:rsid w:val="00C506D0"/>
    <w:rsid w:val="00C526FC"/>
    <w:rsid w:val="00C540C2"/>
    <w:rsid w:val="00C54CE1"/>
    <w:rsid w:val="00C646B3"/>
    <w:rsid w:val="00C72339"/>
    <w:rsid w:val="00C73E6E"/>
    <w:rsid w:val="00C80172"/>
    <w:rsid w:val="00C868C2"/>
    <w:rsid w:val="00C9018B"/>
    <w:rsid w:val="00C94926"/>
    <w:rsid w:val="00C953B8"/>
    <w:rsid w:val="00C9572F"/>
    <w:rsid w:val="00C96057"/>
    <w:rsid w:val="00CA20BC"/>
    <w:rsid w:val="00CA2749"/>
    <w:rsid w:val="00CA3F46"/>
    <w:rsid w:val="00CA4DAC"/>
    <w:rsid w:val="00CA55F0"/>
    <w:rsid w:val="00CA74BF"/>
    <w:rsid w:val="00CB32A7"/>
    <w:rsid w:val="00CB71E4"/>
    <w:rsid w:val="00CC0581"/>
    <w:rsid w:val="00CC2EF2"/>
    <w:rsid w:val="00CC5993"/>
    <w:rsid w:val="00CD08EC"/>
    <w:rsid w:val="00CD1895"/>
    <w:rsid w:val="00CD706A"/>
    <w:rsid w:val="00CD7F6F"/>
    <w:rsid w:val="00CE2B74"/>
    <w:rsid w:val="00CE4B0D"/>
    <w:rsid w:val="00CE4F41"/>
    <w:rsid w:val="00CE4FA0"/>
    <w:rsid w:val="00CF55E8"/>
    <w:rsid w:val="00CF5E19"/>
    <w:rsid w:val="00CF6198"/>
    <w:rsid w:val="00D025A8"/>
    <w:rsid w:val="00D065F9"/>
    <w:rsid w:val="00D06D77"/>
    <w:rsid w:val="00D070C5"/>
    <w:rsid w:val="00D073EC"/>
    <w:rsid w:val="00D07A5D"/>
    <w:rsid w:val="00D13F97"/>
    <w:rsid w:val="00D15C6C"/>
    <w:rsid w:val="00D17AE6"/>
    <w:rsid w:val="00D20696"/>
    <w:rsid w:val="00D2246D"/>
    <w:rsid w:val="00D22734"/>
    <w:rsid w:val="00D312A9"/>
    <w:rsid w:val="00D355FF"/>
    <w:rsid w:val="00D52744"/>
    <w:rsid w:val="00D52B80"/>
    <w:rsid w:val="00D5351C"/>
    <w:rsid w:val="00D5353A"/>
    <w:rsid w:val="00D53AD5"/>
    <w:rsid w:val="00D53D8F"/>
    <w:rsid w:val="00D53E74"/>
    <w:rsid w:val="00D54173"/>
    <w:rsid w:val="00D62537"/>
    <w:rsid w:val="00D637C2"/>
    <w:rsid w:val="00D647A1"/>
    <w:rsid w:val="00D666AA"/>
    <w:rsid w:val="00D81C8D"/>
    <w:rsid w:val="00D82CD9"/>
    <w:rsid w:val="00D833BD"/>
    <w:rsid w:val="00D8365A"/>
    <w:rsid w:val="00D83F91"/>
    <w:rsid w:val="00D843E9"/>
    <w:rsid w:val="00D87CFA"/>
    <w:rsid w:val="00D93D76"/>
    <w:rsid w:val="00D94E6A"/>
    <w:rsid w:val="00D95145"/>
    <w:rsid w:val="00D95B95"/>
    <w:rsid w:val="00D96517"/>
    <w:rsid w:val="00DA0095"/>
    <w:rsid w:val="00DA4EE9"/>
    <w:rsid w:val="00DA5232"/>
    <w:rsid w:val="00DB11F9"/>
    <w:rsid w:val="00DB1B93"/>
    <w:rsid w:val="00DB1F58"/>
    <w:rsid w:val="00DB4B12"/>
    <w:rsid w:val="00DB4EC6"/>
    <w:rsid w:val="00DB6BB0"/>
    <w:rsid w:val="00DC4707"/>
    <w:rsid w:val="00DC755E"/>
    <w:rsid w:val="00DD1AC5"/>
    <w:rsid w:val="00DD2AB0"/>
    <w:rsid w:val="00DD2FA4"/>
    <w:rsid w:val="00DD77CA"/>
    <w:rsid w:val="00DE2993"/>
    <w:rsid w:val="00DE6BA9"/>
    <w:rsid w:val="00DE7FEA"/>
    <w:rsid w:val="00DF05E7"/>
    <w:rsid w:val="00DF36B5"/>
    <w:rsid w:val="00E04DF2"/>
    <w:rsid w:val="00E05BEF"/>
    <w:rsid w:val="00E07045"/>
    <w:rsid w:val="00E11C12"/>
    <w:rsid w:val="00E1339D"/>
    <w:rsid w:val="00E208E3"/>
    <w:rsid w:val="00E20CD4"/>
    <w:rsid w:val="00E20FEA"/>
    <w:rsid w:val="00E220FA"/>
    <w:rsid w:val="00E2482B"/>
    <w:rsid w:val="00E24956"/>
    <w:rsid w:val="00E25D64"/>
    <w:rsid w:val="00E324F4"/>
    <w:rsid w:val="00E354FD"/>
    <w:rsid w:val="00E43C61"/>
    <w:rsid w:val="00E44627"/>
    <w:rsid w:val="00E5341E"/>
    <w:rsid w:val="00E57192"/>
    <w:rsid w:val="00E62A23"/>
    <w:rsid w:val="00E6375E"/>
    <w:rsid w:val="00E63F9F"/>
    <w:rsid w:val="00E643DB"/>
    <w:rsid w:val="00E65994"/>
    <w:rsid w:val="00E65D7E"/>
    <w:rsid w:val="00E6614C"/>
    <w:rsid w:val="00E668C6"/>
    <w:rsid w:val="00E70B6A"/>
    <w:rsid w:val="00E71044"/>
    <w:rsid w:val="00E71EF3"/>
    <w:rsid w:val="00E73210"/>
    <w:rsid w:val="00E74BED"/>
    <w:rsid w:val="00E75415"/>
    <w:rsid w:val="00E7773E"/>
    <w:rsid w:val="00E818B8"/>
    <w:rsid w:val="00E83976"/>
    <w:rsid w:val="00E84A8C"/>
    <w:rsid w:val="00E85E6D"/>
    <w:rsid w:val="00E869DC"/>
    <w:rsid w:val="00E86D37"/>
    <w:rsid w:val="00E902EE"/>
    <w:rsid w:val="00E9038F"/>
    <w:rsid w:val="00E90F48"/>
    <w:rsid w:val="00E93FCD"/>
    <w:rsid w:val="00E94280"/>
    <w:rsid w:val="00E94429"/>
    <w:rsid w:val="00E95C04"/>
    <w:rsid w:val="00EA0A77"/>
    <w:rsid w:val="00EA1D70"/>
    <w:rsid w:val="00EA228C"/>
    <w:rsid w:val="00EA49DA"/>
    <w:rsid w:val="00EA7A3B"/>
    <w:rsid w:val="00EB0FF1"/>
    <w:rsid w:val="00EB109D"/>
    <w:rsid w:val="00EB40CD"/>
    <w:rsid w:val="00EB498B"/>
    <w:rsid w:val="00EB5780"/>
    <w:rsid w:val="00EB7B55"/>
    <w:rsid w:val="00EC1FBA"/>
    <w:rsid w:val="00EC7994"/>
    <w:rsid w:val="00ED1700"/>
    <w:rsid w:val="00ED2153"/>
    <w:rsid w:val="00ED2E68"/>
    <w:rsid w:val="00ED2F6B"/>
    <w:rsid w:val="00ED6FEF"/>
    <w:rsid w:val="00EE1468"/>
    <w:rsid w:val="00EE1BC7"/>
    <w:rsid w:val="00EE5A25"/>
    <w:rsid w:val="00EF0352"/>
    <w:rsid w:val="00EF1DEC"/>
    <w:rsid w:val="00EF4DF9"/>
    <w:rsid w:val="00EF61D8"/>
    <w:rsid w:val="00EF631C"/>
    <w:rsid w:val="00EF6A5D"/>
    <w:rsid w:val="00F038A7"/>
    <w:rsid w:val="00F075D1"/>
    <w:rsid w:val="00F1065B"/>
    <w:rsid w:val="00F10C14"/>
    <w:rsid w:val="00F11144"/>
    <w:rsid w:val="00F12035"/>
    <w:rsid w:val="00F12706"/>
    <w:rsid w:val="00F1323E"/>
    <w:rsid w:val="00F137FE"/>
    <w:rsid w:val="00F170BA"/>
    <w:rsid w:val="00F21D66"/>
    <w:rsid w:val="00F22F34"/>
    <w:rsid w:val="00F24BCB"/>
    <w:rsid w:val="00F261F0"/>
    <w:rsid w:val="00F30DBA"/>
    <w:rsid w:val="00F31929"/>
    <w:rsid w:val="00F341BB"/>
    <w:rsid w:val="00F34670"/>
    <w:rsid w:val="00F34927"/>
    <w:rsid w:val="00F356EC"/>
    <w:rsid w:val="00F3656F"/>
    <w:rsid w:val="00F43ADC"/>
    <w:rsid w:val="00F44B2B"/>
    <w:rsid w:val="00F461F8"/>
    <w:rsid w:val="00F50367"/>
    <w:rsid w:val="00F50CB2"/>
    <w:rsid w:val="00F51518"/>
    <w:rsid w:val="00F5351E"/>
    <w:rsid w:val="00F55599"/>
    <w:rsid w:val="00F5580F"/>
    <w:rsid w:val="00F56A3C"/>
    <w:rsid w:val="00F5722F"/>
    <w:rsid w:val="00F57FFD"/>
    <w:rsid w:val="00F60891"/>
    <w:rsid w:val="00F6310A"/>
    <w:rsid w:val="00F65250"/>
    <w:rsid w:val="00F660B4"/>
    <w:rsid w:val="00F67317"/>
    <w:rsid w:val="00F713EE"/>
    <w:rsid w:val="00F7151E"/>
    <w:rsid w:val="00F71AB1"/>
    <w:rsid w:val="00F7524B"/>
    <w:rsid w:val="00F80059"/>
    <w:rsid w:val="00F80A0A"/>
    <w:rsid w:val="00F829B9"/>
    <w:rsid w:val="00F83CC0"/>
    <w:rsid w:val="00F878B3"/>
    <w:rsid w:val="00F9053E"/>
    <w:rsid w:val="00F9512F"/>
    <w:rsid w:val="00F97E86"/>
    <w:rsid w:val="00FA0AEB"/>
    <w:rsid w:val="00FA16B8"/>
    <w:rsid w:val="00FA1BCE"/>
    <w:rsid w:val="00FA2E16"/>
    <w:rsid w:val="00FA3794"/>
    <w:rsid w:val="00FA37F7"/>
    <w:rsid w:val="00FA7F96"/>
    <w:rsid w:val="00FB3AF8"/>
    <w:rsid w:val="00FC0F73"/>
    <w:rsid w:val="00FC20D7"/>
    <w:rsid w:val="00FC4121"/>
    <w:rsid w:val="00FD07CA"/>
    <w:rsid w:val="00FD2AED"/>
    <w:rsid w:val="00FD3B50"/>
    <w:rsid w:val="00FD3C92"/>
    <w:rsid w:val="00FD4222"/>
    <w:rsid w:val="00FD4CDC"/>
    <w:rsid w:val="00FE0FED"/>
    <w:rsid w:val="00FE1D46"/>
    <w:rsid w:val="00FE1F8A"/>
    <w:rsid w:val="00FE30A0"/>
    <w:rsid w:val="00FE4341"/>
    <w:rsid w:val="00FE48FA"/>
    <w:rsid w:val="00FE5A3B"/>
    <w:rsid w:val="00FE73BA"/>
    <w:rsid w:val="00FE7EDB"/>
    <w:rsid w:val="00FF021A"/>
    <w:rsid w:val="00FF0EAA"/>
    <w:rsid w:val="00FF4EEC"/>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semiHidden/>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semiHidden/>
    <w:unhideWhenUsed/>
    <w:rsid w:val="000244F4"/>
    <w:rPr>
      <w:sz w:val="20"/>
      <w:szCs w:val="20"/>
    </w:rPr>
  </w:style>
  <w:style w:type="character" w:customStyle="1" w:styleId="CommentTextChar">
    <w:name w:val="Comment Text Char"/>
    <w:basedOn w:val="DefaultParagraphFont"/>
    <w:link w:val="CommentText"/>
    <w:uiPriority w:val="99"/>
    <w:semiHidden/>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styleId="UnresolvedMention">
    <w:name w:val="Unresolved Mention"/>
    <w:basedOn w:val="DefaultParagraphFont"/>
    <w:uiPriority w:val="99"/>
    <w:semiHidden/>
    <w:unhideWhenUsed/>
    <w:rsid w:val="003C6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3407</Words>
  <Characters>1943</Characters>
  <Application>Microsoft Office Word</Application>
  <DocSecurity>0</DocSecurity>
  <Lines>16</Lines>
  <Paragraphs>10</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Rasa Aleškevičiūtė</cp:lastModifiedBy>
  <cp:revision>36</cp:revision>
  <cp:lastPrinted>2017-05-17T10:42:00Z</cp:lastPrinted>
  <dcterms:created xsi:type="dcterms:W3CDTF">2023-12-18T13:03:00Z</dcterms:created>
  <dcterms:modified xsi:type="dcterms:W3CDTF">2023-12-21T06:52:00Z</dcterms:modified>
</cp:coreProperties>
</file>