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FB3A" w14:textId="77777777" w:rsidR="003E03EE" w:rsidRPr="00F13CE9" w:rsidRDefault="003E03EE" w:rsidP="003E03EE">
      <w:pPr>
        <w:rPr>
          <w:lang w:val="lt-LT"/>
        </w:rPr>
      </w:pPr>
    </w:p>
    <w:p w14:paraId="0AF8B76A" w14:textId="03B59FBC" w:rsidR="00994FA5" w:rsidRPr="007A4AC2" w:rsidRDefault="0E8ABCB1" w:rsidP="2CD025CF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</w:pPr>
      <w:r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202</w:t>
      </w:r>
      <w:r w:rsidR="2057A808"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4</w:t>
      </w:r>
      <w:r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 xml:space="preserve"> m. </w:t>
      </w:r>
      <w:r w:rsidR="2057A808"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 xml:space="preserve">sausio </w:t>
      </w:r>
      <w:r w:rsidR="00A331A3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23</w:t>
      </w:r>
      <w:r w:rsidRPr="2CD025CF">
        <w:rPr>
          <w:rFonts w:asciiTheme="minorHAnsi" w:eastAsiaTheme="minorEastAsia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 xml:space="preserve"> d.</w:t>
      </w:r>
    </w:p>
    <w:p w14:paraId="2190B133" w14:textId="5EF57E3C" w:rsidR="004A0E60" w:rsidRPr="007A4AC2" w:rsidRDefault="00994FA5" w:rsidP="00994FA5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</w:pPr>
      <w:r w:rsidRPr="007A4AC2"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Vilnius, Lietuva</w:t>
      </w:r>
    </w:p>
    <w:p w14:paraId="52BB13C9" w14:textId="3FCB0B5C" w:rsidR="00994FA5" w:rsidRPr="00994FA5" w:rsidRDefault="00994FA5" w:rsidP="00994FA5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Theme="minorHAnsi" w:hAnsiTheme="minorHAnsi" w:cstheme="minorBidi"/>
          <w:b/>
          <w:sz w:val="22"/>
          <w:szCs w:val="22"/>
        </w:rPr>
      </w:pPr>
      <w:r w:rsidRPr="00235F04"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val="fi-FI" w:eastAsia="en-US"/>
        </w:rPr>
        <w:t>Prane</w:t>
      </w:r>
      <w:proofErr w:type="spellStart"/>
      <w:r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eastAsia="en-US"/>
        </w:rPr>
        <w:t>šimas</w:t>
      </w:r>
      <w:proofErr w:type="spellEnd"/>
      <w:r>
        <w:rPr>
          <w:rFonts w:asciiTheme="minorHAnsi" w:eastAsiaTheme="minorHAnsi" w:hAnsiTheme="minorHAnsi" w:cstheme="minorBidi"/>
          <w:b/>
          <w:bCs/>
          <w:color w:val="808080" w:themeColor="background1" w:themeShade="80"/>
          <w:sz w:val="22"/>
          <w:szCs w:val="22"/>
          <w:lang w:eastAsia="en-US"/>
        </w:rPr>
        <w:t xml:space="preserve"> spaudai</w:t>
      </w:r>
    </w:p>
    <w:p w14:paraId="3757F488" w14:textId="77777777" w:rsidR="004A0E60" w:rsidRPr="00235F04" w:rsidRDefault="004A0E60" w:rsidP="007A33F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Bidi"/>
          <w:b/>
          <w:sz w:val="22"/>
          <w:szCs w:val="22"/>
          <w:lang w:val="fi-FI"/>
        </w:rPr>
      </w:pPr>
    </w:p>
    <w:p w14:paraId="50856EF1" w14:textId="77777777" w:rsidR="004A0E60" w:rsidRPr="00235F04" w:rsidRDefault="004A0E60" w:rsidP="007A33F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Bidi"/>
          <w:b/>
          <w:sz w:val="22"/>
          <w:szCs w:val="22"/>
          <w:lang w:val="fi-FI"/>
        </w:rPr>
      </w:pPr>
    </w:p>
    <w:p w14:paraId="1741FB64" w14:textId="77777777" w:rsidR="00994FA5" w:rsidRPr="00235F04" w:rsidRDefault="00994FA5" w:rsidP="007A33FD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Bidi"/>
          <w:b/>
          <w:sz w:val="22"/>
          <w:szCs w:val="22"/>
          <w:lang w:val="fi-FI"/>
        </w:rPr>
      </w:pPr>
    </w:p>
    <w:p w14:paraId="6C0D9989" w14:textId="76414DA6" w:rsidR="00646C10" w:rsidRPr="004A27B3" w:rsidRDefault="00D804E0" w:rsidP="5325479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Bidi"/>
          <w:b/>
          <w:bCs/>
          <w:sz w:val="22"/>
          <w:szCs w:val="22"/>
        </w:rPr>
      </w:pPr>
      <w:r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 xml:space="preserve">„Avia Solutions Group“ </w:t>
      </w:r>
      <w:r w:rsidR="00963B13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>perka</w:t>
      </w:r>
      <w:r w:rsidR="3ACBD817"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7042098B"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>Australijos</w:t>
      </w:r>
      <w:r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 xml:space="preserve"> oro linijų bendrov</w:t>
      </w:r>
      <w:r w:rsidR="264D0122"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>ę</w:t>
      </w:r>
      <w:r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 xml:space="preserve"> „</w:t>
      </w:r>
      <w:proofErr w:type="spellStart"/>
      <w:r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>Skytrans</w:t>
      </w:r>
      <w:proofErr w:type="spellEnd"/>
      <w:r w:rsidRPr="5325479B">
        <w:rPr>
          <w:rStyle w:val="normaltextrun"/>
          <w:rFonts w:asciiTheme="minorHAnsi" w:hAnsiTheme="minorHAnsi" w:cstheme="minorBidi"/>
          <w:b/>
          <w:bCs/>
          <w:sz w:val="22"/>
          <w:szCs w:val="22"/>
        </w:rPr>
        <w:t>“</w:t>
      </w:r>
    </w:p>
    <w:p w14:paraId="4B1AB2CF" w14:textId="77777777" w:rsidR="0011408E" w:rsidRPr="004A27B3" w:rsidRDefault="0011408E" w:rsidP="00B60EB5">
      <w:pPr>
        <w:jc w:val="both"/>
        <w:rPr>
          <w:rStyle w:val="normaltextrun"/>
          <w:lang w:val="lt-LT"/>
        </w:rPr>
      </w:pPr>
    </w:p>
    <w:p w14:paraId="536A0EDD" w14:textId="6F07F6FC" w:rsidR="0BC1E17B" w:rsidRDefault="0BC1E17B" w:rsidP="5325479B">
      <w:pPr>
        <w:jc w:val="both"/>
        <w:rPr>
          <w:rStyle w:val="normaltextrun"/>
          <w:lang w:val="lt-LT"/>
        </w:rPr>
      </w:pPr>
      <w:r w:rsidRPr="5325479B">
        <w:rPr>
          <w:rStyle w:val="normaltextrun"/>
          <w:lang w:val="lt-LT"/>
        </w:rPr>
        <w:t>„Avia Solutions Group“,</w:t>
      </w:r>
      <w:r w:rsidRPr="5325479B">
        <w:rPr>
          <w:lang w:val="lt-LT"/>
        </w:rPr>
        <w:t xml:space="preserve"> </w:t>
      </w:r>
      <w:r w:rsidRPr="5325479B">
        <w:rPr>
          <w:rStyle w:val="normaltextrun"/>
          <w:lang w:val="lt-LT"/>
        </w:rPr>
        <w:t>didžiausia pasaulyje ACMI (orlaivių nuoma su įgula, technine priežiūra ir draudimu) paslaugas teikian</w:t>
      </w:r>
      <w:r w:rsidR="003F0315">
        <w:rPr>
          <w:rStyle w:val="normaltextrun"/>
          <w:lang w:val="lt-LT"/>
        </w:rPr>
        <w:t>ti</w:t>
      </w:r>
      <w:r w:rsidRPr="5325479B">
        <w:rPr>
          <w:rStyle w:val="normaltextrun"/>
          <w:lang w:val="lt-LT"/>
        </w:rPr>
        <w:t xml:space="preserve"> įmonių grup</w:t>
      </w:r>
      <w:r w:rsidR="003F0315">
        <w:rPr>
          <w:rStyle w:val="normaltextrun"/>
          <w:lang w:val="lt-LT"/>
        </w:rPr>
        <w:t>ė</w:t>
      </w:r>
      <w:r w:rsidRPr="5325479B">
        <w:rPr>
          <w:rStyle w:val="normaltextrun"/>
          <w:lang w:val="lt-LT"/>
        </w:rPr>
        <w:t>, turinti 19</w:t>
      </w:r>
      <w:r w:rsidR="3B573DFC" w:rsidRPr="5325479B">
        <w:rPr>
          <w:rStyle w:val="normaltextrun"/>
          <w:lang w:val="lt-LT"/>
        </w:rPr>
        <w:t>9</w:t>
      </w:r>
      <w:r w:rsidRPr="5325479B">
        <w:rPr>
          <w:rStyle w:val="normaltextrun"/>
          <w:lang w:val="lt-LT"/>
        </w:rPr>
        <w:t xml:space="preserve"> orlaivių parką, </w:t>
      </w:r>
      <w:r w:rsidR="004A30FD">
        <w:rPr>
          <w:rStyle w:val="normaltextrun"/>
          <w:lang w:val="lt-LT"/>
        </w:rPr>
        <w:t>perka</w:t>
      </w:r>
      <w:r w:rsidR="20CC2B16" w:rsidRPr="5325479B">
        <w:rPr>
          <w:rStyle w:val="normaltextrun"/>
          <w:lang w:val="lt-LT"/>
        </w:rPr>
        <w:t xml:space="preserve"> </w:t>
      </w:r>
      <w:r w:rsidR="4D5F7E19" w:rsidRPr="5325479B">
        <w:rPr>
          <w:rStyle w:val="normaltextrun"/>
          <w:lang w:val="lt-LT"/>
        </w:rPr>
        <w:t>Australijos oro linijų bendrov</w:t>
      </w:r>
      <w:r w:rsidR="2AC14E5E" w:rsidRPr="5325479B">
        <w:rPr>
          <w:rStyle w:val="normaltextrun"/>
          <w:lang w:val="lt-LT"/>
        </w:rPr>
        <w:t>ę</w:t>
      </w:r>
      <w:r w:rsidR="4D5F7E19" w:rsidRPr="5325479B">
        <w:rPr>
          <w:rStyle w:val="normaltextrun"/>
          <w:lang w:val="lt-LT"/>
        </w:rPr>
        <w:t xml:space="preserve"> „</w:t>
      </w:r>
      <w:proofErr w:type="spellStart"/>
      <w:r w:rsidR="4D5F7E19" w:rsidRPr="5325479B">
        <w:rPr>
          <w:rStyle w:val="normaltextrun"/>
          <w:lang w:val="lt-LT"/>
        </w:rPr>
        <w:t>Skytrans</w:t>
      </w:r>
      <w:proofErr w:type="spellEnd"/>
      <w:r w:rsidR="4D5F7E19" w:rsidRPr="5325479B">
        <w:rPr>
          <w:rStyle w:val="normaltextrun"/>
          <w:lang w:val="lt-LT"/>
        </w:rPr>
        <w:t>“</w:t>
      </w:r>
      <w:r w:rsidR="40734B11" w:rsidRPr="5325479B">
        <w:rPr>
          <w:rStyle w:val="normaltextrun"/>
          <w:lang w:val="lt-LT"/>
        </w:rPr>
        <w:t xml:space="preserve">. Bendrovės įsigijimo procesą planuojama užbaigti 2024-ųjų metų kovo mėnesį, išpildžius </w:t>
      </w:r>
      <w:r w:rsidR="001C7ACF">
        <w:rPr>
          <w:rStyle w:val="normaltextrun"/>
          <w:lang w:val="lt-LT"/>
        </w:rPr>
        <w:t xml:space="preserve">pirkimo </w:t>
      </w:r>
      <w:r w:rsidR="40734B11" w:rsidRPr="5325479B">
        <w:rPr>
          <w:rStyle w:val="normaltextrun"/>
          <w:lang w:val="lt-LT"/>
        </w:rPr>
        <w:t xml:space="preserve">susitarime nurodytas sąlygas.  </w:t>
      </w:r>
    </w:p>
    <w:p w14:paraId="01A3B5A4" w14:textId="47E7CB30" w:rsidR="6C689F38" w:rsidRDefault="6C689F38" w:rsidP="5325479B">
      <w:pPr>
        <w:jc w:val="both"/>
        <w:rPr>
          <w:rStyle w:val="normaltextrun"/>
          <w:lang w:val="lt-LT"/>
        </w:rPr>
      </w:pPr>
      <w:r w:rsidRPr="564B8452">
        <w:rPr>
          <w:rStyle w:val="normaltextrun"/>
          <w:lang w:val="lt-LT"/>
        </w:rPr>
        <w:t>„</w:t>
      </w:r>
      <w:proofErr w:type="spellStart"/>
      <w:r w:rsidRPr="564B8452">
        <w:rPr>
          <w:rStyle w:val="normaltextrun"/>
          <w:lang w:val="lt-LT"/>
        </w:rPr>
        <w:t>Skytrans</w:t>
      </w:r>
      <w:proofErr w:type="spellEnd"/>
      <w:r w:rsidRPr="564B8452">
        <w:rPr>
          <w:rStyle w:val="normaltextrun"/>
          <w:lang w:val="lt-LT"/>
        </w:rPr>
        <w:t>“ yra Australijos oro linijų bendrovė</w:t>
      </w:r>
      <w:r w:rsidR="00F5020B" w:rsidRPr="564B8452">
        <w:rPr>
          <w:rStyle w:val="normaltextrun"/>
          <w:lang w:val="lt-LT"/>
        </w:rPr>
        <w:t xml:space="preserve">, </w:t>
      </w:r>
      <w:r w:rsidR="007D0404" w:rsidRPr="564B8452">
        <w:rPr>
          <w:rStyle w:val="normaltextrun"/>
          <w:lang w:val="lt-LT"/>
        </w:rPr>
        <w:t>vykdanti reguliarius skrydžius</w:t>
      </w:r>
      <w:r w:rsidR="00F5020B" w:rsidRPr="564B8452">
        <w:rPr>
          <w:rStyle w:val="normaltextrun"/>
          <w:lang w:val="lt-LT"/>
        </w:rPr>
        <w:t xml:space="preserve"> </w:t>
      </w:r>
      <w:r w:rsidR="007D0404" w:rsidRPr="564B8452">
        <w:rPr>
          <w:rStyle w:val="normaltextrun"/>
          <w:lang w:val="lt-LT"/>
        </w:rPr>
        <w:t xml:space="preserve">ir </w:t>
      </w:r>
      <w:r w:rsidR="5EAA3847" w:rsidRPr="564B8452">
        <w:rPr>
          <w:rStyle w:val="normaltextrun"/>
          <w:lang w:val="lt-LT"/>
        </w:rPr>
        <w:t xml:space="preserve">teikianti </w:t>
      </w:r>
      <w:r w:rsidR="00F5020B" w:rsidRPr="564B8452">
        <w:rPr>
          <w:rStyle w:val="normaltextrun"/>
          <w:lang w:val="lt-LT"/>
        </w:rPr>
        <w:t>užsakomųjų skrydžių paslaugas</w:t>
      </w:r>
      <w:r w:rsidR="002B4759">
        <w:rPr>
          <w:rStyle w:val="normaltextrun"/>
          <w:lang w:val="lt-LT"/>
        </w:rPr>
        <w:t xml:space="preserve">. Bendrovės orlaivių parke – </w:t>
      </w:r>
      <w:r w:rsidRPr="564B8452">
        <w:rPr>
          <w:rStyle w:val="normaltextrun"/>
          <w:lang w:val="lt-LT"/>
        </w:rPr>
        <w:t xml:space="preserve">13 orlaivių. </w:t>
      </w:r>
    </w:p>
    <w:p w14:paraId="72EF9740" w14:textId="76898516" w:rsidR="5221A835" w:rsidRDefault="5221A835" w:rsidP="5325479B">
      <w:pPr>
        <w:jc w:val="both"/>
        <w:rPr>
          <w:rStyle w:val="normaltextrun"/>
          <w:lang w:val="lt-LT"/>
        </w:rPr>
      </w:pPr>
      <w:r w:rsidRPr="5325479B">
        <w:rPr>
          <w:rStyle w:val="normaltextrun"/>
          <w:lang w:val="lt-LT"/>
        </w:rPr>
        <w:t>„</w:t>
      </w:r>
      <w:proofErr w:type="spellStart"/>
      <w:r w:rsidRPr="5325479B">
        <w:rPr>
          <w:rStyle w:val="normaltextrun"/>
          <w:lang w:val="lt-LT"/>
        </w:rPr>
        <w:t>Skytrans</w:t>
      </w:r>
      <w:proofErr w:type="spellEnd"/>
      <w:r w:rsidRPr="5325479B">
        <w:rPr>
          <w:rStyle w:val="normaltextrun"/>
          <w:lang w:val="lt-LT"/>
        </w:rPr>
        <w:t xml:space="preserve">“ įsigijimas </w:t>
      </w:r>
      <w:r w:rsidR="007D0404">
        <w:rPr>
          <w:rStyle w:val="normaltextrun"/>
          <w:lang w:val="lt-LT"/>
        </w:rPr>
        <w:t>„</w:t>
      </w:r>
      <w:proofErr w:type="spellStart"/>
      <w:r w:rsidR="007D0404">
        <w:rPr>
          <w:rStyle w:val="normaltextrun"/>
          <w:lang w:val="lt-LT"/>
        </w:rPr>
        <w:t>Avia</w:t>
      </w:r>
      <w:proofErr w:type="spellEnd"/>
      <w:r w:rsidR="007D0404">
        <w:rPr>
          <w:rStyle w:val="normaltextrun"/>
          <w:lang w:val="lt-LT"/>
        </w:rPr>
        <w:t xml:space="preserve"> </w:t>
      </w:r>
      <w:proofErr w:type="spellStart"/>
      <w:r w:rsidR="007D0404">
        <w:rPr>
          <w:rStyle w:val="normaltextrun"/>
          <w:lang w:val="lt-LT"/>
        </w:rPr>
        <w:t>Solutions</w:t>
      </w:r>
      <w:proofErr w:type="spellEnd"/>
      <w:r w:rsidR="007D0404">
        <w:rPr>
          <w:rStyle w:val="normaltextrun"/>
          <w:lang w:val="lt-LT"/>
        </w:rPr>
        <w:t xml:space="preserve"> Group“ </w:t>
      </w:r>
      <w:r w:rsidRPr="5325479B">
        <w:rPr>
          <w:rStyle w:val="normaltextrun"/>
          <w:lang w:val="lt-LT"/>
        </w:rPr>
        <w:t xml:space="preserve">įmonių grupei suteiks Oro operatoriaus sertifikatą (AOC) Australijoje, leidžiantį vykdyti tiek keleivinius, tiek krovininius skrydžius. </w:t>
      </w:r>
      <w:r w:rsidR="7DE058E6" w:rsidRPr="5325479B">
        <w:rPr>
          <w:rStyle w:val="normaltextrun"/>
          <w:lang w:val="lt-LT"/>
        </w:rPr>
        <w:t xml:space="preserve">Tai – </w:t>
      </w:r>
      <w:r w:rsidR="1889165D" w:rsidRPr="5325479B">
        <w:rPr>
          <w:rStyle w:val="normaltextrun"/>
          <w:lang w:val="lt-LT"/>
        </w:rPr>
        <w:t xml:space="preserve">svarbus </w:t>
      </w:r>
      <w:r w:rsidR="7DE058E6" w:rsidRPr="5325479B">
        <w:rPr>
          <w:rStyle w:val="normaltextrun"/>
          <w:lang w:val="lt-LT"/>
        </w:rPr>
        <w:t xml:space="preserve">žingsnis siekiant strateginės grupės plėtros Azijos ir Ramiojo vandenyno regione. </w:t>
      </w:r>
      <w:r w:rsidR="3DBD1574" w:rsidRPr="5325479B">
        <w:rPr>
          <w:rStyle w:val="normaltextrun"/>
          <w:lang w:val="lt-LT"/>
        </w:rPr>
        <w:t>„Avia Solutions Group“</w:t>
      </w:r>
      <w:r w:rsidR="009B166E">
        <w:rPr>
          <w:rStyle w:val="normaltextrun"/>
          <w:lang w:val="lt-LT"/>
        </w:rPr>
        <w:t xml:space="preserve"> valdo 11</w:t>
      </w:r>
      <w:r w:rsidR="3DBD1574" w:rsidRPr="5325479B">
        <w:rPr>
          <w:rStyle w:val="normaltextrun"/>
          <w:lang w:val="lt-LT"/>
        </w:rPr>
        <w:t xml:space="preserve"> </w:t>
      </w:r>
      <w:r w:rsidR="009B166E">
        <w:rPr>
          <w:rStyle w:val="normaltextrun"/>
          <w:lang w:val="lt-LT"/>
        </w:rPr>
        <w:t>avial</w:t>
      </w:r>
      <w:r w:rsidR="00136720">
        <w:rPr>
          <w:rStyle w:val="normaltextrun"/>
          <w:lang w:val="lt-LT"/>
        </w:rPr>
        <w:t xml:space="preserve">inijų bendrovių </w:t>
      </w:r>
      <w:r w:rsidR="00734616">
        <w:rPr>
          <w:rStyle w:val="normaltextrun"/>
          <w:lang w:val="lt-LT"/>
        </w:rPr>
        <w:t xml:space="preserve">visame </w:t>
      </w:r>
      <w:r w:rsidR="00734616" w:rsidRPr="7ADDDC1F">
        <w:rPr>
          <w:rStyle w:val="normaltextrun"/>
          <w:lang w:val="lt-LT"/>
        </w:rPr>
        <w:t>pasaulyje</w:t>
      </w:r>
      <w:r w:rsidR="3DBD1574" w:rsidRPr="7ADDDC1F">
        <w:rPr>
          <w:rStyle w:val="normaltextrun"/>
          <w:lang w:val="lt-LT"/>
        </w:rPr>
        <w:t>.</w:t>
      </w:r>
      <w:r w:rsidR="3DBD1574" w:rsidRPr="5325479B">
        <w:rPr>
          <w:rStyle w:val="normaltextrun"/>
          <w:lang w:val="lt-LT"/>
        </w:rPr>
        <w:t xml:space="preserve"> Iki 2024-ųjų metų pabaigos planuojama </w:t>
      </w:r>
      <w:r w:rsidR="009B166E" w:rsidRPr="6943AE90">
        <w:rPr>
          <w:rStyle w:val="normaltextrun"/>
          <w:lang w:val="lt-LT"/>
        </w:rPr>
        <w:t>įsteigti</w:t>
      </w:r>
      <w:r w:rsidR="3DBD1574" w:rsidRPr="5325479B">
        <w:rPr>
          <w:rStyle w:val="normaltextrun"/>
          <w:lang w:val="lt-LT"/>
        </w:rPr>
        <w:t xml:space="preserve"> ar įsigyti dar 7 oro linijas įvairiose pasaulio šalyse </w:t>
      </w:r>
      <w:r w:rsidR="2E39B30F" w:rsidRPr="5325479B">
        <w:rPr>
          <w:rStyle w:val="normaltextrun"/>
          <w:lang w:val="lt-LT"/>
        </w:rPr>
        <w:t xml:space="preserve">– </w:t>
      </w:r>
      <w:r w:rsidR="3DBD1574" w:rsidRPr="5325479B">
        <w:rPr>
          <w:rStyle w:val="normaltextrun"/>
          <w:lang w:val="lt-LT"/>
        </w:rPr>
        <w:t>Brazilijoje, Tail</w:t>
      </w:r>
      <w:r w:rsidR="75FB6441" w:rsidRPr="5325479B">
        <w:rPr>
          <w:rStyle w:val="normaltextrun"/>
          <w:lang w:val="lt-LT"/>
        </w:rPr>
        <w:t>ande, Filipinuose, Malaizijoje, Australijoje, Indonezijoje ir Turkijoje.</w:t>
      </w:r>
    </w:p>
    <w:p w14:paraId="5AB73A6E" w14:textId="3009F0F4" w:rsidR="00EF3255" w:rsidRDefault="00F4462D" w:rsidP="00B60EB5">
      <w:pPr>
        <w:jc w:val="both"/>
        <w:rPr>
          <w:rStyle w:val="normaltextrun"/>
          <w:lang w:val="lt-LT"/>
        </w:rPr>
      </w:pPr>
      <w:r w:rsidRPr="0593B1E2">
        <w:rPr>
          <w:rStyle w:val="normaltextrun"/>
          <w:lang w:val="lt-LT"/>
        </w:rPr>
        <w:t xml:space="preserve">„Vienas </w:t>
      </w:r>
      <w:r w:rsidR="00556835" w:rsidRPr="0593B1E2">
        <w:rPr>
          <w:rStyle w:val="normaltextrun"/>
          <w:lang w:val="lt-LT"/>
        </w:rPr>
        <w:t>pagri</w:t>
      </w:r>
      <w:r w:rsidR="00407446" w:rsidRPr="0593B1E2">
        <w:rPr>
          <w:rStyle w:val="normaltextrun"/>
          <w:lang w:val="lt-LT"/>
        </w:rPr>
        <w:t>n</w:t>
      </w:r>
      <w:r w:rsidR="00556835" w:rsidRPr="0593B1E2">
        <w:rPr>
          <w:rStyle w:val="normaltextrun"/>
          <w:lang w:val="lt-LT"/>
        </w:rPr>
        <w:t>dinių grupės</w:t>
      </w:r>
      <w:r w:rsidRPr="0593B1E2">
        <w:rPr>
          <w:rStyle w:val="normaltextrun"/>
          <w:lang w:val="lt-LT"/>
        </w:rPr>
        <w:t xml:space="preserve"> strateginių tikslų šiuo metu – </w:t>
      </w:r>
      <w:r w:rsidR="00556835" w:rsidRPr="0593B1E2">
        <w:rPr>
          <w:rStyle w:val="normaltextrun"/>
          <w:lang w:val="lt-LT"/>
        </w:rPr>
        <w:t xml:space="preserve">plėtra </w:t>
      </w:r>
      <w:r w:rsidRPr="0593B1E2">
        <w:rPr>
          <w:rStyle w:val="normaltextrun"/>
          <w:lang w:val="lt-LT"/>
        </w:rPr>
        <w:t>Europai priešing</w:t>
      </w:r>
      <w:r w:rsidR="00556835" w:rsidRPr="0593B1E2">
        <w:rPr>
          <w:rStyle w:val="normaltextrun"/>
          <w:lang w:val="lt-LT"/>
        </w:rPr>
        <w:t>o</w:t>
      </w:r>
      <w:r w:rsidRPr="0593B1E2">
        <w:rPr>
          <w:rStyle w:val="normaltextrun"/>
          <w:lang w:val="lt-LT"/>
        </w:rPr>
        <w:t xml:space="preserve"> sezoniškum</w:t>
      </w:r>
      <w:r w:rsidR="00556835" w:rsidRPr="0593B1E2">
        <w:rPr>
          <w:rStyle w:val="normaltextrun"/>
          <w:lang w:val="lt-LT"/>
        </w:rPr>
        <w:t>o rinkose</w:t>
      </w:r>
      <w:r w:rsidRPr="0593B1E2">
        <w:rPr>
          <w:rStyle w:val="normaltextrun"/>
          <w:lang w:val="lt-LT"/>
        </w:rPr>
        <w:t xml:space="preserve">. Australija – nauja šalis mūsų grupės žemėlapyje, </w:t>
      </w:r>
      <w:r w:rsidR="00407446" w:rsidRPr="0593B1E2">
        <w:rPr>
          <w:rStyle w:val="normaltextrun"/>
          <w:lang w:val="lt-LT"/>
        </w:rPr>
        <w:t>kurioje</w:t>
      </w:r>
      <w:r w:rsidRPr="0593B1E2">
        <w:rPr>
          <w:rStyle w:val="normaltextrun"/>
          <w:lang w:val="lt-LT"/>
        </w:rPr>
        <w:t xml:space="preserve"> matome itin daug potencialo ir augimo galimybių, </w:t>
      </w:r>
      <w:r w:rsidR="007212AE" w:rsidRPr="0593B1E2">
        <w:rPr>
          <w:rStyle w:val="normaltextrun"/>
          <w:lang w:val="lt-LT"/>
        </w:rPr>
        <w:t xml:space="preserve">galėdami pasiūlyti </w:t>
      </w:r>
      <w:r w:rsidR="00893DDE" w:rsidRPr="0593B1E2">
        <w:rPr>
          <w:rStyle w:val="normaltextrun"/>
          <w:lang w:val="lt-LT"/>
        </w:rPr>
        <w:t>ACMI</w:t>
      </w:r>
      <w:r w:rsidR="00415B96" w:rsidRPr="0593B1E2">
        <w:rPr>
          <w:rStyle w:val="normaltextrun"/>
          <w:lang w:val="lt-LT"/>
        </w:rPr>
        <w:t xml:space="preserve"> </w:t>
      </w:r>
      <w:r w:rsidR="00497014" w:rsidRPr="0593B1E2">
        <w:rPr>
          <w:rStyle w:val="normaltextrun"/>
          <w:lang w:val="lt-LT"/>
        </w:rPr>
        <w:t>paslaugas</w:t>
      </w:r>
      <w:r w:rsidRPr="0593B1E2">
        <w:rPr>
          <w:rStyle w:val="normaltextrun"/>
          <w:lang w:val="lt-LT"/>
        </w:rPr>
        <w:t>“, – teigia</w:t>
      </w:r>
      <w:r w:rsidR="0161EA19" w:rsidRPr="0593B1E2">
        <w:rPr>
          <w:rStyle w:val="normaltextrun"/>
          <w:lang w:val="lt-LT"/>
        </w:rPr>
        <w:t xml:space="preserve"> „Avia Solutions Group“ generalinis direktorius </w:t>
      </w:r>
      <w:r w:rsidRPr="0593B1E2">
        <w:rPr>
          <w:rStyle w:val="normaltextrun"/>
          <w:lang w:val="lt-LT"/>
        </w:rPr>
        <w:t>J</w:t>
      </w:r>
      <w:r w:rsidR="00497014" w:rsidRPr="0593B1E2">
        <w:rPr>
          <w:rStyle w:val="normaltextrun"/>
          <w:lang w:val="lt-LT"/>
        </w:rPr>
        <w:t>onas</w:t>
      </w:r>
      <w:r w:rsidRPr="0593B1E2">
        <w:rPr>
          <w:rStyle w:val="normaltextrun"/>
          <w:lang w:val="lt-LT"/>
        </w:rPr>
        <w:t xml:space="preserve"> Janukėnas. </w:t>
      </w:r>
    </w:p>
    <w:p w14:paraId="1A06408F" w14:textId="2916A777" w:rsidR="0593B1E2" w:rsidRDefault="0A4C11F8" w:rsidP="0593B1E2">
      <w:pPr>
        <w:jc w:val="both"/>
        <w:rPr>
          <w:rStyle w:val="normaltextrun"/>
          <w:lang w:val="lt-LT"/>
        </w:rPr>
      </w:pPr>
      <w:r w:rsidRPr="5325479B">
        <w:rPr>
          <w:rStyle w:val="normaltextrun"/>
          <w:lang w:val="lt-LT"/>
        </w:rPr>
        <w:t>„</w:t>
      </w:r>
      <w:proofErr w:type="spellStart"/>
      <w:r w:rsidRPr="5325479B">
        <w:rPr>
          <w:rStyle w:val="normaltextrun"/>
          <w:lang w:val="lt-LT"/>
        </w:rPr>
        <w:t>Skytrans</w:t>
      </w:r>
      <w:proofErr w:type="spellEnd"/>
      <w:r w:rsidRPr="5325479B">
        <w:rPr>
          <w:rStyle w:val="normaltextrun"/>
          <w:lang w:val="lt-LT"/>
        </w:rPr>
        <w:t xml:space="preserve">“ vadovas </w:t>
      </w:r>
      <w:proofErr w:type="spellStart"/>
      <w:r w:rsidR="64225316" w:rsidRPr="5325479B">
        <w:rPr>
          <w:rStyle w:val="normaltextrun"/>
          <w:lang w:val="lt-LT"/>
        </w:rPr>
        <w:t>Alan</w:t>
      </w:r>
      <w:proofErr w:type="spellEnd"/>
      <w:r w:rsidR="64225316" w:rsidRPr="5325479B">
        <w:rPr>
          <w:rStyle w:val="normaltextrun"/>
          <w:lang w:val="lt-LT"/>
        </w:rPr>
        <w:t xml:space="preserve"> </w:t>
      </w:r>
      <w:proofErr w:type="spellStart"/>
      <w:r w:rsidR="64225316" w:rsidRPr="5325479B">
        <w:rPr>
          <w:rStyle w:val="normaltextrun"/>
          <w:lang w:val="lt-LT"/>
        </w:rPr>
        <w:t>Milne</w:t>
      </w:r>
      <w:proofErr w:type="spellEnd"/>
      <w:r w:rsidR="64225316" w:rsidRPr="5325479B">
        <w:rPr>
          <w:rStyle w:val="normaltextrun"/>
          <w:lang w:val="lt-LT"/>
        </w:rPr>
        <w:t xml:space="preserve"> </w:t>
      </w:r>
      <w:r w:rsidR="2F19D83D" w:rsidRPr="5325479B">
        <w:rPr>
          <w:rStyle w:val="normaltextrun"/>
          <w:lang w:val="lt-LT"/>
        </w:rPr>
        <w:t>atkreipia dėmesį į</w:t>
      </w:r>
      <w:r w:rsidR="64225316" w:rsidRPr="5325479B">
        <w:rPr>
          <w:rStyle w:val="normaltextrun"/>
          <w:lang w:val="lt-LT"/>
        </w:rPr>
        <w:t xml:space="preserve"> naujas galimybes, kurios atsivers įmonei prisijungus prie „Avia Solutions Group“</w:t>
      </w:r>
      <w:r w:rsidR="00AE675D" w:rsidRPr="5325479B">
        <w:rPr>
          <w:rStyle w:val="normaltextrun"/>
          <w:lang w:val="lt-LT"/>
        </w:rPr>
        <w:t>:</w:t>
      </w:r>
      <w:r w:rsidR="64225316" w:rsidRPr="5325479B">
        <w:rPr>
          <w:rStyle w:val="normaltextrun"/>
          <w:lang w:val="lt-LT"/>
        </w:rPr>
        <w:t xml:space="preserve"> „Būdami </w:t>
      </w:r>
      <w:r w:rsidR="002C48DB">
        <w:rPr>
          <w:rStyle w:val="normaltextrun"/>
          <w:lang w:val="lt-LT"/>
        </w:rPr>
        <w:t xml:space="preserve">lyderiaujančios aviacijos verslo </w:t>
      </w:r>
      <w:r w:rsidR="64225316" w:rsidRPr="5325479B">
        <w:rPr>
          <w:rStyle w:val="normaltextrun"/>
          <w:lang w:val="lt-LT"/>
        </w:rPr>
        <w:t xml:space="preserve">grupės dalimi galėsime naudotis sukaupta patirtimi ir geriausiomis </w:t>
      </w:r>
      <w:r w:rsidR="002C48DB">
        <w:rPr>
          <w:rStyle w:val="normaltextrun"/>
          <w:lang w:val="lt-LT"/>
        </w:rPr>
        <w:t xml:space="preserve">verslo </w:t>
      </w:r>
      <w:r w:rsidR="64225316" w:rsidRPr="5325479B">
        <w:rPr>
          <w:rStyle w:val="normaltextrun"/>
          <w:lang w:val="lt-LT"/>
        </w:rPr>
        <w:t xml:space="preserve">praktikomis, kurios leis mums </w:t>
      </w:r>
      <w:r w:rsidR="22610580" w:rsidRPr="5325479B">
        <w:rPr>
          <w:rStyle w:val="normaltextrun"/>
          <w:lang w:val="lt-LT"/>
        </w:rPr>
        <w:t xml:space="preserve">praplėsti ne tik teikiamų paslaugų spektrą, </w:t>
      </w:r>
      <w:r w:rsidR="00B7757E">
        <w:rPr>
          <w:rStyle w:val="normaltextrun"/>
          <w:lang w:val="lt-LT"/>
        </w:rPr>
        <w:t xml:space="preserve">lėktuvų parką, </w:t>
      </w:r>
      <w:r w:rsidR="22610580" w:rsidRPr="5325479B">
        <w:rPr>
          <w:rStyle w:val="normaltextrun"/>
          <w:lang w:val="lt-LT"/>
        </w:rPr>
        <w:t xml:space="preserve">bet ir </w:t>
      </w:r>
      <w:r w:rsidR="00B7757E">
        <w:rPr>
          <w:rStyle w:val="normaltextrun"/>
          <w:lang w:val="lt-LT"/>
        </w:rPr>
        <w:t xml:space="preserve">skrydžių </w:t>
      </w:r>
      <w:r w:rsidR="22610580" w:rsidRPr="5325479B">
        <w:rPr>
          <w:rStyle w:val="normaltextrun"/>
          <w:lang w:val="lt-LT"/>
        </w:rPr>
        <w:t>geografi</w:t>
      </w:r>
      <w:r w:rsidR="551415E9" w:rsidRPr="5325479B">
        <w:rPr>
          <w:rStyle w:val="normaltextrun"/>
          <w:lang w:val="lt-LT"/>
        </w:rPr>
        <w:t xml:space="preserve">ją”. </w:t>
      </w:r>
    </w:p>
    <w:p w14:paraId="6EA43E79" w14:textId="5BFB3453" w:rsidR="00F74A6C" w:rsidRPr="004A27B3" w:rsidRDefault="3B06DFD7" w:rsidP="00B60EB5">
      <w:pPr>
        <w:jc w:val="both"/>
        <w:rPr>
          <w:lang w:val="lt-LT"/>
        </w:rPr>
      </w:pPr>
      <w:r w:rsidRPr="564B8452">
        <w:rPr>
          <w:rStyle w:val="normaltextrun"/>
          <w:lang w:val="lt-LT"/>
        </w:rPr>
        <w:t xml:space="preserve">Visame pasaulyje veikiančiai „Avia Solutions Group“ priklauso </w:t>
      </w:r>
      <w:r w:rsidR="00FF7301" w:rsidRPr="564B8452">
        <w:rPr>
          <w:rStyle w:val="normaltextrun"/>
          <w:lang w:val="lt-LT"/>
        </w:rPr>
        <w:t>tokios avialinijų bendrovės</w:t>
      </w:r>
      <w:r w:rsidR="03652621" w:rsidRPr="564B8452">
        <w:rPr>
          <w:rStyle w:val="normaltextrun"/>
          <w:lang w:val="lt-LT"/>
        </w:rPr>
        <w:t xml:space="preserve"> </w:t>
      </w:r>
      <w:r w:rsidRPr="564B8452">
        <w:rPr>
          <w:rStyle w:val="normaltextrun"/>
          <w:lang w:val="lt-LT"/>
        </w:rPr>
        <w:t>kaip „</w:t>
      </w:r>
      <w:proofErr w:type="spellStart"/>
      <w:r w:rsidRPr="564B8452">
        <w:rPr>
          <w:rFonts w:ascii="Calibri" w:eastAsia="Calibri" w:hAnsi="Calibri" w:cs="Calibri"/>
          <w:color w:val="000000" w:themeColor="text1"/>
          <w:lang w:val="lt-LT"/>
        </w:rPr>
        <w:t>SmartLynx</w:t>
      </w:r>
      <w:proofErr w:type="spellEnd"/>
      <w:r w:rsidRPr="564B8452">
        <w:rPr>
          <w:rFonts w:ascii="Calibri" w:eastAsia="Calibri" w:hAnsi="Calibri" w:cs="Calibri"/>
          <w:color w:val="000000" w:themeColor="text1"/>
          <w:lang w:val="lt-LT"/>
        </w:rPr>
        <w:t xml:space="preserve"> </w:t>
      </w:r>
      <w:proofErr w:type="spellStart"/>
      <w:r w:rsidRPr="564B8452">
        <w:rPr>
          <w:rFonts w:ascii="Calibri" w:eastAsia="Calibri" w:hAnsi="Calibri" w:cs="Calibri"/>
          <w:color w:val="000000" w:themeColor="text1"/>
          <w:lang w:val="lt-LT"/>
        </w:rPr>
        <w:t>Airlines</w:t>
      </w:r>
      <w:proofErr w:type="spellEnd"/>
      <w:r w:rsidRPr="564B8452">
        <w:rPr>
          <w:rStyle w:val="normaltextrun"/>
          <w:lang w:val="lt-LT"/>
        </w:rPr>
        <w:t>“</w:t>
      </w:r>
      <w:r w:rsidRPr="564B8452">
        <w:rPr>
          <w:rFonts w:ascii="Calibri" w:eastAsia="Calibri" w:hAnsi="Calibri" w:cs="Calibri"/>
          <w:color w:val="000000" w:themeColor="text1"/>
          <w:lang w:val="lt-LT"/>
        </w:rPr>
        <w:t xml:space="preserve">, </w:t>
      </w:r>
      <w:r w:rsidRPr="564B8452">
        <w:rPr>
          <w:rStyle w:val="normaltextrun"/>
          <w:lang w:val="lt-LT"/>
        </w:rPr>
        <w:t>„</w:t>
      </w:r>
      <w:proofErr w:type="spellStart"/>
      <w:r w:rsidRPr="564B8452">
        <w:rPr>
          <w:rFonts w:ascii="Calibri" w:eastAsia="Calibri" w:hAnsi="Calibri" w:cs="Calibri"/>
          <w:color w:val="000000" w:themeColor="text1"/>
          <w:lang w:val="lt-LT"/>
        </w:rPr>
        <w:t>Avion</w:t>
      </w:r>
      <w:proofErr w:type="spellEnd"/>
      <w:r w:rsidRPr="564B8452">
        <w:rPr>
          <w:rFonts w:ascii="Calibri" w:eastAsia="Calibri" w:hAnsi="Calibri" w:cs="Calibri"/>
          <w:color w:val="000000" w:themeColor="text1"/>
          <w:lang w:val="lt-LT"/>
        </w:rPr>
        <w:t xml:space="preserve"> Express</w:t>
      </w:r>
      <w:r w:rsidRPr="564B8452">
        <w:rPr>
          <w:rStyle w:val="normaltextrun"/>
          <w:lang w:val="lt-LT"/>
        </w:rPr>
        <w:t>“</w:t>
      </w:r>
      <w:r w:rsidRPr="564B8452">
        <w:rPr>
          <w:rFonts w:ascii="Calibri" w:eastAsia="Calibri" w:hAnsi="Calibri" w:cs="Calibri"/>
          <w:color w:val="000000" w:themeColor="text1"/>
          <w:lang w:val="lt-LT"/>
        </w:rPr>
        <w:t xml:space="preserve">, </w:t>
      </w:r>
      <w:r w:rsidR="5297A13D" w:rsidRPr="564B8452">
        <w:rPr>
          <w:rStyle w:val="normaltextrun"/>
          <w:lang w:val="lt-LT"/>
        </w:rPr>
        <w:t>„</w:t>
      </w:r>
      <w:proofErr w:type="spellStart"/>
      <w:r w:rsidRPr="564B8452">
        <w:rPr>
          <w:rFonts w:ascii="Calibri" w:eastAsia="Calibri" w:hAnsi="Calibri" w:cs="Calibri"/>
          <w:color w:val="000000" w:themeColor="text1"/>
          <w:lang w:val="lt-LT"/>
        </w:rPr>
        <w:t>AirExplore</w:t>
      </w:r>
      <w:proofErr w:type="spellEnd"/>
      <w:r w:rsidRPr="564B8452">
        <w:rPr>
          <w:rStyle w:val="normaltextrun"/>
          <w:lang w:val="lt-LT"/>
        </w:rPr>
        <w:t>“</w:t>
      </w:r>
      <w:r w:rsidRPr="564B8452">
        <w:rPr>
          <w:rFonts w:ascii="Calibri" w:eastAsia="Calibri" w:hAnsi="Calibri" w:cs="Calibri"/>
          <w:color w:val="000000" w:themeColor="text1"/>
          <w:lang w:val="lt-LT"/>
        </w:rPr>
        <w:t xml:space="preserve">, </w:t>
      </w:r>
      <w:r w:rsidR="5BF690BD" w:rsidRPr="564B8452">
        <w:rPr>
          <w:rStyle w:val="normaltextrun"/>
          <w:lang w:val="lt-LT"/>
        </w:rPr>
        <w:t>„</w:t>
      </w:r>
      <w:proofErr w:type="spellStart"/>
      <w:r w:rsidRPr="564B8452">
        <w:rPr>
          <w:rFonts w:ascii="Calibri" w:eastAsia="Calibri" w:hAnsi="Calibri" w:cs="Calibri"/>
          <w:color w:val="000000" w:themeColor="text1"/>
          <w:lang w:val="lt-LT"/>
        </w:rPr>
        <w:t>KlasJet</w:t>
      </w:r>
      <w:proofErr w:type="spellEnd"/>
      <w:r w:rsidRPr="564B8452">
        <w:rPr>
          <w:rStyle w:val="normaltextrun"/>
          <w:lang w:val="lt-LT"/>
        </w:rPr>
        <w:t>“</w:t>
      </w:r>
      <w:r w:rsidRPr="564B8452">
        <w:rPr>
          <w:rFonts w:ascii="Calibri" w:eastAsia="Calibri" w:hAnsi="Calibri" w:cs="Calibri"/>
          <w:color w:val="000000" w:themeColor="text1"/>
          <w:lang w:val="lt-LT"/>
        </w:rPr>
        <w:t xml:space="preserve">, </w:t>
      </w:r>
      <w:r w:rsidR="4C893C80" w:rsidRPr="564B8452">
        <w:rPr>
          <w:rStyle w:val="normaltextrun"/>
          <w:lang w:val="lt-LT"/>
        </w:rPr>
        <w:t>„</w:t>
      </w:r>
      <w:r w:rsidRPr="564B8452">
        <w:rPr>
          <w:rFonts w:ascii="Calibri" w:eastAsia="Calibri" w:hAnsi="Calibri" w:cs="Calibri"/>
          <w:color w:val="000000" w:themeColor="text1"/>
          <w:lang w:val="lt-LT"/>
        </w:rPr>
        <w:t>Magma Aviation</w:t>
      </w:r>
      <w:r w:rsidRPr="564B8452">
        <w:rPr>
          <w:rStyle w:val="normaltextrun"/>
          <w:lang w:val="lt-LT"/>
        </w:rPr>
        <w:t>“</w:t>
      </w:r>
      <w:r w:rsidR="14C651FA" w:rsidRPr="564B8452">
        <w:rPr>
          <w:rStyle w:val="normaltextrun"/>
          <w:lang w:val="lt-LT"/>
        </w:rPr>
        <w:t>. Taip pat</w:t>
      </w:r>
      <w:r w:rsidR="724D364F" w:rsidRPr="564B8452">
        <w:rPr>
          <w:rStyle w:val="normaltextrun"/>
          <w:lang w:val="lt-LT"/>
        </w:rPr>
        <w:t>,</w:t>
      </w:r>
      <w:r w:rsidR="00C53195" w:rsidRPr="564B8452">
        <w:rPr>
          <w:rStyle w:val="normaltextrun"/>
          <w:lang w:val="lt-LT"/>
        </w:rPr>
        <w:t xml:space="preserve"> grupė valdo </w:t>
      </w:r>
      <w:r w:rsidR="14C651FA" w:rsidRPr="564B8452">
        <w:rPr>
          <w:rStyle w:val="normaltextrun"/>
          <w:lang w:val="lt-LT"/>
        </w:rPr>
        <w:t xml:space="preserve">lėktuvų priežiūros ir remonto paslaugų (MRO) </w:t>
      </w:r>
      <w:r w:rsidR="00FF7301" w:rsidRPr="564B8452">
        <w:rPr>
          <w:rStyle w:val="normaltextrun"/>
          <w:lang w:val="lt-LT"/>
        </w:rPr>
        <w:t xml:space="preserve">įmonę </w:t>
      </w:r>
      <w:r w:rsidR="14C651FA" w:rsidRPr="564B8452">
        <w:rPr>
          <w:rStyle w:val="normaltextrun"/>
          <w:lang w:val="lt-LT"/>
        </w:rPr>
        <w:t xml:space="preserve">„FL </w:t>
      </w:r>
      <w:proofErr w:type="spellStart"/>
      <w:r w:rsidR="14C651FA" w:rsidRPr="564B8452">
        <w:rPr>
          <w:rStyle w:val="normaltextrun"/>
          <w:lang w:val="lt-LT"/>
        </w:rPr>
        <w:t>Technics</w:t>
      </w:r>
      <w:proofErr w:type="spellEnd"/>
      <w:r w:rsidR="14C651FA" w:rsidRPr="564B8452">
        <w:rPr>
          <w:rStyle w:val="normaltextrun"/>
          <w:lang w:val="lt-LT"/>
        </w:rPr>
        <w:t>“</w:t>
      </w:r>
      <w:r w:rsidR="006563BC" w:rsidRPr="564B8452">
        <w:rPr>
          <w:rStyle w:val="normaltextrun"/>
          <w:lang w:val="lt-LT"/>
        </w:rPr>
        <w:t>, turinčią</w:t>
      </w:r>
      <w:r w:rsidR="0043547E" w:rsidRPr="564B8452">
        <w:rPr>
          <w:rStyle w:val="normaltextrun"/>
          <w:lang w:val="lt-LT"/>
        </w:rPr>
        <w:t xml:space="preserve"> MRO angarus Indonezijoje, Jungtinėje karalystėje ir Lietuvoje bei 100 </w:t>
      </w:r>
      <w:r w:rsidR="004E5FA4" w:rsidRPr="564B8452">
        <w:rPr>
          <w:rStyle w:val="normaltextrun"/>
          <w:lang w:val="lt-LT"/>
        </w:rPr>
        <w:t xml:space="preserve">operatyvinių </w:t>
      </w:r>
      <w:r w:rsidR="00CE058D" w:rsidRPr="564B8452">
        <w:rPr>
          <w:rStyle w:val="normaltextrun"/>
          <w:lang w:val="lt-LT"/>
        </w:rPr>
        <w:t xml:space="preserve">priežiūros </w:t>
      </w:r>
      <w:r w:rsidR="00DB0810" w:rsidRPr="564B8452">
        <w:rPr>
          <w:rStyle w:val="normaltextrun"/>
          <w:lang w:val="lt-LT"/>
        </w:rPr>
        <w:t>stočių įvairios</w:t>
      </w:r>
      <w:r w:rsidR="00CA16B5" w:rsidRPr="564B8452">
        <w:rPr>
          <w:rStyle w:val="normaltextrun"/>
          <w:lang w:val="lt-LT"/>
        </w:rPr>
        <w:t xml:space="preserve">e </w:t>
      </w:r>
      <w:r w:rsidR="00D554E4" w:rsidRPr="564B8452">
        <w:rPr>
          <w:rStyle w:val="normaltextrun"/>
          <w:lang w:val="lt-LT"/>
        </w:rPr>
        <w:t>šalyse</w:t>
      </w:r>
      <w:r w:rsidR="00DB0810" w:rsidRPr="564B8452">
        <w:rPr>
          <w:rStyle w:val="normaltextrun"/>
          <w:lang w:val="lt-LT"/>
        </w:rPr>
        <w:t>.</w:t>
      </w:r>
      <w:r w:rsidR="00CE467B" w:rsidRPr="564B8452">
        <w:rPr>
          <w:rStyle w:val="normaltextrun"/>
          <w:lang w:val="lt-LT"/>
        </w:rPr>
        <w:t xml:space="preserve"> </w:t>
      </w:r>
      <w:r w:rsidR="00CE467B" w:rsidRPr="564B8452">
        <w:rPr>
          <w:rStyle w:val="normaltextrun"/>
          <w:lang w:val="lt-LT"/>
        </w:rPr>
        <w:lastRenderedPageBreak/>
        <w:t>Be to, grupei priklauso</w:t>
      </w:r>
      <w:r w:rsidR="4B4F9F10" w:rsidRPr="564B8452">
        <w:rPr>
          <w:rStyle w:val="normaltextrun"/>
          <w:lang w:val="lt-LT"/>
        </w:rPr>
        <w:t xml:space="preserve"> didžiausias nepriklausomas pilotų mokymo centras „BAA Training“, </w:t>
      </w:r>
      <w:r w:rsidR="008A6AED" w:rsidRPr="564B8452">
        <w:rPr>
          <w:rStyle w:val="normaltextrun"/>
          <w:lang w:val="lt-LT"/>
        </w:rPr>
        <w:t>turintis pilotų mokyklas</w:t>
      </w:r>
      <w:r w:rsidR="4B4F9F10" w:rsidRPr="564B8452">
        <w:rPr>
          <w:rStyle w:val="normaltextrun"/>
          <w:lang w:val="lt-LT"/>
        </w:rPr>
        <w:t xml:space="preserve"> Ispanijoje, Lietuvoje ir Vietname. </w:t>
      </w:r>
    </w:p>
    <w:p w14:paraId="5D339D22" w14:textId="3B5B864D" w:rsidR="3063D148" w:rsidRPr="007A4AC2" w:rsidRDefault="3063D148" w:rsidP="3063D148">
      <w:pPr>
        <w:pBdr>
          <w:bottom w:val="single" w:sz="12" w:space="1" w:color="000000"/>
        </w:pBdr>
        <w:jc w:val="both"/>
        <w:rPr>
          <w:rStyle w:val="normaltextrun"/>
          <w:lang w:val="lt-LT"/>
        </w:rPr>
      </w:pPr>
    </w:p>
    <w:p w14:paraId="65912811" w14:textId="1CF1A4A6" w:rsidR="3F2A0C0C" w:rsidRDefault="3F2A0C0C" w:rsidP="3F2A0C0C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4A512117" w14:textId="5C8364E1" w:rsidR="00E73043" w:rsidRDefault="00994FA5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Apie „Av</w:t>
      </w:r>
      <w:r w:rsidR="00E73043">
        <w:rPr>
          <w:rStyle w:val="normaltextrun"/>
          <w:rFonts w:ascii="Calibri" w:hAnsi="Calibri" w:cs="Calibri"/>
          <w:b/>
          <w:bCs/>
          <w:sz w:val="22"/>
          <w:szCs w:val="22"/>
        </w:rPr>
        <w:t>ia Solutions Group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“</w:t>
      </w:r>
    </w:p>
    <w:p w14:paraId="136F7A4A" w14:textId="77777777" w:rsidR="0007717A" w:rsidRDefault="0007717A" w:rsidP="00E7304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0A051C6C" w14:textId="7932C13B" w:rsidR="007F6011" w:rsidRPr="007A4AC2" w:rsidRDefault="009A1981" w:rsidP="5FE992EC">
      <w:pPr>
        <w:pBdr>
          <w:bottom w:val="single" w:sz="12" w:space="1" w:color="auto"/>
        </w:pBdr>
        <w:jc w:val="both"/>
        <w:rPr>
          <w:rStyle w:val="normaltextrun"/>
          <w:lang w:val="lt-LT"/>
        </w:rPr>
      </w:pPr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„Avia Solutions Group“ yra </w:t>
      </w:r>
      <w:bookmarkStart w:id="0" w:name="_Hlk155768236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didžiausi</w:t>
      </w:r>
      <w:r w:rsidR="0007717A" w:rsidRPr="5FE992EC">
        <w:rPr>
          <w:rStyle w:val="normaltextrun"/>
          <w:rFonts w:ascii="Calibri" w:eastAsia="Times New Roman" w:hAnsi="Calibri" w:cs="Calibri"/>
          <w:lang w:val="lt-LT" w:eastAsia="lt-LT"/>
        </w:rPr>
        <w:t>a</w:t>
      </w:r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pasaulyje ACMI (orlaivių nuoma su įgula, technine priežiūra ir draudimu) paslaugas teikiančių įmonių grupių, turinti 19</w:t>
      </w:r>
      <w:r w:rsidR="00F4462D" w:rsidRPr="5FE992EC">
        <w:rPr>
          <w:rStyle w:val="normaltextrun"/>
          <w:rFonts w:ascii="Calibri" w:eastAsia="Times New Roman" w:hAnsi="Calibri" w:cs="Calibri"/>
          <w:lang w:val="lt-LT" w:eastAsia="lt-LT"/>
        </w:rPr>
        <w:t>9</w:t>
      </w:r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orlaivių park</w:t>
      </w:r>
      <w:r w:rsidR="00753871" w:rsidRPr="5FE992EC">
        <w:rPr>
          <w:rStyle w:val="normaltextrun"/>
          <w:rFonts w:ascii="Calibri" w:eastAsia="Times New Roman" w:hAnsi="Calibri" w:cs="Calibri"/>
          <w:lang w:val="lt-LT" w:eastAsia="lt-LT"/>
        </w:rPr>
        <w:t>ą</w:t>
      </w:r>
      <w:bookmarkEnd w:id="0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. Grupei priklauso daugiau nei 100 įmonių, įskaitant „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SmartLynx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Airlines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“, „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Avion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Express“, „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Bluebird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Nordic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“, „BBN 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Airlines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Indonesia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“, „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KlasJet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“, „Magma </w:t>
      </w:r>
      <w:proofErr w:type="spellStart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>Aviation</w:t>
      </w:r>
      <w:proofErr w:type="spellEnd"/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“. Grupės įmonės taip pat teikia įvairias aviacijos paslaugas, tokias kaip orlaivių remontas, pilotų bei įgulos mokymai, antžeminis aptarnavimas ir kitas. „Avia Solutions Group“ komandą sudaro 11 </w:t>
      </w:r>
      <w:r w:rsidR="00F4462D" w:rsidRPr="5FE992EC">
        <w:rPr>
          <w:rStyle w:val="normaltextrun"/>
          <w:rFonts w:ascii="Calibri" w:eastAsia="Times New Roman" w:hAnsi="Calibri" w:cs="Calibri"/>
          <w:lang w:val="lt-LT" w:eastAsia="lt-LT"/>
        </w:rPr>
        <w:t>700</w:t>
      </w:r>
      <w:r w:rsidRPr="5FE992EC">
        <w:rPr>
          <w:rStyle w:val="normaltextrun"/>
          <w:rFonts w:ascii="Calibri" w:eastAsia="Times New Roman" w:hAnsi="Calibri" w:cs="Calibri"/>
          <w:lang w:val="lt-LT" w:eastAsia="lt-LT"/>
        </w:rPr>
        <w:t xml:space="preserve"> aukštos kvalifikacijos aviacijos profesionalų</w:t>
      </w:r>
      <w:r w:rsidR="001F5851">
        <w:rPr>
          <w:rStyle w:val="normaltextrun"/>
          <w:rFonts w:ascii="Calibri" w:eastAsia="Times New Roman" w:hAnsi="Calibri" w:cs="Calibri"/>
          <w:lang w:val="lt-LT" w:eastAsia="lt-LT"/>
        </w:rPr>
        <w:t>.</w:t>
      </w:r>
    </w:p>
    <w:p w14:paraId="1E2A32D7" w14:textId="77777777" w:rsidR="004C4733" w:rsidRPr="007A4AC2" w:rsidRDefault="004C4733" w:rsidP="004C4733">
      <w:pPr>
        <w:pBdr>
          <w:bottom w:val="single" w:sz="12" w:space="1" w:color="auto"/>
        </w:pBdr>
        <w:jc w:val="both"/>
        <w:rPr>
          <w:rStyle w:val="normaltextrun"/>
          <w:rFonts w:cstheme="minorHAnsi"/>
          <w:lang w:val="lt-LT"/>
        </w:rPr>
      </w:pPr>
    </w:p>
    <w:p w14:paraId="6C46BE34" w14:textId="309E7754" w:rsidR="007F6011" w:rsidRPr="007A4AC2" w:rsidRDefault="007F6011" w:rsidP="007F6011">
      <w:pPr>
        <w:pStyle w:val="paragraph"/>
        <w:spacing w:after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20A5878A" w14:textId="77777777" w:rsidR="00107654" w:rsidRPr="007A4AC2" w:rsidRDefault="00107654" w:rsidP="00B520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7AF606B6" w14:textId="77777777" w:rsidR="00107654" w:rsidRPr="007A4AC2" w:rsidRDefault="00107654" w:rsidP="00B520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18B4B69D" w14:textId="77777777" w:rsidR="00107654" w:rsidRPr="007A4AC2" w:rsidRDefault="00107654" w:rsidP="00B520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1D44947B" w14:textId="4B6C66E8" w:rsidR="00B52020" w:rsidRPr="001110A7" w:rsidRDefault="00B52020" w:rsidP="00B5202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en-US"/>
        </w:rPr>
      </w:pPr>
      <w:r w:rsidRPr="001110A7"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n-US"/>
        </w:rPr>
        <w:t>Media contact:</w:t>
      </w:r>
      <w:r w:rsidRPr="001110A7">
        <w:rPr>
          <w:rStyle w:val="eop"/>
          <w:rFonts w:asciiTheme="minorHAnsi" w:hAnsiTheme="minorHAnsi" w:cstheme="minorHAnsi"/>
          <w:sz w:val="22"/>
          <w:szCs w:val="22"/>
          <w:lang w:val="en-US"/>
        </w:rPr>
        <w:t> </w:t>
      </w:r>
    </w:p>
    <w:p w14:paraId="102D7779" w14:textId="75ED4471" w:rsidR="0035334B" w:rsidRPr="001110A7" w:rsidRDefault="00B52020" w:rsidP="44AD7823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44AD7823">
        <w:rPr>
          <w:rStyle w:val="normaltextrun"/>
          <w:rFonts w:asciiTheme="minorHAnsi" w:hAnsiTheme="minorHAnsi" w:cstheme="minorBidi"/>
          <w:sz w:val="22"/>
          <w:szCs w:val="22"/>
          <w:lang w:val="en-US"/>
        </w:rPr>
        <w:t xml:space="preserve">Silvija </w:t>
      </w:r>
      <w:r w:rsidR="00107654" w:rsidRPr="44AD7823">
        <w:rPr>
          <w:rStyle w:val="normaltextrun"/>
          <w:rFonts w:asciiTheme="minorHAnsi" w:hAnsiTheme="minorHAnsi" w:cstheme="minorBidi"/>
          <w:sz w:val="22"/>
          <w:szCs w:val="22"/>
          <w:lang w:val="en-US"/>
        </w:rPr>
        <w:t>Sileike</w:t>
      </w:r>
      <w:r w:rsidRPr="001110A7">
        <w:rPr>
          <w:rFonts w:asciiTheme="minorHAnsi" w:hAnsiTheme="minorHAnsi" w:cstheme="minorHAnsi"/>
          <w:sz w:val="22"/>
          <w:szCs w:val="22"/>
          <w:lang w:val="en-US"/>
        </w:rPr>
        <w:br/>
      </w:r>
      <w:r w:rsidRPr="44AD7823">
        <w:rPr>
          <w:rStyle w:val="normaltextrun"/>
          <w:rFonts w:asciiTheme="minorHAnsi" w:hAnsiTheme="minorHAnsi" w:cstheme="minorBidi"/>
          <w:sz w:val="22"/>
          <w:szCs w:val="22"/>
          <w:lang w:val="en-US"/>
        </w:rPr>
        <w:t>Chief Communications Officer</w:t>
      </w:r>
      <w:r w:rsidRPr="44AD7823">
        <w:rPr>
          <w:rStyle w:val="scxw242255816"/>
          <w:rFonts w:asciiTheme="minorHAnsi" w:hAnsiTheme="minorHAnsi" w:cstheme="minorBidi"/>
          <w:sz w:val="22"/>
          <w:szCs w:val="22"/>
          <w:lang w:val="en-US"/>
        </w:rPr>
        <w:t> </w:t>
      </w:r>
      <w:r w:rsidRPr="001110A7">
        <w:rPr>
          <w:rFonts w:asciiTheme="minorHAnsi" w:hAnsiTheme="minorHAnsi" w:cstheme="minorHAnsi"/>
          <w:sz w:val="22"/>
          <w:szCs w:val="22"/>
          <w:lang w:val="en-US"/>
        </w:rPr>
        <w:br/>
      </w:r>
      <w:r w:rsidRPr="44AD7823">
        <w:rPr>
          <w:rStyle w:val="normaltextrun"/>
          <w:rFonts w:asciiTheme="minorHAnsi" w:hAnsiTheme="minorHAnsi" w:cstheme="minorBidi"/>
          <w:sz w:val="22"/>
          <w:szCs w:val="22"/>
          <w:lang w:val="en-US"/>
        </w:rPr>
        <w:t>Avia Solutions Group</w:t>
      </w:r>
      <w:r w:rsidRPr="44AD7823">
        <w:rPr>
          <w:rStyle w:val="scxw242255816"/>
          <w:rFonts w:asciiTheme="minorHAnsi" w:hAnsiTheme="minorHAnsi" w:cstheme="minorBidi"/>
          <w:sz w:val="22"/>
          <w:szCs w:val="22"/>
          <w:lang w:val="en-US"/>
        </w:rPr>
        <w:t> </w:t>
      </w:r>
      <w:r w:rsidRPr="001110A7">
        <w:rPr>
          <w:rFonts w:asciiTheme="minorHAnsi" w:hAnsiTheme="minorHAnsi" w:cstheme="minorHAnsi"/>
          <w:sz w:val="22"/>
          <w:szCs w:val="22"/>
          <w:lang w:val="en-US"/>
        </w:rPr>
        <w:br/>
      </w:r>
      <w:r w:rsidR="00C614A2" w:rsidRPr="44AD7823">
        <w:rPr>
          <w:rFonts w:asciiTheme="minorHAnsi" w:eastAsiaTheme="minorEastAsia" w:hAnsiTheme="minorHAnsi" w:cstheme="minorBidi"/>
          <w:sz w:val="22"/>
          <w:szCs w:val="22"/>
        </w:rPr>
        <w:t xml:space="preserve">silvija.sileike@aviasg.com  </w:t>
      </w:r>
      <w:r>
        <w:br/>
      </w:r>
      <w:r w:rsidR="00C614A2" w:rsidRPr="44AD7823">
        <w:rPr>
          <w:rFonts w:asciiTheme="minorHAnsi" w:eastAsiaTheme="minorEastAsia" w:hAnsiTheme="minorHAnsi" w:cstheme="minorBidi"/>
          <w:sz w:val="22"/>
          <w:szCs w:val="22"/>
        </w:rPr>
        <w:t>+370 671 22697 </w:t>
      </w:r>
    </w:p>
    <w:sectPr w:rsidR="0035334B" w:rsidRPr="001110A7" w:rsidSect="00B95A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368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0599" w14:textId="77777777" w:rsidR="00996A8A" w:rsidRDefault="00996A8A" w:rsidP="0035334B">
      <w:pPr>
        <w:spacing w:after="0" w:line="240" w:lineRule="auto"/>
      </w:pPr>
      <w:r>
        <w:separator/>
      </w:r>
    </w:p>
  </w:endnote>
  <w:endnote w:type="continuationSeparator" w:id="0">
    <w:p w14:paraId="21AB35B1" w14:textId="77777777" w:rsidR="00996A8A" w:rsidRDefault="00996A8A" w:rsidP="0035334B">
      <w:pPr>
        <w:spacing w:after="0" w:line="240" w:lineRule="auto"/>
      </w:pPr>
      <w:r>
        <w:continuationSeparator/>
      </w:r>
    </w:p>
  </w:endnote>
  <w:endnote w:type="continuationNotice" w:id="1">
    <w:p w14:paraId="2E2B5669" w14:textId="77777777" w:rsidR="00996A8A" w:rsidRDefault="00996A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04A9" w14:textId="77777777" w:rsidR="00176EF0" w:rsidRDefault="00176E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3027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2FE60" w14:textId="77777777" w:rsidR="008038F8" w:rsidRDefault="004C5DFB">
        <w:pPr>
          <w:pStyle w:val="Footer"/>
          <w:jc w:val="right"/>
        </w:pPr>
        <w:r>
          <w:rPr>
            <w:noProof/>
            <w:lang w:val="lt-LT" w:eastAsia="lt-LT"/>
          </w:rPr>
          <w:drawing>
            <wp:anchor distT="0" distB="0" distL="114300" distR="114300" simplePos="0" relativeHeight="251658240" behindDoc="1" locked="0" layoutInCell="1" allowOverlap="1" wp14:anchorId="3AA46125" wp14:editId="6C88B239">
              <wp:simplePos x="0" y="0"/>
              <wp:positionH relativeFrom="page">
                <wp:posOffset>21265</wp:posOffset>
              </wp:positionH>
              <wp:positionV relativeFrom="paragraph">
                <wp:posOffset>-1143975</wp:posOffset>
              </wp:positionV>
              <wp:extent cx="7548241" cy="1904807"/>
              <wp:effectExtent l="0" t="0" r="0" b="635"/>
              <wp:wrapNone/>
              <wp:docPr id="34" name="Pictur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8241" cy="190480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038F8">
          <w:fldChar w:fldCharType="begin"/>
        </w:r>
        <w:r w:rsidR="008038F8">
          <w:instrText xml:space="preserve"> PAGE   \* MERGEFORMAT </w:instrText>
        </w:r>
        <w:r w:rsidR="008038F8">
          <w:fldChar w:fldCharType="separate"/>
        </w:r>
        <w:r w:rsidR="007A21AA">
          <w:rPr>
            <w:noProof/>
          </w:rPr>
          <w:t>1</w:t>
        </w:r>
        <w:r w:rsidR="008038F8">
          <w:rPr>
            <w:noProof/>
          </w:rPr>
          <w:fldChar w:fldCharType="end"/>
        </w:r>
      </w:p>
    </w:sdtContent>
  </w:sdt>
  <w:p w14:paraId="35758590" w14:textId="77777777" w:rsidR="0035334B" w:rsidRDefault="00353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9F8B" w14:textId="77777777" w:rsidR="00176EF0" w:rsidRDefault="00176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9F030" w14:textId="77777777" w:rsidR="00996A8A" w:rsidRDefault="00996A8A" w:rsidP="0035334B">
      <w:pPr>
        <w:spacing w:after="0" w:line="240" w:lineRule="auto"/>
      </w:pPr>
      <w:r>
        <w:separator/>
      </w:r>
    </w:p>
  </w:footnote>
  <w:footnote w:type="continuationSeparator" w:id="0">
    <w:p w14:paraId="598D6F54" w14:textId="77777777" w:rsidR="00996A8A" w:rsidRDefault="00996A8A" w:rsidP="0035334B">
      <w:pPr>
        <w:spacing w:after="0" w:line="240" w:lineRule="auto"/>
      </w:pPr>
      <w:r>
        <w:continuationSeparator/>
      </w:r>
    </w:p>
  </w:footnote>
  <w:footnote w:type="continuationNotice" w:id="1">
    <w:p w14:paraId="46088AF4" w14:textId="77777777" w:rsidR="00996A8A" w:rsidRDefault="00996A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D2EC" w14:textId="77777777" w:rsidR="008038F8" w:rsidRDefault="001F5851">
    <w:pPr>
      <w:pStyle w:val="Header"/>
    </w:pPr>
    <w:r>
      <w:rPr>
        <w:noProof/>
        <w:lang w:val="lt-LT" w:eastAsia="lt-LT"/>
      </w:rPr>
      <w:pict w14:anchorId="23FAB4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513626" o:spid="_x0000_s1026" type="#_x0000_t75" style="position:absolute;margin-left:0;margin-top:0;width:450.8pt;height:143.05pt;z-index:-251658239;mso-wrap-edited:f;mso-position-horizontal:center;mso-position-horizontal-relative:margin;mso-position-vertical:center;mso-position-vertical-relative:margin" o:allowincell="f">
          <v:imagedata r:id="rId1" o:title="ASG_letterhead_footer_17062020-0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4BA4" w14:textId="77777777" w:rsidR="0035334B" w:rsidRDefault="0033051F">
    <w:pPr>
      <w:pStyle w:val="Header"/>
    </w:pPr>
    <w:r>
      <w:rPr>
        <w:noProof/>
        <w:lang w:val="lt-LT" w:eastAsia="lt-LT"/>
      </w:rPr>
      <w:drawing>
        <wp:inline distT="0" distB="0" distL="0" distR="0" wp14:anchorId="63FB11EE" wp14:editId="31EBB5A6">
          <wp:extent cx="2878222" cy="410233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222" cy="410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0168" w14:textId="77777777" w:rsidR="008038F8" w:rsidRDefault="001F5851">
    <w:pPr>
      <w:pStyle w:val="Header"/>
    </w:pPr>
    <w:r>
      <w:rPr>
        <w:noProof/>
        <w:lang w:val="lt-LT" w:eastAsia="lt-LT"/>
      </w:rPr>
      <w:pict w14:anchorId="700D05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4513625" o:spid="_x0000_s1025" type="#_x0000_t75" style="position:absolute;margin-left:0;margin-top:0;width:450.8pt;height:143.05pt;z-index:-251658238;mso-wrap-edited:f;mso-position-horizontal:center;mso-position-horizontal-relative:margin;mso-position-vertical:center;mso-position-vertical-relative:margin" o:allowincell="f">
          <v:imagedata r:id="rId1" o:title="ASG_letterhead_footer_17062020-01-01"/>
          <w10:wrap anchorx="margin" anchory="margin"/>
        </v:shape>
      </w:pic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76EFE"/>
    <w:multiLevelType w:val="multilevel"/>
    <w:tmpl w:val="B0ECD2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554A2"/>
    <w:multiLevelType w:val="multilevel"/>
    <w:tmpl w:val="4798E7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2079E8"/>
    <w:multiLevelType w:val="multilevel"/>
    <w:tmpl w:val="163084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241EB1"/>
    <w:multiLevelType w:val="multilevel"/>
    <w:tmpl w:val="3B382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F7947"/>
    <w:multiLevelType w:val="multilevel"/>
    <w:tmpl w:val="DF2A0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6F4769"/>
    <w:multiLevelType w:val="hybridMultilevel"/>
    <w:tmpl w:val="E17848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326B2"/>
    <w:multiLevelType w:val="multilevel"/>
    <w:tmpl w:val="4FB2BD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B00A89"/>
    <w:multiLevelType w:val="hybridMultilevel"/>
    <w:tmpl w:val="E67807F4"/>
    <w:lvl w:ilvl="0" w:tplc="6D56F66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143A8"/>
    <w:multiLevelType w:val="multilevel"/>
    <w:tmpl w:val="ACC239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330936">
    <w:abstractNumId w:val="5"/>
  </w:num>
  <w:num w:numId="2" w16cid:durableId="737554302">
    <w:abstractNumId w:val="3"/>
  </w:num>
  <w:num w:numId="3" w16cid:durableId="1951162334">
    <w:abstractNumId w:val="8"/>
    <w:lvlOverride w:ilvl="0">
      <w:lvl w:ilvl="0">
        <w:numFmt w:val="decimal"/>
        <w:lvlText w:val="%1."/>
        <w:lvlJc w:val="left"/>
      </w:lvl>
    </w:lvlOverride>
  </w:num>
  <w:num w:numId="4" w16cid:durableId="1104879984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203515019">
    <w:abstractNumId w:val="0"/>
    <w:lvlOverride w:ilvl="0">
      <w:lvl w:ilvl="0">
        <w:numFmt w:val="decimal"/>
        <w:lvlText w:val="%1."/>
        <w:lvlJc w:val="left"/>
      </w:lvl>
    </w:lvlOverride>
  </w:num>
  <w:num w:numId="6" w16cid:durableId="372656638">
    <w:abstractNumId w:val="2"/>
    <w:lvlOverride w:ilvl="0">
      <w:lvl w:ilvl="0">
        <w:numFmt w:val="decimal"/>
        <w:lvlText w:val="%1."/>
        <w:lvlJc w:val="left"/>
      </w:lvl>
    </w:lvlOverride>
  </w:num>
  <w:num w:numId="7" w16cid:durableId="1892228256">
    <w:abstractNumId w:val="1"/>
    <w:lvlOverride w:ilvl="0">
      <w:lvl w:ilvl="0">
        <w:numFmt w:val="decimal"/>
        <w:lvlText w:val="%1."/>
        <w:lvlJc w:val="left"/>
      </w:lvl>
    </w:lvlOverride>
  </w:num>
  <w:num w:numId="8" w16cid:durableId="870456463">
    <w:abstractNumId w:val="4"/>
    <w:lvlOverride w:ilvl="0">
      <w:lvl w:ilvl="0">
        <w:numFmt w:val="decimal"/>
        <w:lvlText w:val="%1."/>
        <w:lvlJc w:val="left"/>
      </w:lvl>
    </w:lvlOverride>
  </w:num>
  <w:num w:numId="9" w16cid:durableId="721058457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770131099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650135125">
    <w:abstractNumId w:val="4"/>
    <w:lvlOverride w:ilvl="0">
      <w:lvl w:ilvl="0">
        <w:numFmt w:val="decimal"/>
        <w:lvlText w:val="%1."/>
        <w:lvlJc w:val="left"/>
      </w:lvl>
    </w:lvlOverride>
  </w:num>
  <w:num w:numId="12" w16cid:durableId="6795044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0sjQxMrOwMDczMDdQ0lEKTi0uzszPAykwrQUAq5ZGSCwAAAA="/>
  </w:docVars>
  <w:rsids>
    <w:rsidRoot w:val="00480DB7"/>
    <w:rsid w:val="00016713"/>
    <w:rsid w:val="00021E67"/>
    <w:rsid w:val="00026599"/>
    <w:rsid w:val="00030DF2"/>
    <w:rsid w:val="0003286A"/>
    <w:rsid w:val="00034C39"/>
    <w:rsid w:val="000435C0"/>
    <w:rsid w:val="000450BF"/>
    <w:rsid w:val="000453ED"/>
    <w:rsid w:val="00054131"/>
    <w:rsid w:val="000549BB"/>
    <w:rsid w:val="00065231"/>
    <w:rsid w:val="00066E3C"/>
    <w:rsid w:val="00067405"/>
    <w:rsid w:val="0007276D"/>
    <w:rsid w:val="000729D6"/>
    <w:rsid w:val="00073DD6"/>
    <w:rsid w:val="00075BD6"/>
    <w:rsid w:val="0007717A"/>
    <w:rsid w:val="00086737"/>
    <w:rsid w:val="0009630E"/>
    <w:rsid w:val="000A51E0"/>
    <w:rsid w:val="000B677D"/>
    <w:rsid w:val="000B6910"/>
    <w:rsid w:val="000B7CE1"/>
    <w:rsid w:val="000C06B3"/>
    <w:rsid w:val="000C56C3"/>
    <w:rsid w:val="000C6898"/>
    <w:rsid w:val="000C7086"/>
    <w:rsid w:val="000C7776"/>
    <w:rsid w:val="000D07DC"/>
    <w:rsid w:val="000D080D"/>
    <w:rsid w:val="000D2C3B"/>
    <w:rsid w:val="000D34E0"/>
    <w:rsid w:val="000D6352"/>
    <w:rsid w:val="000D7562"/>
    <w:rsid w:val="000E412C"/>
    <w:rsid w:val="000E60EA"/>
    <w:rsid w:val="000F03F5"/>
    <w:rsid w:val="000F0A70"/>
    <w:rsid w:val="000F0ACC"/>
    <w:rsid w:val="000F29B2"/>
    <w:rsid w:val="00104800"/>
    <w:rsid w:val="00107654"/>
    <w:rsid w:val="00107F6A"/>
    <w:rsid w:val="001110A7"/>
    <w:rsid w:val="00111B40"/>
    <w:rsid w:val="0011408E"/>
    <w:rsid w:val="00117DF9"/>
    <w:rsid w:val="00121088"/>
    <w:rsid w:val="0013327C"/>
    <w:rsid w:val="00135251"/>
    <w:rsid w:val="00136720"/>
    <w:rsid w:val="00137B5A"/>
    <w:rsid w:val="001423FA"/>
    <w:rsid w:val="0015182B"/>
    <w:rsid w:val="00152DDE"/>
    <w:rsid w:val="00153335"/>
    <w:rsid w:val="001556FA"/>
    <w:rsid w:val="001565DF"/>
    <w:rsid w:val="001578FD"/>
    <w:rsid w:val="00160DFE"/>
    <w:rsid w:val="00164E58"/>
    <w:rsid w:val="00167406"/>
    <w:rsid w:val="00167CB7"/>
    <w:rsid w:val="00176EF0"/>
    <w:rsid w:val="001779E7"/>
    <w:rsid w:val="00182366"/>
    <w:rsid w:val="00182AFF"/>
    <w:rsid w:val="00193799"/>
    <w:rsid w:val="00194686"/>
    <w:rsid w:val="00197404"/>
    <w:rsid w:val="001A1A87"/>
    <w:rsid w:val="001A27F5"/>
    <w:rsid w:val="001A56F3"/>
    <w:rsid w:val="001A7897"/>
    <w:rsid w:val="001B04FC"/>
    <w:rsid w:val="001B2E85"/>
    <w:rsid w:val="001B6DFB"/>
    <w:rsid w:val="001C0790"/>
    <w:rsid w:val="001C1BD0"/>
    <w:rsid w:val="001C7ACF"/>
    <w:rsid w:val="001D0130"/>
    <w:rsid w:val="001D21C4"/>
    <w:rsid w:val="001D2A70"/>
    <w:rsid w:val="001E07B4"/>
    <w:rsid w:val="001E68DC"/>
    <w:rsid w:val="001E7675"/>
    <w:rsid w:val="001F4351"/>
    <w:rsid w:val="001F5851"/>
    <w:rsid w:val="0020099B"/>
    <w:rsid w:val="002012C7"/>
    <w:rsid w:val="00202E79"/>
    <w:rsid w:val="00204E68"/>
    <w:rsid w:val="002051B3"/>
    <w:rsid w:val="00206520"/>
    <w:rsid w:val="00207DD3"/>
    <w:rsid w:val="00220CD6"/>
    <w:rsid w:val="002272BA"/>
    <w:rsid w:val="002310FD"/>
    <w:rsid w:val="002325A6"/>
    <w:rsid w:val="00233022"/>
    <w:rsid w:val="00235F04"/>
    <w:rsid w:val="00243FA3"/>
    <w:rsid w:val="00251C8F"/>
    <w:rsid w:val="00260828"/>
    <w:rsid w:val="0027026A"/>
    <w:rsid w:val="0027227D"/>
    <w:rsid w:val="0027754A"/>
    <w:rsid w:val="002855E4"/>
    <w:rsid w:val="002877ED"/>
    <w:rsid w:val="0029697B"/>
    <w:rsid w:val="002A0525"/>
    <w:rsid w:val="002B2967"/>
    <w:rsid w:val="002B4759"/>
    <w:rsid w:val="002C04CD"/>
    <w:rsid w:val="002C1BD5"/>
    <w:rsid w:val="002C48DB"/>
    <w:rsid w:val="002D4815"/>
    <w:rsid w:val="002E2A95"/>
    <w:rsid w:val="0030358F"/>
    <w:rsid w:val="003069CD"/>
    <w:rsid w:val="00310BE4"/>
    <w:rsid w:val="00311FD5"/>
    <w:rsid w:val="00315AF1"/>
    <w:rsid w:val="00321AA4"/>
    <w:rsid w:val="00325430"/>
    <w:rsid w:val="0033051F"/>
    <w:rsid w:val="00337A77"/>
    <w:rsid w:val="003437DA"/>
    <w:rsid w:val="00351D0F"/>
    <w:rsid w:val="0035334B"/>
    <w:rsid w:val="00353E69"/>
    <w:rsid w:val="00354188"/>
    <w:rsid w:val="0035472B"/>
    <w:rsid w:val="00360899"/>
    <w:rsid w:val="00363FD0"/>
    <w:rsid w:val="003656C4"/>
    <w:rsid w:val="00367852"/>
    <w:rsid w:val="003735EE"/>
    <w:rsid w:val="003774DF"/>
    <w:rsid w:val="00381A5F"/>
    <w:rsid w:val="003841CD"/>
    <w:rsid w:val="00392649"/>
    <w:rsid w:val="0039764E"/>
    <w:rsid w:val="00397E1E"/>
    <w:rsid w:val="003A5407"/>
    <w:rsid w:val="003A6585"/>
    <w:rsid w:val="003A7773"/>
    <w:rsid w:val="003A7F14"/>
    <w:rsid w:val="003B20C7"/>
    <w:rsid w:val="003B2853"/>
    <w:rsid w:val="003D0735"/>
    <w:rsid w:val="003D490A"/>
    <w:rsid w:val="003D6834"/>
    <w:rsid w:val="003D7250"/>
    <w:rsid w:val="003E03EE"/>
    <w:rsid w:val="003E559E"/>
    <w:rsid w:val="003F0315"/>
    <w:rsid w:val="0040286D"/>
    <w:rsid w:val="00405A9D"/>
    <w:rsid w:val="00405CCE"/>
    <w:rsid w:val="00407446"/>
    <w:rsid w:val="0040796E"/>
    <w:rsid w:val="00412AEC"/>
    <w:rsid w:val="00415B96"/>
    <w:rsid w:val="0042250F"/>
    <w:rsid w:val="004233C5"/>
    <w:rsid w:val="00423568"/>
    <w:rsid w:val="00431A1C"/>
    <w:rsid w:val="0043547E"/>
    <w:rsid w:val="00446988"/>
    <w:rsid w:val="00453A25"/>
    <w:rsid w:val="00453EDB"/>
    <w:rsid w:val="00455651"/>
    <w:rsid w:val="004659DB"/>
    <w:rsid w:val="00480DB7"/>
    <w:rsid w:val="00481E7D"/>
    <w:rsid w:val="00487CA5"/>
    <w:rsid w:val="0049045D"/>
    <w:rsid w:val="0049346D"/>
    <w:rsid w:val="00497014"/>
    <w:rsid w:val="004A071E"/>
    <w:rsid w:val="004A0E60"/>
    <w:rsid w:val="004A27B3"/>
    <w:rsid w:val="004A2803"/>
    <w:rsid w:val="004A30FD"/>
    <w:rsid w:val="004A7419"/>
    <w:rsid w:val="004A7572"/>
    <w:rsid w:val="004B071C"/>
    <w:rsid w:val="004B33B6"/>
    <w:rsid w:val="004B3D65"/>
    <w:rsid w:val="004B49A2"/>
    <w:rsid w:val="004B5720"/>
    <w:rsid w:val="004C4733"/>
    <w:rsid w:val="004C5DFB"/>
    <w:rsid w:val="004D7725"/>
    <w:rsid w:val="004E3955"/>
    <w:rsid w:val="004E4516"/>
    <w:rsid w:val="004E51BB"/>
    <w:rsid w:val="004E5FA4"/>
    <w:rsid w:val="005131FC"/>
    <w:rsid w:val="00513216"/>
    <w:rsid w:val="00515ABD"/>
    <w:rsid w:val="0051622D"/>
    <w:rsid w:val="00517A60"/>
    <w:rsid w:val="00520931"/>
    <w:rsid w:val="00524184"/>
    <w:rsid w:val="005256F2"/>
    <w:rsid w:val="005259E2"/>
    <w:rsid w:val="00526693"/>
    <w:rsid w:val="00546912"/>
    <w:rsid w:val="0054749C"/>
    <w:rsid w:val="00551E1E"/>
    <w:rsid w:val="005538D3"/>
    <w:rsid w:val="00556835"/>
    <w:rsid w:val="00556F77"/>
    <w:rsid w:val="00557239"/>
    <w:rsid w:val="005622BA"/>
    <w:rsid w:val="00564E5F"/>
    <w:rsid w:val="00565407"/>
    <w:rsid w:val="005701D3"/>
    <w:rsid w:val="005776AE"/>
    <w:rsid w:val="00577880"/>
    <w:rsid w:val="00577F50"/>
    <w:rsid w:val="00585683"/>
    <w:rsid w:val="00591E01"/>
    <w:rsid w:val="005C306E"/>
    <w:rsid w:val="005F4080"/>
    <w:rsid w:val="00610BBF"/>
    <w:rsid w:val="006145D2"/>
    <w:rsid w:val="006172C0"/>
    <w:rsid w:val="006228B8"/>
    <w:rsid w:val="00625F19"/>
    <w:rsid w:val="0063331D"/>
    <w:rsid w:val="00634AC9"/>
    <w:rsid w:val="0064038A"/>
    <w:rsid w:val="006412A8"/>
    <w:rsid w:val="00646C10"/>
    <w:rsid w:val="006506C3"/>
    <w:rsid w:val="00650F46"/>
    <w:rsid w:val="00655ABF"/>
    <w:rsid w:val="006563BC"/>
    <w:rsid w:val="006648A2"/>
    <w:rsid w:val="00667EEA"/>
    <w:rsid w:val="0067235F"/>
    <w:rsid w:val="00684DF1"/>
    <w:rsid w:val="00692EC6"/>
    <w:rsid w:val="006940B4"/>
    <w:rsid w:val="006A2F0D"/>
    <w:rsid w:val="006B4B9D"/>
    <w:rsid w:val="006D046D"/>
    <w:rsid w:val="006E4351"/>
    <w:rsid w:val="006F01FB"/>
    <w:rsid w:val="006F1C95"/>
    <w:rsid w:val="006F63AD"/>
    <w:rsid w:val="00714028"/>
    <w:rsid w:val="00714E53"/>
    <w:rsid w:val="007152EB"/>
    <w:rsid w:val="007212AE"/>
    <w:rsid w:val="00725B24"/>
    <w:rsid w:val="00725C10"/>
    <w:rsid w:val="007279CA"/>
    <w:rsid w:val="00734616"/>
    <w:rsid w:val="00737B4E"/>
    <w:rsid w:val="00753871"/>
    <w:rsid w:val="00756FD8"/>
    <w:rsid w:val="00765F2A"/>
    <w:rsid w:val="00774379"/>
    <w:rsid w:val="0077704B"/>
    <w:rsid w:val="007832B1"/>
    <w:rsid w:val="00785E97"/>
    <w:rsid w:val="00790313"/>
    <w:rsid w:val="007A06F1"/>
    <w:rsid w:val="007A21AA"/>
    <w:rsid w:val="007A32A9"/>
    <w:rsid w:val="007A33FD"/>
    <w:rsid w:val="007A469F"/>
    <w:rsid w:val="007A4AC2"/>
    <w:rsid w:val="007B5B57"/>
    <w:rsid w:val="007C1941"/>
    <w:rsid w:val="007C237E"/>
    <w:rsid w:val="007C3509"/>
    <w:rsid w:val="007C5036"/>
    <w:rsid w:val="007D0404"/>
    <w:rsid w:val="007D06D2"/>
    <w:rsid w:val="007D7E7A"/>
    <w:rsid w:val="007E07F3"/>
    <w:rsid w:val="007E7BCC"/>
    <w:rsid w:val="007E7FC0"/>
    <w:rsid w:val="007F6011"/>
    <w:rsid w:val="00802E53"/>
    <w:rsid w:val="008031AA"/>
    <w:rsid w:val="008038F8"/>
    <w:rsid w:val="008040E7"/>
    <w:rsid w:val="00804B24"/>
    <w:rsid w:val="00806AB0"/>
    <w:rsid w:val="00824CA7"/>
    <w:rsid w:val="008414C6"/>
    <w:rsid w:val="008430CB"/>
    <w:rsid w:val="0085012B"/>
    <w:rsid w:val="008503BE"/>
    <w:rsid w:val="00851DDC"/>
    <w:rsid w:val="00851E1F"/>
    <w:rsid w:val="0085399D"/>
    <w:rsid w:val="00853B8B"/>
    <w:rsid w:val="0085557E"/>
    <w:rsid w:val="0085680F"/>
    <w:rsid w:val="00860DB9"/>
    <w:rsid w:val="008617FE"/>
    <w:rsid w:val="0086617B"/>
    <w:rsid w:val="00870065"/>
    <w:rsid w:val="00876D29"/>
    <w:rsid w:val="00887316"/>
    <w:rsid w:val="0089349C"/>
    <w:rsid w:val="00893DDE"/>
    <w:rsid w:val="008A387C"/>
    <w:rsid w:val="008A6AED"/>
    <w:rsid w:val="008C4E11"/>
    <w:rsid w:val="008C6330"/>
    <w:rsid w:val="008D2604"/>
    <w:rsid w:val="008D41B9"/>
    <w:rsid w:val="008E243C"/>
    <w:rsid w:val="008F2439"/>
    <w:rsid w:val="008F4767"/>
    <w:rsid w:val="008F64EB"/>
    <w:rsid w:val="008F6F8B"/>
    <w:rsid w:val="009032F2"/>
    <w:rsid w:val="0091590E"/>
    <w:rsid w:val="00916F92"/>
    <w:rsid w:val="00920A93"/>
    <w:rsid w:val="009265FE"/>
    <w:rsid w:val="00932093"/>
    <w:rsid w:val="00932181"/>
    <w:rsid w:val="0094491C"/>
    <w:rsid w:val="009554C0"/>
    <w:rsid w:val="00963B13"/>
    <w:rsid w:val="00966830"/>
    <w:rsid w:val="009814B2"/>
    <w:rsid w:val="00981E5F"/>
    <w:rsid w:val="00983E73"/>
    <w:rsid w:val="00987776"/>
    <w:rsid w:val="00990454"/>
    <w:rsid w:val="0099124D"/>
    <w:rsid w:val="0099334E"/>
    <w:rsid w:val="00994FA5"/>
    <w:rsid w:val="00996A8A"/>
    <w:rsid w:val="009970A0"/>
    <w:rsid w:val="009971A3"/>
    <w:rsid w:val="0099787E"/>
    <w:rsid w:val="009A1981"/>
    <w:rsid w:val="009A62FF"/>
    <w:rsid w:val="009A655E"/>
    <w:rsid w:val="009B166E"/>
    <w:rsid w:val="009B260E"/>
    <w:rsid w:val="009C2CF8"/>
    <w:rsid w:val="009C3229"/>
    <w:rsid w:val="009C3309"/>
    <w:rsid w:val="009C4EB6"/>
    <w:rsid w:val="009C62DF"/>
    <w:rsid w:val="009D27D2"/>
    <w:rsid w:val="009D6016"/>
    <w:rsid w:val="009F0F84"/>
    <w:rsid w:val="009F4700"/>
    <w:rsid w:val="009F54DD"/>
    <w:rsid w:val="00A17B2B"/>
    <w:rsid w:val="00A24721"/>
    <w:rsid w:val="00A24CCF"/>
    <w:rsid w:val="00A26BF9"/>
    <w:rsid w:val="00A30F10"/>
    <w:rsid w:val="00A3266F"/>
    <w:rsid w:val="00A331A3"/>
    <w:rsid w:val="00A363D6"/>
    <w:rsid w:val="00A47F98"/>
    <w:rsid w:val="00A50716"/>
    <w:rsid w:val="00A5131E"/>
    <w:rsid w:val="00A6064F"/>
    <w:rsid w:val="00A631CF"/>
    <w:rsid w:val="00A63E07"/>
    <w:rsid w:val="00A67418"/>
    <w:rsid w:val="00A721D5"/>
    <w:rsid w:val="00A74A7B"/>
    <w:rsid w:val="00A75FAF"/>
    <w:rsid w:val="00A800BB"/>
    <w:rsid w:val="00A85BCF"/>
    <w:rsid w:val="00A90E3C"/>
    <w:rsid w:val="00A9660B"/>
    <w:rsid w:val="00AA2D48"/>
    <w:rsid w:val="00AA46F6"/>
    <w:rsid w:val="00AA4DFC"/>
    <w:rsid w:val="00AB2ADD"/>
    <w:rsid w:val="00AB4180"/>
    <w:rsid w:val="00AB620E"/>
    <w:rsid w:val="00AB70C9"/>
    <w:rsid w:val="00AC0C55"/>
    <w:rsid w:val="00AC3BB9"/>
    <w:rsid w:val="00AC69F7"/>
    <w:rsid w:val="00AC7DFE"/>
    <w:rsid w:val="00AD0565"/>
    <w:rsid w:val="00AD303A"/>
    <w:rsid w:val="00AE4B88"/>
    <w:rsid w:val="00AE675D"/>
    <w:rsid w:val="00AF143C"/>
    <w:rsid w:val="00AF2F53"/>
    <w:rsid w:val="00B0067B"/>
    <w:rsid w:val="00B00B16"/>
    <w:rsid w:val="00B1173D"/>
    <w:rsid w:val="00B16C0D"/>
    <w:rsid w:val="00B208C2"/>
    <w:rsid w:val="00B2094F"/>
    <w:rsid w:val="00B21AA9"/>
    <w:rsid w:val="00B22F6F"/>
    <w:rsid w:val="00B41272"/>
    <w:rsid w:val="00B52020"/>
    <w:rsid w:val="00B5273D"/>
    <w:rsid w:val="00B52F02"/>
    <w:rsid w:val="00B556B6"/>
    <w:rsid w:val="00B55BCE"/>
    <w:rsid w:val="00B6043C"/>
    <w:rsid w:val="00B60EB5"/>
    <w:rsid w:val="00B6129B"/>
    <w:rsid w:val="00B6398B"/>
    <w:rsid w:val="00B675E8"/>
    <w:rsid w:val="00B67B52"/>
    <w:rsid w:val="00B73D0F"/>
    <w:rsid w:val="00B7757E"/>
    <w:rsid w:val="00B77EA6"/>
    <w:rsid w:val="00B82205"/>
    <w:rsid w:val="00B82A91"/>
    <w:rsid w:val="00B91B38"/>
    <w:rsid w:val="00B94452"/>
    <w:rsid w:val="00B95A71"/>
    <w:rsid w:val="00BA0B0D"/>
    <w:rsid w:val="00BB4616"/>
    <w:rsid w:val="00BC56B8"/>
    <w:rsid w:val="00BC669F"/>
    <w:rsid w:val="00BD4F96"/>
    <w:rsid w:val="00BE2B98"/>
    <w:rsid w:val="00BE64B1"/>
    <w:rsid w:val="00BE6D7E"/>
    <w:rsid w:val="00BF4002"/>
    <w:rsid w:val="00C01D62"/>
    <w:rsid w:val="00C01F9F"/>
    <w:rsid w:val="00C10CCE"/>
    <w:rsid w:val="00C10F0E"/>
    <w:rsid w:val="00C117CF"/>
    <w:rsid w:val="00C152D2"/>
    <w:rsid w:val="00C1647C"/>
    <w:rsid w:val="00C21176"/>
    <w:rsid w:val="00C27E07"/>
    <w:rsid w:val="00C32341"/>
    <w:rsid w:val="00C44551"/>
    <w:rsid w:val="00C501C4"/>
    <w:rsid w:val="00C52A0B"/>
    <w:rsid w:val="00C53195"/>
    <w:rsid w:val="00C5447C"/>
    <w:rsid w:val="00C614A2"/>
    <w:rsid w:val="00C71991"/>
    <w:rsid w:val="00C76F1B"/>
    <w:rsid w:val="00C915DE"/>
    <w:rsid w:val="00C956E4"/>
    <w:rsid w:val="00C97046"/>
    <w:rsid w:val="00CA16B5"/>
    <w:rsid w:val="00CA1FCF"/>
    <w:rsid w:val="00CA6456"/>
    <w:rsid w:val="00CA65FB"/>
    <w:rsid w:val="00CB28C8"/>
    <w:rsid w:val="00CB29BA"/>
    <w:rsid w:val="00CB53CF"/>
    <w:rsid w:val="00CB5FFF"/>
    <w:rsid w:val="00CC2652"/>
    <w:rsid w:val="00CC2FAB"/>
    <w:rsid w:val="00CC4320"/>
    <w:rsid w:val="00CC5AD3"/>
    <w:rsid w:val="00CC5C70"/>
    <w:rsid w:val="00CD0636"/>
    <w:rsid w:val="00CE058D"/>
    <w:rsid w:val="00CE467B"/>
    <w:rsid w:val="00CE634D"/>
    <w:rsid w:val="00CF06D7"/>
    <w:rsid w:val="00CF2BE1"/>
    <w:rsid w:val="00D00B34"/>
    <w:rsid w:val="00D02AE1"/>
    <w:rsid w:val="00D076C6"/>
    <w:rsid w:val="00D1741C"/>
    <w:rsid w:val="00D22531"/>
    <w:rsid w:val="00D32BE4"/>
    <w:rsid w:val="00D3594F"/>
    <w:rsid w:val="00D36424"/>
    <w:rsid w:val="00D37F13"/>
    <w:rsid w:val="00D402EB"/>
    <w:rsid w:val="00D41947"/>
    <w:rsid w:val="00D502EA"/>
    <w:rsid w:val="00D554E4"/>
    <w:rsid w:val="00D66379"/>
    <w:rsid w:val="00D70799"/>
    <w:rsid w:val="00D75A49"/>
    <w:rsid w:val="00D804E0"/>
    <w:rsid w:val="00D8283C"/>
    <w:rsid w:val="00D86110"/>
    <w:rsid w:val="00D87E92"/>
    <w:rsid w:val="00D91D85"/>
    <w:rsid w:val="00D92FBC"/>
    <w:rsid w:val="00D94C36"/>
    <w:rsid w:val="00D96B02"/>
    <w:rsid w:val="00DA1B86"/>
    <w:rsid w:val="00DB0810"/>
    <w:rsid w:val="00DB2060"/>
    <w:rsid w:val="00DB7A3C"/>
    <w:rsid w:val="00DB7E18"/>
    <w:rsid w:val="00DD466D"/>
    <w:rsid w:val="00DE493B"/>
    <w:rsid w:val="00DF2381"/>
    <w:rsid w:val="00DF5A60"/>
    <w:rsid w:val="00E01E2F"/>
    <w:rsid w:val="00E05421"/>
    <w:rsid w:val="00E1484D"/>
    <w:rsid w:val="00E24858"/>
    <w:rsid w:val="00E25ACB"/>
    <w:rsid w:val="00E25D8D"/>
    <w:rsid w:val="00E2715C"/>
    <w:rsid w:val="00E42513"/>
    <w:rsid w:val="00E4293E"/>
    <w:rsid w:val="00E510A2"/>
    <w:rsid w:val="00E51AC1"/>
    <w:rsid w:val="00E51C01"/>
    <w:rsid w:val="00E54056"/>
    <w:rsid w:val="00E61318"/>
    <w:rsid w:val="00E614C7"/>
    <w:rsid w:val="00E71D0E"/>
    <w:rsid w:val="00E73043"/>
    <w:rsid w:val="00E741BC"/>
    <w:rsid w:val="00E74F63"/>
    <w:rsid w:val="00E8062A"/>
    <w:rsid w:val="00E80FA2"/>
    <w:rsid w:val="00E81116"/>
    <w:rsid w:val="00E8191B"/>
    <w:rsid w:val="00E94D9E"/>
    <w:rsid w:val="00E95D95"/>
    <w:rsid w:val="00E968A1"/>
    <w:rsid w:val="00EA1B6F"/>
    <w:rsid w:val="00EA2444"/>
    <w:rsid w:val="00EA3938"/>
    <w:rsid w:val="00EB51F7"/>
    <w:rsid w:val="00EC0CFA"/>
    <w:rsid w:val="00EC1E3E"/>
    <w:rsid w:val="00EC3A55"/>
    <w:rsid w:val="00EC5E50"/>
    <w:rsid w:val="00ED43D9"/>
    <w:rsid w:val="00ED44DF"/>
    <w:rsid w:val="00EE1884"/>
    <w:rsid w:val="00EF15B2"/>
    <w:rsid w:val="00EF3255"/>
    <w:rsid w:val="00F02D61"/>
    <w:rsid w:val="00F06180"/>
    <w:rsid w:val="00F0660E"/>
    <w:rsid w:val="00F1096E"/>
    <w:rsid w:val="00F13CE9"/>
    <w:rsid w:val="00F31063"/>
    <w:rsid w:val="00F3697E"/>
    <w:rsid w:val="00F4462D"/>
    <w:rsid w:val="00F45412"/>
    <w:rsid w:val="00F5020B"/>
    <w:rsid w:val="00F53B53"/>
    <w:rsid w:val="00F55940"/>
    <w:rsid w:val="00F566C4"/>
    <w:rsid w:val="00F575AB"/>
    <w:rsid w:val="00F62E06"/>
    <w:rsid w:val="00F62F46"/>
    <w:rsid w:val="00F64841"/>
    <w:rsid w:val="00F70A91"/>
    <w:rsid w:val="00F7254C"/>
    <w:rsid w:val="00F74A6C"/>
    <w:rsid w:val="00F76B4F"/>
    <w:rsid w:val="00F76CB9"/>
    <w:rsid w:val="00F84B09"/>
    <w:rsid w:val="00F87999"/>
    <w:rsid w:val="00F97023"/>
    <w:rsid w:val="00FA14EF"/>
    <w:rsid w:val="00FA244A"/>
    <w:rsid w:val="00FB2060"/>
    <w:rsid w:val="00FB4ACE"/>
    <w:rsid w:val="00FC0423"/>
    <w:rsid w:val="00FC6639"/>
    <w:rsid w:val="00FD3588"/>
    <w:rsid w:val="00FD39A7"/>
    <w:rsid w:val="00FE2917"/>
    <w:rsid w:val="00FE31B2"/>
    <w:rsid w:val="00FE3701"/>
    <w:rsid w:val="00FF7301"/>
    <w:rsid w:val="0161EA19"/>
    <w:rsid w:val="01CE65E0"/>
    <w:rsid w:val="01E13C3C"/>
    <w:rsid w:val="0210FEAB"/>
    <w:rsid w:val="02DFF4C6"/>
    <w:rsid w:val="03652621"/>
    <w:rsid w:val="03E5A7E9"/>
    <w:rsid w:val="045A33CA"/>
    <w:rsid w:val="05786CED"/>
    <w:rsid w:val="0593B1E2"/>
    <w:rsid w:val="05E9A63D"/>
    <w:rsid w:val="0663E285"/>
    <w:rsid w:val="068AF59B"/>
    <w:rsid w:val="06BA480C"/>
    <w:rsid w:val="06D585B1"/>
    <w:rsid w:val="06DA6F0A"/>
    <w:rsid w:val="06ED17DD"/>
    <w:rsid w:val="06F5EAED"/>
    <w:rsid w:val="0768B37B"/>
    <w:rsid w:val="0800D4BA"/>
    <w:rsid w:val="0834EB04"/>
    <w:rsid w:val="0921D7BE"/>
    <w:rsid w:val="092D4365"/>
    <w:rsid w:val="094788BD"/>
    <w:rsid w:val="098F674E"/>
    <w:rsid w:val="099B8347"/>
    <w:rsid w:val="0A2E4258"/>
    <w:rsid w:val="0A4C11F8"/>
    <w:rsid w:val="0B69454B"/>
    <w:rsid w:val="0B910827"/>
    <w:rsid w:val="0BA7F890"/>
    <w:rsid w:val="0BC1E17B"/>
    <w:rsid w:val="0C192F9D"/>
    <w:rsid w:val="0CA725E8"/>
    <w:rsid w:val="0D00C180"/>
    <w:rsid w:val="0D1123C9"/>
    <w:rsid w:val="0D4A1E86"/>
    <w:rsid w:val="0D80DF20"/>
    <w:rsid w:val="0DD1EFEC"/>
    <w:rsid w:val="0E1949A3"/>
    <w:rsid w:val="0E5823FB"/>
    <w:rsid w:val="0E8ABCB1"/>
    <w:rsid w:val="0EA4B85A"/>
    <w:rsid w:val="0F0938C4"/>
    <w:rsid w:val="0FAFA0D4"/>
    <w:rsid w:val="10090671"/>
    <w:rsid w:val="10118266"/>
    <w:rsid w:val="106AD23E"/>
    <w:rsid w:val="114655B4"/>
    <w:rsid w:val="1157C128"/>
    <w:rsid w:val="11B1DBB6"/>
    <w:rsid w:val="1244A5DB"/>
    <w:rsid w:val="125768D2"/>
    <w:rsid w:val="125B46D7"/>
    <w:rsid w:val="12C1FB9E"/>
    <w:rsid w:val="130AD71B"/>
    <w:rsid w:val="1391EE6E"/>
    <w:rsid w:val="13E14707"/>
    <w:rsid w:val="14B11486"/>
    <w:rsid w:val="14C651FA"/>
    <w:rsid w:val="14DD9E76"/>
    <w:rsid w:val="1509B88D"/>
    <w:rsid w:val="151BA5DA"/>
    <w:rsid w:val="15A4F68D"/>
    <w:rsid w:val="172964F9"/>
    <w:rsid w:val="1754A0E5"/>
    <w:rsid w:val="176019C5"/>
    <w:rsid w:val="17BAB2B9"/>
    <w:rsid w:val="1889165D"/>
    <w:rsid w:val="18C6819C"/>
    <w:rsid w:val="1903EC99"/>
    <w:rsid w:val="19C14D94"/>
    <w:rsid w:val="19D6AB03"/>
    <w:rsid w:val="19ECB24A"/>
    <w:rsid w:val="19FC2CAB"/>
    <w:rsid w:val="1A4FBF3D"/>
    <w:rsid w:val="1A6BAC7D"/>
    <w:rsid w:val="1A87AA49"/>
    <w:rsid w:val="1ADEA44E"/>
    <w:rsid w:val="1B25D770"/>
    <w:rsid w:val="1B2CE85E"/>
    <w:rsid w:val="1BA6562B"/>
    <w:rsid w:val="1BD8D068"/>
    <w:rsid w:val="1C1627EB"/>
    <w:rsid w:val="1C3F50C6"/>
    <w:rsid w:val="1D997A67"/>
    <w:rsid w:val="1DFA2FED"/>
    <w:rsid w:val="1E0892D3"/>
    <w:rsid w:val="1E1C0D44"/>
    <w:rsid w:val="1E591703"/>
    <w:rsid w:val="1E7CB253"/>
    <w:rsid w:val="1F945D52"/>
    <w:rsid w:val="1FA1CF64"/>
    <w:rsid w:val="2057A808"/>
    <w:rsid w:val="20CC2B16"/>
    <w:rsid w:val="22610580"/>
    <w:rsid w:val="2302CBD2"/>
    <w:rsid w:val="234AA784"/>
    <w:rsid w:val="236EB005"/>
    <w:rsid w:val="23816FC2"/>
    <w:rsid w:val="24058A21"/>
    <w:rsid w:val="24A1C6FD"/>
    <w:rsid w:val="25335243"/>
    <w:rsid w:val="264D0122"/>
    <w:rsid w:val="265D17AD"/>
    <w:rsid w:val="2668DA5F"/>
    <w:rsid w:val="26801D37"/>
    <w:rsid w:val="26F7160C"/>
    <w:rsid w:val="26F95626"/>
    <w:rsid w:val="277B353D"/>
    <w:rsid w:val="28222ECB"/>
    <w:rsid w:val="2888208D"/>
    <w:rsid w:val="2965DC89"/>
    <w:rsid w:val="29D4E979"/>
    <w:rsid w:val="2AC14E5E"/>
    <w:rsid w:val="2AE083F5"/>
    <w:rsid w:val="2B24032D"/>
    <w:rsid w:val="2C2EB1FE"/>
    <w:rsid w:val="2C5F7865"/>
    <w:rsid w:val="2C692667"/>
    <w:rsid w:val="2C814322"/>
    <w:rsid w:val="2CAF8D71"/>
    <w:rsid w:val="2CBEE478"/>
    <w:rsid w:val="2CD025CF"/>
    <w:rsid w:val="2CD1B0AA"/>
    <w:rsid w:val="2D0127EE"/>
    <w:rsid w:val="2D549B7C"/>
    <w:rsid w:val="2D7FCA2B"/>
    <w:rsid w:val="2DA3A6B1"/>
    <w:rsid w:val="2DC3BA07"/>
    <w:rsid w:val="2DD76604"/>
    <w:rsid w:val="2DDBD07D"/>
    <w:rsid w:val="2E04A5D5"/>
    <w:rsid w:val="2E39B30F"/>
    <w:rsid w:val="2EDE39B4"/>
    <w:rsid w:val="2F11BE04"/>
    <w:rsid w:val="2F19D83D"/>
    <w:rsid w:val="2F1AB29D"/>
    <w:rsid w:val="2FCA91A1"/>
    <w:rsid w:val="30415B70"/>
    <w:rsid w:val="3063D148"/>
    <w:rsid w:val="30ABF8D0"/>
    <w:rsid w:val="30F1FE4B"/>
    <w:rsid w:val="32125B72"/>
    <w:rsid w:val="32598039"/>
    <w:rsid w:val="32757BEF"/>
    <w:rsid w:val="32B11A09"/>
    <w:rsid w:val="331BA888"/>
    <w:rsid w:val="33BA35D2"/>
    <w:rsid w:val="3405A210"/>
    <w:rsid w:val="347D8BDD"/>
    <w:rsid w:val="35D231DC"/>
    <w:rsid w:val="3672F18C"/>
    <w:rsid w:val="36BFB2AE"/>
    <w:rsid w:val="36F73D06"/>
    <w:rsid w:val="374D5616"/>
    <w:rsid w:val="376E023D"/>
    <w:rsid w:val="3888F4D2"/>
    <w:rsid w:val="38C98269"/>
    <w:rsid w:val="39F67573"/>
    <w:rsid w:val="3A0A1C16"/>
    <w:rsid w:val="3ACBD817"/>
    <w:rsid w:val="3AE87552"/>
    <w:rsid w:val="3B06DFD7"/>
    <w:rsid w:val="3B0AFC5B"/>
    <w:rsid w:val="3B2865B7"/>
    <w:rsid w:val="3B573DFC"/>
    <w:rsid w:val="3C9066D2"/>
    <w:rsid w:val="3CC9DC9A"/>
    <w:rsid w:val="3CDAB9AF"/>
    <w:rsid w:val="3CF289E6"/>
    <w:rsid w:val="3DBD1574"/>
    <w:rsid w:val="3DC5C6C9"/>
    <w:rsid w:val="3E373CA0"/>
    <w:rsid w:val="3E5AD201"/>
    <w:rsid w:val="3EA99BF7"/>
    <w:rsid w:val="3F2A0C0C"/>
    <w:rsid w:val="3F38C3ED"/>
    <w:rsid w:val="4018B464"/>
    <w:rsid w:val="40734B11"/>
    <w:rsid w:val="40A21FB8"/>
    <w:rsid w:val="40F00EC7"/>
    <w:rsid w:val="415DB0EB"/>
    <w:rsid w:val="41DBFBB1"/>
    <w:rsid w:val="42CD0B3E"/>
    <w:rsid w:val="42F383E3"/>
    <w:rsid w:val="430D43B8"/>
    <w:rsid w:val="4371FDAB"/>
    <w:rsid w:val="43D48E8A"/>
    <w:rsid w:val="43E8472B"/>
    <w:rsid w:val="44397473"/>
    <w:rsid w:val="444CBB35"/>
    <w:rsid w:val="44AD7823"/>
    <w:rsid w:val="44EE4C7D"/>
    <w:rsid w:val="4530A417"/>
    <w:rsid w:val="4558DAAF"/>
    <w:rsid w:val="456B8C88"/>
    <w:rsid w:val="458EDD14"/>
    <w:rsid w:val="45986AB0"/>
    <w:rsid w:val="46C4D90E"/>
    <w:rsid w:val="46F36BE0"/>
    <w:rsid w:val="475F3C78"/>
    <w:rsid w:val="47C9EDB1"/>
    <w:rsid w:val="47D32827"/>
    <w:rsid w:val="486F06AA"/>
    <w:rsid w:val="492F6EF1"/>
    <w:rsid w:val="496BB342"/>
    <w:rsid w:val="49BFF218"/>
    <w:rsid w:val="4A4E9F0A"/>
    <w:rsid w:val="4B28A809"/>
    <w:rsid w:val="4B4F9F10"/>
    <w:rsid w:val="4B717B4D"/>
    <w:rsid w:val="4C648919"/>
    <w:rsid w:val="4C893C80"/>
    <w:rsid w:val="4CBAE399"/>
    <w:rsid w:val="4D49C9A5"/>
    <w:rsid w:val="4D5C37A2"/>
    <w:rsid w:val="4D5F7E19"/>
    <w:rsid w:val="4D82D7FA"/>
    <w:rsid w:val="4DDB2DC1"/>
    <w:rsid w:val="4E274880"/>
    <w:rsid w:val="4EF54146"/>
    <w:rsid w:val="4F4321DA"/>
    <w:rsid w:val="4FF65F46"/>
    <w:rsid w:val="50A2E0BF"/>
    <w:rsid w:val="50E24EB5"/>
    <w:rsid w:val="5221A835"/>
    <w:rsid w:val="5297A13D"/>
    <w:rsid w:val="52BD5BAB"/>
    <w:rsid w:val="5325479B"/>
    <w:rsid w:val="53681D18"/>
    <w:rsid w:val="54F22DE8"/>
    <w:rsid w:val="551415E9"/>
    <w:rsid w:val="553DB963"/>
    <w:rsid w:val="5585B4DE"/>
    <w:rsid w:val="55C824D7"/>
    <w:rsid w:val="55EDFC7E"/>
    <w:rsid w:val="5604FEF6"/>
    <w:rsid w:val="562B483B"/>
    <w:rsid w:val="564B8452"/>
    <w:rsid w:val="567F9B74"/>
    <w:rsid w:val="56D42A8A"/>
    <w:rsid w:val="570CC67C"/>
    <w:rsid w:val="573792E1"/>
    <w:rsid w:val="5775FE24"/>
    <w:rsid w:val="57849723"/>
    <w:rsid w:val="57A1D275"/>
    <w:rsid w:val="57F81B49"/>
    <w:rsid w:val="5813BABD"/>
    <w:rsid w:val="586212B6"/>
    <w:rsid w:val="58CDB7E9"/>
    <w:rsid w:val="5927B8B5"/>
    <w:rsid w:val="59B73C36"/>
    <w:rsid w:val="59D06493"/>
    <w:rsid w:val="5A384054"/>
    <w:rsid w:val="5AB84F47"/>
    <w:rsid w:val="5AF037E0"/>
    <w:rsid w:val="5B2D5B00"/>
    <w:rsid w:val="5BEA540D"/>
    <w:rsid w:val="5BF690BD"/>
    <w:rsid w:val="5C450325"/>
    <w:rsid w:val="5C4D9857"/>
    <w:rsid w:val="5C4DB53F"/>
    <w:rsid w:val="5CA1F381"/>
    <w:rsid w:val="5CC1D979"/>
    <w:rsid w:val="5D8BDA0C"/>
    <w:rsid w:val="5DB4FCB7"/>
    <w:rsid w:val="5DDF5361"/>
    <w:rsid w:val="5E11A2CC"/>
    <w:rsid w:val="5EAA3847"/>
    <w:rsid w:val="5F0B9C17"/>
    <w:rsid w:val="5FE992EC"/>
    <w:rsid w:val="60026F6A"/>
    <w:rsid w:val="60267DBA"/>
    <w:rsid w:val="60B1D1C0"/>
    <w:rsid w:val="60BD7409"/>
    <w:rsid w:val="61637A87"/>
    <w:rsid w:val="62366D9B"/>
    <w:rsid w:val="6241C7D4"/>
    <w:rsid w:val="630F89A0"/>
    <w:rsid w:val="63582091"/>
    <w:rsid w:val="64225316"/>
    <w:rsid w:val="64B39FAC"/>
    <w:rsid w:val="64DC8A90"/>
    <w:rsid w:val="650B0579"/>
    <w:rsid w:val="6548B5A7"/>
    <w:rsid w:val="65598C54"/>
    <w:rsid w:val="658691C5"/>
    <w:rsid w:val="659F2449"/>
    <w:rsid w:val="6695BF3E"/>
    <w:rsid w:val="669F3963"/>
    <w:rsid w:val="66B825D3"/>
    <w:rsid w:val="66D532FB"/>
    <w:rsid w:val="67603341"/>
    <w:rsid w:val="679FE10F"/>
    <w:rsid w:val="67B35C1A"/>
    <w:rsid w:val="6819E66D"/>
    <w:rsid w:val="68378E3C"/>
    <w:rsid w:val="6848541F"/>
    <w:rsid w:val="688D34EB"/>
    <w:rsid w:val="68DEDC17"/>
    <w:rsid w:val="68E1D9E6"/>
    <w:rsid w:val="6943AE90"/>
    <w:rsid w:val="69873424"/>
    <w:rsid w:val="6A2FA262"/>
    <w:rsid w:val="6A403D5D"/>
    <w:rsid w:val="6A85477F"/>
    <w:rsid w:val="6B0DAB63"/>
    <w:rsid w:val="6B230485"/>
    <w:rsid w:val="6B52368E"/>
    <w:rsid w:val="6BDB73FE"/>
    <w:rsid w:val="6BE46D21"/>
    <w:rsid w:val="6C689F38"/>
    <w:rsid w:val="6C9D4389"/>
    <w:rsid w:val="6D0C4FD8"/>
    <w:rsid w:val="6D0CEE48"/>
    <w:rsid w:val="6DB297D9"/>
    <w:rsid w:val="6E2B7CB6"/>
    <w:rsid w:val="6EAB9FFD"/>
    <w:rsid w:val="6EF88767"/>
    <w:rsid w:val="6F40247D"/>
    <w:rsid w:val="6F637B63"/>
    <w:rsid w:val="7042098B"/>
    <w:rsid w:val="70448F0A"/>
    <w:rsid w:val="7074A087"/>
    <w:rsid w:val="70EA389B"/>
    <w:rsid w:val="7100C311"/>
    <w:rsid w:val="713AA31D"/>
    <w:rsid w:val="7225B409"/>
    <w:rsid w:val="723294EB"/>
    <w:rsid w:val="7249BC5D"/>
    <w:rsid w:val="724D364F"/>
    <w:rsid w:val="735165C9"/>
    <w:rsid w:val="736A39F5"/>
    <w:rsid w:val="73782A27"/>
    <w:rsid w:val="737912D5"/>
    <w:rsid w:val="73F301BF"/>
    <w:rsid w:val="74749EA8"/>
    <w:rsid w:val="74AA26C8"/>
    <w:rsid w:val="74C2A152"/>
    <w:rsid w:val="75D26B9D"/>
    <w:rsid w:val="75FB6441"/>
    <w:rsid w:val="762327C6"/>
    <w:rsid w:val="765EFB36"/>
    <w:rsid w:val="76612BDE"/>
    <w:rsid w:val="76CBA1DE"/>
    <w:rsid w:val="77E812E5"/>
    <w:rsid w:val="783DFA79"/>
    <w:rsid w:val="7857ED2B"/>
    <w:rsid w:val="78D56488"/>
    <w:rsid w:val="790A0C5F"/>
    <w:rsid w:val="79DEBB02"/>
    <w:rsid w:val="7ADDDC1F"/>
    <w:rsid w:val="7B62DC5E"/>
    <w:rsid w:val="7BA279EA"/>
    <w:rsid w:val="7CA0BF4D"/>
    <w:rsid w:val="7D00C6A8"/>
    <w:rsid w:val="7D0DDA7C"/>
    <w:rsid w:val="7DE058E6"/>
    <w:rsid w:val="7E0E3CAC"/>
    <w:rsid w:val="7EBAD788"/>
    <w:rsid w:val="7ED36145"/>
    <w:rsid w:val="7EE7B5B0"/>
    <w:rsid w:val="7F2B7DAF"/>
    <w:rsid w:val="7F648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44CDF1"/>
  <w15:docId w15:val="{B0BF8CA4-6423-4AD7-99FF-7FFAA32C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2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02E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34B"/>
  </w:style>
  <w:style w:type="paragraph" w:styleId="Footer">
    <w:name w:val="footer"/>
    <w:basedOn w:val="Normal"/>
    <w:link w:val="Foot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34B"/>
  </w:style>
  <w:style w:type="paragraph" w:styleId="BalloonText">
    <w:name w:val="Balloon Text"/>
    <w:basedOn w:val="Normal"/>
    <w:link w:val="BalloonTextChar"/>
    <w:uiPriority w:val="99"/>
    <w:semiHidden/>
    <w:unhideWhenUsed/>
    <w:rsid w:val="0035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4B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3E03EE"/>
  </w:style>
  <w:style w:type="paragraph" w:customStyle="1" w:styleId="paragraph">
    <w:name w:val="paragraph"/>
    <w:basedOn w:val="Normal"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eop">
    <w:name w:val="eop"/>
    <w:basedOn w:val="DefaultParagraphFont"/>
    <w:rsid w:val="003E03EE"/>
  </w:style>
  <w:style w:type="character" w:customStyle="1" w:styleId="scxw183419305">
    <w:name w:val="scxw183419305"/>
    <w:basedOn w:val="DefaultParagraphFont"/>
    <w:rsid w:val="003E03EE"/>
  </w:style>
  <w:style w:type="character" w:customStyle="1" w:styleId="ui-provider">
    <w:name w:val="ui-provider"/>
    <w:basedOn w:val="DefaultParagraphFont"/>
    <w:rsid w:val="00137B5A"/>
  </w:style>
  <w:style w:type="character" w:customStyle="1" w:styleId="scxw242255816">
    <w:name w:val="scxw242255816"/>
    <w:basedOn w:val="DefaultParagraphFont"/>
    <w:rsid w:val="00B52020"/>
  </w:style>
  <w:style w:type="character" w:styleId="Hyperlink">
    <w:name w:val="Hyperlink"/>
    <w:basedOn w:val="DefaultParagraphFont"/>
    <w:uiPriority w:val="99"/>
    <w:unhideWhenUsed/>
    <w:rsid w:val="000C06B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6B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C06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19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19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19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99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7199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1423F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D013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2E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02E7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0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1E50B9C3-9D3B-4C3F-A311-A8F1B2C258D9}">
    <t:Anchor>
      <t:Comment id="581388280"/>
    </t:Anchor>
    <t:History>
      <t:Event id="{D3193601-FB3E-4FAB-964A-EFC8AB2D0E28}" time="2024-01-23T10:17:56.132Z">
        <t:Attribution userId="S::silvija.sileike@aviasg.com::e053ec29-1c17-4ddf-b898-3e053af969f5" userProvider="AD" userName="Silvija Sileike | ASG"/>
        <t:Anchor>
          <t:Comment id="581388280"/>
        </t:Anchor>
        <t:Create/>
      </t:Event>
      <t:Event id="{F187FB3F-33E8-4C57-8048-E59111DF1219}" time="2024-01-23T10:17:56.132Z">
        <t:Attribution userId="S::silvija.sileike@aviasg.com::e053ec29-1c17-4ddf-b898-3e053af969f5" userProvider="AD" userName="Silvija Sileike | ASG"/>
        <t:Anchor>
          <t:Comment id="581388280"/>
        </t:Anchor>
        <t:Assign userId="S::ugne.vedeikaite@aviasg.com::633636c5-3d85-4bc4-b377-407ee682b7c6" userProvider="AD" userName="Ugne Vedeikaite  ASG"/>
      </t:Event>
      <t:Event id="{35BAB2AB-5298-479E-8169-5293E317B201}" time="2024-01-23T10:17:56.132Z">
        <t:Attribution userId="S::silvija.sileike@aviasg.com::e053ec29-1c17-4ddf-b898-3e053af969f5" userProvider="AD" userName="Silvija Sileike | ASG"/>
        <t:Anchor>
          <t:Comment id="581388280"/>
        </t:Anchor>
        <t:SetTitle title="@Ugne Vedeikaite ASG kodėl palikai šią pastraipą jeigu aptarėme, kad nekartojame jos, nes jau pasakome apie 7 AOC iki 2024 m.? ☺️"/>
      </t:Event>
      <t:Event id="{43050041-3AED-4993-A2B3-D31FD8146B53}" time="2024-01-23T10:28:35.719Z">
        <t:Attribution userId="S::ugne.vedeikaite@aviasg.com::633636c5-3d85-4bc4-b377-407ee682b7c6" userProvider="AD" userName="Ugne Vedeikaite | AS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4" ma:contentTypeDescription="Create a new document." ma:contentTypeScope="" ma:versionID="bca210eac099e7e36229933af908754c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a9c0f52ec005e736588b64fdc9870355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  <SharedWithUsers xmlns="91b16719-536f-4fdf-94c4-f7ad0f841ac6">
      <UserInfo>
        <DisplayName>Silvija Sileike | ASG</DisplayName>
        <AccountId>15</AccountId>
        <AccountType/>
      </UserInfo>
      <UserInfo>
        <DisplayName>Ugne Vedeikaite | ASG</DisplayName>
        <AccountId>518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7E1E7A2-3981-46D0-B372-5FA8A87E3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C1849-DD7F-4DD8-93D8-C9EE11ED7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50B24-838D-42DD-94B1-101D0F772979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2779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Letterhead</dc:title>
  <dc:subject/>
  <dc:creator>aleksandr.tiutiunikov</dc:creator>
  <cp:keywords>Avia Solutions Group</cp:keywords>
  <dc:description/>
  <cp:lastModifiedBy>Aleksandra Armoskaite | ASG</cp:lastModifiedBy>
  <cp:revision>152</cp:revision>
  <cp:lastPrinted>2019-10-30T04:18:00Z</cp:lastPrinted>
  <dcterms:created xsi:type="dcterms:W3CDTF">2024-01-13T05:45:00Z</dcterms:created>
  <dcterms:modified xsi:type="dcterms:W3CDTF">2024-01-23T11:32:00Z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d49e54706bec2e7940de3a96aa802991332c2d31241b581cc3fb4f2f1d4bc926</vt:lpwstr>
  </property>
  <property fmtid="{D5CDD505-2E9C-101B-9397-08002B2CF9AE}" pid="3" name="ContentTypeId">
    <vt:lpwstr>0x010100B9460B2C3CD752419BA1A3A3A9C14D82</vt:lpwstr>
  </property>
  <property fmtid="{D5CDD505-2E9C-101B-9397-08002B2CF9AE}" pid="4" name="MediaServiceImageTags">
    <vt:lpwstr/>
  </property>
</Properties>
</file>