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F0BBD" w14:textId="1255863D" w:rsidR="00127D0A" w:rsidRPr="0086147B" w:rsidRDefault="00127D0A" w:rsidP="00300718">
      <w:pPr>
        <w:jc w:val="both"/>
        <w:rPr>
          <w:rFonts w:ascii="Times New Roman" w:hAnsi="Times New Roman" w:cs="Times New Roman"/>
          <w:b/>
          <w:bCs/>
          <w:sz w:val="24"/>
          <w:szCs w:val="24"/>
        </w:rPr>
      </w:pPr>
      <w:r w:rsidRPr="0086147B">
        <w:rPr>
          <w:rFonts w:ascii="Times New Roman" w:hAnsi="Times New Roman" w:cs="Times New Roman"/>
          <w:b/>
          <w:bCs/>
          <w:sz w:val="24"/>
          <w:szCs w:val="24"/>
        </w:rPr>
        <w:t xml:space="preserve">PSO įspėja apie itin sparčiai augančią elektroninių cigarečių </w:t>
      </w:r>
      <w:r w:rsidR="005A10B2">
        <w:rPr>
          <w:rFonts w:ascii="Times New Roman" w:hAnsi="Times New Roman" w:cs="Times New Roman"/>
          <w:b/>
          <w:bCs/>
          <w:sz w:val="24"/>
          <w:szCs w:val="24"/>
        </w:rPr>
        <w:t xml:space="preserve">keliamą </w:t>
      </w:r>
      <w:r w:rsidRPr="0086147B">
        <w:rPr>
          <w:rFonts w:ascii="Times New Roman" w:hAnsi="Times New Roman" w:cs="Times New Roman"/>
          <w:b/>
          <w:bCs/>
          <w:sz w:val="24"/>
          <w:szCs w:val="24"/>
        </w:rPr>
        <w:t>grėsmę</w:t>
      </w:r>
    </w:p>
    <w:p w14:paraId="4322838B" w14:textId="53DDE347" w:rsidR="00D53C7D" w:rsidRPr="0086147B" w:rsidRDefault="00D320E2" w:rsidP="00300718">
      <w:pPr>
        <w:jc w:val="both"/>
        <w:rPr>
          <w:rFonts w:ascii="Times New Roman" w:hAnsi="Times New Roman" w:cs="Times New Roman"/>
          <w:sz w:val="24"/>
          <w:szCs w:val="24"/>
        </w:rPr>
      </w:pPr>
      <w:r w:rsidRPr="0086147B">
        <w:rPr>
          <w:rFonts w:ascii="Times New Roman" w:hAnsi="Times New Roman" w:cs="Times New Roman"/>
          <w:sz w:val="24"/>
          <w:szCs w:val="24"/>
        </w:rPr>
        <w:t>E</w:t>
      </w:r>
      <w:r w:rsidR="00D53C7D" w:rsidRPr="0086147B">
        <w:rPr>
          <w:rFonts w:ascii="Times New Roman" w:hAnsi="Times New Roman" w:cs="Times New Roman"/>
          <w:sz w:val="24"/>
          <w:szCs w:val="24"/>
        </w:rPr>
        <w:t>lektronin</w:t>
      </w:r>
      <w:r w:rsidRPr="0086147B">
        <w:rPr>
          <w:rFonts w:ascii="Times New Roman" w:hAnsi="Times New Roman" w:cs="Times New Roman"/>
          <w:sz w:val="24"/>
          <w:szCs w:val="24"/>
        </w:rPr>
        <w:t xml:space="preserve">ių cigarečių rūkydamas </w:t>
      </w:r>
      <w:r w:rsidR="00D53C7D" w:rsidRPr="0086147B">
        <w:rPr>
          <w:rFonts w:ascii="Times New Roman" w:hAnsi="Times New Roman" w:cs="Times New Roman"/>
          <w:sz w:val="24"/>
          <w:szCs w:val="24"/>
        </w:rPr>
        <w:t>mažiau kenki</w:t>
      </w:r>
      <w:r w:rsidRPr="0086147B">
        <w:rPr>
          <w:rFonts w:ascii="Times New Roman" w:hAnsi="Times New Roman" w:cs="Times New Roman"/>
          <w:sz w:val="24"/>
          <w:szCs w:val="24"/>
        </w:rPr>
        <w:t>a sveikatai</w:t>
      </w:r>
      <w:r w:rsidR="0086147B">
        <w:rPr>
          <w:rFonts w:ascii="Times New Roman" w:hAnsi="Times New Roman" w:cs="Times New Roman"/>
          <w:sz w:val="24"/>
          <w:szCs w:val="24"/>
        </w:rPr>
        <w:t xml:space="preserve"> nei įprastinių</w:t>
      </w:r>
      <w:r w:rsidRPr="0086147B">
        <w:rPr>
          <w:rFonts w:ascii="Times New Roman" w:hAnsi="Times New Roman" w:cs="Times New Roman"/>
          <w:sz w:val="24"/>
          <w:szCs w:val="24"/>
        </w:rPr>
        <w:t xml:space="preserve">? Norėdamas mesti rūkyti įprastines cigaretes, kurį laiką parūkysiu elektronines? Šiuos itin populiarius mitus paneigia Pasaulio sveikatos organizacijos (PSO) ekspertai, tuo pačiu atkreipdami dėmesį ir grėsmingai augantį elektroninių cigarečių vartojimą, ypač tarp jaunimo ir vaikų. </w:t>
      </w:r>
    </w:p>
    <w:p w14:paraId="60EF5E09" w14:textId="54ED646D" w:rsidR="00EB16F8" w:rsidRPr="0086147B" w:rsidRDefault="00D320E2" w:rsidP="00EB16F8">
      <w:pPr>
        <w:jc w:val="both"/>
        <w:rPr>
          <w:rFonts w:ascii="Times New Roman" w:hAnsi="Times New Roman" w:cs="Times New Roman"/>
          <w:sz w:val="24"/>
          <w:szCs w:val="24"/>
        </w:rPr>
      </w:pPr>
      <w:r w:rsidRPr="0086147B">
        <w:rPr>
          <w:rFonts w:ascii="Times New Roman" w:hAnsi="Times New Roman" w:cs="Times New Roman"/>
          <w:sz w:val="24"/>
          <w:szCs w:val="24"/>
        </w:rPr>
        <w:t>PSO pabrėžia, kad e</w:t>
      </w:r>
      <w:r w:rsidR="00300718" w:rsidRPr="0086147B">
        <w:rPr>
          <w:rFonts w:ascii="Times New Roman" w:hAnsi="Times New Roman" w:cs="Times New Roman"/>
          <w:sz w:val="24"/>
          <w:szCs w:val="24"/>
        </w:rPr>
        <w:t>lektroninės cigaretės su nikotinu sukelia didelę priklausomybę ir kenkia sveikatai</w:t>
      </w:r>
      <w:r w:rsidRPr="0086147B">
        <w:rPr>
          <w:rFonts w:ascii="Times New Roman" w:hAnsi="Times New Roman" w:cs="Times New Roman"/>
          <w:sz w:val="24"/>
          <w:szCs w:val="24"/>
        </w:rPr>
        <w:t xml:space="preserve">, o </w:t>
      </w:r>
      <w:r w:rsidR="00EB16F8" w:rsidRPr="0086147B">
        <w:rPr>
          <w:rFonts w:ascii="Times New Roman" w:hAnsi="Times New Roman" w:cs="Times New Roman"/>
          <w:sz w:val="24"/>
          <w:szCs w:val="24"/>
        </w:rPr>
        <w:t xml:space="preserve">jų </w:t>
      </w:r>
      <w:r w:rsidRPr="0086147B">
        <w:rPr>
          <w:rFonts w:ascii="Times New Roman" w:hAnsi="Times New Roman" w:cs="Times New Roman"/>
          <w:sz w:val="24"/>
          <w:szCs w:val="24"/>
        </w:rPr>
        <w:t>pasiūla rinkoje sparčiai auga p</w:t>
      </w:r>
      <w:r w:rsidR="00300718" w:rsidRPr="0086147B">
        <w:rPr>
          <w:rFonts w:ascii="Times New Roman" w:hAnsi="Times New Roman" w:cs="Times New Roman"/>
          <w:sz w:val="24"/>
          <w:szCs w:val="24"/>
        </w:rPr>
        <w:t>asauliniu mastu</w:t>
      </w:r>
      <w:r w:rsidRPr="0086147B">
        <w:rPr>
          <w:rFonts w:ascii="Times New Roman" w:hAnsi="Times New Roman" w:cs="Times New Roman"/>
          <w:sz w:val="24"/>
          <w:szCs w:val="24"/>
        </w:rPr>
        <w:t xml:space="preserve"> ir </w:t>
      </w:r>
      <w:r w:rsidR="00300718" w:rsidRPr="0086147B">
        <w:rPr>
          <w:rFonts w:ascii="Times New Roman" w:hAnsi="Times New Roman" w:cs="Times New Roman"/>
          <w:sz w:val="24"/>
          <w:szCs w:val="24"/>
        </w:rPr>
        <w:t>pasižymi didele produktų</w:t>
      </w:r>
      <w:r w:rsidRPr="0086147B">
        <w:rPr>
          <w:rFonts w:ascii="Times New Roman" w:hAnsi="Times New Roman" w:cs="Times New Roman"/>
          <w:sz w:val="24"/>
          <w:szCs w:val="24"/>
        </w:rPr>
        <w:t xml:space="preserve"> gausa. Prieinamumas, skonių </w:t>
      </w:r>
      <w:r w:rsidR="00300718" w:rsidRPr="0086147B">
        <w:rPr>
          <w:rFonts w:ascii="Times New Roman" w:hAnsi="Times New Roman" w:cs="Times New Roman"/>
          <w:sz w:val="24"/>
          <w:szCs w:val="24"/>
        </w:rPr>
        <w:t xml:space="preserve"> </w:t>
      </w:r>
      <w:r w:rsidRPr="0086147B">
        <w:rPr>
          <w:rFonts w:ascii="Times New Roman" w:hAnsi="Times New Roman" w:cs="Times New Roman"/>
          <w:sz w:val="24"/>
          <w:szCs w:val="24"/>
        </w:rPr>
        <w:t>įvairovė, agresyvi prekyba</w:t>
      </w:r>
      <w:r w:rsidR="00EB16F8" w:rsidRPr="0086147B">
        <w:rPr>
          <w:rFonts w:ascii="Times New Roman" w:hAnsi="Times New Roman" w:cs="Times New Roman"/>
          <w:sz w:val="24"/>
          <w:szCs w:val="24"/>
        </w:rPr>
        <w:t xml:space="preserve">, klaidinanti reklama, kad tai </w:t>
      </w:r>
      <w:r w:rsidRPr="0086147B">
        <w:rPr>
          <w:rFonts w:ascii="Times New Roman" w:hAnsi="Times New Roman" w:cs="Times New Roman"/>
          <w:sz w:val="24"/>
          <w:szCs w:val="24"/>
        </w:rPr>
        <w:t xml:space="preserve"> </w:t>
      </w:r>
      <w:r w:rsidR="00EB16F8" w:rsidRPr="0086147B">
        <w:rPr>
          <w:rFonts w:ascii="Times New Roman" w:hAnsi="Times New Roman" w:cs="Times New Roman"/>
          <w:sz w:val="24"/>
          <w:szCs w:val="24"/>
        </w:rPr>
        <w:t xml:space="preserve">mažiau kenksminga alternatyva įprastoms cigaretėms, </w:t>
      </w:r>
      <w:r w:rsidRPr="0086147B">
        <w:rPr>
          <w:rFonts w:ascii="Times New Roman" w:hAnsi="Times New Roman" w:cs="Times New Roman"/>
          <w:sz w:val="24"/>
          <w:szCs w:val="24"/>
        </w:rPr>
        <w:t xml:space="preserve">turi neigiamas pasekmes – įtraukia vis daugiau vaikų ir jaunimo.  Daugelyje šalių </w:t>
      </w:r>
      <w:r w:rsidR="00EB16F8" w:rsidRPr="0086147B">
        <w:rPr>
          <w:rFonts w:ascii="Times New Roman" w:hAnsi="Times New Roman" w:cs="Times New Roman"/>
          <w:sz w:val="24"/>
          <w:szCs w:val="24"/>
        </w:rPr>
        <w:t xml:space="preserve">jaunimas </w:t>
      </w:r>
      <w:r w:rsidR="00FC69AB" w:rsidRPr="0086147B">
        <w:rPr>
          <w:rFonts w:ascii="Times New Roman" w:hAnsi="Times New Roman" w:cs="Times New Roman"/>
          <w:sz w:val="24"/>
          <w:szCs w:val="24"/>
        </w:rPr>
        <w:t xml:space="preserve">elektronines cigaretes </w:t>
      </w:r>
      <w:r w:rsidR="00EB16F8" w:rsidRPr="0086147B">
        <w:rPr>
          <w:rFonts w:ascii="Times New Roman" w:hAnsi="Times New Roman" w:cs="Times New Roman"/>
          <w:sz w:val="24"/>
          <w:szCs w:val="24"/>
        </w:rPr>
        <w:t>vartoja da</w:t>
      </w:r>
      <w:r w:rsidR="00FC69AB" w:rsidRPr="0086147B">
        <w:rPr>
          <w:rFonts w:ascii="Times New Roman" w:hAnsi="Times New Roman" w:cs="Times New Roman"/>
          <w:sz w:val="24"/>
          <w:szCs w:val="24"/>
        </w:rPr>
        <w:t>žniau</w:t>
      </w:r>
      <w:r w:rsidR="00EB16F8" w:rsidRPr="0086147B">
        <w:rPr>
          <w:rFonts w:ascii="Times New Roman" w:hAnsi="Times New Roman" w:cs="Times New Roman"/>
          <w:sz w:val="24"/>
          <w:szCs w:val="24"/>
        </w:rPr>
        <w:t xml:space="preserve"> nei suaugusieji. </w:t>
      </w:r>
      <w:r w:rsidRPr="0086147B">
        <w:rPr>
          <w:rFonts w:ascii="Times New Roman" w:hAnsi="Times New Roman" w:cs="Times New Roman"/>
          <w:sz w:val="24"/>
          <w:szCs w:val="24"/>
        </w:rPr>
        <w:t xml:space="preserve"> </w:t>
      </w:r>
    </w:p>
    <w:p w14:paraId="55A3FD45" w14:textId="19E553AD" w:rsidR="00EB16F8" w:rsidRPr="0086147B" w:rsidRDefault="00EB16F8" w:rsidP="00EB16F8">
      <w:pPr>
        <w:jc w:val="both"/>
        <w:rPr>
          <w:rFonts w:ascii="Times New Roman" w:hAnsi="Times New Roman" w:cs="Times New Roman"/>
          <w:sz w:val="24"/>
          <w:szCs w:val="24"/>
        </w:rPr>
      </w:pPr>
      <w:r w:rsidRPr="0086147B">
        <w:rPr>
          <w:rFonts w:ascii="Times New Roman" w:hAnsi="Times New Roman" w:cs="Times New Roman"/>
          <w:sz w:val="24"/>
          <w:szCs w:val="24"/>
        </w:rPr>
        <w:t xml:space="preserve">Todėl PSO ragina imtis skubių priemonių, kad būtų išvengta elektroninių cigarečių keliamos grėsmės </w:t>
      </w:r>
      <w:r w:rsidR="001505EA" w:rsidRPr="0086147B">
        <w:rPr>
          <w:rFonts w:ascii="Times New Roman" w:hAnsi="Times New Roman" w:cs="Times New Roman"/>
          <w:sz w:val="24"/>
          <w:szCs w:val="24"/>
        </w:rPr>
        <w:t xml:space="preserve">didinti </w:t>
      </w:r>
      <w:r w:rsidRPr="0086147B">
        <w:rPr>
          <w:rFonts w:ascii="Times New Roman" w:hAnsi="Times New Roman" w:cs="Times New Roman"/>
          <w:sz w:val="24"/>
          <w:szCs w:val="24"/>
        </w:rPr>
        <w:t>priklausomyb</w:t>
      </w:r>
      <w:r w:rsidR="001505EA" w:rsidRPr="0086147B">
        <w:rPr>
          <w:rFonts w:ascii="Times New Roman" w:hAnsi="Times New Roman" w:cs="Times New Roman"/>
          <w:sz w:val="24"/>
          <w:szCs w:val="24"/>
        </w:rPr>
        <w:t>ę</w:t>
      </w:r>
      <w:r w:rsidRPr="0086147B">
        <w:rPr>
          <w:rFonts w:ascii="Times New Roman" w:hAnsi="Times New Roman" w:cs="Times New Roman"/>
          <w:sz w:val="24"/>
          <w:szCs w:val="24"/>
        </w:rPr>
        <w:t xml:space="preserve"> nuo nikotino kartu su visapusišku požiūriu į tabako kontrolę ir atsižvelgiant į </w:t>
      </w:r>
      <w:r w:rsidR="001505EA" w:rsidRPr="0086147B">
        <w:rPr>
          <w:rFonts w:ascii="Times New Roman" w:hAnsi="Times New Roman" w:cs="Times New Roman"/>
          <w:sz w:val="24"/>
          <w:szCs w:val="24"/>
        </w:rPr>
        <w:t xml:space="preserve">kiekvienos šalies </w:t>
      </w:r>
      <w:r w:rsidRPr="0086147B">
        <w:rPr>
          <w:rFonts w:ascii="Times New Roman" w:hAnsi="Times New Roman" w:cs="Times New Roman"/>
          <w:sz w:val="24"/>
          <w:szCs w:val="24"/>
        </w:rPr>
        <w:t>nacionalines aplinkybes.</w:t>
      </w:r>
    </w:p>
    <w:p w14:paraId="1F43BD47" w14:textId="017338E6" w:rsidR="00127D0A" w:rsidRPr="0086147B" w:rsidRDefault="001505EA" w:rsidP="00300718">
      <w:pPr>
        <w:jc w:val="both"/>
        <w:rPr>
          <w:rFonts w:ascii="Times New Roman" w:hAnsi="Times New Roman" w:cs="Times New Roman"/>
          <w:sz w:val="24"/>
          <w:szCs w:val="24"/>
        </w:rPr>
      </w:pPr>
      <w:r w:rsidRPr="0086147B">
        <w:rPr>
          <w:rFonts w:ascii="Times New Roman" w:hAnsi="Times New Roman" w:cs="Times New Roman"/>
          <w:sz w:val="24"/>
          <w:szCs w:val="24"/>
        </w:rPr>
        <w:t xml:space="preserve">Narkotikų, tabako ir alkoholio kontrolės departamentas (NTAKD) patvirtina, kad </w:t>
      </w:r>
      <w:r w:rsidR="00127D0A" w:rsidRPr="0086147B">
        <w:rPr>
          <w:rFonts w:ascii="Times New Roman" w:hAnsi="Times New Roman" w:cs="Times New Roman"/>
          <w:sz w:val="24"/>
          <w:szCs w:val="24"/>
        </w:rPr>
        <w:t xml:space="preserve">Lietuvoje vykdomi tyrimai </w:t>
      </w:r>
      <w:r w:rsidRPr="0086147B">
        <w:rPr>
          <w:rFonts w:ascii="Times New Roman" w:hAnsi="Times New Roman" w:cs="Times New Roman"/>
          <w:sz w:val="24"/>
          <w:szCs w:val="24"/>
        </w:rPr>
        <w:t xml:space="preserve">taip pat </w:t>
      </w:r>
      <w:r w:rsidR="00127D0A" w:rsidRPr="0086147B">
        <w:rPr>
          <w:rFonts w:ascii="Times New Roman" w:hAnsi="Times New Roman" w:cs="Times New Roman"/>
          <w:sz w:val="24"/>
          <w:szCs w:val="24"/>
        </w:rPr>
        <w:t>rodo didėjantį elektroninių cigarečių vartojimą tarp vaikų ir jaunimo bei jaunėjantį elektroninių cigarečių vartojimo pradžios amžių, vis daugiau mokinių pradeda vartoti elektronines cigaretes iki 13 m. amžiaus. Dalis Lietuvos jaunimo vis dar nesuvokia elektroninių cigarečių keliamos žalos.</w:t>
      </w:r>
    </w:p>
    <w:p w14:paraId="18893FED" w14:textId="0E8A3A54" w:rsidR="00127D0A" w:rsidRPr="0086147B" w:rsidRDefault="00127D0A" w:rsidP="00300718">
      <w:pPr>
        <w:jc w:val="both"/>
        <w:rPr>
          <w:rFonts w:ascii="Times New Roman" w:hAnsi="Times New Roman" w:cs="Times New Roman"/>
          <w:sz w:val="24"/>
          <w:szCs w:val="24"/>
        </w:rPr>
      </w:pPr>
      <w:r w:rsidRPr="0086147B">
        <w:rPr>
          <w:rFonts w:ascii="Times New Roman" w:hAnsi="Times New Roman" w:cs="Times New Roman"/>
          <w:sz w:val="24"/>
          <w:szCs w:val="24"/>
        </w:rPr>
        <w:t>Lietuvos sveikatos mokslų universiteto paskelbtais naujausio 2022 m. Lietuvos moksleivių gyvensenos ir sveikatos tyrimo (HBSC) duomenimis, tarp 5-9 klasių mokinių elektroninių cigarečių vartojimas per paskutines 30 dienų Lietuvoje didėja (2014 m. – 11,7 proc., 2018 m. – 17,9 proc., 2022 m. – 21 proc.) ir lenkia tabako cigarečių rūkymą.</w:t>
      </w:r>
    </w:p>
    <w:p w14:paraId="0FCB8BF4" w14:textId="540F3BC0" w:rsidR="00127D0A" w:rsidRPr="0086147B" w:rsidRDefault="00127D0A" w:rsidP="00300718">
      <w:pPr>
        <w:jc w:val="both"/>
        <w:rPr>
          <w:rFonts w:ascii="Times New Roman" w:hAnsi="Times New Roman" w:cs="Times New Roman"/>
          <w:sz w:val="24"/>
          <w:szCs w:val="24"/>
        </w:rPr>
      </w:pPr>
      <w:r w:rsidRPr="0086147B">
        <w:rPr>
          <w:rFonts w:ascii="Times New Roman" w:hAnsi="Times New Roman" w:cs="Times New Roman"/>
          <w:sz w:val="24"/>
          <w:szCs w:val="24"/>
        </w:rPr>
        <w:t>„Mums didelį nerimą kelia didėjantis elektroninių cigarečių vartojimas tarp vaikų bei jaunimo ir tai, kad tą daryti pradeda vis jaunesnio amžiaus vaikai. Ir PSO atkreipia dėmesį į didžiulį vienkartinių elektroninių cigarečių paklausos augimą. Todėl kviečiame ir tėvus, ir mokyklų bendruomenes kalbėtis su vaikais surandant jiems priimtinus argumentus, kurie padėtų apsaugoti nuo šio įpročio</w:t>
      </w:r>
      <w:r w:rsidR="00300718" w:rsidRPr="0086147B">
        <w:rPr>
          <w:rFonts w:ascii="Times New Roman" w:hAnsi="Times New Roman" w:cs="Times New Roman"/>
          <w:sz w:val="24"/>
          <w:szCs w:val="24"/>
        </w:rPr>
        <w:t xml:space="preserve">“, </w:t>
      </w:r>
      <w:r w:rsidR="001505EA" w:rsidRPr="0086147B">
        <w:rPr>
          <w:rFonts w:ascii="Times New Roman" w:hAnsi="Times New Roman" w:cs="Times New Roman"/>
          <w:sz w:val="24"/>
          <w:szCs w:val="24"/>
        </w:rPr>
        <w:t>–</w:t>
      </w:r>
      <w:r w:rsidR="00300718" w:rsidRPr="0086147B">
        <w:rPr>
          <w:rFonts w:ascii="Times New Roman" w:hAnsi="Times New Roman" w:cs="Times New Roman"/>
          <w:sz w:val="24"/>
          <w:szCs w:val="24"/>
        </w:rPr>
        <w:t xml:space="preserve"> sako Gražina Belian, NTAKD direktoriaus pavaduotoja, laikinai einanti direktoriaus pareigas. </w:t>
      </w:r>
    </w:p>
    <w:p w14:paraId="606FD87E" w14:textId="383148E5" w:rsidR="00300718" w:rsidRPr="0086147B" w:rsidRDefault="00300718" w:rsidP="00300718">
      <w:pPr>
        <w:jc w:val="both"/>
        <w:rPr>
          <w:rFonts w:ascii="Times New Roman" w:hAnsi="Times New Roman" w:cs="Times New Roman"/>
          <w:sz w:val="24"/>
          <w:szCs w:val="24"/>
        </w:rPr>
      </w:pPr>
      <w:r w:rsidRPr="0086147B">
        <w:rPr>
          <w:rFonts w:ascii="Times New Roman" w:hAnsi="Times New Roman" w:cs="Times New Roman"/>
          <w:sz w:val="24"/>
          <w:szCs w:val="24"/>
        </w:rPr>
        <w:t>Jos teigimu, jaunų žmonių neretai neveikia argumentai apie rūkymo žalą žmogaus sveikatai, tačiau faktas, kad vienkartinės elektroninės cigaretės yra milžiniška plastiko tarša gamtai ir planetai, galėtų būti išgirstas ir suprantamas. Todėl tokių argumentų, stabdančių vaikų ir paauglių susidomėjimą elektroninėmis cigaretėmis, reikia surasti kuo daugiau ir nuolat juos kartoti.</w:t>
      </w:r>
    </w:p>
    <w:p w14:paraId="34694BB5" w14:textId="18333A48" w:rsidR="00300718" w:rsidRPr="0086147B" w:rsidRDefault="00300718" w:rsidP="00300718">
      <w:pPr>
        <w:jc w:val="both"/>
        <w:rPr>
          <w:rFonts w:ascii="Times New Roman" w:hAnsi="Times New Roman" w:cs="Times New Roman"/>
          <w:sz w:val="24"/>
          <w:szCs w:val="24"/>
        </w:rPr>
      </w:pPr>
      <w:r w:rsidRPr="0086147B">
        <w:rPr>
          <w:rFonts w:ascii="Times New Roman" w:hAnsi="Times New Roman" w:cs="Times New Roman"/>
          <w:sz w:val="24"/>
          <w:szCs w:val="24"/>
        </w:rPr>
        <w:t xml:space="preserve">Laikinoji </w:t>
      </w:r>
      <w:r w:rsidR="001505EA" w:rsidRPr="0086147B">
        <w:rPr>
          <w:rFonts w:ascii="Times New Roman" w:hAnsi="Times New Roman" w:cs="Times New Roman"/>
          <w:sz w:val="24"/>
          <w:szCs w:val="24"/>
        </w:rPr>
        <w:t>NTAKD</w:t>
      </w:r>
      <w:r w:rsidRPr="0086147B">
        <w:rPr>
          <w:rFonts w:ascii="Times New Roman" w:hAnsi="Times New Roman" w:cs="Times New Roman"/>
          <w:sz w:val="24"/>
          <w:szCs w:val="24"/>
        </w:rPr>
        <w:t xml:space="preserve"> vadovė ragina atkreipti dėmesį į PSO rekomendacijas. </w:t>
      </w:r>
    </w:p>
    <w:p w14:paraId="47F38553" w14:textId="4B8D0B11" w:rsidR="001505EA" w:rsidRPr="0086147B" w:rsidRDefault="001505EA" w:rsidP="001505EA">
      <w:pPr>
        <w:jc w:val="both"/>
        <w:rPr>
          <w:rFonts w:ascii="Times New Roman" w:hAnsi="Times New Roman" w:cs="Times New Roman"/>
          <w:sz w:val="24"/>
          <w:szCs w:val="24"/>
        </w:rPr>
      </w:pPr>
      <w:r w:rsidRPr="0086147B">
        <w:rPr>
          <w:rFonts w:ascii="Times New Roman" w:hAnsi="Times New Roman" w:cs="Times New Roman"/>
          <w:sz w:val="24"/>
          <w:szCs w:val="24"/>
        </w:rPr>
        <w:t xml:space="preserve">Šalims, kurios nusprendžia uždrausti </w:t>
      </w:r>
      <w:r w:rsidR="000970FF" w:rsidRPr="0086147B">
        <w:rPr>
          <w:rFonts w:ascii="Times New Roman" w:hAnsi="Times New Roman" w:cs="Times New Roman"/>
          <w:sz w:val="24"/>
          <w:szCs w:val="24"/>
        </w:rPr>
        <w:t xml:space="preserve">prekybą </w:t>
      </w:r>
      <w:r w:rsidRPr="0086147B">
        <w:rPr>
          <w:rFonts w:ascii="Times New Roman" w:hAnsi="Times New Roman" w:cs="Times New Roman"/>
          <w:sz w:val="24"/>
          <w:szCs w:val="24"/>
        </w:rPr>
        <w:t xml:space="preserve">elektroninėmis cigaretėmis, </w:t>
      </w:r>
      <w:r w:rsidR="000970FF" w:rsidRPr="0086147B">
        <w:rPr>
          <w:rFonts w:ascii="Times New Roman" w:hAnsi="Times New Roman" w:cs="Times New Roman"/>
          <w:sz w:val="24"/>
          <w:szCs w:val="24"/>
        </w:rPr>
        <w:t xml:space="preserve">būtina </w:t>
      </w:r>
      <w:r w:rsidRPr="0086147B">
        <w:rPr>
          <w:rFonts w:ascii="Times New Roman" w:hAnsi="Times New Roman" w:cs="Times New Roman"/>
          <w:sz w:val="24"/>
          <w:szCs w:val="24"/>
        </w:rPr>
        <w:t xml:space="preserve">užtikrinti griežtą </w:t>
      </w:r>
      <w:r w:rsidR="000970FF" w:rsidRPr="0086147B">
        <w:rPr>
          <w:rFonts w:ascii="Times New Roman" w:hAnsi="Times New Roman" w:cs="Times New Roman"/>
          <w:sz w:val="24"/>
          <w:szCs w:val="24"/>
        </w:rPr>
        <w:t xml:space="preserve">šio sprendimo </w:t>
      </w:r>
      <w:r w:rsidRPr="0086147B">
        <w:rPr>
          <w:rFonts w:ascii="Times New Roman" w:hAnsi="Times New Roman" w:cs="Times New Roman"/>
          <w:sz w:val="24"/>
          <w:szCs w:val="24"/>
        </w:rPr>
        <w:t>įgyvendinimą, įskaitant stebėjimo ir priežiūros priemones</w:t>
      </w:r>
      <w:r w:rsidR="000970FF" w:rsidRPr="0086147B">
        <w:rPr>
          <w:rFonts w:ascii="Times New Roman" w:hAnsi="Times New Roman" w:cs="Times New Roman"/>
          <w:sz w:val="24"/>
          <w:szCs w:val="24"/>
        </w:rPr>
        <w:t xml:space="preserve">. Šalims, kuriose leidžiama prekiauti elektroninėmis cigaretėmis kaip plataus vartojimo prekėmis, </w:t>
      </w:r>
      <w:r w:rsidRPr="0086147B">
        <w:rPr>
          <w:rFonts w:ascii="Times New Roman" w:hAnsi="Times New Roman" w:cs="Times New Roman"/>
          <w:sz w:val="24"/>
          <w:szCs w:val="24"/>
        </w:rPr>
        <w:t>būtinas griežtas reguliavimas</w:t>
      </w:r>
      <w:r w:rsidR="000970FF" w:rsidRPr="0086147B">
        <w:rPr>
          <w:rFonts w:ascii="Times New Roman" w:hAnsi="Times New Roman" w:cs="Times New Roman"/>
          <w:sz w:val="24"/>
          <w:szCs w:val="24"/>
        </w:rPr>
        <w:t xml:space="preserve">, kuriuo būtų siekiama </w:t>
      </w:r>
      <w:r w:rsidRPr="0086147B">
        <w:rPr>
          <w:rFonts w:ascii="Times New Roman" w:hAnsi="Times New Roman" w:cs="Times New Roman"/>
          <w:sz w:val="24"/>
          <w:szCs w:val="24"/>
        </w:rPr>
        <w:t>jų patrauklumą ir žalą gyventojams</w:t>
      </w:r>
      <w:r w:rsidR="000970FF" w:rsidRPr="0086147B">
        <w:rPr>
          <w:rFonts w:ascii="Times New Roman" w:hAnsi="Times New Roman" w:cs="Times New Roman"/>
          <w:sz w:val="24"/>
          <w:szCs w:val="24"/>
        </w:rPr>
        <w:t xml:space="preserve">: </w:t>
      </w:r>
    </w:p>
    <w:p w14:paraId="644EA49E" w14:textId="099E1CEE" w:rsidR="001505EA" w:rsidRPr="0086147B" w:rsidRDefault="001505EA" w:rsidP="00014397">
      <w:pPr>
        <w:pStyle w:val="Sraopastraipa"/>
        <w:numPr>
          <w:ilvl w:val="0"/>
          <w:numId w:val="1"/>
        </w:numPr>
        <w:jc w:val="both"/>
        <w:rPr>
          <w:rFonts w:ascii="Times New Roman" w:hAnsi="Times New Roman" w:cs="Times New Roman"/>
          <w:sz w:val="24"/>
          <w:szCs w:val="24"/>
        </w:rPr>
      </w:pPr>
      <w:r w:rsidRPr="0086147B">
        <w:rPr>
          <w:rFonts w:ascii="Times New Roman" w:hAnsi="Times New Roman" w:cs="Times New Roman"/>
          <w:sz w:val="24"/>
          <w:szCs w:val="24"/>
        </w:rPr>
        <w:t>Uždrausti visas kvapiąsias medžiagas, įskaitant mentolį ir sintetinius mentolio analogus</w:t>
      </w:r>
      <w:r w:rsidR="000970FF" w:rsidRPr="0086147B">
        <w:rPr>
          <w:rFonts w:ascii="Times New Roman" w:hAnsi="Times New Roman" w:cs="Times New Roman"/>
          <w:sz w:val="24"/>
          <w:szCs w:val="24"/>
        </w:rPr>
        <w:t>;</w:t>
      </w:r>
    </w:p>
    <w:p w14:paraId="13D27B52" w14:textId="5571CD15" w:rsidR="001505EA" w:rsidRPr="0086147B" w:rsidRDefault="000970FF" w:rsidP="00014397">
      <w:pPr>
        <w:pStyle w:val="Sraopastraipa"/>
        <w:numPr>
          <w:ilvl w:val="0"/>
          <w:numId w:val="1"/>
        </w:numPr>
        <w:jc w:val="both"/>
        <w:rPr>
          <w:rFonts w:ascii="Times New Roman" w:hAnsi="Times New Roman" w:cs="Times New Roman"/>
          <w:sz w:val="24"/>
          <w:szCs w:val="24"/>
        </w:rPr>
      </w:pPr>
      <w:r w:rsidRPr="0086147B">
        <w:rPr>
          <w:rFonts w:ascii="Times New Roman" w:hAnsi="Times New Roman" w:cs="Times New Roman"/>
          <w:sz w:val="24"/>
          <w:szCs w:val="24"/>
        </w:rPr>
        <w:t xml:space="preserve">Uždrausti patrauklų įpakavimą, kuris atkreiptų dėmesį ir skatintų įsigyti; </w:t>
      </w:r>
    </w:p>
    <w:p w14:paraId="65B2FCE1" w14:textId="7CD579A1" w:rsidR="001505EA" w:rsidRPr="0086147B" w:rsidRDefault="001505EA" w:rsidP="00014397">
      <w:pPr>
        <w:pStyle w:val="Sraopastraipa"/>
        <w:numPr>
          <w:ilvl w:val="0"/>
          <w:numId w:val="1"/>
        </w:numPr>
        <w:jc w:val="both"/>
        <w:rPr>
          <w:rFonts w:ascii="Times New Roman" w:hAnsi="Times New Roman" w:cs="Times New Roman"/>
          <w:sz w:val="24"/>
          <w:szCs w:val="24"/>
        </w:rPr>
      </w:pPr>
      <w:r w:rsidRPr="0086147B">
        <w:rPr>
          <w:rFonts w:ascii="Times New Roman" w:hAnsi="Times New Roman" w:cs="Times New Roman"/>
          <w:sz w:val="24"/>
          <w:szCs w:val="24"/>
        </w:rPr>
        <w:t>Riboti nikotino koncentraciją ir kiekį, siekiant sumažinti priklausomybės riziką</w:t>
      </w:r>
      <w:r w:rsidR="000970FF" w:rsidRPr="0086147B">
        <w:rPr>
          <w:rFonts w:ascii="Times New Roman" w:hAnsi="Times New Roman" w:cs="Times New Roman"/>
          <w:sz w:val="24"/>
          <w:szCs w:val="24"/>
        </w:rPr>
        <w:t>;</w:t>
      </w:r>
    </w:p>
    <w:p w14:paraId="1E9C23F3" w14:textId="5C529BB5" w:rsidR="001505EA" w:rsidRPr="0086147B" w:rsidRDefault="001505EA" w:rsidP="00014397">
      <w:pPr>
        <w:pStyle w:val="Sraopastraipa"/>
        <w:numPr>
          <w:ilvl w:val="0"/>
          <w:numId w:val="1"/>
        </w:numPr>
        <w:jc w:val="both"/>
        <w:rPr>
          <w:rFonts w:ascii="Times New Roman" w:hAnsi="Times New Roman" w:cs="Times New Roman"/>
          <w:sz w:val="24"/>
          <w:szCs w:val="24"/>
        </w:rPr>
      </w:pPr>
      <w:r w:rsidRPr="0086147B">
        <w:rPr>
          <w:rFonts w:ascii="Times New Roman" w:hAnsi="Times New Roman" w:cs="Times New Roman"/>
          <w:sz w:val="24"/>
          <w:szCs w:val="24"/>
        </w:rPr>
        <w:t>Didžiausio elektroninių cigarečių kasečių tūrio nustatymas, siekiant apriboti toksinių medžiagų poveikį ir naudojimą</w:t>
      </w:r>
      <w:r w:rsidR="00014397" w:rsidRPr="0086147B">
        <w:rPr>
          <w:rFonts w:ascii="Times New Roman" w:hAnsi="Times New Roman" w:cs="Times New Roman"/>
          <w:sz w:val="24"/>
          <w:szCs w:val="24"/>
        </w:rPr>
        <w:t>;</w:t>
      </w:r>
    </w:p>
    <w:p w14:paraId="671BDD71" w14:textId="05AD639C" w:rsidR="001505EA" w:rsidRPr="0086147B" w:rsidRDefault="001505EA" w:rsidP="00014397">
      <w:pPr>
        <w:pStyle w:val="Sraopastraipa"/>
        <w:numPr>
          <w:ilvl w:val="0"/>
          <w:numId w:val="1"/>
        </w:numPr>
        <w:jc w:val="both"/>
        <w:rPr>
          <w:rFonts w:ascii="Times New Roman" w:hAnsi="Times New Roman" w:cs="Times New Roman"/>
          <w:sz w:val="24"/>
          <w:szCs w:val="24"/>
        </w:rPr>
      </w:pPr>
      <w:r w:rsidRPr="0086147B">
        <w:rPr>
          <w:rFonts w:ascii="Times New Roman" w:hAnsi="Times New Roman" w:cs="Times New Roman"/>
          <w:sz w:val="24"/>
          <w:szCs w:val="24"/>
        </w:rPr>
        <w:lastRenderedPageBreak/>
        <w:t>Maksimalios baterijos galios nustatymas, siekiant apriboti galios įtaką nikotino ir toksinių medžiagų tiekimui</w:t>
      </w:r>
      <w:r w:rsidR="00014397" w:rsidRPr="0086147B">
        <w:rPr>
          <w:rFonts w:ascii="Times New Roman" w:hAnsi="Times New Roman" w:cs="Times New Roman"/>
          <w:sz w:val="24"/>
          <w:szCs w:val="24"/>
        </w:rPr>
        <w:t>;</w:t>
      </w:r>
    </w:p>
    <w:p w14:paraId="330B32C9" w14:textId="27C6D250" w:rsidR="001505EA" w:rsidRPr="0086147B" w:rsidRDefault="001505EA" w:rsidP="00014397">
      <w:pPr>
        <w:pStyle w:val="Sraopastraipa"/>
        <w:numPr>
          <w:ilvl w:val="0"/>
          <w:numId w:val="1"/>
        </w:numPr>
        <w:jc w:val="both"/>
        <w:rPr>
          <w:rFonts w:ascii="Times New Roman" w:hAnsi="Times New Roman" w:cs="Times New Roman"/>
          <w:sz w:val="24"/>
          <w:szCs w:val="24"/>
        </w:rPr>
      </w:pPr>
      <w:r w:rsidRPr="0086147B">
        <w:rPr>
          <w:rFonts w:ascii="Times New Roman" w:hAnsi="Times New Roman" w:cs="Times New Roman"/>
          <w:sz w:val="24"/>
          <w:szCs w:val="24"/>
        </w:rPr>
        <w:t>Draudžiamos įrenginio funkcijos, leidžiančios perduoti informaciją trečiosioms šalims ir iš jų</w:t>
      </w:r>
      <w:r w:rsidR="00014397" w:rsidRPr="0086147B">
        <w:rPr>
          <w:rFonts w:ascii="Times New Roman" w:hAnsi="Times New Roman" w:cs="Times New Roman"/>
          <w:sz w:val="24"/>
          <w:szCs w:val="24"/>
        </w:rPr>
        <w:t>;</w:t>
      </w:r>
    </w:p>
    <w:p w14:paraId="12283E12" w14:textId="52974CB0" w:rsidR="001505EA" w:rsidRPr="0086147B" w:rsidRDefault="001505EA" w:rsidP="00014397">
      <w:pPr>
        <w:pStyle w:val="Sraopastraipa"/>
        <w:numPr>
          <w:ilvl w:val="0"/>
          <w:numId w:val="1"/>
        </w:numPr>
        <w:jc w:val="both"/>
        <w:rPr>
          <w:rFonts w:ascii="Times New Roman" w:hAnsi="Times New Roman" w:cs="Times New Roman"/>
          <w:sz w:val="24"/>
          <w:szCs w:val="24"/>
        </w:rPr>
      </w:pPr>
      <w:r w:rsidRPr="0086147B">
        <w:rPr>
          <w:rFonts w:ascii="Times New Roman" w:hAnsi="Times New Roman" w:cs="Times New Roman"/>
          <w:sz w:val="24"/>
          <w:szCs w:val="24"/>
        </w:rPr>
        <w:t>Draudžiami priedai, turintys kancerogeninių, mutageninių ir toksiškų reprodukcijai savybių</w:t>
      </w:r>
      <w:r w:rsidR="00014397" w:rsidRPr="0086147B">
        <w:rPr>
          <w:rFonts w:ascii="Times New Roman" w:hAnsi="Times New Roman" w:cs="Times New Roman"/>
          <w:sz w:val="24"/>
          <w:szCs w:val="24"/>
        </w:rPr>
        <w:t xml:space="preserve">. </w:t>
      </w:r>
    </w:p>
    <w:p w14:paraId="5BB0627F" w14:textId="445159F2" w:rsidR="001505EA" w:rsidRPr="0086147B" w:rsidRDefault="00FC69AB" w:rsidP="001505EA">
      <w:pPr>
        <w:jc w:val="both"/>
        <w:rPr>
          <w:rFonts w:ascii="Times New Roman" w:hAnsi="Times New Roman" w:cs="Times New Roman"/>
          <w:sz w:val="24"/>
          <w:szCs w:val="24"/>
        </w:rPr>
      </w:pPr>
      <w:r w:rsidRPr="0086147B">
        <w:rPr>
          <w:rFonts w:ascii="Times New Roman" w:hAnsi="Times New Roman" w:cs="Times New Roman"/>
          <w:sz w:val="24"/>
          <w:szCs w:val="24"/>
        </w:rPr>
        <w:t xml:space="preserve">PSO taip pat atkreipia dėmesį, kad pastaruoju metu itin svarbu įspėti visuomenę apie </w:t>
      </w:r>
      <w:r w:rsidR="001505EA" w:rsidRPr="0086147B">
        <w:rPr>
          <w:rFonts w:ascii="Times New Roman" w:hAnsi="Times New Roman" w:cs="Times New Roman"/>
          <w:sz w:val="24"/>
          <w:szCs w:val="24"/>
        </w:rPr>
        <w:t>klaidinanči</w:t>
      </w:r>
      <w:r w:rsidRPr="0086147B">
        <w:rPr>
          <w:rFonts w:ascii="Times New Roman" w:hAnsi="Times New Roman" w:cs="Times New Roman"/>
          <w:sz w:val="24"/>
          <w:szCs w:val="24"/>
        </w:rPr>
        <w:t>us</w:t>
      </w:r>
      <w:r w:rsidR="001505EA" w:rsidRPr="0086147B">
        <w:rPr>
          <w:rFonts w:ascii="Times New Roman" w:hAnsi="Times New Roman" w:cs="Times New Roman"/>
          <w:sz w:val="24"/>
          <w:szCs w:val="24"/>
        </w:rPr>
        <w:t xml:space="preserve"> ar apgauling</w:t>
      </w:r>
      <w:r w:rsidRPr="0086147B">
        <w:rPr>
          <w:rFonts w:ascii="Times New Roman" w:hAnsi="Times New Roman" w:cs="Times New Roman"/>
          <w:sz w:val="24"/>
          <w:szCs w:val="24"/>
        </w:rPr>
        <w:t>us</w:t>
      </w:r>
      <w:r w:rsidR="001505EA" w:rsidRPr="0086147B">
        <w:rPr>
          <w:rFonts w:ascii="Times New Roman" w:hAnsi="Times New Roman" w:cs="Times New Roman"/>
          <w:sz w:val="24"/>
          <w:szCs w:val="24"/>
        </w:rPr>
        <w:t xml:space="preserve"> teigini</w:t>
      </w:r>
      <w:r w:rsidRPr="0086147B">
        <w:rPr>
          <w:rFonts w:ascii="Times New Roman" w:hAnsi="Times New Roman" w:cs="Times New Roman"/>
          <w:sz w:val="24"/>
          <w:szCs w:val="24"/>
        </w:rPr>
        <w:t>us</w:t>
      </w:r>
      <w:r w:rsidR="001505EA" w:rsidRPr="0086147B">
        <w:rPr>
          <w:rFonts w:ascii="Times New Roman" w:hAnsi="Times New Roman" w:cs="Times New Roman"/>
          <w:sz w:val="24"/>
          <w:szCs w:val="24"/>
        </w:rPr>
        <w:t xml:space="preserve"> apie saugumą ar veiksmingumą</w:t>
      </w:r>
      <w:r w:rsidRPr="0086147B">
        <w:rPr>
          <w:rFonts w:ascii="Times New Roman" w:hAnsi="Times New Roman" w:cs="Times New Roman"/>
          <w:sz w:val="24"/>
          <w:szCs w:val="24"/>
        </w:rPr>
        <w:t xml:space="preserve"> metant</w:t>
      </w:r>
      <w:r w:rsidR="001505EA" w:rsidRPr="0086147B">
        <w:rPr>
          <w:rFonts w:ascii="Times New Roman" w:hAnsi="Times New Roman" w:cs="Times New Roman"/>
          <w:sz w:val="24"/>
          <w:szCs w:val="24"/>
        </w:rPr>
        <w:t xml:space="preserve"> rūkyti.</w:t>
      </w:r>
      <w:r w:rsidRPr="0086147B">
        <w:rPr>
          <w:rFonts w:ascii="Times New Roman" w:hAnsi="Times New Roman" w:cs="Times New Roman"/>
          <w:sz w:val="24"/>
          <w:szCs w:val="24"/>
        </w:rPr>
        <w:t xml:space="preserve"> Taip pat įspėja šalis kontroliuoti d</w:t>
      </w:r>
      <w:r w:rsidR="001505EA" w:rsidRPr="0086147B">
        <w:rPr>
          <w:rFonts w:ascii="Times New Roman" w:hAnsi="Times New Roman" w:cs="Times New Roman"/>
          <w:sz w:val="24"/>
          <w:szCs w:val="24"/>
        </w:rPr>
        <w:t>raudim</w:t>
      </w:r>
      <w:r w:rsidRPr="0086147B">
        <w:rPr>
          <w:rFonts w:ascii="Times New Roman" w:hAnsi="Times New Roman" w:cs="Times New Roman"/>
          <w:sz w:val="24"/>
          <w:szCs w:val="24"/>
        </w:rPr>
        <w:t>ą</w:t>
      </w:r>
      <w:r w:rsidR="001505EA" w:rsidRPr="0086147B">
        <w:rPr>
          <w:rFonts w:ascii="Times New Roman" w:hAnsi="Times New Roman" w:cs="Times New Roman"/>
          <w:sz w:val="24"/>
          <w:szCs w:val="24"/>
        </w:rPr>
        <w:t xml:space="preserve"> parduoti elektronines cigaretes vaikams, </w:t>
      </w:r>
      <w:r w:rsidRPr="0086147B">
        <w:rPr>
          <w:rFonts w:ascii="Times New Roman" w:hAnsi="Times New Roman" w:cs="Times New Roman"/>
          <w:sz w:val="24"/>
          <w:szCs w:val="24"/>
        </w:rPr>
        <w:t>o visų t</w:t>
      </w:r>
      <w:r w:rsidR="001505EA" w:rsidRPr="0086147B">
        <w:rPr>
          <w:rFonts w:ascii="Times New Roman" w:hAnsi="Times New Roman" w:cs="Times New Roman"/>
          <w:sz w:val="24"/>
          <w:szCs w:val="24"/>
        </w:rPr>
        <w:t>abako kontrolės priemonių taikymas elektroninėms cigaretėms</w:t>
      </w:r>
      <w:r w:rsidRPr="0086147B">
        <w:rPr>
          <w:rFonts w:ascii="Times New Roman" w:hAnsi="Times New Roman" w:cs="Times New Roman"/>
          <w:sz w:val="24"/>
          <w:szCs w:val="24"/>
        </w:rPr>
        <w:t xml:space="preserve"> turi būti orientuotas į</w:t>
      </w:r>
      <w:r w:rsidR="001505EA" w:rsidRPr="0086147B">
        <w:rPr>
          <w:rFonts w:ascii="Times New Roman" w:hAnsi="Times New Roman" w:cs="Times New Roman"/>
          <w:sz w:val="24"/>
          <w:szCs w:val="24"/>
        </w:rPr>
        <w:t xml:space="preserve"> pasiūlos ir paklausos mažinimą</w:t>
      </w:r>
      <w:r w:rsidRPr="0086147B">
        <w:rPr>
          <w:rFonts w:ascii="Times New Roman" w:hAnsi="Times New Roman" w:cs="Times New Roman"/>
          <w:sz w:val="24"/>
          <w:szCs w:val="24"/>
        </w:rPr>
        <w:t>.</w:t>
      </w:r>
    </w:p>
    <w:sectPr w:rsidR="001505EA" w:rsidRPr="0086147B">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5C4E57"/>
    <w:multiLevelType w:val="hybridMultilevel"/>
    <w:tmpl w:val="557CFC8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918347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D05"/>
    <w:rsid w:val="00003062"/>
    <w:rsid w:val="00014397"/>
    <w:rsid w:val="000970FF"/>
    <w:rsid w:val="00127D0A"/>
    <w:rsid w:val="001505EA"/>
    <w:rsid w:val="00300718"/>
    <w:rsid w:val="005A10B2"/>
    <w:rsid w:val="0086147B"/>
    <w:rsid w:val="008F0D05"/>
    <w:rsid w:val="009D3221"/>
    <w:rsid w:val="00B31A0F"/>
    <w:rsid w:val="00D320E2"/>
    <w:rsid w:val="00D53C7D"/>
    <w:rsid w:val="00D7343D"/>
    <w:rsid w:val="00EB16F8"/>
    <w:rsid w:val="00FC69A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595A7"/>
  <w15:chartTrackingRefBased/>
  <w15:docId w15:val="{3C61B636-3639-4B47-8927-B1921F1F0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8F0D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0143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2024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2</Pages>
  <Words>2692</Words>
  <Characters>1536</Characters>
  <Application>Microsoft Office Word</Application>
  <DocSecurity>0</DocSecurity>
  <Lines>12</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komunikacija</dc:creator>
  <cp:keywords/>
  <dc:description/>
  <cp:lastModifiedBy>komunikacija</cp:lastModifiedBy>
  <cp:revision>4</cp:revision>
  <dcterms:created xsi:type="dcterms:W3CDTF">2024-02-07T06:18:00Z</dcterms:created>
  <dcterms:modified xsi:type="dcterms:W3CDTF">2024-02-08T08:19:00Z</dcterms:modified>
</cp:coreProperties>
</file>