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51564" w14:textId="0FEF79C7" w:rsidR="003D5F78" w:rsidRPr="007E3709" w:rsidRDefault="003D5F78" w:rsidP="003D5F78">
      <w:pPr>
        <w:rPr>
          <w:rFonts w:ascii="Segoe UI" w:hAnsi="Segoe UI" w:cs="Segoe UI"/>
        </w:rPr>
      </w:pPr>
      <w:r w:rsidRPr="007E3709">
        <w:rPr>
          <w:rFonts w:ascii="Segoe UI" w:hAnsi="Segoe UI" w:cs="Segoe UI"/>
        </w:rPr>
        <w:t>PRANEŠIMAS ŽINIASKLAIDAI</w:t>
      </w:r>
      <w:r w:rsidRPr="007E3709">
        <w:rPr>
          <w:rFonts w:ascii="Segoe UI" w:hAnsi="Segoe UI" w:cs="Segoe UI"/>
        </w:rPr>
        <w:br/>
        <w:t xml:space="preserve">2024 m. </w:t>
      </w:r>
      <w:proofErr w:type="spellStart"/>
      <w:r w:rsidR="00CA4983" w:rsidRPr="007E3709">
        <w:rPr>
          <w:rFonts w:ascii="Segoe UI" w:hAnsi="Segoe UI" w:cs="Segoe UI"/>
        </w:rPr>
        <w:t>vasario</w:t>
      </w:r>
      <w:proofErr w:type="spellEnd"/>
      <w:r w:rsidRPr="007E3709">
        <w:rPr>
          <w:rFonts w:ascii="Segoe UI" w:hAnsi="Segoe UI" w:cs="Segoe UI"/>
        </w:rPr>
        <w:t xml:space="preserve"> </w:t>
      </w:r>
      <w:r w:rsidR="00D90E96" w:rsidRPr="007E3709">
        <w:rPr>
          <w:rFonts w:ascii="Segoe UI" w:hAnsi="Segoe UI" w:cs="Segoe UI"/>
        </w:rPr>
        <w:t xml:space="preserve">12 </w:t>
      </w:r>
      <w:r w:rsidRPr="007E3709">
        <w:rPr>
          <w:rFonts w:ascii="Segoe UI" w:hAnsi="Segoe UI" w:cs="Segoe UI"/>
        </w:rPr>
        <w:t>d.</w:t>
      </w:r>
    </w:p>
    <w:p w14:paraId="4A7B5DA9" w14:textId="77777777" w:rsidR="00CA4983" w:rsidRPr="007E3709" w:rsidRDefault="00CA4983" w:rsidP="00CA4983">
      <w:pPr>
        <w:jc w:val="both"/>
        <w:rPr>
          <w:rFonts w:ascii="Segoe UI" w:hAnsi="Segoe UI" w:cs="Segoe UI"/>
          <w:b/>
          <w:bCs/>
          <w:sz w:val="28"/>
          <w:szCs w:val="28"/>
          <w:lang w:val="lt-LT"/>
        </w:rPr>
      </w:pPr>
      <w:r w:rsidRPr="007E3709">
        <w:rPr>
          <w:rFonts w:ascii="Segoe UI" w:hAnsi="Segoe UI" w:cs="Segoe UI"/>
          <w:b/>
          <w:bCs/>
          <w:sz w:val="28"/>
          <w:szCs w:val="28"/>
          <w:lang w:val="lt-LT"/>
        </w:rPr>
        <w:t>Kaziuko mugei besiruošiant: į ką atkreipti dėmesį prekybininkams</w:t>
      </w:r>
    </w:p>
    <w:p w14:paraId="26B6FF4F" w14:textId="5B3E5C39" w:rsidR="00CA4983" w:rsidRPr="007E3709" w:rsidRDefault="00CA4983" w:rsidP="00CA4983">
      <w:pPr>
        <w:jc w:val="both"/>
        <w:rPr>
          <w:rFonts w:ascii="Segoe UI" w:hAnsi="Segoe UI" w:cs="Segoe UI"/>
          <w:b/>
          <w:bCs/>
          <w:lang w:val="lt-LT"/>
        </w:rPr>
      </w:pPr>
      <w:r w:rsidRPr="007E3709">
        <w:rPr>
          <w:rFonts w:ascii="Segoe UI" w:hAnsi="Segoe UI" w:cs="Segoe UI"/>
          <w:b/>
          <w:bCs/>
          <w:lang w:val="lt-LT"/>
        </w:rPr>
        <w:t>Kaziuko mugė kasmet įvairiuose Lietuvos miestuose ir miesteliuose pritraukia šimtus prekybininkų ir liaudies meistrų</w:t>
      </w:r>
      <w:r w:rsidR="00FC7791" w:rsidRPr="007E3709">
        <w:rPr>
          <w:rFonts w:ascii="Segoe UI" w:hAnsi="Segoe UI" w:cs="Segoe UI"/>
          <w:b/>
          <w:bCs/>
          <w:lang w:val="lt-LT"/>
        </w:rPr>
        <w:t xml:space="preserve"> bei įvairių amatininkų</w:t>
      </w:r>
      <w:r w:rsidRPr="007E3709">
        <w:rPr>
          <w:rFonts w:ascii="Segoe UI" w:hAnsi="Segoe UI" w:cs="Segoe UI"/>
          <w:b/>
          <w:bCs/>
          <w:lang w:val="lt-LT"/>
        </w:rPr>
        <w:t xml:space="preserve">. Kaip gausybėje pardavėjų išsiskirti ir užsitikrinti prekybinę sėkmę tiek pačioje mugėje, tiek ateityje, </w:t>
      </w:r>
      <w:r w:rsidRPr="007E3709">
        <w:rPr>
          <w:rFonts w:ascii="Segoe UI" w:hAnsi="Segoe UI" w:cs="Segoe UI"/>
          <w:b/>
          <w:bCs/>
          <w:sz w:val="24"/>
          <w:szCs w:val="24"/>
          <w:lang w:val="lt-LT"/>
        </w:rPr>
        <w:t xml:space="preserve">pasakoja </w:t>
      </w:r>
      <w:r w:rsidR="006B731B" w:rsidRPr="007E3709">
        <w:rPr>
          <w:rFonts w:ascii="Segoe UI" w:hAnsi="Segoe UI" w:cs="Segoe UI"/>
          <w:b/>
          <w:bCs/>
          <w:lang w:val="lt-LT"/>
        </w:rPr>
        <w:t xml:space="preserve">Diana </w:t>
      </w:r>
      <w:proofErr w:type="spellStart"/>
      <w:r w:rsidR="006B731B" w:rsidRPr="007E3709">
        <w:rPr>
          <w:rFonts w:ascii="Segoe UI" w:hAnsi="Segoe UI" w:cs="Segoe UI"/>
          <w:b/>
          <w:bCs/>
          <w:lang w:val="lt-LT"/>
        </w:rPr>
        <w:t>Kačanauskaitė</w:t>
      </w:r>
      <w:proofErr w:type="spellEnd"/>
      <w:r w:rsidR="006B731B" w:rsidRPr="007E3709">
        <w:rPr>
          <w:rFonts w:ascii="Segoe UI" w:hAnsi="Segoe UI" w:cs="Segoe UI"/>
          <w:b/>
          <w:bCs/>
          <w:lang w:val="lt-LT"/>
        </w:rPr>
        <w:t xml:space="preserve">, </w:t>
      </w:r>
      <w:r w:rsidR="006B731B" w:rsidRPr="007E3709">
        <w:rPr>
          <w:rFonts w:ascii="Segoe UI" w:hAnsi="Segoe UI" w:cs="Segoe UI"/>
          <w:b/>
          <w:bCs/>
          <w:lang w:val="lt-LT"/>
        </w:rPr>
        <w:br/>
        <w:t>„</w:t>
      </w:r>
      <w:proofErr w:type="spellStart"/>
      <w:r w:rsidR="006B731B" w:rsidRPr="007E3709">
        <w:rPr>
          <w:rFonts w:ascii="Segoe UI" w:hAnsi="Segoe UI" w:cs="Segoe UI"/>
          <w:b/>
          <w:bCs/>
          <w:lang w:val="lt-LT"/>
        </w:rPr>
        <w:t>Luminor</w:t>
      </w:r>
      <w:proofErr w:type="spellEnd"/>
      <w:r w:rsidR="006B731B" w:rsidRPr="007E3709">
        <w:rPr>
          <w:rFonts w:ascii="Segoe UI" w:hAnsi="Segoe UI" w:cs="Segoe UI"/>
          <w:b/>
          <w:bCs/>
          <w:lang w:val="lt-LT"/>
        </w:rPr>
        <w:t>“ banko Smulkaus verslo plėtros skyriaus vadovė Baltijos šalyse</w:t>
      </w:r>
      <w:r w:rsidRPr="007E3709">
        <w:rPr>
          <w:rFonts w:ascii="Segoe UI" w:hAnsi="Segoe UI" w:cs="Segoe UI"/>
          <w:b/>
          <w:bCs/>
          <w:lang w:val="lt-LT"/>
        </w:rPr>
        <w:t>.</w:t>
      </w:r>
      <w:r w:rsidRPr="007E3709">
        <w:rPr>
          <w:rFonts w:ascii="Segoe UI" w:hAnsi="Segoe UI" w:cs="Segoe UI"/>
          <w:b/>
          <w:bCs/>
          <w:sz w:val="20"/>
          <w:szCs w:val="20"/>
          <w:lang w:val="lt-LT"/>
        </w:rPr>
        <w:t xml:space="preserve"> </w:t>
      </w:r>
    </w:p>
    <w:p w14:paraId="556D3D0F" w14:textId="7ACAC1B0" w:rsidR="00CA4983" w:rsidRPr="007E3709" w:rsidRDefault="00CA4983" w:rsidP="00CA4983">
      <w:pPr>
        <w:jc w:val="both"/>
        <w:rPr>
          <w:rFonts w:ascii="Segoe UI" w:hAnsi="Segoe UI" w:cs="Segoe UI"/>
          <w:lang w:val="lt-LT"/>
        </w:rPr>
      </w:pPr>
      <w:r w:rsidRPr="007E3709">
        <w:rPr>
          <w:rFonts w:ascii="Segoe UI" w:hAnsi="Segoe UI" w:cs="Segoe UI"/>
          <w:lang w:val="lt-LT"/>
        </w:rPr>
        <w:t xml:space="preserve">Tinkamai pasirūpinę keliais svarbiais aspektais – nuo produktų pateikimo iki bendravimo su mugės lankytojais – turėsite visas galimybes ne tik pasiekti gerą apyvartą mugės metu, bet ir įgyti lojalių klientų, sako </w:t>
      </w:r>
      <w:r w:rsidR="006B731B" w:rsidRPr="007E3709">
        <w:rPr>
          <w:rFonts w:ascii="Segoe UI" w:hAnsi="Segoe UI" w:cs="Segoe UI"/>
          <w:lang w:val="lt-LT"/>
        </w:rPr>
        <w:t>D</w:t>
      </w:r>
      <w:r w:rsidR="00D90E96" w:rsidRPr="007E3709">
        <w:rPr>
          <w:rFonts w:ascii="Segoe UI" w:hAnsi="Segoe UI" w:cs="Segoe UI"/>
          <w:lang w:val="lt-LT"/>
        </w:rPr>
        <w:t>.</w:t>
      </w:r>
      <w:r w:rsidR="006B731B" w:rsidRPr="007E3709">
        <w:rPr>
          <w:rFonts w:ascii="Segoe UI" w:hAnsi="Segoe UI" w:cs="Segoe UI"/>
          <w:lang w:val="lt-LT"/>
        </w:rPr>
        <w:t xml:space="preserve"> </w:t>
      </w:r>
      <w:proofErr w:type="spellStart"/>
      <w:r w:rsidR="006B731B" w:rsidRPr="007E3709">
        <w:rPr>
          <w:rFonts w:ascii="Segoe UI" w:hAnsi="Segoe UI" w:cs="Segoe UI"/>
          <w:lang w:val="lt-LT"/>
        </w:rPr>
        <w:t>Kačanauskaitė</w:t>
      </w:r>
      <w:proofErr w:type="spellEnd"/>
      <w:r w:rsidR="006B731B" w:rsidRPr="007E3709">
        <w:rPr>
          <w:rFonts w:ascii="Segoe UI" w:hAnsi="Segoe UI" w:cs="Segoe UI"/>
          <w:lang w:val="lt-LT"/>
        </w:rPr>
        <w:t xml:space="preserve"> </w:t>
      </w:r>
      <w:r w:rsidRPr="007E3709">
        <w:rPr>
          <w:rFonts w:ascii="Segoe UI" w:hAnsi="Segoe UI" w:cs="Segoe UI"/>
          <w:lang w:val="lt-LT"/>
        </w:rPr>
        <w:t xml:space="preserve">ir pateikia kelis patarimus prekybininkams. </w:t>
      </w:r>
    </w:p>
    <w:p w14:paraId="5ACC4D9A" w14:textId="77777777" w:rsidR="00CA4983" w:rsidRPr="007E3709" w:rsidRDefault="00CA4983" w:rsidP="00CA4983">
      <w:pPr>
        <w:jc w:val="both"/>
        <w:rPr>
          <w:rFonts w:ascii="Segoe UI" w:hAnsi="Segoe UI" w:cs="Segoe UI"/>
          <w:b/>
          <w:bCs/>
          <w:lang w:val="lt-LT"/>
        </w:rPr>
      </w:pPr>
      <w:r w:rsidRPr="007E3709">
        <w:rPr>
          <w:rFonts w:ascii="Segoe UI" w:hAnsi="Segoe UI" w:cs="Segoe UI"/>
          <w:b/>
          <w:bCs/>
          <w:lang w:val="lt-LT"/>
        </w:rPr>
        <w:t>Tinkamai eksponuokite prekes</w:t>
      </w:r>
    </w:p>
    <w:p w14:paraId="6AC9EF06" w14:textId="3306B42F" w:rsidR="00CA4983" w:rsidRPr="007E3709" w:rsidRDefault="00CA4983" w:rsidP="00CA4983">
      <w:pPr>
        <w:jc w:val="both"/>
        <w:rPr>
          <w:rFonts w:ascii="Segoe UI" w:hAnsi="Segoe UI" w:cs="Segoe UI"/>
          <w:lang w:val="lt-LT"/>
        </w:rPr>
      </w:pPr>
      <w:r w:rsidRPr="007E3709">
        <w:rPr>
          <w:rFonts w:ascii="Segoe UI" w:hAnsi="Segoe UI" w:cs="Segoe UI"/>
          <w:lang w:val="lt-LT"/>
        </w:rPr>
        <w:t xml:space="preserve">Jūsų stendas mugėje turėtų būti akį traukianti ir patogi erdvė. Kaziuko mugės įprastai pasižymi lankytojų gausa, tad pirkėjams ne visada lengva minioje prieiti prie kiekvieno prekystalio ir pamatyti ant jo </w:t>
      </w:r>
      <w:r w:rsidR="004731C9">
        <w:rPr>
          <w:rFonts w:ascii="Segoe UI" w:hAnsi="Segoe UI" w:cs="Segoe UI"/>
          <w:lang w:val="lt-LT"/>
        </w:rPr>
        <w:t xml:space="preserve">esančias </w:t>
      </w:r>
      <w:r w:rsidRPr="007E3709">
        <w:rPr>
          <w:rFonts w:ascii="Segoe UI" w:hAnsi="Segoe UI" w:cs="Segoe UI"/>
          <w:lang w:val="lt-LT"/>
        </w:rPr>
        <w:t xml:space="preserve">prekes. </w:t>
      </w:r>
    </w:p>
    <w:p w14:paraId="5FE3B077" w14:textId="2DC6B294" w:rsidR="00CA4983" w:rsidRPr="004731C9" w:rsidRDefault="00CA4983" w:rsidP="00CA4983">
      <w:pPr>
        <w:jc w:val="both"/>
        <w:rPr>
          <w:rFonts w:ascii="Segoe UI" w:hAnsi="Segoe UI" w:cs="Segoe UI"/>
          <w:lang w:val="lt-LT"/>
        </w:rPr>
      </w:pPr>
      <w:r w:rsidRPr="007E3709">
        <w:rPr>
          <w:rFonts w:ascii="Segoe UI" w:hAnsi="Segoe UI" w:cs="Segoe UI"/>
          <w:lang w:val="lt-LT"/>
        </w:rPr>
        <w:t>„Dėl to svarbu pasirūpinti, kad jūsų produktai ant prekystalio būtų išdėlioti taip, jog lengvai matytųsi net ir stovint toliau nuo jūsų stendo. Taip pat nepamirškite užtikrinti, kad nesunkiai būtų pastebimas ir jūsų prekės ženklo pavadinimas</w:t>
      </w:r>
      <w:r w:rsidR="0058372D" w:rsidRPr="007E3709">
        <w:rPr>
          <w:rFonts w:ascii="Segoe UI" w:hAnsi="Segoe UI" w:cs="Segoe UI"/>
          <w:lang w:val="lt-LT"/>
        </w:rPr>
        <w:t>,</w:t>
      </w:r>
      <w:r w:rsidRPr="007E3709">
        <w:rPr>
          <w:rFonts w:ascii="Segoe UI" w:hAnsi="Segoe UI" w:cs="Segoe UI"/>
          <w:lang w:val="lt-LT"/>
        </w:rPr>
        <w:t xml:space="preserve"> – </w:t>
      </w:r>
      <w:r w:rsidR="0058372D" w:rsidRPr="007E3709">
        <w:rPr>
          <w:rFonts w:ascii="Segoe UI" w:hAnsi="Segoe UI" w:cs="Segoe UI"/>
          <w:lang w:val="lt-LT"/>
        </w:rPr>
        <w:t>p</w:t>
      </w:r>
      <w:r w:rsidRPr="007E3709">
        <w:rPr>
          <w:rFonts w:ascii="Segoe UI" w:hAnsi="Segoe UI" w:cs="Segoe UI"/>
          <w:lang w:val="lt-LT"/>
        </w:rPr>
        <w:t xml:space="preserve">ažymi </w:t>
      </w:r>
      <w:r w:rsidR="00D90E96" w:rsidRPr="007E3709">
        <w:rPr>
          <w:rFonts w:ascii="Segoe UI" w:hAnsi="Segoe UI" w:cs="Segoe UI"/>
          <w:lang w:val="lt-LT"/>
        </w:rPr>
        <w:t>„</w:t>
      </w:r>
      <w:proofErr w:type="spellStart"/>
      <w:r w:rsidR="00D90E96" w:rsidRPr="007E3709">
        <w:rPr>
          <w:rFonts w:ascii="Segoe UI" w:hAnsi="Segoe UI" w:cs="Segoe UI"/>
          <w:lang w:val="lt-LT"/>
        </w:rPr>
        <w:t>Luminor</w:t>
      </w:r>
      <w:proofErr w:type="spellEnd"/>
      <w:r w:rsidR="00D90E96" w:rsidRPr="007E3709">
        <w:rPr>
          <w:rFonts w:ascii="Segoe UI" w:hAnsi="Segoe UI" w:cs="Segoe UI"/>
          <w:lang w:val="lt-LT"/>
        </w:rPr>
        <w:t>“ ekspertė</w:t>
      </w:r>
      <w:r w:rsidR="0058372D" w:rsidRPr="007E3709">
        <w:rPr>
          <w:rFonts w:ascii="Segoe UI" w:hAnsi="Segoe UI" w:cs="Segoe UI"/>
          <w:lang w:val="lt-LT"/>
        </w:rPr>
        <w:t>.</w:t>
      </w:r>
      <w:r w:rsidRPr="007E3709">
        <w:rPr>
          <w:rFonts w:ascii="Segoe UI" w:hAnsi="Segoe UI" w:cs="Segoe UI"/>
          <w:lang w:val="lt-LT"/>
        </w:rPr>
        <w:t xml:space="preserve"> – Eksponuojamų prekių, pavyzdžiui, juvelyrikos dirbinių ar rankdarbių, ant prekystalio turėtų būti ne per daug. Pernelyg perkrautas prekystalis sukuria įspūdį, kad prekės yra masinės gamybos ir nedidelės vertės. Priešingą efektą duoda labiau minimalistinis prekių pateikimas.“</w:t>
      </w:r>
    </w:p>
    <w:p w14:paraId="3CF5A5AA" w14:textId="62827304" w:rsidR="00CA4983" w:rsidRPr="007E3709" w:rsidRDefault="00D83095" w:rsidP="00CA4983">
      <w:pPr>
        <w:jc w:val="both"/>
        <w:rPr>
          <w:rFonts w:ascii="Segoe UI" w:hAnsi="Segoe UI" w:cs="Segoe UI"/>
          <w:lang w:val="lt-LT"/>
        </w:rPr>
      </w:pPr>
      <w:r w:rsidRPr="007E3709">
        <w:rPr>
          <w:rFonts w:ascii="Segoe UI" w:hAnsi="Segoe UI" w:cs="Segoe UI"/>
          <w:lang w:val="lt-LT"/>
        </w:rPr>
        <w:t xml:space="preserve">Gražiausius savo dirbinius eksponuokite labiausiai matomoje vietoje, kad jie </w:t>
      </w:r>
      <w:r w:rsidR="004731C9">
        <w:rPr>
          <w:rFonts w:ascii="Segoe UI" w:hAnsi="Segoe UI" w:cs="Segoe UI"/>
          <w:lang w:val="lt-LT"/>
        </w:rPr>
        <w:t>patrauktų</w:t>
      </w:r>
      <w:r w:rsidRPr="007E3709">
        <w:rPr>
          <w:rFonts w:ascii="Segoe UI" w:hAnsi="Segoe UI" w:cs="Segoe UI"/>
          <w:lang w:val="lt-LT"/>
        </w:rPr>
        <w:t xml:space="preserve"> mugės lankytojų žvilgsnį. </w:t>
      </w:r>
      <w:r w:rsidR="00CA4983" w:rsidRPr="007E3709">
        <w:rPr>
          <w:rFonts w:ascii="Segoe UI" w:hAnsi="Segoe UI" w:cs="Segoe UI"/>
          <w:lang w:val="lt-LT"/>
        </w:rPr>
        <w:t xml:space="preserve">Jei jūsų parduodamos prekės yra drabužiai, papuošalai ar aksesuarai, nepamirškite jų dėvėti patys – tai pirkėjams leis geriau įsivaizduoti, kaip prekė atrodo ją užsidėjus. Klientams taip pat dažnai įdomu sužinoti, kaip yra gaminamas jūsų produktas, tad galite pademonstruoti gamybos procesą pačiame stende arba turėti keletą procesą iliustruojančių nuotraukų. </w:t>
      </w:r>
    </w:p>
    <w:p w14:paraId="1AE88463" w14:textId="7F08F392" w:rsidR="00D83095" w:rsidRPr="007E3709" w:rsidRDefault="00D83095" w:rsidP="00CA4983">
      <w:pPr>
        <w:jc w:val="both"/>
        <w:rPr>
          <w:rFonts w:ascii="Segoe UI" w:hAnsi="Segoe UI" w:cs="Segoe UI"/>
          <w:lang w:val="lt-LT"/>
        </w:rPr>
      </w:pPr>
      <w:r w:rsidRPr="007E3709">
        <w:rPr>
          <w:rFonts w:ascii="Segoe UI" w:hAnsi="Segoe UI" w:cs="Segoe UI"/>
          <w:lang w:val="lt-LT"/>
        </w:rPr>
        <w:t xml:space="preserve">„Lankytojus prie jūsų stendo padės pritraukti didelis būrys interesantų, nes perkantis pirkėjas „užkrečia“ ir kitus įsigyti jūsų prekių. Pritraukti lankytojų galite kartas nuo karto mugės metu pasiūlydami jiems paragauti kokių skanumynų ar dovanodami po kokią smulkmenėlę“, – pataria </w:t>
      </w:r>
      <w:r w:rsidR="00D90E96" w:rsidRPr="007E3709">
        <w:rPr>
          <w:rFonts w:ascii="Segoe UI" w:hAnsi="Segoe UI" w:cs="Segoe UI"/>
          <w:lang w:val="lt-LT"/>
        </w:rPr>
        <w:t xml:space="preserve">D. </w:t>
      </w:r>
      <w:proofErr w:type="spellStart"/>
      <w:r w:rsidR="00D90E96" w:rsidRPr="007E3709">
        <w:rPr>
          <w:rFonts w:ascii="Segoe UI" w:hAnsi="Segoe UI" w:cs="Segoe UI"/>
          <w:lang w:val="lt-LT"/>
        </w:rPr>
        <w:t>Kačanauskaitė</w:t>
      </w:r>
      <w:proofErr w:type="spellEnd"/>
      <w:r w:rsidR="00D90E96" w:rsidRPr="007E3709">
        <w:rPr>
          <w:rFonts w:ascii="Segoe UI" w:hAnsi="Segoe UI" w:cs="Segoe UI"/>
          <w:lang w:val="lt-LT"/>
        </w:rPr>
        <w:t>.</w:t>
      </w:r>
    </w:p>
    <w:p w14:paraId="36E13BD5" w14:textId="77777777" w:rsidR="00CA4983" w:rsidRPr="007E3709" w:rsidRDefault="00CA4983" w:rsidP="00CA4983">
      <w:pPr>
        <w:jc w:val="both"/>
        <w:rPr>
          <w:rFonts w:ascii="Segoe UI" w:hAnsi="Segoe UI" w:cs="Segoe UI"/>
          <w:b/>
          <w:bCs/>
          <w:lang w:val="lt-LT"/>
        </w:rPr>
      </w:pPr>
      <w:r w:rsidRPr="007E3709">
        <w:rPr>
          <w:rFonts w:ascii="Segoe UI" w:hAnsi="Segoe UI" w:cs="Segoe UI"/>
          <w:b/>
          <w:bCs/>
          <w:lang w:val="lt-LT"/>
        </w:rPr>
        <w:t>Aiškiai nurodykite kainas</w:t>
      </w:r>
    </w:p>
    <w:p w14:paraId="79C12262" w14:textId="77777777" w:rsidR="00CA4983" w:rsidRPr="007E3709" w:rsidRDefault="00CA4983" w:rsidP="00CA4983">
      <w:pPr>
        <w:jc w:val="both"/>
        <w:rPr>
          <w:rFonts w:ascii="Segoe UI" w:hAnsi="Segoe UI" w:cs="Segoe UI"/>
          <w:lang w:val="lt-LT"/>
        </w:rPr>
      </w:pPr>
      <w:r w:rsidRPr="007E3709">
        <w:rPr>
          <w:rFonts w:ascii="Segoe UI" w:hAnsi="Segoe UI" w:cs="Segoe UI"/>
          <w:lang w:val="lt-LT"/>
        </w:rPr>
        <w:t>Prie prekių iš karto aiškiai nurodykite kainas, taip pagerinsite kliento patirtį ir pašalinsite kliūtis pirkėjų sprendimo kelyje.</w:t>
      </w:r>
    </w:p>
    <w:p w14:paraId="0150F8CD" w14:textId="4BEEFDD1" w:rsidR="00CA4983" w:rsidRPr="007E3709" w:rsidRDefault="00CA4983" w:rsidP="00CA4983">
      <w:pPr>
        <w:jc w:val="both"/>
        <w:rPr>
          <w:rFonts w:ascii="Segoe UI" w:hAnsi="Segoe UI" w:cs="Segoe UI"/>
          <w:lang w:val="lt-LT"/>
        </w:rPr>
      </w:pPr>
      <w:r w:rsidRPr="007E3709">
        <w:rPr>
          <w:rFonts w:ascii="Segoe UI" w:hAnsi="Segoe UI" w:cs="Segoe UI"/>
          <w:lang w:val="lt-LT"/>
        </w:rPr>
        <w:t xml:space="preserve">„Kaip žinia, lietuviai nėra ta tauta, kuri itin mėgsta leistis į pokalbius su nepažįstamaisiais, tad dalis jų verčiau rinksis tą pardavėją, pas kurį yra nurodytos kainos, negu tą, kurio reikia papildomai paklausti. Be to, kai prie prekės nėra nurodyta kaina, dalis pirkėjų gali pamanyti, kad parduodamas produktas yra brangesnis nei realybėje, ir jie net nepaklausę kainos patrauks toliau“, – atkreipia dėmesį </w:t>
      </w:r>
      <w:r w:rsidR="006B731B" w:rsidRPr="007E3709">
        <w:rPr>
          <w:rFonts w:ascii="Segoe UI" w:hAnsi="Segoe UI" w:cs="Segoe UI"/>
          <w:lang w:val="lt-LT"/>
        </w:rPr>
        <w:t>D</w:t>
      </w:r>
      <w:r w:rsidR="0058372D" w:rsidRPr="007E3709">
        <w:rPr>
          <w:rFonts w:ascii="Segoe UI" w:hAnsi="Segoe UI" w:cs="Segoe UI"/>
          <w:lang w:val="lt-LT"/>
        </w:rPr>
        <w:t>.</w:t>
      </w:r>
      <w:r w:rsidR="006B731B" w:rsidRPr="007E3709">
        <w:rPr>
          <w:rFonts w:ascii="Segoe UI" w:hAnsi="Segoe UI" w:cs="Segoe UI"/>
          <w:lang w:val="lt-LT"/>
        </w:rPr>
        <w:t xml:space="preserve"> </w:t>
      </w:r>
      <w:proofErr w:type="spellStart"/>
      <w:r w:rsidR="006B731B" w:rsidRPr="007E3709">
        <w:rPr>
          <w:rFonts w:ascii="Segoe UI" w:hAnsi="Segoe UI" w:cs="Segoe UI"/>
          <w:lang w:val="lt-LT"/>
        </w:rPr>
        <w:t>Kačanauskaitė</w:t>
      </w:r>
      <w:proofErr w:type="spellEnd"/>
      <w:r w:rsidRPr="007E3709">
        <w:rPr>
          <w:rFonts w:ascii="Segoe UI" w:hAnsi="Segoe UI" w:cs="Segoe UI"/>
          <w:lang w:val="lt-LT"/>
        </w:rPr>
        <w:t xml:space="preserve">. </w:t>
      </w:r>
    </w:p>
    <w:p w14:paraId="1A6572DE" w14:textId="77777777" w:rsidR="00CA4983" w:rsidRPr="007E3709" w:rsidRDefault="00CA4983" w:rsidP="00CA4983">
      <w:pPr>
        <w:jc w:val="both"/>
        <w:rPr>
          <w:rFonts w:ascii="Segoe UI" w:hAnsi="Segoe UI" w:cs="Segoe UI"/>
          <w:b/>
          <w:bCs/>
          <w:lang w:val="lt-LT"/>
        </w:rPr>
      </w:pPr>
      <w:r w:rsidRPr="007E3709">
        <w:rPr>
          <w:rFonts w:ascii="Segoe UI" w:hAnsi="Segoe UI" w:cs="Segoe UI"/>
          <w:b/>
          <w:bCs/>
          <w:lang w:val="lt-LT"/>
        </w:rPr>
        <w:t>Siūlykite kelias mokėjimo parinktis</w:t>
      </w:r>
    </w:p>
    <w:p w14:paraId="40F47070" w14:textId="6251C190" w:rsidR="00CA4983" w:rsidRPr="007E3709" w:rsidRDefault="00CA4983" w:rsidP="00CA4983">
      <w:pPr>
        <w:jc w:val="both"/>
        <w:rPr>
          <w:rFonts w:ascii="Segoe UI" w:hAnsi="Segoe UI" w:cs="Segoe UI"/>
          <w:lang w:val="lt-LT"/>
        </w:rPr>
      </w:pPr>
      <w:r w:rsidRPr="007E3709">
        <w:rPr>
          <w:rFonts w:ascii="Segoe UI" w:hAnsi="Segoe UI" w:cs="Segoe UI"/>
          <w:lang w:val="lt-LT"/>
        </w:rPr>
        <w:lastRenderedPageBreak/>
        <w:t>Dar viena iš kliūčių</w:t>
      </w:r>
      <w:r w:rsidR="004731C9">
        <w:rPr>
          <w:rFonts w:ascii="Segoe UI" w:hAnsi="Segoe UI" w:cs="Segoe UI"/>
          <w:lang w:val="lt-LT"/>
        </w:rPr>
        <w:t>,</w:t>
      </w:r>
      <w:r w:rsidRPr="007E3709">
        <w:rPr>
          <w:rFonts w:ascii="Segoe UI" w:hAnsi="Segoe UI" w:cs="Segoe UI"/>
          <w:lang w:val="lt-LT"/>
        </w:rPr>
        <w:t xml:space="preserve"> dažnai sutrukdančių kliento kelionę pirkinio link</w:t>
      </w:r>
      <w:r w:rsidR="004731C9">
        <w:rPr>
          <w:rFonts w:ascii="Segoe UI" w:hAnsi="Segoe UI" w:cs="Segoe UI"/>
          <w:lang w:val="lt-LT"/>
        </w:rPr>
        <w:t>,</w:t>
      </w:r>
      <w:r w:rsidRPr="007E3709">
        <w:rPr>
          <w:rFonts w:ascii="Segoe UI" w:hAnsi="Segoe UI" w:cs="Segoe UI"/>
          <w:lang w:val="lt-LT"/>
        </w:rPr>
        <w:t xml:space="preserve"> – nepakankamas atsiskaitymo už prekes variantų kiekis.  </w:t>
      </w:r>
    </w:p>
    <w:p w14:paraId="7C8A4A18" w14:textId="60B531E5" w:rsidR="00CA4983" w:rsidRPr="007E3709" w:rsidRDefault="00CA4983" w:rsidP="00CA4983">
      <w:pPr>
        <w:jc w:val="both"/>
        <w:rPr>
          <w:rFonts w:ascii="Segoe UI" w:hAnsi="Segoe UI" w:cs="Segoe UI"/>
          <w:lang w:val="lt-LT"/>
        </w:rPr>
      </w:pPr>
      <w:r w:rsidRPr="007E3709">
        <w:rPr>
          <w:rFonts w:ascii="Segoe UI" w:hAnsi="Segoe UI" w:cs="Segoe UI"/>
          <w:lang w:val="lt-LT"/>
        </w:rPr>
        <w:t>„Pavyzdžiui, daugiau nei pusė gyventojų Lietuvoje turguose, mugėse ir festivaliuose jaučia atsiskaitymo kortelėmis galimybių trūkumą, rodo „Luminor“ užsakymu atlikta reprezentatyvi visuomenės apklausa. O miesteliuose ir kaimuose</w:t>
      </w:r>
      <w:r w:rsidR="004731C9">
        <w:rPr>
          <w:rFonts w:ascii="Segoe UI" w:hAnsi="Segoe UI" w:cs="Segoe UI"/>
          <w:lang w:val="lt-LT"/>
        </w:rPr>
        <w:t xml:space="preserve"> to pasigenda </w:t>
      </w:r>
      <w:r w:rsidRPr="007E3709">
        <w:rPr>
          <w:rFonts w:ascii="Segoe UI" w:hAnsi="Segoe UI" w:cs="Segoe UI"/>
          <w:lang w:val="lt-LT"/>
        </w:rPr>
        <w:t xml:space="preserve">net 6 iš 10 respondentų. Tad šiais laikais, kai grynųjų pinigų žmonės nešiojasi vis mažiau, norėdami kuo geriau išnaudoti mugės potencialą turėtumėte suteikti galimybę atsiskaityti ir kitais būdais. Ypač jeigu jūsų gaminiai kainuoja didesnes sumas“, – sako </w:t>
      </w:r>
      <w:r w:rsidR="006B731B" w:rsidRPr="007E3709">
        <w:rPr>
          <w:rFonts w:ascii="Segoe UI" w:hAnsi="Segoe UI" w:cs="Segoe UI"/>
          <w:lang w:val="lt-LT"/>
        </w:rPr>
        <w:t xml:space="preserve">D. </w:t>
      </w:r>
      <w:proofErr w:type="spellStart"/>
      <w:r w:rsidR="006B731B" w:rsidRPr="007E3709">
        <w:rPr>
          <w:rFonts w:ascii="Segoe UI" w:hAnsi="Segoe UI" w:cs="Segoe UI"/>
          <w:lang w:val="lt-LT"/>
        </w:rPr>
        <w:t>Kačanauskaitė</w:t>
      </w:r>
      <w:proofErr w:type="spellEnd"/>
      <w:r w:rsidRPr="007E3709">
        <w:rPr>
          <w:rFonts w:ascii="Segoe UI" w:hAnsi="Segoe UI" w:cs="Segoe UI"/>
          <w:lang w:val="lt-LT"/>
        </w:rPr>
        <w:t xml:space="preserve">. </w:t>
      </w:r>
    </w:p>
    <w:p w14:paraId="6049754D" w14:textId="2330AE21" w:rsidR="00CA4983" w:rsidRPr="007E3709" w:rsidRDefault="00CA4983" w:rsidP="00CA4983">
      <w:pPr>
        <w:jc w:val="both"/>
        <w:rPr>
          <w:rFonts w:ascii="Segoe UI" w:hAnsi="Segoe UI" w:cs="Segoe UI"/>
          <w:lang w:val="lt-LT"/>
        </w:rPr>
      </w:pPr>
      <w:r w:rsidRPr="007E3709">
        <w:rPr>
          <w:rFonts w:ascii="Segoe UI" w:hAnsi="Segoe UI" w:cs="Segoe UI"/>
          <w:lang w:val="lt-LT"/>
        </w:rPr>
        <w:t>Ji pažymi, kad naujos technologijos atsiskaitymą kortelėmis leidžia pasiūlyti pigiai ir nesudėtingai. Tam tereikia išmaniojo telefono</w:t>
      </w:r>
      <w:r w:rsidR="00F847D2" w:rsidRPr="007E3709">
        <w:rPr>
          <w:rFonts w:ascii="Segoe UI" w:hAnsi="Segoe UI" w:cs="Segoe UI"/>
          <w:lang w:val="lt-LT"/>
        </w:rPr>
        <w:t xml:space="preserve"> su „Android“ programine įranga</w:t>
      </w:r>
      <w:r w:rsidRPr="007E3709">
        <w:rPr>
          <w:rFonts w:ascii="Segoe UI" w:hAnsi="Segoe UI" w:cs="Segoe UI"/>
          <w:lang w:val="lt-LT"/>
        </w:rPr>
        <w:t>. Pavyzdžiui, su „</w:t>
      </w:r>
      <w:proofErr w:type="spellStart"/>
      <w:r w:rsidRPr="007E3709">
        <w:rPr>
          <w:rFonts w:ascii="Segoe UI" w:hAnsi="Segoe UI" w:cs="Segoe UI"/>
          <w:lang w:val="lt-LT"/>
        </w:rPr>
        <w:t>Luminor</w:t>
      </w:r>
      <w:proofErr w:type="spellEnd"/>
      <w:r w:rsidRPr="007E3709">
        <w:rPr>
          <w:rFonts w:ascii="Segoe UI" w:hAnsi="Segoe UI" w:cs="Segoe UI"/>
          <w:lang w:val="lt-LT"/>
        </w:rPr>
        <w:t xml:space="preserve"> </w:t>
      </w:r>
      <w:proofErr w:type="spellStart"/>
      <w:r w:rsidRPr="007E3709">
        <w:rPr>
          <w:rFonts w:ascii="Segoe UI" w:hAnsi="Segoe UI" w:cs="Segoe UI"/>
          <w:lang w:val="lt-LT"/>
        </w:rPr>
        <w:t>Phone</w:t>
      </w:r>
      <w:proofErr w:type="spellEnd"/>
      <w:r w:rsidRPr="007E3709">
        <w:rPr>
          <w:rFonts w:ascii="Segoe UI" w:hAnsi="Segoe UI" w:cs="Segoe UI"/>
          <w:lang w:val="lt-LT"/>
        </w:rPr>
        <w:t xml:space="preserve"> POS“ mobiliąją programėle mokėjimus kortelėmis ar telefonais gali priimti ne tik įmonės, bet ir individualią veiklą vykdantys asmenys, kas yra itin aktualu amatininkams, teigia </w:t>
      </w:r>
      <w:r w:rsidR="00D90E96" w:rsidRPr="007E3709">
        <w:rPr>
          <w:rFonts w:ascii="Segoe UI" w:hAnsi="Segoe UI" w:cs="Segoe UI"/>
          <w:lang w:val="lt-LT"/>
        </w:rPr>
        <w:t xml:space="preserve">ekspertė. </w:t>
      </w:r>
    </w:p>
    <w:p w14:paraId="7D25EB1A" w14:textId="77777777" w:rsidR="00CA4983" w:rsidRPr="007E3709" w:rsidRDefault="00CA4983" w:rsidP="00CA4983">
      <w:pPr>
        <w:jc w:val="both"/>
        <w:rPr>
          <w:rFonts w:ascii="Segoe UI" w:hAnsi="Segoe UI" w:cs="Segoe UI"/>
          <w:b/>
          <w:bCs/>
          <w:lang w:val="lt-LT"/>
        </w:rPr>
      </w:pPr>
      <w:r w:rsidRPr="007E3709">
        <w:rPr>
          <w:rFonts w:ascii="Segoe UI" w:hAnsi="Segoe UI" w:cs="Segoe UI"/>
          <w:b/>
          <w:bCs/>
          <w:lang w:val="lt-LT"/>
        </w:rPr>
        <w:t>Galimybė pažinti savo klientus</w:t>
      </w:r>
    </w:p>
    <w:p w14:paraId="32B9465F" w14:textId="77777777" w:rsidR="00CA4983" w:rsidRPr="007E3709" w:rsidRDefault="00CA4983" w:rsidP="00CA4983">
      <w:pPr>
        <w:jc w:val="both"/>
        <w:rPr>
          <w:rFonts w:ascii="Segoe UI" w:hAnsi="Segoe UI" w:cs="Segoe UI"/>
          <w:lang w:val="lt-LT"/>
        </w:rPr>
      </w:pPr>
      <w:r w:rsidRPr="007E3709">
        <w:rPr>
          <w:rFonts w:ascii="Segoe UI" w:hAnsi="Segoe UI" w:cs="Segoe UI"/>
          <w:lang w:val="lt-LT"/>
        </w:rPr>
        <w:t xml:space="preserve">Priešingai nei parduodant internetu, galimybė parduoti akis į akį suteikia didžiulį pranašumą užmezgant ilgalaikius ryšius su klientais bei stengiantis geriau sužinoti jų poreikius. </w:t>
      </w:r>
    </w:p>
    <w:p w14:paraId="08CD8328" w14:textId="58D79F6B" w:rsidR="00CA4983" w:rsidRPr="007E3709" w:rsidRDefault="00CA4983" w:rsidP="00CA4983">
      <w:pPr>
        <w:jc w:val="both"/>
        <w:rPr>
          <w:rFonts w:ascii="Segoe UI" w:hAnsi="Segoe UI" w:cs="Segoe UI"/>
          <w:lang w:val="lt-LT"/>
        </w:rPr>
      </w:pPr>
      <w:r w:rsidRPr="007E3709">
        <w:rPr>
          <w:rFonts w:ascii="Segoe UI" w:hAnsi="Segoe UI" w:cs="Segoe UI"/>
          <w:lang w:val="lt-LT"/>
        </w:rPr>
        <w:t>„Šypsokitės, bendraukite su klientais, pažinkite juos. Pirkėjai mėgsta jaustis ypatingi ir rūpimi bei daug mieliau investuoja savo pinigus ten, kur jaučia turį ryšį. Tad glaudus ir malonus bendravimas suteiks jums pranašumą ne tik mugėje, bet ir padės skleisti žinią apie jūsų verslą bei užtikrinti, kad klientai nuolat pas jus sugrįžtų. Kita vertus, nebūkite pernelyg įkyrūs. Leiskite klientams savo tempu tyrinėti prekes</w:t>
      </w:r>
      <w:r w:rsidR="00E72708">
        <w:rPr>
          <w:rFonts w:ascii="Segoe UI" w:hAnsi="Segoe UI" w:cs="Segoe UI"/>
          <w:lang w:val="lt-LT"/>
        </w:rPr>
        <w:t xml:space="preserve"> be</w:t>
      </w:r>
      <w:r w:rsidRPr="007E3709">
        <w:rPr>
          <w:rFonts w:ascii="Segoe UI" w:hAnsi="Segoe UI" w:cs="Segoe UI"/>
          <w:lang w:val="lt-LT"/>
        </w:rPr>
        <w:t xml:space="preserve"> spaudimo pirkti“, – pasakoja </w:t>
      </w:r>
      <w:r w:rsidR="006B731B" w:rsidRPr="007E3709">
        <w:rPr>
          <w:rFonts w:ascii="Segoe UI" w:hAnsi="Segoe UI" w:cs="Segoe UI"/>
          <w:lang w:val="lt-LT"/>
        </w:rPr>
        <w:t xml:space="preserve">D. </w:t>
      </w:r>
      <w:proofErr w:type="spellStart"/>
      <w:r w:rsidR="006B731B" w:rsidRPr="007E3709">
        <w:rPr>
          <w:rFonts w:ascii="Segoe UI" w:hAnsi="Segoe UI" w:cs="Segoe UI"/>
          <w:lang w:val="lt-LT"/>
        </w:rPr>
        <w:t>Kačanauskaitė</w:t>
      </w:r>
      <w:proofErr w:type="spellEnd"/>
      <w:r w:rsidRPr="007E3709">
        <w:rPr>
          <w:rFonts w:ascii="Segoe UI" w:hAnsi="Segoe UI" w:cs="Segoe UI"/>
          <w:lang w:val="lt-LT"/>
        </w:rPr>
        <w:t xml:space="preserve">. </w:t>
      </w:r>
    </w:p>
    <w:p w14:paraId="4F2D4470" w14:textId="77777777" w:rsidR="00CA4983" w:rsidRPr="007E3709" w:rsidRDefault="00CA4983" w:rsidP="00CA4983">
      <w:pPr>
        <w:jc w:val="both"/>
        <w:rPr>
          <w:rFonts w:ascii="Segoe UI" w:hAnsi="Segoe UI" w:cs="Segoe UI"/>
          <w:b/>
          <w:bCs/>
          <w:lang w:val="lt-LT"/>
        </w:rPr>
      </w:pPr>
      <w:r w:rsidRPr="007E3709">
        <w:rPr>
          <w:rFonts w:ascii="Segoe UI" w:hAnsi="Segoe UI" w:cs="Segoe UI"/>
          <w:b/>
          <w:bCs/>
          <w:lang w:val="lt-LT"/>
        </w:rPr>
        <w:t xml:space="preserve">Kontaktai ateičiai </w:t>
      </w:r>
    </w:p>
    <w:p w14:paraId="16A74B4A" w14:textId="1DC44790" w:rsidR="00CA4983" w:rsidRPr="007E3709" w:rsidRDefault="00CA4983" w:rsidP="00CA4983">
      <w:pPr>
        <w:jc w:val="both"/>
        <w:rPr>
          <w:rFonts w:ascii="Segoe UI" w:hAnsi="Segoe UI" w:cs="Segoe UI"/>
          <w:lang w:val="lt-LT"/>
        </w:rPr>
      </w:pPr>
      <w:r w:rsidRPr="007E3709">
        <w:rPr>
          <w:rFonts w:ascii="Segoe UI" w:hAnsi="Segoe UI" w:cs="Segoe UI"/>
          <w:lang w:val="lt-LT"/>
        </w:rPr>
        <w:t>Galiausiai, nepamirškite pasirūpinti kontaktine informacija, kad žmonės</w:t>
      </w:r>
      <w:r w:rsidR="00660F67">
        <w:rPr>
          <w:rFonts w:ascii="Segoe UI" w:hAnsi="Segoe UI" w:cs="Segoe UI"/>
          <w:lang w:val="lt-LT"/>
        </w:rPr>
        <w:t>,</w:t>
      </w:r>
      <w:r w:rsidRPr="007E3709">
        <w:rPr>
          <w:rFonts w:ascii="Segoe UI" w:hAnsi="Segoe UI" w:cs="Segoe UI"/>
          <w:lang w:val="lt-LT"/>
        </w:rPr>
        <w:t xml:space="preserve"> nenorintys pirkti tą pačią dieną ar norintys vėliau įsigyti dar daugiau jūsų prekių, žinotų, kaip jus pasiekti. Aiškiai nurodykite savo tinklalapį, socialinių tinklų paskyras, turėkite vizitinių kortelių</w:t>
      </w:r>
      <w:r w:rsidR="00EB0094" w:rsidRPr="007E3709">
        <w:rPr>
          <w:rFonts w:ascii="Segoe UI" w:hAnsi="Segoe UI" w:cs="Segoe UI"/>
          <w:lang w:val="lt-LT"/>
        </w:rPr>
        <w:t xml:space="preserve"> ar</w:t>
      </w:r>
      <w:r w:rsidR="00FE4F37" w:rsidRPr="007E3709">
        <w:rPr>
          <w:rFonts w:ascii="Segoe UI" w:hAnsi="Segoe UI" w:cs="Segoe UI"/>
          <w:lang w:val="lt-LT"/>
        </w:rPr>
        <w:t xml:space="preserve"> </w:t>
      </w:r>
      <w:r w:rsidRPr="007E3709">
        <w:rPr>
          <w:rFonts w:ascii="Segoe UI" w:hAnsi="Segoe UI" w:cs="Segoe UI"/>
          <w:lang w:val="lt-LT"/>
        </w:rPr>
        <w:t>brošiūrų</w:t>
      </w:r>
      <w:r w:rsidR="00FE4F37" w:rsidRPr="007E3709">
        <w:rPr>
          <w:rFonts w:ascii="Segoe UI" w:hAnsi="Segoe UI" w:cs="Segoe UI"/>
          <w:lang w:val="lt-LT"/>
        </w:rPr>
        <w:t>,</w:t>
      </w:r>
      <w:r w:rsidRPr="007E3709">
        <w:rPr>
          <w:rFonts w:ascii="Segoe UI" w:hAnsi="Segoe UI" w:cs="Segoe UI"/>
          <w:lang w:val="lt-LT"/>
        </w:rPr>
        <w:t xml:space="preserve">. Ši informacija bus naudinga ne tik pirkėjams, bet ir potencialiems verslo partneriams. </w:t>
      </w:r>
    </w:p>
    <w:p w14:paraId="1736F2F6" w14:textId="283376FE" w:rsidR="00A31C3D" w:rsidRPr="007E3709" w:rsidRDefault="00CA4983" w:rsidP="003E6593">
      <w:pPr>
        <w:jc w:val="both"/>
        <w:rPr>
          <w:rFonts w:ascii="Segoe UI" w:hAnsi="Segoe UI" w:cs="Segoe UI"/>
          <w:lang w:val="lt-LT"/>
        </w:rPr>
      </w:pPr>
      <w:r w:rsidRPr="007E3709">
        <w:rPr>
          <w:rFonts w:ascii="Segoe UI" w:hAnsi="Segoe UI" w:cs="Segoe UI"/>
          <w:lang w:val="lt-LT"/>
        </w:rPr>
        <w:t xml:space="preserve">„Mugė – tai seniausias pasaulyje socialinis tinklas. Jame galite ne tik skleisti žinią apie savo produktus, bet ir patys gauti vertingo grįžtamojo ryšio bei užmegzti naudingų pažinčių su kitais gamintojais bei prekybininkais. Tad nepraleiskite progos išnaudoti šios puikios galimybės“, – pažymi </w:t>
      </w:r>
      <w:r w:rsidR="00D90E96" w:rsidRPr="007E3709">
        <w:rPr>
          <w:rFonts w:ascii="Segoe UI" w:hAnsi="Segoe UI" w:cs="Segoe UI"/>
          <w:lang w:val="lt-LT"/>
        </w:rPr>
        <w:t>„</w:t>
      </w:r>
      <w:proofErr w:type="spellStart"/>
      <w:r w:rsidR="00D90E96" w:rsidRPr="007E3709">
        <w:rPr>
          <w:rFonts w:ascii="Segoe UI" w:hAnsi="Segoe UI" w:cs="Segoe UI"/>
          <w:lang w:val="lt-LT"/>
        </w:rPr>
        <w:t>Luminor</w:t>
      </w:r>
      <w:proofErr w:type="spellEnd"/>
      <w:r w:rsidR="00D90E96" w:rsidRPr="007E3709">
        <w:rPr>
          <w:rFonts w:ascii="Segoe UI" w:hAnsi="Segoe UI" w:cs="Segoe UI"/>
          <w:lang w:val="lt-LT"/>
        </w:rPr>
        <w:t>“</w:t>
      </w:r>
      <w:r w:rsidR="00D90E96" w:rsidRPr="007E3709">
        <w:rPr>
          <w:rFonts w:ascii="Segoe UI" w:hAnsi="Segoe UI" w:cs="Segoe UI"/>
          <w:b/>
          <w:bCs/>
          <w:lang w:val="lt-LT"/>
        </w:rPr>
        <w:t xml:space="preserve"> </w:t>
      </w:r>
      <w:r w:rsidR="00D90E96" w:rsidRPr="007E3709">
        <w:rPr>
          <w:rFonts w:ascii="Segoe UI" w:hAnsi="Segoe UI" w:cs="Segoe UI"/>
          <w:lang w:val="lt-LT"/>
        </w:rPr>
        <w:t>Smulkaus verslo plėtros skyriaus vadovė Baltijos šalyse</w:t>
      </w:r>
      <w:r w:rsidR="00D90E96" w:rsidRPr="007E3709">
        <w:rPr>
          <w:rFonts w:ascii="Segoe UI" w:hAnsi="Segoe UI" w:cs="Segoe UI"/>
          <w:lang w:val="lt-LT"/>
        </w:rPr>
        <w:t>.</w:t>
      </w:r>
    </w:p>
    <w:p w14:paraId="59F138F4" w14:textId="77777777" w:rsidR="002F5867" w:rsidRPr="007E3709" w:rsidRDefault="002F5867" w:rsidP="002F5867">
      <w:pPr>
        <w:rPr>
          <w:rStyle w:val="eop"/>
          <w:rFonts w:ascii="Segoe UI" w:hAnsi="Segoe UI" w:cs="Segoe UI"/>
          <w:color w:val="000000"/>
          <w:sz w:val="20"/>
          <w:szCs w:val="20"/>
          <w:lang w:val="lt-LT"/>
        </w:rPr>
      </w:pPr>
      <w:r w:rsidRPr="007E3709">
        <w:rPr>
          <w:rStyle w:val="normaltextrun"/>
          <w:rFonts w:ascii="Segoe UI" w:hAnsi="Segoe UI" w:cs="Segoe UI"/>
          <w:b/>
          <w:bCs/>
          <w:color w:val="000000"/>
          <w:sz w:val="20"/>
          <w:szCs w:val="20"/>
          <w:lang w:val="lt-LT"/>
        </w:rPr>
        <w:t>Apie „</w:t>
      </w:r>
      <w:r w:rsidRPr="007E3709">
        <w:rPr>
          <w:rStyle w:val="spellingerror"/>
          <w:rFonts w:ascii="Segoe UI" w:hAnsi="Segoe UI" w:cs="Segoe UI"/>
          <w:b/>
          <w:bCs/>
          <w:color w:val="000000"/>
          <w:sz w:val="20"/>
          <w:szCs w:val="20"/>
          <w:lang w:val="lt-LT"/>
        </w:rPr>
        <w:t>Luminor</w:t>
      </w:r>
      <w:r w:rsidRPr="007E3709">
        <w:rPr>
          <w:rStyle w:val="normaltextrun"/>
          <w:rFonts w:ascii="Segoe UI" w:hAnsi="Segoe UI" w:cs="Segoe UI"/>
          <w:b/>
          <w:bCs/>
          <w:color w:val="000000"/>
          <w:sz w:val="20"/>
          <w:szCs w:val="20"/>
          <w:lang w:val="lt-LT"/>
        </w:rPr>
        <w:t>“:</w:t>
      </w:r>
    </w:p>
    <w:p w14:paraId="52DE6890" w14:textId="1C7E37A4" w:rsidR="002F5867" w:rsidRPr="007E3709" w:rsidRDefault="002F5867" w:rsidP="002F5867">
      <w:pPr>
        <w:rPr>
          <w:rStyle w:val="eop"/>
          <w:rFonts w:ascii="Segoe UI" w:hAnsi="Segoe UI" w:cs="Segoe UI"/>
          <w:color w:val="000000"/>
          <w:sz w:val="20"/>
          <w:szCs w:val="20"/>
          <w:lang w:val="lt-LT"/>
        </w:rPr>
      </w:pPr>
      <w:r w:rsidRPr="007E3709">
        <w:rPr>
          <w:rStyle w:val="normaltextrun"/>
          <w:rFonts w:ascii="Segoe UI" w:hAnsi="Segoe UI" w:cs="Segoe UI"/>
          <w:color w:val="000000"/>
          <w:sz w:val="20"/>
          <w:szCs w:val="20"/>
          <w:lang w:val="lt-LT"/>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7E3709">
        <w:rPr>
          <w:rStyle w:val="eop"/>
          <w:rFonts w:ascii="Segoe UI" w:hAnsi="Segoe UI" w:cs="Segoe UI"/>
          <w:color w:val="000000"/>
          <w:sz w:val="20"/>
          <w:szCs w:val="20"/>
          <w:lang w:val="lt-LT"/>
        </w:rPr>
        <w:t> </w:t>
      </w:r>
    </w:p>
    <w:p w14:paraId="470A0625" w14:textId="798AD160" w:rsidR="002F5867" w:rsidRPr="00B162F4" w:rsidRDefault="002F5867" w:rsidP="002F5867">
      <w:pPr>
        <w:spacing w:line="240" w:lineRule="auto"/>
        <w:rPr>
          <w:rFonts w:ascii="Segoe UI" w:hAnsi="Segoe UI" w:cs="Segoe UI"/>
          <w:color w:val="0563C1" w:themeColor="hyperlink"/>
          <w:sz w:val="20"/>
          <w:szCs w:val="20"/>
          <w:u w:val="single"/>
          <w:lang w:val="lt-LT"/>
        </w:rPr>
      </w:pPr>
      <w:r w:rsidRPr="007E3709">
        <w:rPr>
          <w:rFonts w:ascii="Segoe UI" w:hAnsi="Segoe UI" w:cs="Segoe UI"/>
          <w:b/>
          <w:bCs/>
          <w:color w:val="000000"/>
          <w:sz w:val="20"/>
          <w:szCs w:val="20"/>
          <w:lang w:val="lt-LT"/>
        </w:rPr>
        <w:t>Daugiau informacijos:</w:t>
      </w:r>
      <w:r w:rsidRPr="007E3709">
        <w:rPr>
          <w:rFonts w:ascii="Segoe UI" w:hAnsi="Segoe UI" w:cs="Segoe UI"/>
          <w:b/>
          <w:bCs/>
          <w:color w:val="000000"/>
          <w:sz w:val="20"/>
          <w:szCs w:val="20"/>
          <w:lang w:val="lt-LT"/>
        </w:rPr>
        <w:br/>
      </w:r>
      <w:r w:rsidRPr="007E3709">
        <w:rPr>
          <w:rFonts w:ascii="Segoe UI" w:hAnsi="Segoe UI" w:cs="Segoe UI"/>
          <w:color w:val="000000"/>
          <w:sz w:val="20"/>
          <w:szCs w:val="20"/>
          <w:lang w:val="lt-LT"/>
        </w:rPr>
        <w:t>Agnė Mažeikytė-</w:t>
      </w:r>
      <w:proofErr w:type="spellStart"/>
      <w:r w:rsidRPr="007E3709">
        <w:rPr>
          <w:rFonts w:ascii="Segoe UI" w:hAnsi="Segoe UI" w:cs="Segoe UI"/>
          <w:color w:val="000000"/>
          <w:sz w:val="20"/>
          <w:szCs w:val="20"/>
          <w:lang w:val="lt-LT"/>
        </w:rPr>
        <w:t>Šmeliova</w:t>
      </w:r>
      <w:proofErr w:type="spellEnd"/>
      <w:r w:rsidRPr="007E3709">
        <w:rPr>
          <w:rFonts w:ascii="Segoe UI" w:hAnsi="Segoe UI" w:cs="Segoe UI"/>
          <w:color w:val="000000"/>
          <w:sz w:val="20"/>
          <w:szCs w:val="20"/>
          <w:lang w:val="lt-LT"/>
        </w:rPr>
        <w:br/>
        <w:t>„</w:t>
      </w:r>
      <w:proofErr w:type="spellStart"/>
      <w:r w:rsidRPr="007E3709">
        <w:rPr>
          <w:rFonts w:ascii="Segoe UI" w:hAnsi="Segoe UI" w:cs="Segoe UI"/>
          <w:color w:val="000000"/>
          <w:sz w:val="20"/>
          <w:szCs w:val="20"/>
          <w:lang w:val="lt-LT"/>
        </w:rPr>
        <w:t>Luminor</w:t>
      </w:r>
      <w:proofErr w:type="spellEnd"/>
      <w:r w:rsidRPr="007E3709">
        <w:rPr>
          <w:rFonts w:ascii="Segoe UI" w:hAnsi="Segoe UI" w:cs="Segoe UI"/>
          <w:color w:val="000000"/>
          <w:sz w:val="20"/>
          <w:szCs w:val="20"/>
          <w:lang w:val="lt-LT"/>
        </w:rPr>
        <w:t>“ komunikacijos projektų vadovė</w:t>
      </w:r>
      <w:r w:rsidRPr="007E3709">
        <w:rPr>
          <w:rFonts w:ascii="Segoe UI" w:hAnsi="Segoe UI" w:cs="Segoe UI"/>
          <w:color w:val="000000"/>
          <w:sz w:val="20"/>
          <w:szCs w:val="20"/>
          <w:lang w:val="lt-LT"/>
        </w:rPr>
        <w:br/>
        <w:t>Tel.: +370 673 46337</w:t>
      </w:r>
      <w:r w:rsidRPr="007E3709">
        <w:rPr>
          <w:rFonts w:ascii="Segoe UI" w:hAnsi="Segoe UI" w:cs="Segoe UI"/>
          <w:color w:val="000000"/>
          <w:sz w:val="20"/>
          <w:szCs w:val="20"/>
          <w:lang w:val="lt-LT"/>
        </w:rPr>
        <w:br/>
        <w:t xml:space="preserve">el. p.: </w:t>
      </w:r>
      <w:hyperlink r:id="rId7" w:history="1">
        <w:r w:rsidRPr="007E3709">
          <w:rPr>
            <w:rStyle w:val="Hyperlink"/>
            <w:rFonts w:ascii="Segoe UI" w:hAnsi="Segoe UI" w:cs="Segoe UI"/>
            <w:sz w:val="20"/>
            <w:szCs w:val="20"/>
            <w:lang w:val="lt-LT"/>
          </w:rPr>
          <w:t>agne.mazeikyte-smeliova@luminorgroup.com</w:t>
        </w:r>
      </w:hyperlink>
    </w:p>
    <w:sectPr w:rsidR="002F5867" w:rsidRPr="00B162F4" w:rsidSect="000A7CB2">
      <w:headerReference w:type="default" r:id="rId8"/>
      <w:pgSz w:w="11906" w:h="16838"/>
      <w:pgMar w:top="1440" w:right="849"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D8DF6" w14:textId="77777777" w:rsidR="00515F27" w:rsidRDefault="00515F27" w:rsidP="002F5867">
      <w:pPr>
        <w:spacing w:after="0" w:line="240" w:lineRule="auto"/>
      </w:pPr>
      <w:r>
        <w:separator/>
      </w:r>
    </w:p>
  </w:endnote>
  <w:endnote w:type="continuationSeparator" w:id="0">
    <w:p w14:paraId="444CC53C" w14:textId="77777777" w:rsidR="00515F27" w:rsidRDefault="00515F27"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CDB97" w14:textId="77777777" w:rsidR="00515F27" w:rsidRDefault="00515F27" w:rsidP="002F5867">
      <w:pPr>
        <w:spacing w:after="0" w:line="240" w:lineRule="auto"/>
      </w:pPr>
      <w:r>
        <w:separator/>
      </w:r>
    </w:p>
  </w:footnote>
  <w:footnote w:type="continuationSeparator" w:id="0">
    <w:p w14:paraId="74A48C63" w14:textId="77777777" w:rsidR="00515F27" w:rsidRDefault="00515F27"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F1A98" w14:textId="64BC78F5" w:rsidR="002F5867" w:rsidRPr="003D5F78" w:rsidRDefault="003D5F78" w:rsidP="003D5F78">
    <w:pPr>
      <w:pStyle w:val="Header"/>
    </w:pPr>
    <w:r>
      <w:rPr>
        <w:noProof/>
      </w:rPr>
      <w:drawing>
        <wp:anchor distT="0" distB="0" distL="114300" distR="114300" simplePos="0" relativeHeight="251659264" behindDoc="0" locked="0" layoutInCell="1" allowOverlap="1" wp14:anchorId="37FAF475" wp14:editId="1AB2C91E">
          <wp:simplePos x="0" y="0"/>
          <wp:positionH relativeFrom="margin">
            <wp:posOffset>-228600</wp:posOffset>
          </wp:positionH>
          <wp:positionV relativeFrom="paragraph">
            <wp:posOffset>-76200</wp:posOffset>
          </wp:positionV>
          <wp:extent cx="1857375" cy="542925"/>
          <wp:effectExtent l="0" t="0" r="9525" b="9525"/>
          <wp:wrapSquare wrapText="bothSides"/>
          <wp:docPr id="795347644" name="Picture 795347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r w:rsidR="002F5867">
      <w:t xml:space="preserve"> </w:t>
    </w:r>
  </w:p>
  <w:p w14:paraId="218902E5" w14:textId="77777777" w:rsidR="002F5867" w:rsidRPr="002F5867" w:rsidRDefault="002F58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3"/>
  </w:num>
  <w:num w:numId="2" w16cid:durableId="392385330">
    <w:abstractNumId w:val="7"/>
  </w:num>
  <w:num w:numId="3" w16cid:durableId="475219115">
    <w:abstractNumId w:val="2"/>
  </w:num>
  <w:num w:numId="4" w16cid:durableId="2131045402">
    <w:abstractNumId w:val="0"/>
  </w:num>
  <w:num w:numId="5" w16cid:durableId="935090494">
    <w:abstractNumId w:val="4"/>
  </w:num>
  <w:num w:numId="6" w16cid:durableId="34084534">
    <w:abstractNumId w:val="5"/>
  </w:num>
  <w:num w:numId="7" w16cid:durableId="1113746539">
    <w:abstractNumId w:val="1"/>
  </w:num>
  <w:num w:numId="8" w16cid:durableId="4561462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0010"/>
    <w:rsid w:val="00001749"/>
    <w:rsid w:val="00002AC9"/>
    <w:rsid w:val="0000539F"/>
    <w:rsid w:val="00010174"/>
    <w:rsid w:val="00016841"/>
    <w:rsid w:val="00021C65"/>
    <w:rsid w:val="000251FA"/>
    <w:rsid w:val="00025F40"/>
    <w:rsid w:val="0002625E"/>
    <w:rsid w:val="0003096B"/>
    <w:rsid w:val="00030F93"/>
    <w:rsid w:val="00031F46"/>
    <w:rsid w:val="00033B77"/>
    <w:rsid w:val="000343CE"/>
    <w:rsid w:val="000413FF"/>
    <w:rsid w:val="000426CF"/>
    <w:rsid w:val="00043AF5"/>
    <w:rsid w:val="00046276"/>
    <w:rsid w:val="00046793"/>
    <w:rsid w:val="00046BDA"/>
    <w:rsid w:val="0005169D"/>
    <w:rsid w:val="00056540"/>
    <w:rsid w:val="00057868"/>
    <w:rsid w:val="00061AB0"/>
    <w:rsid w:val="00062513"/>
    <w:rsid w:val="00062575"/>
    <w:rsid w:val="000721E5"/>
    <w:rsid w:val="00072C16"/>
    <w:rsid w:val="0007356F"/>
    <w:rsid w:val="00077EC1"/>
    <w:rsid w:val="00093355"/>
    <w:rsid w:val="00094380"/>
    <w:rsid w:val="00095715"/>
    <w:rsid w:val="000A23E5"/>
    <w:rsid w:val="000A250C"/>
    <w:rsid w:val="000A32C7"/>
    <w:rsid w:val="000A4EBA"/>
    <w:rsid w:val="000A56C1"/>
    <w:rsid w:val="000A7CB2"/>
    <w:rsid w:val="000B1800"/>
    <w:rsid w:val="000B2E24"/>
    <w:rsid w:val="000B4AB1"/>
    <w:rsid w:val="000B5438"/>
    <w:rsid w:val="000B604A"/>
    <w:rsid w:val="000B6927"/>
    <w:rsid w:val="000C37D8"/>
    <w:rsid w:val="000D41DE"/>
    <w:rsid w:val="000D4C77"/>
    <w:rsid w:val="000D4C85"/>
    <w:rsid w:val="000D6644"/>
    <w:rsid w:val="000D79AB"/>
    <w:rsid w:val="000E3041"/>
    <w:rsid w:val="000F47A2"/>
    <w:rsid w:val="0010047C"/>
    <w:rsid w:val="00101BD7"/>
    <w:rsid w:val="001038DD"/>
    <w:rsid w:val="0010509D"/>
    <w:rsid w:val="00110C50"/>
    <w:rsid w:val="001168AB"/>
    <w:rsid w:val="00117735"/>
    <w:rsid w:val="001244AA"/>
    <w:rsid w:val="0013232A"/>
    <w:rsid w:val="001345D9"/>
    <w:rsid w:val="00135400"/>
    <w:rsid w:val="00135432"/>
    <w:rsid w:val="001355DA"/>
    <w:rsid w:val="001501B3"/>
    <w:rsid w:val="00150F1D"/>
    <w:rsid w:val="00153D33"/>
    <w:rsid w:val="00161574"/>
    <w:rsid w:val="001615C1"/>
    <w:rsid w:val="00161A8A"/>
    <w:rsid w:val="00165906"/>
    <w:rsid w:val="00166A67"/>
    <w:rsid w:val="00167B3B"/>
    <w:rsid w:val="00171317"/>
    <w:rsid w:val="001716F0"/>
    <w:rsid w:val="00172C46"/>
    <w:rsid w:val="00172E33"/>
    <w:rsid w:val="00182984"/>
    <w:rsid w:val="001865EB"/>
    <w:rsid w:val="00187AD3"/>
    <w:rsid w:val="00193A81"/>
    <w:rsid w:val="001A04E1"/>
    <w:rsid w:val="001A0E7C"/>
    <w:rsid w:val="001B25E6"/>
    <w:rsid w:val="001B31B6"/>
    <w:rsid w:val="001B493D"/>
    <w:rsid w:val="001B54C6"/>
    <w:rsid w:val="001C1A04"/>
    <w:rsid w:val="001C3361"/>
    <w:rsid w:val="001D0B70"/>
    <w:rsid w:val="001D220A"/>
    <w:rsid w:val="001D2B5C"/>
    <w:rsid w:val="001D3D36"/>
    <w:rsid w:val="001D4A1B"/>
    <w:rsid w:val="001D7596"/>
    <w:rsid w:val="001E4A1A"/>
    <w:rsid w:val="001E5685"/>
    <w:rsid w:val="001F11A3"/>
    <w:rsid w:val="001F14DA"/>
    <w:rsid w:val="001F6689"/>
    <w:rsid w:val="001F6F6F"/>
    <w:rsid w:val="002010C2"/>
    <w:rsid w:val="0020265B"/>
    <w:rsid w:val="00202880"/>
    <w:rsid w:val="00204405"/>
    <w:rsid w:val="00204BE1"/>
    <w:rsid w:val="00205980"/>
    <w:rsid w:val="002124B1"/>
    <w:rsid w:val="00216A15"/>
    <w:rsid w:val="0021735A"/>
    <w:rsid w:val="0021760C"/>
    <w:rsid w:val="00221DBE"/>
    <w:rsid w:val="002230AE"/>
    <w:rsid w:val="002245C4"/>
    <w:rsid w:val="00224FED"/>
    <w:rsid w:val="00227EA6"/>
    <w:rsid w:val="00230C29"/>
    <w:rsid w:val="00233997"/>
    <w:rsid w:val="00234E28"/>
    <w:rsid w:val="00235325"/>
    <w:rsid w:val="0024609E"/>
    <w:rsid w:val="0025466D"/>
    <w:rsid w:val="00257EAC"/>
    <w:rsid w:val="0026760B"/>
    <w:rsid w:val="002718F5"/>
    <w:rsid w:val="00273722"/>
    <w:rsid w:val="0027471E"/>
    <w:rsid w:val="002844F1"/>
    <w:rsid w:val="00287DA0"/>
    <w:rsid w:val="00291DAF"/>
    <w:rsid w:val="002946C9"/>
    <w:rsid w:val="002A1204"/>
    <w:rsid w:val="002A1769"/>
    <w:rsid w:val="002A225E"/>
    <w:rsid w:val="002A3817"/>
    <w:rsid w:val="002A685E"/>
    <w:rsid w:val="002A7ED0"/>
    <w:rsid w:val="002B2E14"/>
    <w:rsid w:val="002B3D53"/>
    <w:rsid w:val="002B3F73"/>
    <w:rsid w:val="002B4968"/>
    <w:rsid w:val="002B5BB7"/>
    <w:rsid w:val="002C203E"/>
    <w:rsid w:val="002C43B8"/>
    <w:rsid w:val="002C51F4"/>
    <w:rsid w:val="002C5D93"/>
    <w:rsid w:val="002E223D"/>
    <w:rsid w:val="002E5049"/>
    <w:rsid w:val="002F029D"/>
    <w:rsid w:val="002F2325"/>
    <w:rsid w:val="002F4BD6"/>
    <w:rsid w:val="002F5057"/>
    <w:rsid w:val="002F5867"/>
    <w:rsid w:val="003152F2"/>
    <w:rsid w:val="0032027A"/>
    <w:rsid w:val="003228F8"/>
    <w:rsid w:val="00334B6B"/>
    <w:rsid w:val="00336714"/>
    <w:rsid w:val="00340A8C"/>
    <w:rsid w:val="00341DB3"/>
    <w:rsid w:val="00356B54"/>
    <w:rsid w:val="003571C4"/>
    <w:rsid w:val="00360AFF"/>
    <w:rsid w:val="00362143"/>
    <w:rsid w:val="003737A4"/>
    <w:rsid w:val="003811BC"/>
    <w:rsid w:val="003826C7"/>
    <w:rsid w:val="00383667"/>
    <w:rsid w:val="00386A12"/>
    <w:rsid w:val="0039071C"/>
    <w:rsid w:val="0039213F"/>
    <w:rsid w:val="003943FC"/>
    <w:rsid w:val="003A7EFB"/>
    <w:rsid w:val="003B53D6"/>
    <w:rsid w:val="003B63C0"/>
    <w:rsid w:val="003B6994"/>
    <w:rsid w:val="003B743D"/>
    <w:rsid w:val="003C0D81"/>
    <w:rsid w:val="003C0E3A"/>
    <w:rsid w:val="003C1F0B"/>
    <w:rsid w:val="003C3840"/>
    <w:rsid w:val="003C4822"/>
    <w:rsid w:val="003C74FE"/>
    <w:rsid w:val="003D024C"/>
    <w:rsid w:val="003D0F59"/>
    <w:rsid w:val="003D213A"/>
    <w:rsid w:val="003D46D0"/>
    <w:rsid w:val="003D5CFB"/>
    <w:rsid w:val="003D5F78"/>
    <w:rsid w:val="003D6253"/>
    <w:rsid w:val="003E599C"/>
    <w:rsid w:val="003E6593"/>
    <w:rsid w:val="003E79B1"/>
    <w:rsid w:val="003F57C3"/>
    <w:rsid w:val="003F7EE2"/>
    <w:rsid w:val="0040046A"/>
    <w:rsid w:val="00403B9A"/>
    <w:rsid w:val="00406541"/>
    <w:rsid w:val="00406D71"/>
    <w:rsid w:val="004077BC"/>
    <w:rsid w:val="00411967"/>
    <w:rsid w:val="0041361F"/>
    <w:rsid w:val="004164DE"/>
    <w:rsid w:val="00417CB3"/>
    <w:rsid w:val="004216C2"/>
    <w:rsid w:val="00424485"/>
    <w:rsid w:val="00426821"/>
    <w:rsid w:val="004355B4"/>
    <w:rsid w:val="00436637"/>
    <w:rsid w:val="00437414"/>
    <w:rsid w:val="00440B04"/>
    <w:rsid w:val="00442A6F"/>
    <w:rsid w:val="00450029"/>
    <w:rsid w:val="00451FA1"/>
    <w:rsid w:val="004521A1"/>
    <w:rsid w:val="004616B0"/>
    <w:rsid w:val="004620E5"/>
    <w:rsid w:val="00463075"/>
    <w:rsid w:val="00466478"/>
    <w:rsid w:val="004731C9"/>
    <w:rsid w:val="004743FA"/>
    <w:rsid w:val="00475688"/>
    <w:rsid w:val="00481973"/>
    <w:rsid w:val="00482F9C"/>
    <w:rsid w:val="00483BDD"/>
    <w:rsid w:val="00490C64"/>
    <w:rsid w:val="00493039"/>
    <w:rsid w:val="004A39CB"/>
    <w:rsid w:val="004A4750"/>
    <w:rsid w:val="004A5D44"/>
    <w:rsid w:val="004C1350"/>
    <w:rsid w:val="004C363D"/>
    <w:rsid w:val="004C5F23"/>
    <w:rsid w:val="004D0F41"/>
    <w:rsid w:val="004D46E7"/>
    <w:rsid w:val="004D71CE"/>
    <w:rsid w:val="004E578F"/>
    <w:rsid w:val="005050F5"/>
    <w:rsid w:val="00505671"/>
    <w:rsid w:val="00505782"/>
    <w:rsid w:val="00510F8B"/>
    <w:rsid w:val="00515F27"/>
    <w:rsid w:val="005177F9"/>
    <w:rsid w:val="00517986"/>
    <w:rsid w:val="00517AC7"/>
    <w:rsid w:val="005213BE"/>
    <w:rsid w:val="0052667D"/>
    <w:rsid w:val="00526C5A"/>
    <w:rsid w:val="00531EBA"/>
    <w:rsid w:val="0054110D"/>
    <w:rsid w:val="00542A44"/>
    <w:rsid w:val="00547221"/>
    <w:rsid w:val="00550D28"/>
    <w:rsid w:val="00552A46"/>
    <w:rsid w:val="0055353A"/>
    <w:rsid w:val="00553AF0"/>
    <w:rsid w:val="00553C13"/>
    <w:rsid w:val="005564A5"/>
    <w:rsid w:val="00557619"/>
    <w:rsid w:val="005665EF"/>
    <w:rsid w:val="00567531"/>
    <w:rsid w:val="00570032"/>
    <w:rsid w:val="0057056D"/>
    <w:rsid w:val="00570E45"/>
    <w:rsid w:val="00571D0C"/>
    <w:rsid w:val="00572D2D"/>
    <w:rsid w:val="00574D32"/>
    <w:rsid w:val="0057690C"/>
    <w:rsid w:val="00577D97"/>
    <w:rsid w:val="00577F2E"/>
    <w:rsid w:val="00580039"/>
    <w:rsid w:val="00580584"/>
    <w:rsid w:val="0058372D"/>
    <w:rsid w:val="0058515D"/>
    <w:rsid w:val="0058684A"/>
    <w:rsid w:val="0059156A"/>
    <w:rsid w:val="00596263"/>
    <w:rsid w:val="005A0A22"/>
    <w:rsid w:val="005A0C81"/>
    <w:rsid w:val="005A372D"/>
    <w:rsid w:val="005A58ED"/>
    <w:rsid w:val="005B1D34"/>
    <w:rsid w:val="005B1DF9"/>
    <w:rsid w:val="005B29C8"/>
    <w:rsid w:val="005B2F3D"/>
    <w:rsid w:val="005C17C5"/>
    <w:rsid w:val="005C2652"/>
    <w:rsid w:val="005C3CB6"/>
    <w:rsid w:val="005C6EEE"/>
    <w:rsid w:val="005D1885"/>
    <w:rsid w:val="005D20D5"/>
    <w:rsid w:val="005D4813"/>
    <w:rsid w:val="005D596B"/>
    <w:rsid w:val="005D6F26"/>
    <w:rsid w:val="005E5D61"/>
    <w:rsid w:val="005E7D2A"/>
    <w:rsid w:val="005F01E6"/>
    <w:rsid w:val="005F106C"/>
    <w:rsid w:val="005F16F2"/>
    <w:rsid w:val="005F53E1"/>
    <w:rsid w:val="005F5B82"/>
    <w:rsid w:val="006006EE"/>
    <w:rsid w:val="00602AB3"/>
    <w:rsid w:val="00605E2B"/>
    <w:rsid w:val="00606A32"/>
    <w:rsid w:val="0060747F"/>
    <w:rsid w:val="00611AA5"/>
    <w:rsid w:val="00620A11"/>
    <w:rsid w:val="006221A5"/>
    <w:rsid w:val="0062365E"/>
    <w:rsid w:val="00626DAA"/>
    <w:rsid w:val="006400F2"/>
    <w:rsid w:val="0064344B"/>
    <w:rsid w:val="006437AC"/>
    <w:rsid w:val="0064415E"/>
    <w:rsid w:val="00644179"/>
    <w:rsid w:val="00644203"/>
    <w:rsid w:val="00645ECF"/>
    <w:rsid w:val="0064623C"/>
    <w:rsid w:val="00651542"/>
    <w:rsid w:val="00651777"/>
    <w:rsid w:val="00652A81"/>
    <w:rsid w:val="00660F67"/>
    <w:rsid w:val="00662C52"/>
    <w:rsid w:val="006730ED"/>
    <w:rsid w:val="00681192"/>
    <w:rsid w:val="006825CC"/>
    <w:rsid w:val="00682817"/>
    <w:rsid w:val="00683870"/>
    <w:rsid w:val="006849E7"/>
    <w:rsid w:val="00685BB6"/>
    <w:rsid w:val="006863AA"/>
    <w:rsid w:val="00696504"/>
    <w:rsid w:val="006A0EE5"/>
    <w:rsid w:val="006B0692"/>
    <w:rsid w:val="006B12D6"/>
    <w:rsid w:val="006B2FD1"/>
    <w:rsid w:val="006B4B3A"/>
    <w:rsid w:val="006B5C59"/>
    <w:rsid w:val="006B67D7"/>
    <w:rsid w:val="006B731B"/>
    <w:rsid w:val="006B75C8"/>
    <w:rsid w:val="006B7AF3"/>
    <w:rsid w:val="006C0DE4"/>
    <w:rsid w:val="006C2756"/>
    <w:rsid w:val="006C31C2"/>
    <w:rsid w:val="006C46B4"/>
    <w:rsid w:val="006D1634"/>
    <w:rsid w:val="006D5F97"/>
    <w:rsid w:val="006D6FDC"/>
    <w:rsid w:val="006D7F4C"/>
    <w:rsid w:val="006E213E"/>
    <w:rsid w:val="006E4DCD"/>
    <w:rsid w:val="006F1FFD"/>
    <w:rsid w:val="006F395B"/>
    <w:rsid w:val="006F7545"/>
    <w:rsid w:val="00700294"/>
    <w:rsid w:val="007011DD"/>
    <w:rsid w:val="00703008"/>
    <w:rsid w:val="00707114"/>
    <w:rsid w:val="007215B6"/>
    <w:rsid w:val="007215CF"/>
    <w:rsid w:val="00723272"/>
    <w:rsid w:val="00723B61"/>
    <w:rsid w:val="0073034C"/>
    <w:rsid w:val="0073104E"/>
    <w:rsid w:val="007325CD"/>
    <w:rsid w:val="00733F30"/>
    <w:rsid w:val="007361B3"/>
    <w:rsid w:val="007415EE"/>
    <w:rsid w:val="00741F69"/>
    <w:rsid w:val="00744ECC"/>
    <w:rsid w:val="00750609"/>
    <w:rsid w:val="00753A06"/>
    <w:rsid w:val="007545FB"/>
    <w:rsid w:val="0075663E"/>
    <w:rsid w:val="007566B6"/>
    <w:rsid w:val="00760544"/>
    <w:rsid w:val="007613C1"/>
    <w:rsid w:val="007636AA"/>
    <w:rsid w:val="007666B1"/>
    <w:rsid w:val="00770805"/>
    <w:rsid w:val="00780058"/>
    <w:rsid w:val="007820B4"/>
    <w:rsid w:val="00783A96"/>
    <w:rsid w:val="00784D57"/>
    <w:rsid w:val="0079021C"/>
    <w:rsid w:val="0079256F"/>
    <w:rsid w:val="007A4016"/>
    <w:rsid w:val="007A55E2"/>
    <w:rsid w:val="007A5EE3"/>
    <w:rsid w:val="007B3306"/>
    <w:rsid w:val="007B6547"/>
    <w:rsid w:val="007B7C6B"/>
    <w:rsid w:val="007B7FD2"/>
    <w:rsid w:val="007C226D"/>
    <w:rsid w:val="007C3E09"/>
    <w:rsid w:val="007C3F46"/>
    <w:rsid w:val="007C744D"/>
    <w:rsid w:val="007C74D8"/>
    <w:rsid w:val="007D5D84"/>
    <w:rsid w:val="007E0CEF"/>
    <w:rsid w:val="007E3709"/>
    <w:rsid w:val="007E3C14"/>
    <w:rsid w:val="007F36C5"/>
    <w:rsid w:val="007F4CEA"/>
    <w:rsid w:val="007F6D21"/>
    <w:rsid w:val="00803083"/>
    <w:rsid w:val="00810E64"/>
    <w:rsid w:val="008225B1"/>
    <w:rsid w:val="008245E6"/>
    <w:rsid w:val="00825AD2"/>
    <w:rsid w:val="00831A56"/>
    <w:rsid w:val="008320FF"/>
    <w:rsid w:val="008334F9"/>
    <w:rsid w:val="0083431E"/>
    <w:rsid w:val="00835048"/>
    <w:rsid w:val="00841A33"/>
    <w:rsid w:val="00844CDD"/>
    <w:rsid w:val="00844DE8"/>
    <w:rsid w:val="00846DBF"/>
    <w:rsid w:val="00851678"/>
    <w:rsid w:val="00853273"/>
    <w:rsid w:val="00856152"/>
    <w:rsid w:val="00862E72"/>
    <w:rsid w:val="00873AF9"/>
    <w:rsid w:val="00882B36"/>
    <w:rsid w:val="00895B49"/>
    <w:rsid w:val="00896DCC"/>
    <w:rsid w:val="008A00B0"/>
    <w:rsid w:val="008A3121"/>
    <w:rsid w:val="008A3C51"/>
    <w:rsid w:val="008A4DBA"/>
    <w:rsid w:val="008A64D0"/>
    <w:rsid w:val="008A69A7"/>
    <w:rsid w:val="008A7E9C"/>
    <w:rsid w:val="008B0537"/>
    <w:rsid w:val="008B10A8"/>
    <w:rsid w:val="008B2542"/>
    <w:rsid w:val="008B4B6A"/>
    <w:rsid w:val="008B61D0"/>
    <w:rsid w:val="008B6BD0"/>
    <w:rsid w:val="008C0AA7"/>
    <w:rsid w:val="008C1648"/>
    <w:rsid w:val="008C603B"/>
    <w:rsid w:val="008D23D3"/>
    <w:rsid w:val="008D4F1C"/>
    <w:rsid w:val="008E234F"/>
    <w:rsid w:val="008E3871"/>
    <w:rsid w:val="008F77C1"/>
    <w:rsid w:val="009026DF"/>
    <w:rsid w:val="00904B87"/>
    <w:rsid w:val="00912872"/>
    <w:rsid w:val="009132EF"/>
    <w:rsid w:val="0091365A"/>
    <w:rsid w:val="009254B9"/>
    <w:rsid w:val="00927E2F"/>
    <w:rsid w:val="00930BDA"/>
    <w:rsid w:val="00932D72"/>
    <w:rsid w:val="00934499"/>
    <w:rsid w:val="00944886"/>
    <w:rsid w:val="00944BA7"/>
    <w:rsid w:val="00954EAD"/>
    <w:rsid w:val="00961471"/>
    <w:rsid w:val="00967C35"/>
    <w:rsid w:val="00977D6F"/>
    <w:rsid w:val="009805A9"/>
    <w:rsid w:val="00984613"/>
    <w:rsid w:val="00985321"/>
    <w:rsid w:val="009915C6"/>
    <w:rsid w:val="0099201F"/>
    <w:rsid w:val="0099241E"/>
    <w:rsid w:val="00992CDF"/>
    <w:rsid w:val="00992E43"/>
    <w:rsid w:val="00993C8F"/>
    <w:rsid w:val="00997B54"/>
    <w:rsid w:val="009A2830"/>
    <w:rsid w:val="009A3287"/>
    <w:rsid w:val="009A4312"/>
    <w:rsid w:val="009B0ABA"/>
    <w:rsid w:val="009B430A"/>
    <w:rsid w:val="009B7F52"/>
    <w:rsid w:val="009C0DC9"/>
    <w:rsid w:val="009C1594"/>
    <w:rsid w:val="009C2574"/>
    <w:rsid w:val="009D0C97"/>
    <w:rsid w:val="009D3B74"/>
    <w:rsid w:val="009D4E77"/>
    <w:rsid w:val="009E3BFC"/>
    <w:rsid w:val="009E7442"/>
    <w:rsid w:val="009F5195"/>
    <w:rsid w:val="009F60B3"/>
    <w:rsid w:val="00A0150D"/>
    <w:rsid w:val="00A03822"/>
    <w:rsid w:val="00A06374"/>
    <w:rsid w:val="00A06C6A"/>
    <w:rsid w:val="00A137F8"/>
    <w:rsid w:val="00A140D7"/>
    <w:rsid w:val="00A175D9"/>
    <w:rsid w:val="00A21751"/>
    <w:rsid w:val="00A310A7"/>
    <w:rsid w:val="00A31C3D"/>
    <w:rsid w:val="00A324EC"/>
    <w:rsid w:val="00A32B0C"/>
    <w:rsid w:val="00A3352E"/>
    <w:rsid w:val="00A4020E"/>
    <w:rsid w:val="00A40C31"/>
    <w:rsid w:val="00A419E5"/>
    <w:rsid w:val="00A41BE6"/>
    <w:rsid w:val="00A44353"/>
    <w:rsid w:val="00A44402"/>
    <w:rsid w:val="00A47273"/>
    <w:rsid w:val="00A50180"/>
    <w:rsid w:val="00A50383"/>
    <w:rsid w:val="00A536DB"/>
    <w:rsid w:val="00A53739"/>
    <w:rsid w:val="00A53F9B"/>
    <w:rsid w:val="00A554B1"/>
    <w:rsid w:val="00A56AE3"/>
    <w:rsid w:val="00A619C8"/>
    <w:rsid w:val="00A61CF5"/>
    <w:rsid w:val="00A640B3"/>
    <w:rsid w:val="00A64F79"/>
    <w:rsid w:val="00A70276"/>
    <w:rsid w:val="00A70820"/>
    <w:rsid w:val="00A712E2"/>
    <w:rsid w:val="00A85210"/>
    <w:rsid w:val="00A87C19"/>
    <w:rsid w:val="00A91D73"/>
    <w:rsid w:val="00A9204B"/>
    <w:rsid w:val="00A92CBF"/>
    <w:rsid w:val="00A938AF"/>
    <w:rsid w:val="00A93F6E"/>
    <w:rsid w:val="00A966B4"/>
    <w:rsid w:val="00AA0B25"/>
    <w:rsid w:val="00AB059B"/>
    <w:rsid w:val="00AB067D"/>
    <w:rsid w:val="00AB08E6"/>
    <w:rsid w:val="00AB0AE3"/>
    <w:rsid w:val="00AB2CA7"/>
    <w:rsid w:val="00AB7FB2"/>
    <w:rsid w:val="00AC6589"/>
    <w:rsid w:val="00AD3DE3"/>
    <w:rsid w:val="00AD41E1"/>
    <w:rsid w:val="00AD4D8C"/>
    <w:rsid w:val="00AD6ADD"/>
    <w:rsid w:val="00AE6ED8"/>
    <w:rsid w:val="00AE72B3"/>
    <w:rsid w:val="00AF107C"/>
    <w:rsid w:val="00AF3FF9"/>
    <w:rsid w:val="00AF4262"/>
    <w:rsid w:val="00AF61C6"/>
    <w:rsid w:val="00AF7127"/>
    <w:rsid w:val="00AF77AB"/>
    <w:rsid w:val="00B0161F"/>
    <w:rsid w:val="00B038B3"/>
    <w:rsid w:val="00B065F1"/>
    <w:rsid w:val="00B13E00"/>
    <w:rsid w:val="00B13E90"/>
    <w:rsid w:val="00B162F4"/>
    <w:rsid w:val="00B321DC"/>
    <w:rsid w:val="00B358AD"/>
    <w:rsid w:val="00B37AC9"/>
    <w:rsid w:val="00B40E72"/>
    <w:rsid w:val="00B44DA8"/>
    <w:rsid w:val="00B459C5"/>
    <w:rsid w:val="00B46DA9"/>
    <w:rsid w:val="00B517C7"/>
    <w:rsid w:val="00B600BC"/>
    <w:rsid w:val="00B62118"/>
    <w:rsid w:val="00B73634"/>
    <w:rsid w:val="00B83FD6"/>
    <w:rsid w:val="00B9245F"/>
    <w:rsid w:val="00B96FC2"/>
    <w:rsid w:val="00BA2DD5"/>
    <w:rsid w:val="00BB408B"/>
    <w:rsid w:val="00BB6302"/>
    <w:rsid w:val="00BB64C7"/>
    <w:rsid w:val="00BC1245"/>
    <w:rsid w:val="00BC1EFD"/>
    <w:rsid w:val="00BD1B13"/>
    <w:rsid w:val="00BE16D4"/>
    <w:rsid w:val="00BE292F"/>
    <w:rsid w:val="00BE2C66"/>
    <w:rsid w:val="00BE339C"/>
    <w:rsid w:val="00BE3956"/>
    <w:rsid w:val="00BE476F"/>
    <w:rsid w:val="00BE6985"/>
    <w:rsid w:val="00BE759F"/>
    <w:rsid w:val="00BF39CE"/>
    <w:rsid w:val="00BF44E1"/>
    <w:rsid w:val="00BF51B5"/>
    <w:rsid w:val="00C01401"/>
    <w:rsid w:val="00C026F6"/>
    <w:rsid w:val="00C0361D"/>
    <w:rsid w:val="00C03BC8"/>
    <w:rsid w:val="00C04C1D"/>
    <w:rsid w:val="00C061E2"/>
    <w:rsid w:val="00C06339"/>
    <w:rsid w:val="00C144DE"/>
    <w:rsid w:val="00C1509D"/>
    <w:rsid w:val="00C16615"/>
    <w:rsid w:val="00C21685"/>
    <w:rsid w:val="00C2398A"/>
    <w:rsid w:val="00C2671C"/>
    <w:rsid w:val="00C31031"/>
    <w:rsid w:val="00C366BC"/>
    <w:rsid w:val="00C374A9"/>
    <w:rsid w:val="00C424B0"/>
    <w:rsid w:val="00C42AAB"/>
    <w:rsid w:val="00C42B40"/>
    <w:rsid w:val="00C43901"/>
    <w:rsid w:val="00C45FC5"/>
    <w:rsid w:val="00C473C0"/>
    <w:rsid w:val="00C54575"/>
    <w:rsid w:val="00C54751"/>
    <w:rsid w:val="00C56A1A"/>
    <w:rsid w:val="00C57B22"/>
    <w:rsid w:val="00C60F30"/>
    <w:rsid w:val="00C625BF"/>
    <w:rsid w:val="00C641B4"/>
    <w:rsid w:val="00C6466C"/>
    <w:rsid w:val="00C66609"/>
    <w:rsid w:val="00C666DD"/>
    <w:rsid w:val="00C7036F"/>
    <w:rsid w:val="00C73584"/>
    <w:rsid w:val="00C77912"/>
    <w:rsid w:val="00C80626"/>
    <w:rsid w:val="00C80BE1"/>
    <w:rsid w:val="00C82808"/>
    <w:rsid w:val="00C924F2"/>
    <w:rsid w:val="00C93FED"/>
    <w:rsid w:val="00C94F76"/>
    <w:rsid w:val="00C95562"/>
    <w:rsid w:val="00C95941"/>
    <w:rsid w:val="00C9786A"/>
    <w:rsid w:val="00C97967"/>
    <w:rsid w:val="00CA4983"/>
    <w:rsid w:val="00CA559C"/>
    <w:rsid w:val="00CB02B1"/>
    <w:rsid w:val="00CB114D"/>
    <w:rsid w:val="00CB52A2"/>
    <w:rsid w:val="00CB787C"/>
    <w:rsid w:val="00CB7E5C"/>
    <w:rsid w:val="00CC67C3"/>
    <w:rsid w:val="00CD030C"/>
    <w:rsid w:val="00CD160B"/>
    <w:rsid w:val="00CD1684"/>
    <w:rsid w:val="00CD7B50"/>
    <w:rsid w:val="00CE3F9E"/>
    <w:rsid w:val="00CF295B"/>
    <w:rsid w:val="00CF2DB8"/>
    <w:rsid w:val="00CF5889"/>
    <w:rsid w:val="00D0440F"/>
    <w:rsid w:val="00D06EE4"/>
    <w:rsid w:val="00D1483A"/>
    <w:rsid w:val="00D264B3"/>
    <w:rsid w:val="00D277C2"/>
    <w:rsid w:val="00D3486C"/>
    <w:rsid w:val="00D36D3F"/>
    <w:rsid w:val="00D37125"/>
    <w:rsid w:val="00D37939"/>
    <w:rsid w:val="00D4051C"/>
    <w:rsid w:val="00D45A6C"/>
    <w:rsid w:val="00D46C35"/>
    <w:rsid w:val="00D47DA0"/>
    <w:rsid w:val="00D6008C"/>
    <w:rsid w:val="00D64AFA"/>
    <w:rsid w:val="00D6764A"/>
    <w:rsid w:val="00D70618"/>
    <w:rsid w:val="00D7373F"/>
    <w:rsid w:val="00D744D2"/>
    <w:rsid w:val="00D756C3"/>
    <w:rsid w:val="00D76E23"/>
    <w:rsid w:val="00D777CE"/>
    <w:rsid w:val="00D80C8D"/>
    <w:rsid w:val="00D8243E"/>
    <w:rsid w:val="00D83095"/>
    <w:rsid w:val="00D87EE2"/>
    <w:rsid w:val="00D90E96"/>
    <w:rsid w:val="00D91785"/>
    <w:rsid w:val="00D91F36"/>
    <w:rsid w:val="00D97DF0"/>
    <w:rsid w:val="00DA171F"/>
    <w:rsid w:val="00DB0B6A"/>
    <w:rsid w:val="00DB56B2"/>
    <w:rsid w:val="00DB5ABD"/>
    <w:rsid w:val="00DB7391"/>
    <w:rsid w:val="00DB7AC5"/>
    <w:rsid w:val="00DC1046"/>
    <w:rsid w:val="00DC5F7A"/>
    <w:rsid w:val="00DC7FAF"/>
    <w:rsid w:val="00DD3822"/>
    <w:rsid w:val="00DD5345"/>
    <w:rsid w:val="00DE05D7"/>
    <w:rsid w:val="00DE27E8"/>
    <w:rsid w:val="00DE2E66"/>
    <w:rsid w:val="00DE6A44"/>
    <w:rsid w:val="00DF0E36"/>
    <w:rsid w:val="00DF1C1E"/>
    <w:rsid w:val="00DF4D14"/>
    <w:rsid w:val="00E00F88"/>
    <w:rsid w:val="00E01473"/>
    <w:rsid w:val="00E06C07"/>
    <w:rsid w:val="00E16BBE"/>
    <w:rsid w:val="00E2126A"/>
    <w:rsid w:val="00E21C4E"/>
    <w:rsid w:val="00E244A7"/>
    <w:rsid w:val="00E34585"/>
    <w:rsid w:val="00E4044B"/>
    <w:rsid w:val="00E40F76"/>
    <w:rsid w:val="00E43CE2"/>
    <w:rsid w:val="00E5263B"/>
    <w:rsid w:val="00E5499C"/>
    <w:rsid w:val="00E55F51"/>
    <w:rsid w:val="00E662E6"/>
    <w:rsid w:val="00E6635B"/>
    <w:rsid w:val="00E66D14"/>
    <w:rsid w:val="00E67586"/>
    <w:rsid w:val="00E72708"/>
    <w:rsid w:val="00E727D0"/>
    <w:rsid w:val="00E739A5"/>
    <w:rsid w:val="00E806C5"/>
    <w:rsid w:val="00E8150D"/>
    <w:rsid w:val="00E81657"/>
    <w:rsid w:val="00E82539"/>
    <w:rsid w:val="00E833C8"/>
    <w:rsid w:val="00E841DC"/>
    <w:rsid w:val="00E8429D"/>
    <w:rsid w:val="00E8612C"/>
    <w:rsid w:val="00E86590"/>
    <w:rsid w:val="00E90997"/>
    <w:rsid w:val="00E96B99"/>
    <w:rsid w:val="00E97152"/>
    <w:rsid w:val="00EA077E"/>
    <w:rsid w:val="00EA231E"/>
    <w:rsid w:val="00EB0094"/>
    <w:rsid w:val="00EB2860"/>
    <w:rsid w:val="00EB4357"/>
    <w:rsid w:val="00EB5098"/>
    <w:rsid w:val="00EC263B"/>
    <w:rsid w:val="00EC355A"/>
    <w:rsid w:val="00ED0EAA"/>
    <w:rsid w:val="00ED12F4"/>
    <w:rsid w:val="00ED37A8"/>
    <w:rsid w:val="00ED51E4"/>
    <w:rsid w:val="00ED68D4"/>
    <w:rsid w:val="00ED7903"/>
    <w:rsid w:val="00EE22BD"/>
    <w:rsid w:val="00EE31B7"/>
    <w:rsid w:val="00EE390C"/>
    <w:rsid w:val="00EE46A5"/>
    <w:rsid w:val="00EF3A93"/>
    <w:rsid w:val="00F01927"/>
    <w:rsid w:val="00F14D26"/>
    <w:rsid w:val="00F23D42"/>
    <w:rsid w:val="00F3206E"/>
    <w:rsid w:val="00F36BDD"/>
    <w:rsid w:val="00F3712A"/>
    <w:rsid w:val="00F37CBC"/>
    <w:rsid w:val="00F40A4E"/>
    <w:rsid w:val="00F44E19"/>
    <w:rsid w:val="00F46BE7"/>
    <w:rsid w:val="00F50294"/>
    <w:rsid w:val="00F51191"/>
    <w:rsid w:val="00F539D5"/>
    <w:rsid w:val="00F53B8C"/>
    <w:rsid w:val="00F54AEB"/>
    <w:rsid w:val="00F54B9D"/>
    <w:rsid w:val="00F56033"/>
    <w:rsid w:val="00F64032"/>
    <w:rsid w:val="00F644EA"/>
    <w:rsid w:val="00F66D8F"/>
    <w:rsid w:val="00F705AD"/>
    <w:rsid w:val="00F71478"/>
    <w:rsid w:val="00F76164"/>
    <w:rsid w:val="00F80079"/>
    <w:rsid w:val="00F832C6"/>
    <w:rsid w:val="00F847D2"/>
    <w:rsid w:val="00F93C2F"/>
    <w:rsid w:val="00F9418C"/>
    <w:rsid w:val="00F94E7C"/>
    <w:rsid w:val="00F95413"/>
    <w:rsid w:val="00F97E45"/>
    <w:rsid w:val="00F97ED1"/>
    <w:rsid w:val="00FA72E7"/>
    <w:rsid w:val="00FA74DD"/>
    <w:rsid w:val="00FB03E5"/>
    <w:rsid w:val="00FB4292"/>
    <w:rsid w:val="00FB5EA1"/>
    <w:rsid w:val="00FC01E1"/>
    <w:rsid w:val="00FC3F28"/>
    <w:rsid w:val="00FC3FAE"/>
    <w:rsid w:val="00FC6E4A"/>
    <w:rsid w:val="00FC7791"/>
    <w:rsid w:val="00FD0BCB"/>
    <w:rsid w:val="00FD3EF8"/>
    <w:rsid w:val="00FD4231"/>
    <w:rsid w:val="00FD48FC"/>
    <w:rsid w:val="00FD65D7"/>
    <w:rsid w:val="00FD7A33"/>
    <w:rsid w:val="00FE0DF0"/>
    <w:rsid w:val="00FE4640"/>
    <w:rsid w:val="00FE4F37"/>
    <w:rsid w:val="00FF2E96"/>
    <w:rsid w:val="00FF5E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57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057"/>
    <w:pPr>
      <w:ind w:left="720"/>
      <w:contextualSpacing/>
    </w:pPr>
  </w:style>
  <w:style w:type="paragraph" w:styleId="Header">
    <w:name w:val="header"/>
    <w:basedOn w:val="Normal"/>
    <w:link w:val="HeaderChar"/>
    <w:uiPriority w:val="99"/>
    <w:unhideWhenUsed/>
    <w:rsid w:val="002F5867"/>
    <w:pPr>
      <w:tabs>
        <w:tab w:val="center" w:pos="4819"/>
        <w:tab w:val="right" w:pos="9638"/>
      </w:tabs>
      <w:spacing w:after="0" w:line="240" w:lineRule="auto"/>
    </w:pPr>
  </w:style>
  <w:style w:type="character" w:customStyle="1" w:styleId="HeaderChar">
    <w:name w:val="Header Char"/>
    <w:basedOn w:val="DefaultParagraphFont"/>
    <w:link w:val="Header"/>
    <w:uiPriority w:val="99"/>
    <w:rsid w:val="002F5867"/>
    <w:rPr>
      <w:lang w:val="en-US"/>
    </w:rPr>
  </w:style>
  <w:style w:type="paragraph" w:styleId="Footer">
    <w:name w:val="footer"/>
    <w:basedOn w:val="Normal"/>
    <w:link w:val="FooterChar"/>
    <w:uiPriority w:val="99"/>
    <w:unhideWhenUsed/>
    <w:rsid w:val="002F5867"/>
    <w:pPr>
      <w:tabs>
        <w:tab w:val="center" w:pos="4819"/>
        <w:tab w:val="right" w:pos="9638"/>
      </w:tabs>
      <w:spacing w:after="0" w:line="240" w:lineRule="auto"/>
    </w:pPr>
  </w:style>
  <w:style w:type="character" w:customStyle="1" w:styleId="FooterChar">
    <w:name w:val="Footer Char"/>
    <w:basedOn w:val="DefaultParagraphFont"/>
    <w:link w:val="Footer"/>
    <w:uiPriority w:val="99"/>
    <w:rsid w:val="002F5867"/>
    <w:rPr>
      <w:lang w:val="en-US"/>
    </w:rPr>
  </w:style>
  <w:style w:type="character" w:styleId="Hyperlink">
    <w:name w:val="Hyperlink"/>
    <w:basedOn w:val="DefaultParagraphFont"/>
    <w:uiPriority w:val="99"/>
    <w:unhideWhenUsed/>
    <w:rsid w:val="002F5867"/>
    <w:rPr>
      <w:color w:val="0563C1" w:themeColor="hyperlink"/>
      <w:u w:val="single"/>
    </w:rPr>
  </w:style>
  <w:style w:type="character" w:customStyle="1" w:styleId="normaltextrun">
    <w:name w:val="normaltextrun"/>
    <w:basedOn w:val="DefaultParagraphFont"/>
    <w:rsid w:val="002F5867"/>
  </w:style>
  <w:style w:type="character" w:customStyle="1" w:styleId="eop">
    <w:name w:val="eop"/>
    <w:basedOn w:val="DefaultParagraphFont"/>
    <w:rsid w:val="002F5867"/>
  </w:style>
  <w:style w:type="character" w:customStyle="1" w:styleId="spellingerror">
    <w:name w:val="spellingerror"/>
    <w:basedOn w:val="DefaultParagraphFont"/>
    <w:rsid w:val="002F5867"/>
  </w:style>
  <w:style w:type="character" w:styleId="UnresolvedMention">
    <w:name w:val="Unresolved Mention"/>
    <w:basedOn w:val="DefaultParagraphFont"/>
    <w:uiPriority w:val="99"/>
    <w:semiHidden/>
    <w:unhideWhenUsed/>
    <w:rsid w:val="00D91785"/>
    <w:rPr>
      <w:color w:val="605E5C"/>
      <w:shd w:val="clear" w:color="auto" w:fill="E1DFDD"/>
    </w:rPr>
  </w:style>
  <w:style w:type="paragraph" w:styleId="Revision">
    <w:name w:val="Revision"/>
    <w:hidden/>
    <w:uiPriority w:val="99"/>
    <w:semiHidden/>
    <w:rsid w:val="001345D9"/>
    <w:pPr>
      <w:spacing w:after="0" w:line="240" w:lineRule="auto"/>
    </w:pPr>
    <w:rPr>
      <w:lang w:val="en-US"/>
    </w:rPr>
  </w:style>
  <w:style w:type="character" w:styleId="CommentReference">
    <w:name w:val="annotation reference"/>
    <w:basedOn w:val="DefaultParagraphFont"/>
    <w:uiPriority w:val="99"/>
    <w:semiHidden/>
    <w:unhideWhenUsed/>
    <w:rsid w:val="001345D9"/>
    <w:rPr>
      <w:sz w:val="16"/>
      <w:szCs w:val="16"/>
    </w:rPr>
  </w:style>
  <w:style w:type="paragraph" w:styleId="CommentText">
    <w:name w:val="annotation text"/>
    <w:basedOn w:val="Normal"/>
    <w:link w:val="CommentTextChar"/>
    <w:uiPriority w:val="99"/>
    <w:unhideWhenUsed/>
    <w:rsid w:val="001345D9"/>
    <w:pPr>
      <w:spacing w:line="240" w:lineRule="auto"/>
    </w:pPr>
    <w:rPr>
      <w:sz w:val="20"/>
      <w:szCs w:val="20"/>
    </w:rPr>
  </w:style>
  <w:style w:type="character" w:customStyle="1" w:styleId="CommentTextChar">
    <w:name w:val="Comment Text Char"/>
    <w:basedOn w:val="DefaultParagraphFont"/>
    <w:link w:val="CommentText"/>
    <w:uiPriority w:val="99"/>
    <w:rsid w:val="001345D9"/>
    <w:rPr>
      <w:sz w:val="20"/>
      <w:szCs w:val="20"/>
      <w:lang w:val="en-US"/>
    </w:rPr>
  </w:style>
  <w:style w:type="paragraph" w:styleId="CommentSubject">
    <w:name w:val="annotation subject"/>
    <w:basedOn w:val="CommentText"/>
    <w:next w:val="CommentText"/>
    <w:link w:val="CommentSubjectChar"/>
    <w:uiPriority w:val="99"/>
    <w:semiHidden/>
    <w:unhideWhenUsed/>
    <w:rsid w:val="001345D9"/>
    <w:rPr>
      <w:b/>
      <w:bCs/>
    </w:rPr>
  </w:style>
  <w:style w:type="character" w:customStyle="1" w:styleId="CommentSubjectChar">
    <w:name w:val="Comment Subject Char"/>
    <w:basedOn w:val="CommentTextChar"/>
    <w:link w:val="CommentSubject"/>
    <w:uiPriority w:val="99"/>
    <w:semiHidden/>
    <w:rsid w:val="001345D9"/>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906190829">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gne.mazeikyte@luminor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Greta Jankaitytė</cp:lastModifiedBy>
  <cp:revision>2</cp:revision>
  <cp:lastPrinted>2024-01-10T10:26:00Z</cp:lastPrinted>
  <dcterms:created xsi:type="dcterms:W3CDTF">2024-02-09T12:06:00Z</dcterms:created>
  <dcterms:modified xsi:type="dcterms:W3CDTF">2024-02-09T12:06:00Z</dcterms:modified>
</cp:coreProperties>
</file>