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45AF" w14:textId="0C80593F" w:rsidR="008C151E" w:rsidRDefault="00625F4E" w:rsidP="00A1541C">
      <w:pPr>
        <w:rPr>
          <w:rFonts w:ascii="Segoe UI" w:hAnsi="Segoe UI" w:cs="Segoe UI"/>
          <w:b/>
          <w:bCs/>
          <w:kern w:val="2"/>
          <w:sz w:val="28"/>
          <w:szCs w:val="28"/>
          <w14:ligatures w14:val="standardContextual"/>
        </w:rPr>
      </w:pPr>
      <w:r w:rsidRPr="00C61B0D">
        <w:rPr>
          <w:rFonts w:ascii="Segoe UI" w:hAnsi="Segoe UI" w:cs="Segoe UI"/>
        </w:rPr>
        <w:t>PRANEŠIMAS ŽINIASKLAIDAI</w:t>
      </w:r>
      <w:r w:rsidR="00707F8A" w:rsidRPr="00C61B0D">
        <w:rPr>
          <w:rFonts w:ascii="Segoe UI" w:hAnsi="Segoe UI" w:cs="Segoe UI"/>
        </w:rPr>
        <w:br/>
      </w:r>
      <w:r w:rsidRPr="00A43700">
        <w:rPr>
          <w:rFonts w:ascii="Segoe UI" w:hAnsi="Segoe UI" w:cs="Segoe UI"/>
        </w:rPr>
        <w:t>202</w:t>
      </w:r>
      <w:r w:rsidR="00A619F1" w:rsidRPr="00A43700">
        <w:rPr>
          <w:rFonts w:ascii="Segoe UI" w:hAnsi="Segoe UI" w:cs="Segoe UI"/>
        </w:rPr>
        <w:t>4</w:t>
      </w:r>
      <w:r w:rsidRPr="00A43700">
        <w:rPr>
          <w:rFonts w:ascii="Segoe UI" w:hAnsi="Segoe UI" w:cs="Segoe UI"/>
        </w:rPr>
        <w:t xml:space="preserve"> m. </w:t>
      </w:r>
      <w:r w:rsidR="00D53344">
        <w:rPr>
          <w:rFonts w:ascii="Segoe UI" w:hAnsi="Segoe UI" w:cs="Segoe UI"/>
        </w:rPr>
        <w:t>kovo</w:t>
      </w:r>
      <w:r w:rsidR="00997F2B" w:rsidRPr="00A43700">
        <w:rPr>
          <w:rFonts w:ascii="Segoe UI" w:hAnsi="Segoe UI" w:cs="Segoe UI"/>
        </w:rPr>
        <w:t xml:space="preserve"> </w:t>
      </w:r>
      <w:r w:rsidR="008C151E" w:rsidRPr="00356CC6">
        <w:rPr>
          <w:rFonts w:ascii="Segoe UI" w:hAnsi="Segoe UI" w:cs="Segoe UI"/>
        </w:rPr>
        <w:t>15</w:t>
      </w:r>
      <w:r w:rsidR="00CD21F9" w:rsidRPr="00A43700">
        <w:rPr>
          <w:rFonts w:ascii="Segoe UI" w:hAnsi="Segoe UI" w:cs="Segoe UI"/>
        </w:rPr>
        <w:t xml:space="preserve"> </w:t>
      </w:r>
      <w:r w:rsidRPr="00A43700">
        <w:rPr>
          <w:rFonts w:ascii="Segoe UI" w:hAnsi="Segoe UI" w:cs="Segoe UI"/>
        </w:rPr>
        <w:t>d.</w:t>
      </w:r>
    </w:p>
    <w:p w14:paraId="449CBEA4" w14:textId="07556465" w:rsidR="008C151E" w:rsidRDefault="008C151E" w:rsidP="009F377D">
      <w:pPr>
        <w:jc w:val="both"/>
        <w:rPr>
          <w:rFonts w:ascii="Segoe UI" w:hAnsi="Segoe UI" w:cs="Segoe UI"/>
          <w:b/>
          <w:bCs/>
          <w:kern w:val="2"/>
          <w:sz w:val="28"/>
          <w:szCs w:val="28"/>
          <w14:ligatures w14:val="standardContextual"/>
        </w:rPr>
      </w:pPr>
      <w:r>
        <w:rPr>
          <w:rFonts w:ascii="Segoe UI" w:hAnsi="Segoe UI" w:cs="Segoe UI"/>
          <w:b/>
          <w:bCs/>
          <w:kern w:val="2"/>
          <w:sz w:val="28"/>
          <w:szCs w:val="28"/>
          <w14:ligatures w14:val="standardContextual"/>
        </w:rPr>
        <w:t>Lengvatos būstui įsigyti</w:t>
      </w:r>
      <w:r w:rsidR="00A1541C">
        <w:rPr>
          <w:rFonts w:ascii="Segoe UI" w:hAnsi="Segoe UI" w:cs="Segoe UI"/>
          <w:b/>
          <w:bCs/>
          <w:kern w:val="2"/>
          <w:sz w:val="28"/>
          <w:szCs w:val="28"/>
          <w14:ligatures w14:val="standardContextual"/>
        </w:rPr>
        <w:t xml:space="preserve"> Lietuvoje</w:t>
      </w:r>
      <w:r>
        <w:rPr>
          <w:rFonts w:ascii="Segoe UI" w:hAnsi="Segoe UI" w:cs="Segoe UI"/>
          <w:b/>
          <w:bCs/>
          <w:kern w:val="2"/>
          <w:sz w:val="28"/>
          <w:szCs w:val="28"/>
          <w14:ligatures w14:val="standardContextual"/>
        </w:rPr>
        <w:t>: pasitikrinkite, ar galite į jas pretenduoti</w:t>
      </w:r>
    </w:p>
    <w:p w14:paraId="64EC206D" w14:textId="7FC16CB2" w:rsidR="00C870ED" w:rsidRDefault="00C870ED" w:rsidP="009F377D">
      <w:pPr>
        <w:jc w:val="both"/>
        <w:rPr>
          <w:rFonts w:ascii="Segoe UI" w:hAnsi="Segoe UI" w:cs="Segoe UI"/>
          <w:b/>
          <w:bCs/>
          <w:kern w:val="2"/>
          <w14:ligatures w14:val="standardContextual"/>
        </w:rPr>
      </w:pPr>
      <w:r>
        <w:rPr>
          <w:rFonts w:ascii="Segoe UI" w:hAnsi="Segoe UI" w:cs="Segoe UI"/>
          <w:b/>
          <w:bCs/>
          <w:kern w:val="2"/>
          <w14:ligatures w14:val="standardContextual"/>
        </w:rPr>
        <w:t>Nors dauguma yra girdėję apie</w:t>
      </w:r>
      <w:r w:rsidRPr="00C870ED">
        <w:rPr>
          <w:rFonts w:ascii="Segoe UI" w:hAnsi="Segoe UI" w:cs="Segoe UI"/>
          <w:b/>
          <w:bCs/>
          <w:kern w:val="2"/>
          <w14:ligatures w14:val="standardContextual"/>
        </w:rPr>
        <w:t xml:space="preserve"> paramą </w:t>
      </w:r>
      <w:r w:rsidR="008C151E">
        <w:rPr>
          <w:rFonts w:ascii="Segoe UI" w:hAnsi="Segoe UI" w:cs="Segoe UI"/>
          <w:b/>
          <w:bCs/>
          <w:kern w:val="2"/>
          <w14:ligatures w14:val="standardContextual"/>
        </w:rPr>
        <w:t xml:space="preserve">būstui </w:t>
      </w:r>
      <w:r>
        <w:rPr>
          <w:rFonts w:ascii="Segoe UI" w:hAnsi="Segoe UI" w:cs="Segoe UI"/>
          <w:b/>
          <w:bCs/>
          <w:kern w:val="2"/>
          <w14:ligatures w14:val="standardContextual"/>
        </w:rPr>
        <w:t>įsig</w:t>
      </w:r>
      <w:r w:rsidR="008C151E">
        <w:rPr>
          <w:rFonts w:ascii="Segoe UI" w:hAnsi="Segoe UI" w:cs="Segoe UI"/>
          <w:b/>
          <w:bCs/>
          <w:kern w:val="2"/>
          <w14:ligatures w14:val="standardContextual"/>
        </w:rPr>
        <w:t>yti</w:t>
      </w:r>
      <w:r>
        <w:rPr>
          <w:rFonts w:ascii="Segoe UI" w:hAnsi="Segoe UI" w:cs="Segoe UI"/>
          <w:b/>
          <w:bCs/>
          <w:kern w:val="2"/>
          <w14:ligatures w14:val="standardContextual"/>
        </w:rPr>
        <w:t xml:space="preserve"> Lietuvoje</w:t>
      </w:r>
      <w:r w:rsidRPr="00C870ED">
        <w:rPr>
          <w:rFonts w:ascii="Segoe UI" w:hAnsi="Segoe UI" w:cs="Segoe UI"/>
          <w:b/>
          <w:bCs/>
          <w:kern w:val="2"/>
          <w14:ligatures w14:val="standardContextual"/>
        </w:rPr>
        <w:t>, tačiau</w:t>
      </w:r>
      <w:r>
        <w:rPr>
          <w:rFonts w:ascii="Segoe UI" w:hAnsi="Segoe UI" w:cs="Segoe UI"/>
          <w:b/>
          <w:bCs/>
          <w:kern w:val="2"/>
          <w14:ligatures w14:val="standardContextual"/>
        </w:rPr>
        <w:t xml:space="preserve"> </w:t>
      </w:r>
      <w:r w:rsidR="00506935">
        <w:rPr>
          <w:rFonts w:ascii="Segoe UI" w:hAnsi="Segoe UI" w:cs="Segoe UI"/>
          <w:b/>
          <w:bCs/>
          <w:kern w:val="2"/>
          <w14:ligatures w14:val="standardContextual"/>
        </w:rPr>
        <w:t>ne visi galintys ja pasinaudoti žino</w:t>
      </w:r>
      <w:r w:rsidR="007E7AF9">
        <w:rPr>
          <w:rFonts w:ascii="Segoe UI" w:hAnsi="Segoe UI" w:cs="Segoe UI"/>
          <w:b/>
          <w:bCs/>
          <w:kern w:val="2"/>
          <w14:ligatures w14:val="standardContextual"/>
        </w:rPr>
        <w:t>, kam ji taikoma ir kaip ja pasinaudoti</w:t>
      </w:r>
      <w:r w:rsidR="00F9072A">
        <w:rPr>
          <w:rFonts w:ascii="Segoe UI" w:hAnsi="Segoe UI" w:cs="Segoe UI"/>
          <w:b/>
          <w:bCs/>
          <w:kern w:val="2"/>
          <w14:ligatures w14:val="standardContextual"/>
        </w:rPr>
        <w:t xml:space="preserve">, nors </w:t>
      </w:r>
      <w:r w:rsidR="008C151E">
        <w:rPr>
          <w:rFonts w:ascii="Segoe UI" w:hAnsi="Segoe UI" w:cs="Segoe UI"/>
          <w:b/>
          <w:bCs/>
          <w:kern w:val="2"/>
          <w14:ligatures w14:val="standardContextual"/>
        </w:rPr>
        <w:t>parama</w:t>
      </w:r>
      <w:r w:rsidR="00F9072A">
        <w:rPr>
          <w:rFonts w:ascii="Segoe UI" w:hAnsi="Segoe UI" w:cs="Segoe UI"/>
          <w:b/>
          <w:bCs/>
          <w:kern w:val="2"/>
          <w14:ligatures w14:val="standardContextual"/>
        </w:rPr>
        <w:t xml:space="preserve"> gali sudaryti net beveik trečdalį būsto </w:t>
      </w:r>
      <w:r w:rsidR="00C43645">
        <w:rPr>
          <w:rFonts w:ascii="Segoe UI" w:hAnsi="Segoe UI" w:cs="Segoe UI"/>
          <w:b/>
          <w:bCs/>
          <w:kern w:val="2"/>
          <w14:ligatures w14:val="standardContextual"/>
        </w:rPr>
        <w:t>įsigijimo sumos.</w:t>
      </w:r>
      <w:r w:rsidR="00F9072A">
        <w:rPr>
          <w:rFonts w:ascii="Segoe UI" w:hAnsi="Segoe UI" w:cs="Segoe UI"/>
          <w:b/>
          <w:bCs/>
          <w:kern w:val="2"/>
          <w14:ligatures w14:val="standardContextual"/>
        </w:rPr>
        <w:t xml:space="preserve"> </w:t>
      </w:r>
      <w:r w:rsidR="007E7AF9">
        <w:rPr>
          <w:rFonts w:ascii="Segoe UI" w:hAnsi="Segoe UI" w:cs="Segoe UI"/>
          <w:b/>
          <w:bCs/>
          <w:kern w:val="2"/>
          <w14:ligatures w14:val="standardContextual"/>
        </w:rPr>
        <w:t xml:space="preserve">Apie dažniausiai naudojamas finansinės paskatos programas </w:t>
      </w:r>
      <w:r w:rsidR="00F9072A">
        <w:rPr>
          <w:rFonts w:ascii="Segoe UI" w:hAnsi="Segoe UI" w:cs="Segoe UI"/>
          <w:b/>
          <w:bCs/>
          <w:kern w:val="2"/>
          <w14:ligatures w14:val="standardContextual"/>
        </w:rPr>
        <w:t>būstui įsigyti pasakoja „</w:t>
      </w:r>
      <w:proofErr w:type="spellStart"/>
      <w:r w:rsidR="00F9072A">
        <w:rPr>
          <w:rFonts w:ascii="Segoe UI" w:hAnsi="Segoe UI" w:cs="Segoe UI"/>
          <w:b/>
          <w:bCs/>
          <w:kern w:val="2"/>
          <w14:ligatures w14:val="standardContextual"/>
        </w:rPr>
        <w:t>Luminor</w:t>
      </w:r>
      <w:proofErr w:type="spellEnd"/>
      <w:r w:rsidR="00F9072A">
        <w:rPr>
          <w:rFonts w:ascii="Segoe UI" w:hAnsi="Segoe UI" w:cs="Segoe UI"/>
          <w:b/>
          <w:bCs/>
          <w:kern w:val="2"/>
          <w14:ligatures w14:val="standardContextual"/>
        </w:rPr>
        <w:t xml:space="preserve">“ </w:t>
      </w:r>
      <w:r w:rsidR="00C43645">
        <w:rPr>
          <w:rFonts w:ascii="Segoe UI" w:hAnsi="Segoe UI" w:cs="Segoe UI"/>
          <w:b/>
          <w:bCs/>
          <w:kern w:val="2"/>
          <w14:ligatures w14:val="standardContextual"/>
        </w:rPr>
        <w:t>banko Mažmeninės bankininkystės vadovas Edvinas Jurevičius.</w:t>
      </w:r>
    </w:p>
    <w:p w14:paraId="47A249CC" w14:textId="6151C834" w:rsidR="00667760" w:rsidRPr="00667760" w:rsidRDefault="00667760" w:rsidP="009F377D">
      <w:pPr>
        <w:jc w:val="both"/>
        <w:rPr>
          <w:rFonts w:ascii="Segoe UI" w:hAnsi="Segoe UI" w:cs="Segoe UI"/>
          <w:kern w:val="2"/>
          <w14:ligatures w14:val="standardContextual"/>
        </w:rPr>
      </w:pPr>
      <w:r w:rsidRPr="00667760">
        <w:rPr>
          <w:rFonts w:ascii="Segoe UI" w:hAnsi="Segoe UI" w:cs="Segoe UI"/>
          <w:kern w:val="2"/>
          <w14:ligatures w14:val="standardContextual"/>
        </w:rPr>
        <w:t>Lietuvoje galioja dvi svarbios ir dažniausiai naudojamos finansinės paskatos programos.</w:t>
      </w:r>
    </w:p>
    <w:p w14:paraId="6330A986" w14:textId="64E6F60A" w:rsidR="00667760" w:rsidRDefault="00667760" w:rsidP="009F377D">
      <w:pPr>
        <w:jc w:val="both"/>
        <w:rPr>
          <w:rFonts w:ascii="Segoe UI" w:hAnsi="Segoe UI" w:cs="Segoe UI"/>
          <w:b/>
          <w:bCs/>
          <w:kern w:val="2"/>
          <w14:ligatures w14:val="standardContextual"/>
        </w:rPr>
      </w:pPr>
      <w:r>
        <w:rPr>
          <w:rFonts w:ascii="Segoe UI" w:hAnsi="Segoe UI" w:cs="Segoe UI"/>
          <w:b/>
          <w:bCs/>
          <w:kern w:val="2"/>
          <w14:ligatures w14:val="standardContextual"/>
        </w:rPr>
        <w:t>Pirmoji programa – f</w:t>
      </w:r>
      <w:r w:rsidRPr="00667760">
        <w:rPr>
          <w:rFonts w:ascii="Segoe UI" w:hAnsi="Segoe UI" w:cs="Segoe UI"/>
          <w:b/>
          <w:bCs/>
          <w:kern w:val="2"/>
          <w14:ligatures w14:val="standardContextual"/>
        </w:rPr>
        <w:t>inansinė paskata pirmąjį būstą regionuose įsigyjančioms jaunoms šeimoms</w:t>
      </w:r>
    </w:p>
    <w:p w14:paraId="77C48673" w14:textId="77777777" w:rsidR="00667760" w:rsidRPr="00667760" w:rsidRDefault="00667760" w:rsidP="00667760">
      <w:pPr>
        <w:jc w:val="both"/>
        <w:rPr>
          <w:rFonts w:ascii="Segoe UI" w:hAnsi="Segoe UI" w:cs="Segoe UI"/>
        </w:rPr>
      </w:pPr>
      <w:r w:rsidRPr="00667760">
        <w:rPr>
          <w:rFonts w:ascii="Segoe UI" w:hAnsi="Segoe UI" w:cs="Segoe UI"/>
          <w:b/>
          <w:bCs/>
        </w:rPr>
        <w:t>Kokiose Lietuvos teritorijose galioja lengvata?</w:t>
      </w:r>
      <w:r w:rsidRPr="00667760">
        <w:rPr>
          <w:rFonts w:ascii="Segoe UI" w:hAnsi="Segoe UI" w:cs="Segoe UI"/>
        </w:rPr>
        <w:t xml:space="preserve"> Anot E. Jurevičiaus, ši finansinė paskata taikoma tik tam tikrose Lietuvos teritorijose.</w:t>
      </w:r>
    </w:p>
    <w:p w14:paraId="4966EEDA" w14:textId="3EBA475C" w:rsidR="00667760" w:rsidRPr="00667760" w:rsidRDefault="00667760" w:rsidP="00667760">
      <w:pPr>
        <w:jc w:val="both"/>
        <w:rPr>
          <w:rFonts w:ascii="Segoe UI" w:hAnsi="Segoe UI" w:cs="Segoe UI"/>
        </w:rPr>
      </w:pPr>
      <w:r w:rsidRPr="00667760">
        <w:rPr>
          <w:rFonts w:ascii="Segoe UI" w:hAnsi="Segoe UI" w:cs="Segoe UI"/>
        </w:rPr>
        <w:t xml:space="preserve">„Šiemet galiojantis </w:t>
      </w:r>
      <w:r w:rsidR="0043342D">
        <w:rPr>
          <w:rFonts w:ascii="Segoe UI" w:hAnsi="Segoe UI" w:cs="Segoe UI"/>
        </w:rPr>
        <w:t xml:space="preserve">teritorijų </w:t>
      </w:r>
      <w:r w:rsidRPr="00667760">
        <w:rPr>
          <w:rFonts w:ascii="Segoe UI" w:hAnsi="Segoe UI" w:cs="Segoe UI"/>
        </w:rPr>
        <w:t xml:space="preserve">sąrašas pateikiamas </w:t>
      </w:r>
      <w:hyperlink r:id="rId8" w:history="1">
        <w:r w:rsidRPr="00923810">
          <w:rPr>
            <w:rStyle w:val="Hipersaitas"/>
            <w:rFonts w:ascii="Segoe UI" w:hAnsi="Segoe UI" w:cs="Segoe UI"/>
          </w:rPr>
          <w:t>Socialinės apsaugos ir darbo ministerijos tinklalapyje.</w:t>
        </w:r>
      </w:hyperlink>
      <w:r w:rsidRPr="00667760">
        <w:rPr>
          <w:rFonts w:ascii="Segoe UI" w:hAnsi="Segoe UI" w:cs="Segoe UI"/>
        </w:rPr>
        <w:t xml:space="preserve"> </w:t>
      </w:r>
      <w:r w:rsidR="008C151E">
        <w:rPr>
          <w:rFonts w:ascii="Segoe UI" w:hAnsi="Segoe UI" w:cs="Segoe UI"/>
        </w:rPr>
        <w:t>Jis</w:t>
      </w:r>
      <w:r w:rsidRPr="00667760">
        <w:rPr>
          <w:rFonts w:ascii="Segoe UI" w:hAnsi="Segoe UI" w:cs="Segoe UI"/>
        </w:rPr>
        <w:t xml:space="preserve"> yra reguliariai peržiūrimas, tad kitąmet jau gali būti kitoks“, – primena ekspertas.</w:t>
      </w:r>
    </w:p>
    <w:p w14:paraId="0CE5EB74" w14:textId="795D6F3E" w:rsidR="00667760" w:rsidRPr="00667760" w:rsidRDefault="00667760" w:rsidP="00667760">
      <w:pPr>
        <w:jc w:val="both"/>
        <w:rPr>
          <w:rFonts w:ascii="Segoe UI" w:hAnsi="Segoe UI" w:cs="Segoe UI"/>
        </w:rPr>
      </w:pPr>
      <w:r w:rsidRPr="00667760">
        <w:rPr>
          <w:rFonts w:ascii="Segoe UI" w:hAnsi="Segoe UI" w:cs="Segoe UI"/>
          <w:b/>
          <w:bCs/>
        </w:rPr>
        <w:t>Kas gali pasinaudoti?</w:t>
      </w:r>
      <w:r w:rsidRPr="00667760">
        <w:rPr>
          <w:rFonts w:ascii="Segoe UI" w:hAnsi="Segoe UI" w:cs="Segoe UI"/>
        </w:rPr>
        <w:t xml:space="preserve"> Ši lengvata galioja jaunoms šeimoms – ja yra laikomi sutuoktiniai, kurie yra iki 36 metų (ne imtinai), </w:t>
      </w:r>
      <w:r w:rsidR="00853B15">
        <w:rPr>
          <w:rFonts w:ascii="Segoe UI" w:hAnsi="Segoe UI" w:cs="Segoe UI"/>
        </w:rPr>
        <w:t>arba</w:t>
      </w:r>
      <w:r w:rsidRPr="00667760">
        <w:rPr>
          <w:rFonts w:ascii="Segoe UI" w:hAnsi="Segoe UI" w:cs="Segoe UI"/>
        </w:rPr>
        <w:t xml:space="preserve"> šeima, kurioje motina</w:t>
      </w:r>
      <w:r w:rsidR="00EE6D6A">
        <w:rPr>
          <w:rFonts w:ascii="Segoe UI" w:hAnsi="Segoe UI" w:cs="Segoe UI"/>
        </w:rPr>
        <w:t xml:space="preserve">, </w:t>
      </w:r>
      <w:r w:rsidRPr="00667760">
        <w:rPr>
          <w:rFonts w:ascii="Segoe UI" w:hAnsi="Segoe UI" w:cs="Segoe UI"/>
        </w:rPr>
        <w:t>tėvas</w:t>
      </w:r>
      <w:r w:rsidR="00EE6D6A">
        <w:rPr>
          <w:rFonts w:ascii="Segoe UI" w:hAnsi="Segoe UI" w:cs="Segoe UI"/>
        </w:rPr>
        <w:t xml:space="preserve"> arba</w:t>
      </w:r>
      <w:r w:rsidRPr="00667760">
        <w:rPr>
          <w:rFonts w:ascii="Segoe UI" w:hAnsi="Segoe UI" w:cs="Segoe UI"/>
        </w:rPr>
        <w:t xml:space="preserve"> globėjas (rūpintojas) vien</w:t>
      </w:r>
      <w:r w:rsidR="00EE6D6A">
        <w:rPr>
          <w:rFonts w:ascii="Segoe UI" w:hAnsi="Segoe UI" w:cs="Segoe UI"/>
        </w:rPr>
        <w:t>as</w:t>
      </w:r>
      <w:r w:rsidRPr="00667760">
        <w:rPr>
          <w:rFonts w:ascii="Segoe UI" w:hAnsi="Segoe UI" w:cs="Segoe UI"/>
        </w:rPr>
        <w:t xml:space="preserve"> augina vaik</w:t>
      </w:r>
      <w:r w:rsidR="00853B15">
        <w:rPr>
          <w:rFonts w:ascii="Segoe UI" w:hAnsi="Segoe UI" w:cs="Segoe UI"/>
        </w:rPr>
        <w:t>ą (-</w:t>
      </w:r>
      <w:proofErr w:type="spellStart"/>
      <w:r w:rsidR="00853B15">
        <w:rPr>
          <w:rFonts w:ascii="Segoe UI" w:hAnsi="Segoe UI" w:cs="Segoe UI"/>
        </w:rPr>
        <w:t>us</w:t>
      </w:r>
      <w:proofErr w:type="spellEnd"/>
      <w:r w:rsidR="00853B15">
        <w:rPr>
          <w:rFonts w:ascii="Segoe UI" w:hAnsi="Segoe UI" w:cs="Segoe UI"/>
        </w:rPr>
        <w:t xml:space="preserve">) </w:t>
      </w:r>
      <w:r w:rsidRPr="00667760">
        <w:rPr>
          <w:rFonts w:ascii="Segoe UI" w:hAnsi="Segoe UI" w:cs="Segoe UI"/>
        </w:rPr>
        <w:t xml:space="preserve">ir </w:t>
      </w:r>
      <w:r w:rsidR="00853B15">
        <w:rPr>
          <w:rFonts w:ascii="Segoe UI" w:hAnsi="Segoe UI" w:cs="Segoe UI"/>
        </w:rPr>
        <w:t xml:space="preserve">taip pat </w:t>
      </w:r>
      <w:r w:rsidRPr="00667760">
        <w:rPr>
          <w:rFonts w:ascii="Segoe UI" w:hAnsi="Segoe UI" w:cs="Segoe UI"/>
        </w:rPr>
        <w:t>yra iki 36 metų amžiaus.</w:t>
      </w:r>
    </w:p>
    <w:p w14:paraId="6B8674D7" w14:textId="7B9A0B3C" w:rsidR="00667760" w:rsidRPr="00667760" w:rsidRDefault="00667760" w:rsidP="00667760">
      <w:pPr>
        <w:jc w:val="both"/>
        <w:rPr>
          <w:rFonts w:ascii="Segoe UI" w:hAnsi="Segoe UI" w:cs="Segoe UI"/>
        </w:rPr>
      </w:pPr>
      <w:r w:rsidRPr="00667760">
        <w:rPr>
          <w:rFonts w:ascii="Segoe UI" w:hAnsi="Segoe UI" w:cs="Segoe UI"/>
        </w:rPr>
        <w:t>„Padidėjus šeimai galima kreiptis dėl papildomos subsidijos, tačiau kreipimosi metu šeima turi atitikti jaunos šeimos apibrėžimą. Kai šeimoje, gavusioje finansinę paskatą, gimsta trečias arba daugiau vaikų, dėl papildomos subsidijos jie gali kreiptis iki 40 metų (įskaitytinai)“</w:t>
      </w:r>
      <w:r w:rsidR="008C151E">
        <w:rPr>
          <w:rFonts w:ascii="Segoe UI" w:hAnsi="Segoe UI" w:cs="Segoe UI"/>
        </w:rPr>
        <w:t>. Tiesa, s</w:t>
      </w:r>
      <w:r w:rsidR="008C151E" w:rsidRPr="0034375D">
        <w:rPr>
          <w:rFonts w:ascii="Segoe UI" w:hAnsi="Segoe UI" w:cs="Segoe UI"/>
        </w:rPr>
        <w:t xml:space="preserve">varbu atkreipti dėmesį į tai, </w:t>
      </w:r>
      <w:r w:rsidR="004F71EF">
        <w:rPr>
          <w:rFonts w:ascii="Segoe UI" w:hAnsi="Segoe UI" w:cs="Segoe UI"/>
        </w:rPr>
        <w:t>kad</w:t>
      </w:r>
      <w:r w:rsidR="00DA2E3A">
        <w:rPr>
          <w:rFonts w:ascii="Segoe UI" w:hAnsi="Segoe UI" w:cs="Segoe UI"/>
        </w:rPr>
        <w:t xml:space="preserve"> prieš</w:t>
      </w:r>
      <w:r w:rsidR="008C151E" w:rsidRPr="0034375D">
        <w:rPr>
          <w:rFonts w:ascii="Segoe UI" w:hAnsi="Segoe UI" w:cs="Segoe UI"/>
        </w:rPr>
        <w:t xml:space="preserve"> kreipiantis dėl </w:t>
      </w:r>
      <w:r w:rsidR="0034375D">
        <w:rPr>
          <w:rFonts w:ascii="Segoe UI" w:hAnsi="Segoe UI" w:cs="Segoe UI"/>
        </w:rPr>
        <w:t xml:space="preserve">pagrindinės </w:t>
      </w:r>
      <w:r w:rsidR="008C151E" w:rsidRPr="0034375D">
        <w:rPr>
          <w:rFonts w:ascii="Segoe UI" w:hAnsi="Segoe UI" w:cs="Segoe UI"/>
        </w:rPr>
        <w:t>subsidijos, į ją pretenduojančios jaunos šeimos nariai negali turėti jokio jiems nuosavybės teise priklausančio būsto</w:t>
      </w:r>
      <w:r w:rsidRPr="00667760">
        <w:rPr>
          <w:rFonts w:ascii="Segoe UI" w:hAnsi="Segoe UI" w:cs="Segoe UI"/>
        </w:rPr>
        <w:t>,</w:t>
      </w:r>
      <w:r w:rsidR="008C151E">
        <w:rPr>
          <w:rFonts w:ascii="Segoe UI" w:hAnsi="Segoe UI" w:cs="Segoe UI"/>
        </w:rPr>
        <w:t>“</w:t>
      </w:r>
      <w:r w:rsidRPr="00667760">
        <w:rPr>
          <w:rFonts w:ascii="Segoe UI" w:hAnsi="Segoe UI" w:cs="Segoe UI"/>
        </w:rPr>
        <w:t xml:space="preserve"> –</w:t>
      </w:r>
      <w:r w:rsidR="004D6EB2">
        <w:rPr>
          <w:rFonts w:ascii="Segoe UI" w:hAnsi="Segoe UI" w:cs="Segoe UI"/>
        </w:rPr>
        <w:t xml:space="preserve"> sako E. Jurevičius.</w:t>
      </w:r>
    </w:p>
    <w:p w14:paraId="203D42AF" w14:textId="10819796" w:rsidR="00667760" w:rsidRPr="00667760" w:rsidRDefault="00667760" w:rsidP="00667760">
      <w:pPr>
        <w:jc w:val="both"/>
        <w:rPr>
          <w:rFonts w:ascii="Segoe UI" w:hAnsi="Segoe UI" w:cs="Segoe UI"/>
        </w:rPr>
      </w:pPr>
      <w:r w:rsidRPr="00667760">
        <w:rPr>
          <w:rFonts w:ascii="Segoe UI" w:hAnsi="Segoe UI" w:cs="Segoe UI"/>
          <w:b/>
          <w:bCs/>
        </w:rPr>
        <w:t>Kokia suma subsidijuojama?</w:t>
      </w:r>
      <w:r w:rsidRPr="00667760">
        <w:rPr>
          <w:rFonts w:ascii="Segoe UI" w:hAnsi="Segoe UI" w:cs="Segoe UI"/>
        </w:rPr>
        <w:t xml:space="preserve"> Būsto </w:t>
      </w:r>
      <w:r w:rsidR="008C151E">
        <w:rPr>
          <w:rFonts w:ascii="Segoe UI" w:hAnsi="Segoe UI" w:cs="Segoe UI"/>
        </w:rPr>
        <w:t>paskolos</w:t>
      </w:r>
      <w:r w:rsidR="008C151E" w:rsidRPr="00667760">
        <w:rPr>
          <w:rFonts w:ascii="Segoe UI" w:hAnsi="Segoe UI" w:cs="Segoe UI"/>
        </w:rPr>
        <w:t xml:space="preserve"> </w:t>
      </w:r>
      <w:r w:rsidRPr="00667760">
        <w:rPr>
          <w:rFonts w:ascii="Segoe UI" w:hAnsi="Segoe UI" w:cs="Segoe UI"/>
        </w:rPr>
        <w:t>suma, pagal kurią apskaičiuojama jaunai šeimai suteikiama subsidija, negali būti didesnė kaip 87 tūkst. eurų.</w:t>
      </w:r>
    </w:p>
    <w:p w14:paraId="693400AC" w14:textId="5F673A87" w:rsidR="00667760" w:rsidRPr="00667760" w:rsidRDefault="00667760" w:rsidP="00667760">
      <w:pPr>
        <w:jc w:val="both"/>
        <w:rPr>
          <w:rFonts w:ascii="Segoe UI" w:hAnsi="Segoe UI" w:cs="Segoe UI"/>
        </w:rPr>
      </w:pPr>
      <w:r w:rsidRPr="00667760">
        <w:rPr>
          <w:rFonts w:ascii="Segoe UI" w:hAnsi="Segoe UI" w:cs="Segoe UI"/>
        </w:rPr>
        <w:t xml:space="preserve">„Tačiau subsidija pasinaudoti galima </w:t>
      </w:r>
      <w:r w:rsidR="008C151E">
        <w:rPr>
          <w:rFonts w:ascii="Segoe UI" w:hAnsi="Segoe UI" w:cs="Segoe UI"/>
        </w:rPr>
        <w:t xml:space="preserve">ir </w:t>
      </w:r>
      <w:r w:rsidRPr="00667760">
        <w:rPr>
          <w:rFonts w:ascii="Segoe UI" w:hAnsi="Segoe UI" w:cs="Segoe UI"/>
        </w:rPr>
        <w:t>perkant</w:t>
      </w:r>
      <w:r w:rsidR="0001502F">
        <w:rPr>
          <w:rFonts w:ascii="Segoe UI" w:hAnsi="Segoe UI" w:cs="Segoe UI"/>
        </w:rPr>
        <w:t xml:space="preserve"> </w:t>
      </w:r>
      <w:r w:rsidRPr="00667760">
        <w:rPr>
          <w:rFonts w:ascii="Segoe UI" w:hAnsi="Segoe UI" w:cs="Segoe UI"/>
        </w:rPr>
        <w:t xml:space="preserve">brangesnį būstą – </w:t>
      </w:r>
      <w:r w:rsidR="008C151E">
        <w:rPr>
          <w:rFonts w:ascii="Segoe UI" w:hAnsi="Segoe UI" w:cs="Segoe UI"/>
        </w:rPr>
        <w:t>tuomet</w:t>
      </w:r>
      <w:r w:rsidR="008C151E" w:rsidRPr="00667760">
        <w:rPr>
          <w:rFonts w:ascii="Segoe UI" w:hAnsi="Segoe UI" w:cs="Segoe UI"/>
        </w:rPr>
        <w:t xml:space="preserve"> </w:t>
      </w:r>
      <w:r w:rsidRPr="00667760">
        <w:rPr>
          <w:rFonts w:ascii="Segoe UI" w:hAnsi="Segoe UI" w:cs="Segoe UI"/>
        </w:rPr>
        <w:t xml:space="preserve">žmonės turi du pasirinkimus: 87 tūkst. viršijančią sumą gali apmokėti savo lėšomis arba, jeigu leidžia </w:t>
      </w:r>
      <w:r w:rsidR="00853B15">
        <w:rPr>
          <w:rFonts w:ascii="Segoe UI" w:hAnsi="Segoe UI" w:cs="Segoe UI"/>
        </w:rPr>
        <w:t>jų</w:t>
      </w:r>
      <w:r w:rsidR="00853B15" w:rsidRPr="00667760">
        <w:rPr>
          <w:rFonts w:ascii="Segoe UI" w:hAnsi="Segoe UI" w:cs="Segoe UI"/>
        </w:rPr>
        <w:t xml:space="preserve"> </w:t>
      </w:r>
      <w:r w:rsidRPr="00667760">
        <w:rPr>
          <w:rFonts w:ascii="Segoe UI" w:hAnsi="Segoe UI" w:cs="Segoe UI"/>
        </w:rPr>
        <w:t xml:space="preserve">finansinės galimybės, </w:t>
      </w:r>
      <w:r w:rsidR="008C151E">
        <w:rPr>
          <w:rFonts w:ascii="Segoe UI" w:hAnsi="Segoe UI" w:cs="Segoe UI"/>
        </w:rPr>
        <w:t>bankas</w:t>
      </w:r>
      <w:r w:rsidR="008C151E" w:rsidRPr="00667760">
        <w:rPr>
          <w:rFonts w:ascii="Segoe UI" w:hAnsi="Segoe UI" w:cs="Segoe UI"/>
        </w:rPr>
        <w:t xml:space="preserve"> </w:t>
      </w:r>
      <w:r w:rsidRPr="00667760">
        <w:rPr>
          <w:rFonts w:ascii="Segoe UI" w:hAnsi="Segoe UI" w:cs="Segoe UI"/>
        </w:rPr>
        <w:t xml:space="preserve">gali suteikti papildomą būsto </w:t>
      </w:r>
      <w:r w:rsidR="008C151E">
        <w:rPr>
          <w:rFonts w:ascii="Segoe UI" w:hAnsi="Segoe UI" w:cs="Segoe UI"/>
        </w:rPr>
        <w:t>paskolos</w:t>
      </w:r>
      <w:r w:rsidR="008C151E" w:rsidRPr="00667760">
        <w:rPr>
          <w:rFonts w:ascii="Segoe UI" w:hAnsi="Segoe UI" w:cs="Segoe UI"/>
        </w:rPr>
        <w:t xml:space="preserve"> </w:t>
      </w:r>
      <w:r w:rsidRPr="00667760">
        <w:rPr>
          <w:rFonts w:ascii="Segoe UI" w:hAnsi="Segoe UI" w:cs="Segoe UI"/>
        </w:rPr>
        <w:t xml:space="preserve">dalį pirkimo kainai finansuoti. </w:t>
      </w:r>
      <w:r w:rsidR="00853B15">
        <w:rPr>
          <w:rFonts w:ascii="Segoe UI" w:hAnsi="Segoe UI" w:cs="Segoe UI"/>
        </w:rPr>
        <w:t xml:space="preserve">Tuomet reikia </w:t>
      </w:r>
      <w:r w:rsidRPr="00667760">
        <w:rPr>
          <w:rFonts w:ascii="Segoe UI" w:hAnsi="Segoe UI" w:cs="Segoe UI"/>
        </w:rPr>
        <w:t>turėti papildom</w:t>
      </w:r>
      <w:r w:rsidR="00853B15">
        <w:rPr>
          <w:rFonts w:ascii="Segoe UI" w:hAnsi="Segoe UI" w:cs="Segoe UI"/>
        </w:rPr>
        <w:t>ą</w:t>
      </w:r>
      <w:r w:rsidRPr="00667760">
        <w:rPr>
          <w:rFonts w:ascii="Segoe UI" w:hAnsi="Segoe UI" w:cs="Segoe UI"/>
        </w:rPr>
        <w:t xml:space="preserve"> pradinį įnašą – bent 15 proc. nuo NT kainos, viršijančios suteikiamą subsidijuojamą būsto paskolos sumą“, –</w:t>
      </w:r>
      <w:r w:rsidR="004D6EB2">
        <w:rPr>
          <w:rFonts w:ascii="Segoe UI" w:hAnsi="Segoe UI" w:cs="Segoe UI"/>
        </w:rPr>
        <w:t xml:space="preserve"> pataria „</w:t>
      </w:r>
      <w:proofErr w:type="spellStart"/>
      <w:r w:rsidR="004D6EB2">
        <w:rPr>
          <w:rFonts w:ascii="Segoe UI" w:hAnsi="Segoe UI" w:cs="Segoe UI"/>
        </w:rPr>
        <w:t>Luminor</w:t>
      </w:r>
      <w:proofErr w:type="spellEnd"/>
      <w:r w:rsidR="004D6EB2">
        <w:rPr>
          <w:rFonts w:ascii="Segoe UI" w:hAnsi="Segoe UI" w:cs="Segoe UI"/>
        </w:rPr>
        <w:t>“</w:t>
      </w:r>
      <w:r w:rsidR="009F41DE">
        <w:rPr>
          <w:rFonts w:ascii="Segoe UI" w:hAnsi="Segoe UI" w:cs="Segoe UI"/>
        </w:rPr>
        <w:t xml:space="preserve"> banko</w:t>
      </w:r>
      <w:r w:rsidR="004D6EB2">
        <w:rPr>
          <w:rFonts w:ascii="Segoe UI" w:hAnsi="Segoe UI" w:cs="Segoe UI"/>
        </w:rPr>
        <w:t xml:space="preserve"> ekspertas.</w:t>
      </w:r>
    </w:p>
    <w:p w14:paraId="0B0AC32B" w14:textId="77777777" w:rsidR="00667760" w:rsidRPr="00667760" w:rsidRDefault="00667760" w:rsidP="00667760">
      <w:pPr>
        <w:jc w:val="both"/>
        <w:rPr>
          <w:rFonts w:ascii="Segoe UI" w:hAnsi="Segoe UI" w:cs="Segoe UI"/>
        </w:rPr>
      </w:pPr>
      <w:r w:rsidRPr="00667760">
        <w:rPr>
          <w:rFonts w:ascii="Segoe UI" w:hAnsi="Segoe UI" w:cs="Segoe UI"/>
        </w:rPr>
        <w:t>Ekspertas patikslina, kad vaikų neauginančioms jaunoms šeimoms siūloma 15 proc. subsidija, auginančioms 1 vaiką – 20 proc., 2 vaikus – 25 proc., 3 ir daugiau vaikų – 30 proc.</w:t>
      </w:r>
    </w:p>
    <w:p w14:paraId="36EE05B0" w14:textId="6779629C" w:rsidR="00667760" w:rsidRPr="00667760" w:rsidRDefault="00667760" w:rsidP="00667760">
      <w:pPr>
        <w:jc w:val="both"/>
        <w:rPr>
          <w:rFonts w:ascii="Segoe UI" w:hAnsi="Segoe UI" w:cs="Segoe UI"/>
        </w:rPr>
      </w:pPr>
      <w:r w:rsidRPr="00667760">
        <w:rPr>
          <w:rFonts w:ascii="Segoe UI" w:hAnsi="Segoe UI" w:cs="Segoe UI"/>
          <w:b/>
          <w:bCs/>
        </w:rPr>
        <w:t>Koks turtas yra subsidijuojamas?</w:t>
      </w:r>
      <w:r w:rsidRPr="00667760">
        <w:rPr>
          <w:rFonts w:ascii="Segoe UI" w:hAnsi="Segoe UI" w:cs="Segoe UI"/>
        </w:rPr>
        <w:t xml:space="preserve"> Finansuoti galima NT įsigijimą, įsigijimą ir statybą, statybą ir rekonstrukciją: „Reikia pažymėti, kad finansuojamas tik gyvenamosios paskirties nekilnojamas turtas – nefinansuojami sodo pastatai, </w:t>
      </w:r>
      <w:proofErr w:type="spellStart"/>
      <w:r w:rsidRPr="00667760">
        <w:rPr>
          <w:rFonts w:ascii="Segoe UI" w:hAnsi="Segoe UI" w:cs="Segoe UI"/>
        </w:rPr>
        <w:t>loftai</w:t>
      </w:r>
      <w:proofErr w:type="spellEnd"/>
      <w:r w:rsidRPr="00667760">
        <w:rPr>
          <w:rFonts w:ascii="Segoe UI" w:hAnsi="Segoe UI" w:cs="Segoe UI"/>
        </w:rPr>
        <w:t xml:space="preserve">, poilsio patalpos ir panašiai“, – </w:t>
      </w:r>
      <w:r w:rsidR="004D6EB2">
        <w:rPr>
          <w:rFonts w:ascii="Segoe UI" w:hAnsi="Segoe UI" w:cs="Segoe UI"/>
        </w:rPr>
        <w:t>sako „</w:t>
      </w:r>
      <w:proofErr w:type="spellStart"/>
      <w:r w:rsidR="004D6EB2">
        <w:rPr>
          <w:rFonts w:ascii="Segoe UI" w:hAnsi="Segoe UI" w:cs="Segoe UI"/>
        </w:rPr>
        <w:t>Luminor</w:t>
      </w:r>
      <w:proofErr w:type="spellEnd"/>
      <w:r w:rsidR="004D6EB2">
        <w:rPr>
          <w:rFonts w:ascii="Segoe UI" w:hAnsi="Segoe UI" w:cs="Segoe UI"/>
        </w:rPr>
        <w:t xml:space="preserve">“ </w:t>
      </w:r>
      <w:r w:rsidR="009F41DE">
        <w:rPr>
          <w:rFonts w:ascii="Segoe UI" w:hAnsi="Segoe UI" w:cs="Segoe UI"/>
        </w:rPr>
        <w:t xml:space="preserve">banko </w:t>
      </w:r>
      <w:r w:rsidR="004D6EB2">
        <w:rPr>
          <w:rFonts w:ascii="Segoe UI" w:hAnsi="Segoe UI" w:cs="Segoe UI"/>
        </w:rPr>
        <w:t>atstovas.</w:t>
      </w:r>
    </w:p>
    <w:p w14:paraId="645D0C33" w14:textId="13E87238" w:rsidR="00667760" w:rsidRPr="00667760" w:rsidRDefault="00667760" w:rsidP="00667760">
      <w:pPr>
        <w:jc w:val="both"/>
        <w:rPr>
          <w:rFonts w:ascii="Segoe UI" w:hAnsi="Segoe UI" w:cs="Segoe UI"/>
        </w:rPr>
      </w:pPr>
      <w:r w:rsidRPr="00667760">
        <w:rPr>
          <w:rFonts w:ascii="Segoe UI" w:hAnsi="Segoe UI" w:cs="Segoe UI"/>
          <w:b/>
          <w:bCs/>
        </w:rPr>
        <w:lastRenderedPageBreak/>
        <w:t>Kur kreiptis dėl paramos?</w:t>
      </w:r>
      <w:r w:rsidRPr="00667760">
        <w:rPr>
          <w:rFonts w:ascii="Segoe UI" w:hAnsi="Segoe UI" w:cs="Segoe UI"/>
        </w:rPr>
        <w:t xml:space="preserve"> Pasak eksperto, regione susiradus kriterijus atitinkantį būstą arba sklypą, reikėtų</w:t>
      </w:r>
      <w:r w:rsidR="00A1541C">
        <w:rPr>
          <w:rFonts w:ascii="Segoe UI" w:hAnsi="Segoe UI" w:cs="Segoe UI"/>
        </w:rPr>
        <w:t xml:space="preserve"> pateikti turto deklaraciją, kurioje atsispindėtų, jog į subsidiją pretenduojantys asmenys neturi savo vardu registruoto būsto</w:t>
      </w:r>
      <w:r w:rsidRPr="00667760">
        <w:rPr>
          <w:rFonts w:ascii="Segoe UI" w:hAnsi="Segoe UI" w:cs="Segoe UI"/>
        </w:rPr>
        <w:t xml:space="preserve"> ir</w:t>
      </w:r>
      <w:r w:rsidR="00A1541C">
        <w:rPr>
          <w:rFonts w:ascii="Segoe UI" w:hAnsi="Segoe UI" w:cs="Segoe UI"/>
        </w:rPr>
        <w:t xml:space="preserve"> tada</w:t>
      </w:r>
      <w:r w:rsidRPr="00667760">
        <w:rPr>
          <w:rFonts w:ascii="Segoe UI" w:hAnsi="Segoe UI" w:cs="Segoe UI"/>
        </w:rPr>
        <w:t xml:space="preserve"> užpildyti prašymą SPIS sistemoje arba tiesiogiai savivaldybėje.</w:t>
      </w:r>
    </w:p>
    <w:p w14:paraId="077EE9D6" w14:textId="61AE4725" w:rsidR="00667760" w:rsidRDefault="00667760" w:rsidP="00667760">
      <w:pPr>
        <w:jc w:val="both"/>
        <w:rPr>
          <w:rFonts w:ascii="Segoe UI" w:hAnsi="Segoe UI" w:cs="Segoe UI"/>
        </w:rPr>
      </w:pPr>
      <w:r w:rsidRPr="00667760">
        <w:rPr>
          <w:rFonts w:ascii="Segoe UI" w:hAnsi="Segoe UI" w:cs="Segoe UI"/>
        </w:rPr>
        <w:t>„Savivaldybė tuomet per 10 darbo dienų suformuos pažymą subsidijai gauti, jeigu tam yra lėšų ir jei šeima atitinka kriterijus. Pažyma yra aktyvuojama SPIS sistemoje – tai padaro pirma kredito įstaiga, gavusi paraišką</w:t>
      </w:r>
      <w:r w:rsidR="00853B15">
        <w:rPr>
          <w:rFonts w:ascii="Segoe UI" w:hAnsi="Segoe UI" w:cs="Segoe UI"/>
        </w:rPr>
        <w:t>;</w:t>
      </w:r>
      <w:r w:rsidRPr="00667760">
        <w:rPr>
          <w:rFonts w:ascii="Segoe UI" w:hAnsi="Segoe UI" w:cs="Segoe UI"/>
        </w:rPr>
        <w:t xml:space="preserve"> kitos įstaigos mato faktą, kad pažyma jau aktyvuota. Bet reikia atsiminti, kad tai neapriboja kliento pasirinkimo tarp būsto </w:t>
      </w:r>
      <w:r w:rsidR="00A1541C">
        <w:rPr>
          <w:rFonts w:ascii="Segoe UI" w:hAnsi="Segoe UI" w:cs="Segoe UI"/>
        </w:rPr>
        <w:t>paskolas</w:t>
      </w:r>
      <w:r w:rsidR="00A1541C" w:rsidRPr="00667760">
        <w:rPr>
          <w:rFonts w:ascii="Segoe UI" w:hAnsi="Segoe UI" w:cs="Segoe UI"/>
        </w:rPr>
        <w:t xml:space="preserve"> </w:t>
      </w:r>
      <w:r w:rsidRPr="00667760">
        <w:rPr>
          <w:rFonts w:ascii="Segoe UI" w:hAnsi="Segoe UI" w:cs="Segoe UI"/>
        </w:rPr>
        <w:t>teikiančių bankų – jie gali rinktis tą banką, kuris pasiūlė geriausias finansavimo sąlygas, nepriklausomai nuo to, kuris bankas atliko aktyvaciją“, –</w:t>
      </w:r>
      <w:r w:rsidR="008C28C3">
        <w:rPr>
          <w:rFonts w:ascii="Segoe UI" w:hAnsi="Segoe UI" w:cs="Segoe UI"/>
        </w:rPr>
        <w:t xml:space="preserve"> </w:t>
      </w:r>
      <w:r w:rsidR="00D7659C">
        <w:rPr>
          <w:rFonts w:ascii="Segoe UI" w:hAnsi="Segoe UI" w:cs="Segoe UI"/>
        </w:rPr>
        <w:t>teigia ekspertas.</w:t>
      </w:r>
    </w:p>
    <w:p w14:paraId="14519534" w14:textId="0440E696" w:rsidR="00667760" w:rsidRDefault="00667760" w:rsidP="009F377D">
      <w:pPr>
        <w:jc w:val="both"/>
        <w:rPr>
          <w:rFonts w:ascii="Segoe UI" w:hAnsi="Segoe UI" w:cs="Segoe UI"/>
          <w:b/>
          <w:bCs/>
          <w:kern w:val="2"/>
          <w14:ligatures w14:val="standardContextual"/>
        </w:rPr>
      </w:pPr>
      <w:r w:rsidRPr="00667760">
        <w:rPr>
          <w:rFonts w:ascii="Segoe UI" w:hAnsi="Segoe UI" w:cs="Segoe UI"/>
          <w:b/>
          <w:bCs/>
          <w:kern w:val="2"/>
          <w14:ligatures w14:val="standardContextual"/>
        </w:rPr>
        <w:t xml:space="preserve">Antroji programa – valstybės iš dalies kompensuojama būsto </w:t>
      </w:r>
      <w:r w:rsidR="00A1541C">
        <w:rPr>
          <w:rFonts w:ascii="Segoe UI" w:hAnsi="Segoe UI" w:cs="Segoe UI"/>
          <w:b/>
          <w:bCs/>
          <w:kern w:val="2"/>
          <w14:ligatures w14:val="standardContextual"/>
        </w:rPr>
        <w:t>paskola</w:t>
      </w:r>
      <w:r w:rsidR="00A1541C" w:rsidRPr="00667760">
        <w:rPr>
          <w:rFonts w:ascii="Segoe UI" w:hAnsi="Segoe UI" w:cs="Segoe UI"/>
          <w:b/>
          <w:bCs/>
          <w:kern w:val="2"/>
          <w14:ligatures w14:val="standardContextual"/>
        </w:rPr>
        <w:t xml:space="preserve"> </w:t>
      </w:r>
    </w:p>
    <w:p w14:paraId="56E020D9" w14:textId="77777777" w:rsidR="00667760" w:rsidRPr="00667760" w:rsidRDefault="00667760" w:rsidP="00667760">
      <w:pPr>
        <w:jc w:val="both"/>
        <w:rPr>
          <w:rFonts w:ascii="Segoe UI" w:hAnsi="Segoe UI" w:cs="Segoe UI"/>
        </w:rPr>
      </w:pPr>
      <w:r w:rsidRPr="00667760">
        <w:rPr>
          <w:rFonts w:ascii="Segoe UI" w:hAnsi="Segoe UI" w:cs="Segoe UI"/>
          <w:b/>
          <w:bCs/>
        </w:rPr>
        <w:t>Kokiose Lietuvos teritorijose galioja lengvata?</w:t>
      </w:r>
      <w:r w:rsidRPr="00667760">
        <w:rPr>
          <w:rFonts w:ascii="Segoe UI" w:hAnsi="Segoe UI" w:cs="Segoe UI"/>
        </w:rPr>
        <w:t xml:space="preserve"> Kitaip nei pirmuoju atveju, pagal šią programą įsigyjamas turtas neprivalo būti regionuose – jį įsigyti galima visoje Lietuvoje, pažymi E. Jurevičius.</w:t>
      </w:r>
    </w:p>
    <w:p w14:paraId="6F591BD1" w14:textId="0ABA6726" w:rsidR="00667760" w:rsidRPr="00667760" w:rsidRDefault="00667760" w:rsidP="00667760">
      <w:pPr>
        <w:jc w:val="both"/>
        <w:rPr>
          <w:rFonts w:ascii="Segoe UI" w:hAnsi="Segoe UI" w:cs="Segoe UI"/>
        </w:rPr>
      </w:pPr>
      <w:r w:rsidRPr="00667760">
        <w:rPr>
          <w:rFonts w:ascii="Segoe UI" w:hAnsi="Segoe UI" w:cs="Segoe UI"/>
          <w:b/>
          <w:bCs/>
        </w:rPr>
        <w:t>Kas gali pasinaudoti lengvata?</w:t>
      </w:r>
      <w:r w:rsidRPr="00667760">
        <w:rPr>
          <w:rFonts w:ascii="Segoe UI" w:hAnsi="Segoe UI" w:cs="Segoe UI"/>
        </w:rPr>
        <w:t xml:space="preserve"> Ji galioja asmenims arba šeimoms, kurie įsigyja pirmą būstą Lietuvoje, arba neturėjo nuosavo būsto per pastaruosius </w:t>
      </w:r>
      <w:r w:rsidR="00F82A34">
        <w:rPr>
          <w:rFonts w:ascii="Segoe UI" w:hAnsi="Segoe UI" w:cs="Segoe UI"/>
        </w:rPr>
        <w:t>5</w:t>
      </w:r>
      <w:r w:rsidR="00F82A34" w:rsidRPr="00667760">
        <w:rPr>
          <w:rFonts w:ascii="Segoe UI" w:hAnsi="Segoe UI" w:cs="Segoe UI"/>
        </w:rPr>
        <w:t xml:space="preserve"> </w:t>
      </w:r>
      <w:r w:rsidRPr="00667760">
        <w:rPr>
          <w:rFonts w:ascii="Segoe UI" w:hAnsi="Segoe UI" w:cs="Segoe UI"/>
        </w:rPr>
        <w:t>metus bei anksčiau nebuvo pasinaudoję šia parama.</w:t>
      </w:r>
    </w:p>
    <w:p w14:paraId="488D0BD9" w14:textId="0BA487BB" w:rsidR="00667760" w:rsidRPr="00667760" w:rsidRDefault="00667760" w:rsidP="00667760">
      <w:pPr>
        <w:jc w:val="both"/>
        <w:rPr>
          <w:rFonts w:ascii="Segoe UI" w:hAnsi="Segoe UI" w:cs="Segoe UI"/>
        </w:rPr>
      </w:pPr>
      <w:r w:rsidRPr="00667760">
        <w:rPr>
          <w:rFonts w:ascii="Segoe UI" w:hAnsi="Segoe UI" w:cs="Segoe UI"/>
        </w:rPr>
        <w:t>„</w:t>
      </w:r>
      <w:r w:rsidR="00582500">
        <w:rPr>
          <w:rFonts w:ascii="Segoe UI" w:hAnsi="Segoe UI" w:cs="Segoe UI"/>
        </w:rPr>
        <w:t xml:space="preserve">Lengvata pasinaudoti taip pat gali </w:t>
      </w:r>
      <w:r w:rsidR="00A03940">
        <w:rPr>
          <w:rFonts w:ascii="Segoe UI" w:hAnsi="Segoe UI" w:cs="Segoe UI"/>
        </w:rPr>
        <w:t xml:space="preserve">turintys mažo naudingojo ploto, fiziškai nusidėvėjusius ar neįgaliųjų poreikiams nepritaikytus būstus. Konkrečias sąlygas reikėtų pasitikrinti </w:t>
      </w:r>
      <w:r w:rsidR="00A03940" w:rsidRPr="00667760">
        <w:rPr>
          <w:rFonts w:ascii="Segoe UI" w:hAnsi="Segoe UI" w:cs="Segoe UI"/>
        </w:rPr>
        <w:t>Socialinės apsaugos ir darbo ministerijos tinklalapyje</w:t>
      </w:r>
      <w:r w:rsidRPr="00667760">
        <w:rPr>
          <w:rFonts w:ascii="Segoe UI" w:hAnsi="Segoe UI" w:cs="Segoe UI"/>
        </w:rPr>
        <w:t>“, –</w:t>
      </w:r>
      <w:r w:rsidR="00C05D8C">
        <w:rPr>
          <w:rFonts w:ascii="Segoe UI" w:hAnsi="Segoe UI" w:cs="Segoe UI"/>
        </w:rPr>
        <w:t xml:space="preserve"> sako E. Jurevičius.</w:t>
      </w:r>
    </w:p>
    <w:p w14:paraId="049D53B6" w14:textId="77777777" w:rsidR="00667760" w:rsidRPr="00667760" w:rsidRDefault="00667760" w:rsidP="00667760">
      <w:pPr>
        <w:jc w:val="both"/>
        <w:rPr>
          <w:rFonts w:ascii="Segoe UI" w:hAnsi="Segoe UI" w:cs="Segoe UI"/>
        </w:rPr>
      </w:pPr>
      <w:r w:rsidRPr="00667760">
        <w:rPr>
          <w:rFonts w:ascii="Segoe UI" w:hAnsi="Segoe UI" w:cs="Segoe UI"/>
        </w:rPr>
        <w:t>Be to, kaip pažymi ekspertas, pretenduojantys turėtų būti deklaravę savo turtą ir pajamas už praėjusius kalendorinius metus. Jų vertė turi neviršyti nustatytų dydžių. Vertinamos metinės pajamos „į rankas“, atskaičius pajamų ir „Sodros“ mokesčius.</w:t>
      </w:r>
    </w:p>
    <w:p w14:paraId="22A1198D" w14:textId="728991F7" w:rsidR="00667760" w:rsidRPr="00667760" w:rsidRDefault="00667760" w:rsidP="00667760">
      <w:pPr>
        <w:jc w:val="both"/>
        <w:rPr>
          <w:rFonts w:ascii="Segoe UI" w:hAnsi="Segoe UI" w:cs="Segoe UI"/>
        </w:rPr>
      </w:pPr>
      <w:r w:rsidRPr="00667760">
        <w:rPr>
          <w:rFonts w:ascii="Segoe UI" w:hAnsi="Segoe UI" w:cs="Segoe UI"/>
          <w:b/>
          <w:bCs/>
        </w:rPr>
        <w:t>Kokia suma subsidijuojama?</w:t>
      </w:r>
      <w:r w:rsidRPr="00667760">
        <w:rPr>
          <w:rFonts w:ascii="Segoe UI" w:hAnsi="Segoe UI" w:cs="Segoe UI"/>
        </w:rPr>
        <w:t xml:space="preserve"> E. Jurevičius patikslina, kad, naudojantis šia programa, subsidijuojama 15–30 proc. gauto</w:t>
      </w:r>
      <w:r w:rsidR="00A1541C">
        <w:rPr>
          <w:rFonts w:ascii="Segoe UI" w:hAnsi="Segoe UI" w:cs="Segoe UI"/>
        </w:rPr>
        <w:t>s</w:t>
      </w:r>
      <w:r w:rsidRPr="00667760">
        <w:rPr>
          <w:rFonts w:ascii="Segoe UI" w:hAnsi="Segoe UI" w:cs="Segoe UI"/>
        </w:rPr>
        <w:t xml:space="preserve"> būsto </w:t>
      </w:r>
      <w:r w:rsidR="00A1541C">
        <w:rPr>
          <w:rFonts w:ascii="Segoe UI" w:hAnsi="Segoe UI" w:cs="Segoe UI"/>
        </w:rPr>
        <w:t>paskolos</w:t>
      </w:r>
      <w:r w:rsidR="00A1541C" w:rsidRPr="00667760">
        <w:rPr>
          <w:rFonts w:ascii="Segoe UI" w:hAnsi="Segoe UI" w:cs="Segoe UI"/>
        </w:rPr>
        <w:t xml:space="preserve"> </w:t>
      </w:r>
      <w:r w:rsidRPr="00667760">
        <w:rPr>
          <w:rFonts w:ascii="Segoe UI" w:hAnsi="Segoe UI" w:cs="Segoe UI"/>
        </w:rPr>
        <w:t>(ar šio</w:t>
      </w:r>
      <w:r w:rsidR="00A1541C">
        <w:rPr>
          <w:rFonts w:ascii="Segoe UI" w:hAnsi="Segoe UI" w:cs="Segoe UI"/>
        </w:rPr>
        <w:t>s</w:t>
      </w:r>
      <w:r w:rsidRPr="00667760">
        <w:rPr>
          <w:rFonts w:ascii="Segoe UI" w:hAnsi="Segoe UI" w:cs="Segoe UI"/>
        </w:rPr>
        <w:t xml:space="preserve"> </w:t>
      </w:r>
      <w:r w:rsidR="00A1541C">
        <w:rPr>
          <w:rFonts w:ascii="Segoe UI" w:hAnsi="Segoe UI" w:cs="Segoe UI"/>
        </w:rPr>
        <w:t>paskolos</w:t>
      </w:r>
      <w:r w:rsidR="00A1541C" w:rsidRPr="00667760">
        <w:rPr>
          <w:rFonts w:ascii="Segoe UI" w:hAnsi="Segoe UI" w:cs="Segoe UI"/>
        </w:rPr>
        <w:t xml:space="preserve"> </w:t>
      </w:r>
      <w:r w:rsidRPr="00667760">
        <w:rPr>
          <w:rFonts w:ascii="Segoe UI" w:hAnsi="Segoe UI" w:cs="Segoe UI"/>
        </w:rPr>
        <w:t xml:space="preserve">likučio) sumos. Konkreti dalis nustatoma atsižvelgiant į </w:t>
      </w:r>
      <w:r w:rsidR="000E5CA8">
        <w:rPr>
          <w:rFonts w:ascii="Segoe UI" w:hAnsi="Segoe UI" w:cs="Segoe UI"/>
        </w:rPr>
        <w:t>taikomus</w:t>
      </w:r>
      <w:r w:rsidRPr="00667760">
        <w:rPr>
          <w:rFonts w:ascii="Segoe UI" w:hAnsi="Segoe UI" w:cs="Segoe UI"/>
        </w:rPr>
        <w:t xml:space="preserve"> kriterijus.</w:t>
      </w:r>
    </w:p>
    <w:p w14:paraId="195E050D" w14:textId="67D34844" w:rsidR="00667760" w:rsidRPr="00667760" w:rsidRDefault="00667760" w:rsidP="00667760">
      <w:pPr>
        <w:jc w:val="both"/>
        <w:rPr>
          <w:rFonts w:ascii="Segoe UI" w:hAnsi="Segoe UI" w:cs="Segoe UI"/>
        </w:rPr>
      </w:pPr>
      <w:r w:rsidRPr="00667760">
        <w:rPr>
          <w:rFonts w:ascii="Segoe UI" w:hAnsi="Segoe UI" w:cs="Segoe UI"/>
        </w:rPr>
        <w:t>„Pavyzdžiui, 15 proc. gauto</w:t>
      </w:r>
      <w:r w:rsidR="00A1541C">
        <w:rPr>
          <w:rFonts w:ascii="Segoe UI" w:hAnsi="Segoe UI" w:cs="Segoe UI"/>
        </w:rPr>
        <w:t>s</w:t>
      </w:r>
      <w:r w:rsidRPr="00667760">
        <w:rPr>
          <w:rFonts w:ascii="Segoe UI" w:hAnsi="Segoe UI" w:cs="Segoe UI"/>
        </w:rPr>
        <w:t xml:space="preserve"> būsto </w:t>
      </w:r>
      <w:r w:rsidR="00A1541C">
        <w:rPr>
          <w:rFonts w:ascii="Segoe UI" w:hAnsi="Segoe UI" w:cs="Segoe UI"/>
        </w:rPr>
        <w:t>paskolos</w:t>
      </w:r>
      <w:r w:rsidR="00A1541C" w:rsidRPr="00667760">
        <w:rPr>
          <w:rFonts w:ascii="Segoe UI" w:hAnsi="Segoe UI" w:cs="Segoe UI"/>
        </w:rPr>
        <w:t xml:space="preserve"> </w:t>
      </w:r>
      <w:r w:rsidRPr="00667760">
        <w:rPr>
          <w:rFonts w:ascii="Segoe UI" w:hAnsi="Segoe UI" w:cs="Segoe UI"/>
        </w:rPr>
        <w:t>(ar</w:t>
      </w:r>
      <w:r w:rsidR="00A1541C">
        <w:rPr>
          <w:rFonts w:ascii="Segoe UI" w:hAnsi="Segoe UI" w:cs="Segoe UI"/>
        </w:rPr>
        <w:t>ba jos</w:t>
      </w:r>
      <w:r w:rsidRPr="00667760">
        <w:rPr>
          <w:rFonts w:ascii="Segoe UI" w:hAnsi="Segoe UI" w:cs="Segoe UI"/>
        </w:rPr>
        <w:t xml:space="preserve"> likučio) sumos subsidijuojama</w:t>
      </w:r>
      <w:r w:rsidR="00A1541C">
        <w:rPr>
          <w:rFonts w:ascii="Segoe UI" w:hAnsi="Segoe UI" w:cs="Segoe UI"/>
        </w:rPr>
        <w:t>,</w:t>
      </w:r>
      <w:r w:rsidRPr="00667760">
        <w:rPr>
          <w:rFonts w:ascii="Segoe UI" w:hAnsi="Segoe UI" w:cs="Segoe UI"/>
        </w:rPr>
        <w:t xml:space="preserve"> jei šeima yra jauna ir neaugina vaikų arba neturi vaikų, kuriems nustatyta nuolatinė globa (rūpyba). Visos sąlygos</w:t>
      </w:r>
      <w:r w:rsidR="00335D00">
        <w:rPr>
          <w:rFonts w:ascii="Segoe UI" w:hAnsi="Segoe UI" w:cs="Segoe UI"/>
        </w:rPr>
        <w:t xml:space="preserve"> įvairioms šeimoms</w:t>
      </w:r>
      <w:r w:rsidRPr="00667760">
        <w:rPr>
          <w:rFonts w:ascii="Segoe UI" w:hAnsi="Segoe UI" w:cs="Segoe UI"/>
        </w:rPr>
        <w:t xml:space="preserve"> nurodytos Socialinės apsaugos ir darbo ministerijos tinklalapyje“, – </w:t>
      </w:r>
      <w:r w:rsidR="00C05D8C">
        <w:rPr>
          <w:rFonts w:ascii="Segoe UI" w:hAnsi="Segoe UI" w:cs="Segoe UI"/>
        </w:rPr>
        <w:t>prideda E. Jurevičius.</w:t>
      </w:r>
    </w:p>
    <w:p w14:paraId="46F47A7F" w14:textId="5A1F1F60" w:rsidR="00667760" w:rsidRPr="00667760" w:rsidRDefault="00667760" w:rsidP="00667760">
      <w:pPr>
        <w:jc w:val="both"/>
        <w:rPr>
          <w:rFonts w:ascii="Segoe UI" w:hAnsi="Segoe UI" w:cs="Segoe UI"/>
        </w:rPr>
      </w:pPr>
      <w:r w:rsidRPr="00667760">
        <w:rPr>
          <w:rFonts w:ascii="Segoe UI" w:hAnsi="Segoe UI" w:cs="Segoe UI"/>
        </w:rPr>
        <w:t xml:space="preserve">Nepaisant to, kokia </w:t>
      </w:r>
      <w:r w:rsidR="00A1541C">
        <w:rPr>
          <w:rFonts w:ascii="Segoe UI" w:hAnsi="Segoe UI" w:cs="Segoe UI"/>
        </w:rPr>
        <w:t>paskolos</w:t>
      </w:r>
      <w:r w:rsidR="00A1541C" w:rsidRPr="00667760">
        <w:rPr>
          <w:rFonts w:ascii="Segoe UI" w:hAnsi="Segoe UI" w:cs="Segoe UI"/>
        </w:rPr>
        <w:t xml:space="preserve"> </w:t>
      </w:r>
      <w:r w:rsidRPr="00667760">
        <w:rPr>
          <w:rFonts w:ascii="Segoe UI" w:hAnsi="Segoe UI" w:cs="Segoe UI"/>
        </w:rPr>
        <w:t>ar jo</w:t>
      </w:r>
      <w:r w:rsidR="00A1541C">
        <w:rPr>
          <w:rFonts w:ascii="Segoe UI" w:hAnsi="Segoe UI" w:cs="Segoe UI"/>
        </w:rPr>
        <w:t>s</w:t>
      </w:r>
      <w:r w:rsidRPr="00667760">
        <w:rPr>
          <w:rFonts w:ascii="Segoe UI" w:hAnsi="Segoe UI" w:cs="Segoe UI"/>
        </w:rPr>
        <w:t xml:space="preserve"> likučio dalis subsidijuojama, valstybės iš dalies kompensuojamų būsto </w:t>
      </w:r>
      <w:r w:rsidR="00A1541C">
        <w:rPr>
          <w:rFonts w:ascii="Segoe UI" w:hAnsi="Segoe UI" w:cs="Segoe UI"/>
        </w:rPr>
        <w:t>paskolų</w:t>
      </w:r>
      <w:r w:rsidR="00A1541C" w:rsidRPr="00667760">
        <w:rPr>
          <w:rFonts w:ascii="Segoe UI" w:hAnsi="Segoe UI" w:cs="Segoe UI"/>
        </w:rPr>
        <w:t xml:space="preserve"> </w:t>
      </w:r>
      <w:r w:rsidRPr="00667760">
        <w:rPr>
          <w:rFonts w:ascii="Segoe UI" w:hAnsi="Segoe UI" w:cs="Segoe UI"/>
        </w:rPr>
        <w:t>suma neturi būti didesnė kaip 53 tūkst. eurų – asmeniui be šeimos; 87 tūkst. eurų – dviejų ar daugiau asmenų šeimai.</w:t>
      </w:r>
    </w:p>
    <w:p w14:paraId="2C0C2B83" w14:textId="60CAED29" w:rsidR="00667760" w:rsidRPr="00667760" w:rsidRDefault="00667760" w:rsidP="00667760">
      <w:pPr>
        <w:jc w:val="both"/>
        <w:rPr>
          <w:rFonts w:ascii="Segoe UI" w:hAnsi="Segoe UI" w:cs="Segoe UI"/>
        </w:rPr>
      </w:pPr>
      <w:r w:rsidRPr="00667760">
        <w:rPr>
          <w:rFonts w:ascii="Segoe UI" w:hAnsi="Segoe UI" w:cs="Segoe UI"/>
        </w:rPr>
        <w:t>„Tačiau kaip ir pirmosios minėtos programos atveju, subsidija pasinaudoti galima perkant ir brangesnį būstą bei pasirinkti, ar ribą viršijančią sumą</w:t>
      </w:r>
      <w:r w:rsidR="00A1541C">
        <w:rPr>
          <w:rFonts w:ascii="Segoe UI" w:hAnsi="Segoe UI" w:cs="Segoe UI"/>
        </w:rPr>
        <w:t xml:space="preserve"> klientas</w:t>
      </w:r>
      <w:r w:rsidRPr="00667760">
        <w:rPr>
          <w:rFonts w:ascii="Segoe UI" w:hAnsi="Segoe UI" w:cs="Segoe UI"/>
        </w:rPr>
        <w:t xml:space="preserve"> apmokės savo lėšomis, ar </w:t>
      </w:r>
      <w:r w:rsidR="00A1541C">
        <w:rPr>
          <w:rFonts w:ascii="Segoe UI" w:hAnsi="Segoe UI" w:cs="Segoe UI"/>
        </w:rPr>
        <w:t>pasiims</w:t>
      </w:r>
      <w:r w:rsidR="00A1541C" w:rsidRPr="00667760">
        <w:rPr>
          <w:rFonts w:ascii="Segoe UI" w:hAnsi="Segoe UI" w:cs="Segoe UI"/>
        </w:rPr>
        <w:t xml:space="preserve"> </w:t>
      </w:r>
      <w:r w:rsidRPr="00667760">
        <w:rPr>
          <w:rFonts w:ascii="Segoe UI" w:hAnsi="Segoe UI" w:cs="Segoe UI"/>
        </w:rPr>
        <w:t xml:space="preserve">papildomą </w:t>
      </w:r>
      <w:r w:rsidR="00A1541C">
        <w:rPr>
          <w:rFonts w:ascii="Segoe UI" w:hAnsi="Segoe UI" w:cs="Segoe UI"/>
        </w:rPr>
        <w:t>būsto paskolos</w:t>
      </w:r>
      <w:r w:rsidR="00A1541C" w:rsidRPr="00667760">
        <w:rPr>
          <w:rFonts w:ascii="Segoe UI" w:hAnsi="Segoe UI" w:cs="Segoe UI"/>
        </w:rPr>
        <w:t xml:space="preserve"> </w:t>
      </w:r>
      <w:r w:rsidRPr="00667760">
        <w:rPr>
          <w:rFonts w:ascii="Segoe UI" w:hAnsi="Segoe UI" w:cs="Segoe UI"/>
        </w:rPr>
        <w:t xml:space="preserve">dalį pirkimo kainai finansuoti“, – </w:t>
      </w:r>
      <w:r w:rsidR="00C05D8C">
        <w:rPr>
          <w:rFonts w:ascii="Segoe UI" w:hAnsi="Segoe UI" w:cs="Segoe UI"/>
        </w:rPr>
        <w:t>sako „</w:t>
      </w:r>
      <w:proofErr w:type="spellStart"/>
      <w:r w:rsidR="00C05D8C">
        <w:rPr>
          <w:rFonts w:ascii="Segoe UI" w:hAnsi="Segoe UI" w:cs="Segoe UI"/>
        </w:rPr>
        <w:t>Luminor</w:t>
      </w:r>
      <w:proofErr w:type="spellEnd"/>
      <w:r w:rsidR="00C05D8C">
        <w:rPr>
          <w:rFonts w:ascii="Segoe UI" w:hAnsi="Segoe UI" w:cs="Segoe UI"/>
        </w:rPr>
        <w:t>“ banko atstovas.</w:t>
      </w:r>
    </w:p>
    <w:p w14:paraId="69EDFE1B" w14:textId="6AB0A3AF" w:rsidR="00667760" w:rsidRPr="00667760" w:rsidRDefault="00667760" w:rsidP="00667760">
      <w:pPr>
        <w:jc w:val="both"/>
        <w:rPr>
          <w:rFonts w:ascii="Segoe UI" w:hAnsi="Segoe UI" w:cs="Segoe UI"/>
        </w:rPr>
      </w:pPr>
      <w:r w:rsidRPr="00667760">
        <w:rPr>
          <w:rFonts w:ascii="Segoe UI" w:hAnsi="Segoe UI" w:cs="Segoe UI"/>
          <w:b/>
          <w:bCs/>
        </w:rPr>
        <w:t>Koks turtas yra subsidijuojamas?</w:t>
      </w:r>
      <w:r w:rsidRPr="00667760">
        <w:rPr>
          <w:rFonts w:ascii="Segoe UI" w:hAnsi="Segoe UI" w:cs="Segoe UI"/>
        </w:rPr>
        <w:t xml:space="preserve"> Šiuo atveju taip pat finansuoti galima tik gyvenamosios paskirties NT įsigijimą, įsigijimą ir statybą, statybą ir rekonstrukciją. Asmeniui ar šeimai suteikta subsidija gali būti panaudota pradiniam įnašui ar jo daliai padengti, patikslina ekspertas</w:t>
      </w:r>
      <w:r w:rsidR="00C05D8C">
        <w:rPr>
          <w:rFonts w:ascii="Segoe UI" w:hAnsi="Segoe UI" w:cs="Segoe UI"/>
        </w:rPr>
        <w:t>.</w:t>
      </w:r>
    </w:p>
    <w:p w14:paraId="6A3A3084" w14:textId="15846670" w:rsidR="00667760" w:rsidRPr="00667760" w:rsidRDefault="00667760" w:rsidP="00667760">
      <w:pPr>
        <w:jc w:val="both"/>
        <w:rPr>
          <w:rFonts w:ascii="Segoe UI" w:hAnsi="Segoe UI" w:cs="Segoe UI"/>
        </w:rPr>
      </w:pPr>
      <w:r w:rsidRPr="00C05D8C">
        <w:rPr>
          <w:rFonts w:ascii="Segoe UI" w:hAnsi="Segoe UI" w:cs="Segoe UI"/>
          <w:b/>
          <w:bCs/>
        </w:rPr>
        <w:lastRenderedPageBreak/>
        <w:t>Kur kreiptis dėl paramos?</w:t>
      </w:r>
      <w:r w:rsidRPr="00667760">
        <w:rPr>
          <w:rFonts w:ascii="Segoe UI" w:hAnsi="Segoe UI" w:cs="Segoe UI"/>
        </w:rPr>
        <w:t xml:space="preserve"> Pasak </w:t>
      </w:r>
      <w:r w:rsidR="00C05D8C">
        <w:rPr>
          <w:rFonts w:ascii="Segoe UI" w:hAnsi="Segoe UI" w:cs="Segoe UI"/>
        </w:rPr>
        <w:t>E. Jurevičiaus</w:t>
      </w:r>
      <w:r w:rsidRPr="00667760">
        <w:rPr>
          <w:rFonts w:ascii="Segoe UI" w:hAnsi="Segoe UI" w:cs="Segoe UI"/>
        </w:rPr>
        <w:t xml:space="preserve">, siekiant gauti valstybės iš dalies kompensuojamą būsto </w:t>
      </w:r>
      <w:r w:rsidR="00A1541C">
        <w:rPr>
          <w:rFonts w:ascii="Segoe UI" w:hAnsi="Segoe UI" w:cs="Segoe UI"/>
        </w:rPr>
        <w:t>paskolą</w:t>
      </w:r>
      <w:r w:rsidR="00A1541C" w:rsidRPr="00667760">
        <w:rPr>
          <w:rFonts w:ascii="Segoe UI" w:hAnsi="Segoe UI" w:cs="Segoe UI"/>
        </w:rPr>
        <w:t xml:space="preserve"> </w:t>
      </w:r>
      <w:r w:rsidRPr="00667760">
        <w:rPr>
          <w:rFonts w:ascii="Segoe UI" w:hAnsi="Segoe UI" w:cs="Segoe UI"/>
        </w:rPr>
        <w:t>reikėtų deklaruoti savo turtą ir gaunamas pajamas.</w:t>
      </w:r>
    </w:p>
    <w:p w14:paraId="55642892" w14:textId="135AA5D1" w:rsidR="00667760" w:rsidRPr="00667760" w:rsidRDefault="00667760" w:rsidP="00667760">
      <w:pPr>
        <w:jc w:val="both"/>
        <w:rPr>
          <w:rFonts w:ascii="Segoe UI" w:hAnsi="Segoe UI" w:cs="Segoe UI"/>
        </w:rPr>
      </w:pPr>
      <w:r w:rsidRPr="00667760">
        <w:rPr>
          <w:rFonts w:ascii="Segoe UI" w:hAnsi="Segoe UI" w:cs="Segoe UI"/>
        </w:rPr>
        <w:t xml:space="preserve">„Tuomet reikėtų kreiptis į savivaldybę, kurioje asmuo yra deklaravęs savo gyvenamąją vietą, ir pateikti nustatytos formos prašymą. Gavus savivaldybės pažymą, ją per 15 dienų nuo išdavimo dienos reikėtų pateikti </w:t>
      </w:r>
      <w:r w:rsidR="00A1541C">
        <w:rPr>
          <w:rFonts w:ascii="Segoe UI" w:hAnsi="Segoe UI" w:cs="Segoe UI"/>
        </w:rPr>
        <w:t>bankui</w:t>
      </w:r>
      <w:r w:rsidRPr="00667760">
        <w:rPr>
          <w:rFonts w:ascii="Segoe UI" w:hAnsi="Segoe UI" w:cs="Segoe UI"/>
        </w:rPr>
        <w:t>“, –</w:t>
      </w:r>
      <w:r w:rsidR="00C05D8C">
        <w:rPr>
          <w:rFonts w:ascii="Segoe UI" w:hAnsi="Segoe UI" w:cs="Segoe UI"/>
        </w:rPr>
        <w:t xml:space="preserve"> </w:t>
      </w:r>
      <w:r w:rsidR="009F41DE">
        <w:rPr>
          <w:rFonts w:ascii="Segoe UI" w:hAnsi="Segoe UI" w:cs="Segoe UI"/>
        </w:rPr>
        <w:t>teigia specialistas.</w:t>
      </w:r>
    </w:p>
    <w:p w14:paraId="04AA7A84" w14:textId="163D3D5D" w:rsidR="00667760" w:rsidRDefault="00667760" w:rsidP="00667760">
      <w:pPr>
        <w:jc w:val="both"/>
        <w:rPr>
          <w:rFonts w:ascii="Segoe UI" w:hAnsi="Segoe UI" w:cs="Segoe UI"/>
        </w:rPr>
      </w:pPr>
      <w:r w:rsidRPr="00667760">
        <w:rPr>
          <w:rFonts w:ascii="Segoe UI" w:hAnsi="Segoe UI" w:cs="Segoe UI"/>
        </w:rPr>
        <w:t>Kredito įstaigos, kurios gaus kliento paraišką su pažyma, privalo ne vėliau kaip per 4 mėn. nuo paraiškos gavimo priimti sprendimą</w:t>
      </w:r>
      <w:r w:rsidR="00A1541C">
        <w:rPr>
          <w:rFonts w:ascii="Segoe UI" w:hAnsi="Segoe UI" w:cs="Segoe UI"/>
        </w:rPr>
        <w:t xml:space="preserve"> dėl finansavimo</w:t>
      </w:r>
      <w:r w:rsidRPr="00667760">
        <w:rPr>
          <w:rFonts w:ascii="Segoe UI" w:hAnsi="Segoe UI" w:cs="Segoe UI"/>
        </w:rPr>
        <w:t xml:space="preserve"> ir pasirašyti būsto paskolos sutartį. Klientas gali kreiptis į kelias kredito įstaigas ir rinktis patraukliausią pasiūlymą pateikusį finansinį partnerį.</w:t>
      </w:r>
    </w:p>
    <w:p w14:paraId="2693AFA2" w14:textId="77777777" w:rsidR="00667760" w:rsidRDefault="00667760" w:rsidP="00667760">
      <w:pPr>
        <w:jc w:val="both"/>
        <w:rPr>
          <w:rFonts w:ascii="Segoe UI" w:hAnsi="Segoe UI" w:cs="Segoe UI"/>
        </w:rPr>
      </w:pPr>
    </w:p>
    <w:p w14:paraId="0A04B0A3" w14:textId="77777777" w:rsidR="00335F16" w:rsidRPr="00335F16" w:rsidRDefault="00335F16" w:rsidP="00335F16">
      <w:pPr>
        <w:rPr>
          <w:rFonts w:ascii="Segoe UI" w:hAnsi="Segoe UI" w:cs="Segoe UI"/>
          <w:color w:val="000000"/>
          <w:kern w:val="2"/>
          <w:sz w:val="18"/>
          <w:szCs w:val="18"/>
          <w14:ligatures w14:val="standardContextual"/>
        </w:rPr>
      </w:pPr>
      <w:r w:rsidRPr="00335F16">
        <w:rPr>
          <w:rFonts w:ascii="Segoe UI" w:hAnsi="Segoe UI" w:cs="Segoe UI"/>
          <w:b/>
          <w:bCs/>
          <w:color w:val="000000"/>
          <w:kern w:val="2"/>
          <w:sz w:val="20"/>
          <w:szCs w:val="20"/>
          <w14:ligatures w14:val="standardContextual"/>
        </w:rPr>
        <w:t>Apie „</w:t>
      </w:r>
      <w:proofErr w:type="spellStart"/>
      <w:r w:rsidRPr="00335F16">
        <w:rPr>
          <w:rFonts w:ascii="Segoe UI" w:hAnsi="Segoe UI" w:cs="Segoe UI"/>
          <w:b/>
          <w:bCs/>
          <w:color w:val="000000"/>
          <w:kern w:val="2"/>
          <w:sz w:val="20"/>
          <w:szCs w:val="20"/>
          <w14:ligatures w14:val="standardContextual"/>
        </w:rPr>
        <w:t>Luminor</w:t>
      </w:r>
      <w:proofErr w:type="spellEnd"/>
      <w:r w:rsidRPr="00335F16">
        <w:rPr>
          <w:rFonts w:ascii="Segoe UI" w:hAnsi="Segoe UI" w:cs="Segoe UI"/>
          <w:b/>
          <w:bCs/>
          <w:color w:val="000000"/>
          <w:kern w:val="2"/>
          <w:sz w:val="20"/>
          <w:szCs w:val="20"/>
          <w14:ligatures w14:val="standardContextual"/>
        </w:rPr>
        <w:t>“:</w:t>
      </w:r>
    </w:p>
    <w:p w14:paraId="059A7B21" w14:textId="1F1749BE" w:rsidR="002A70D9" w:rsidRPr="00667760" w:rsidRDefault="00335F16" w:rsidP="00667760">
      <w:pPr>
        <w:rPr>
          <w:rFonts w:ascii="Segoe UI" w:hAnsi="Segoe UI" w:cs="Segoe UI"/>
          <w:color w:val="000000"/>
          <w:kern w:val="2"/>
          <w:sz w:val="18"/>
          <w:szCs w:val="18"/>
          <w14:ligatures w14:val="standardContextual"/>
        </w:rPr>
      </w:pPr>
      <w:r w:rsidRPr="00335F16">
        <w:rPr>
          <w:rFonts w:ascii="Segoe UI" w:hAnsi="Segoe UI" w:cs="Segoe UI"/>
          <w:color w:val="000000"/>
          <w:kern w:val="2"/>
          <w:sz w:val="20"/>
          <w:szCs w:val="20"/>
          <w14:ligatures w14:val="standardContextual"/>
        </w:rPr>
        <w:t>„</w:t>
      </w:r>
      <w:proofErr w:type="spellStart"/>
      <w:r w:rsidRPr="00335F16">
        <w:rPr>
          <w:rFonts w:ascii="Segoe UI" w:hAnsi="Segoe UI" w:cs="Segoe UI"/>
          <w:color w:val="000000"/>
          <w:kern w:val="2"/>
          <w:sz w:val="20"/>
          <w:szCs w:val="20"/>
          <w14:ligatures w14:val="standardContextual"/>
        </w:rPr>
        <w:t>Luminor</w:t>
      </w:r>
      <w:proofErr w:type="spellEnd"/>
      <w:r w:rsidRPr="00335F16">
        <w:rPr>
          <w:rFonts w:ascii="Segoe UI" w:hAnsi="Segoe UI" w:cs="Segoe UI"/>
          <w:color w:val="000000"/>
          <w:kern w:val="2"/>
          <w:sz w:val="20"/>
          <w:szCs w:val="20"/>
          <w14:ligatures w14:val="standardContextual"/>
        </w:rPr>
        <w:t>“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335F16">
        <w:rPr>
          <w:rFonts w:ascii="Segoe UI" w:hAnsi="Segoe UI" w:cs="Segoe UI"/>
          <w:color w:val="000000"/>
          <w:kern w:val="2"/>
          <w:sz w:val="18"/>
          <w:szCs w:val="18"/>
          <w14:ligatures w14:val="standardContextual"/>
        </w:rPr>
        <w:t> </w:t>
      </w:r>
    </w:p>
    <w:p w14:paraId="1F7D96E7" w14:textId="749B51B5" w:rsidR="00335F16" w:rsidRPr="00335F16" w:rsidRDefault="00335F16" w:rsidP="00335F16">
      <w:pPr>
        <w:spacing w:line="240" w:lineRule="auto"/>
        <w:rPr>
          <w:rFonts w:ascii="Segoe UI" w:hAnsi="Segoe UI" w:cs="Segoe UI"/>
          <w:color w:val="0563C1" w:themeColor="hyperlink"/>
          <w:kern w:val="2"/>
          <w:u w:val="single"/>
          <w14:ligatures w14:val="standardContextual"/>
        </w:rPr>
      </w:pPr>
      <w:r w:rsidRPr="00335F16">
        <w:rPr>
          <w:rFonts w:ascii="Segoe UI" w:hAnsi="Segoe UI" w:cs="Segoe UI"/>
          <w:b/>
          <w:bCs/>
          <w:color w:val="000000"/>
          <w:kern w:val="2"/>
          <w:sz w:val="20"/>
          <w:szCs w:val="20"/>
          <w14:ligatures w14:val="standardContextual"/>
        </w:rPr>
        <w:t>Daugiau informacijos:</w:t>
      </w:r>
      <w:r w:rsidRPr="00335F16">
        <w:rPr>
          <w:rFonts w:ascii="Segoe UI" w:hAnsi="Segoe UI" w:cs="Segoe UI"/>
          <w:b/>
          <w:bCs/>
          <w:color w:val="000000"/>
          <w:kern w:val="2"/>
          <w:sz w:val="20"/>
          <w:szCs w:val="20"/>
          <w14:ligatures w14:val="standardContextual"/>
        </w:rPr>
        <w:br/>
      </w:r>
      <w:r w:rsidRPr="00335F16">
        <w:rPr>
          <w:rFonts w:ascii="Segoe UI" w:hAnsi="Segoe UI" w:cs="Segoe UI"/>
          <w:color w:val="000000"/>
          <w:kern w:val="2"/>
          <w:sz w:val="20"/>
          <w:szCs w:val="20"/>
          <w14:ligatures w14:val="standardContextual"/>
        </w:rPr>
        <w:t>Agnė Mažeikytė-</w:t>
      </w:r>
      <w:proofErr w:type="spellStart"/>
      <w:r w:rsidRPr="00335F16">
        <w:rPr>
          <w:rFonts w:ascii="Segoe UI" w:hAnsi="Segoe UI" w:cs="Segoe UI"/>
          <w:color w:val="000000"/>
          <w:kern w:val="2"/>
          <w:sz w:val="20"/>
          <w:szCs w:val="20"/>
          <w14:ligatures w14:val="standardContextual"/>
        </w:rPr>
        <w:t>Šmeliova</w:t>
      </w:r>
      <w:proofErr w:type="spellEnd"/>
      <w:r w:rsidRPr="00335F16">
        <w:rPr>
          <w:rFonts w:ascii="Segoe UI" w:hAnsi="Segoe UI" w:cs="Segoe UI"/>
          <w:color w:val="000000"/>
          <w:kern w:val="2"/>
          <w:sz w:val="20"/>
          <w:szCs w:val="20"/>
          <w14:ligatures w14:val="standardContextual"/>
        </w:rPr>
        <w:br/>
        <w:t>„</w:t>
      </w:r>
      <w:proofErr w:type="spellStart"/>
      <w:r w:rsidRPr="00335F16">
        <w:rPr>
          <w:rFonts w:ascii="Segoe UI" w:hAnsi="Segoe UI" w:cs="Segoe UI"/>
          <w:color w:val="000000"/>
          <w:kern w:val="2"/>
          <w:sz w:val="20"/>
          <w:szCs w:val="20"/>
          <w14:ligatures w14:val="standardContextual"/>
        </w:rPr>
        <w:t>Luminor</w:t>
      </w:r>
      <w:proofErr w:type="spellEnd"/>
      <w:r w:rsidRPr="00335F16">
        <w:rPr>
          <w:rFonts w:ascii="Segoe UI" w:hAnsi="Segoe UI" w:cs="Segoe UI"/>
          <w:color w:val="000000"/>
          <w:kern w:val="2"/>
          <w:sz w:val="20"/>
          <w:szCs w:val="20"/>
          <w14:ligatures w14:val="standardContextual"/>
        </w:rPr>
        <w:t>“ komunikacijos projektų vadovė</w:t>
      </w:r>
      <w:r w:rsidRPr="00335F16">
        <w:rPr>
          <w:rFonts w:ascii="Segoe UI" w:hAnsi="Segoe UI" w:cs="Segoe UI"/>
          <w:color w:val="000000"/>
          <w:kern w:val="2"/>
          <w:sz w:val="20"/>
          <w:szCs w:val="20"/>
          <w14:ligatures w14:val="standardContextual"/>
        </w:rPr>
        <w:br/>
        <w:t>Tel.: +370 673 46337</w:t>
      </w:r>
      <w:r w:rsidRPr="00335F16">
        <w:rPr>
          <w:rFonts w:ascii="Segoe UI" w:hAnsi="Segoe UI" w:cs="Segoe UI"/>
          <w:color w:val="000000"/>
          <w:kern w:val="2"/>
          <w:sz w:val="20"/>
          <w:szCs w:val="20"/>
          <w14:ligatures w14:val="standardContextual"/>
        </w:rPr>
        <w:br/>
        <w:t xml:space="preserve">el. p.: </w:t>
      </w:r>
      <w:hyperlink r:id="rId9" w:history="1">
        <w:r w:rsidRPr="00335F16">
          <w:rPr>
            <w:rFonts w:ascii="Segoe UI" w:hAnsi="Segoe UI" w:cs="Segoe UI"/>
            <w:color w:val="0563C1" w:themeColor="hyperlink"/>
            <w:kern w:val="2"/>
            <w:sz w:val="20"/>
            <w:szCs w:val="20"/>
            <w:u w:val="single"/>
            <w14:ligatures w14:val="standardContextual"/>
          </w:rPr>
          <w:t>agne.mazeikyte-smeliova@luminorgroup.com</w:t>
        </w:r>
      </w:hyperlink>
    </w:p>
    <w:p w14:paraId="333BB14A" w14:textId="52F8A7A6" w:rsidR="00013258" w:rsidRPr="00C61B0D" w:rsidRDefault="00013258" w:rsidP="00335F16">
      <w:pPr>
        <w:jc w:val="both"/>
        <w:rPr>
          <w:rFonts w:ascii="Segoe UI" w:hAnsi="Segoe UI" w:cs="Segoe UI"/>
          <w:b/>
          <w:bCs/>
          <w:color w:val="000000"/>
          <w:sz w:val="20"/>
          <w:szCs w:val="20"/>
        </w:rPr>
      </w:pPr>
    </w:p>
    <w:sectPr w:rsidR="00013258" w:rsidRPr="00C61B0D" w:rsidSect="00AF22C6">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0A40E" w14:textId="77777777" w:rsidR="002A0B63" w:rsidRDefault="002A0B63" w:rsidP="00625F4E">
      <w:pPr>
        <w:spacing w:after="0" w:line="240" w:lineRule="auto"/>
      </w:pPr>
      <w:r>
        <w:separator/>
      </w:r>
    </w:p>
  </w:endnote>
  <w:endnote w:type="continuationSeparator" w:id="0">
    <w:p w14:paraId="34E64D74" w14:textId="77777777" w:rsidR="002A0B63" w:rsidRDefault="002A0B63"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18CDC" w14:textId="77777777" w:rsidR="002A0B63" w:rsidRDefault="002A0B63" w:rsidP="00625F4E">
      <w:pPr>
        <w:spacing w:after="0" w:line="240" w:lineRule="auto"/>
      </w:pPr>
      <w:r>
        <w:separator/>
      </w:r>
    </w:p>
  </w:footnote>
  <w:footnote w:type="continuationSeparator" w:id="0">
    <w:p w14:paraId="4E8C1950" w14:textId="77777777" w:rsidR="002A0B63" w:rsidRDefault="002A0B63"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054"/>
    <w:rsid w:val="000031E5"/>
    <w:rsid w:val="00013258"/>
    <w:rsid w:val="000147C4"/>
    <w:rsid w:val="00014A47"/>
    <w:rsid w:val="0001502F"/>
    <w:rsid w:val="00016A64"/>
    <w:rsid w:val="000227E6"/>
    <w:rsid w:val="000230E6"/>
    <w:rsid w:val="000273C4"/>
    <w:rsid w:val="00031DBB"/>
    <w:rsid w:val="0003226E"/>
    <w:rsid w:val="000342F8"/>
    <w:rsid w:val="0003647A"/>
    <w:rsid w:val="00040DD7"/>
    <w:rsid w:val="00041976"/>
    <w:rsid w:val="00042576"/>
    <w:rsid w:val="000425AF"/>
    <w:rsid w:val="00045AC3"/>
    <w:rsid w:val="00050F76"/>
    <w:rsid w:val="00060010"/>
    <w:rsid w:val="000605A0"/>
    <w:rsid w:val="0006087B"/>
    <w:rsid w:val="00062246"/>
    <w:rsid w:val="00063D05"/>
    <w:rsid w:val="000667CB"/>
    <w:rsid w:val="00075D96"/>
    <w:rsid w:val="00081E43"/>
    <w:rsid w:val="00082F68"/>
    <w:rsid w:val="000837E3"/>
    <w:rsid w:val="00085E4B"/>
    <w:rsid w:val="00086C0F"/>
    <w:rsid w:val="0009081F"/>
    <w:rsid w:val="000935AA"/>
    <w:rsid w:val="00093B10"/>
    <w:rsid w:val="000945A4"/>
    <w:rsid w:val="0009687B"/>
    <w:rsid w:val="00096D93"/>
    <w:rsid w:val="000A63DB"/>
    <w:rsid w:val="000B11C0"/>
    <w:rsid w:val="000B21CE"/>
    <w:rsid w:val="000B5D11"/>
    <w:rsid w:val="000B6C76"/>
    <w:rsid w:val="000C7F20"/>
    <w:rsid w:val="000D1EFD"/>
    <w:rsid w:val="000E5CA8"/>
    <w:rsid w:val="000E79B2"/>
    <w:rsid w:val="000F5424"/>
    <w:rsid w:val="000F6FCD"/>
    <w:rsid w:val="00100D02"/>
    <w:rsid w:val="001014DE"/>
    <w:rsid w:val="00105558"/>
    <w:rsid w:val="00106072"/>
    <w:rsid w:val="00106C12"/>
    <w:rsid w:val="0011233A"/>
    <w:rsid w:val="001276B6"/>
    <w:rsid w:val="001347BE"/>
    <w:rsid w:val="00142F2C"/>
    <w:rsid w:val="0014391A"/>
    <w:rsid w:val="00145119"/>
    <w:rsid w:val="00147A68"/>
    <w:rsid w:val="00150A92"/>
    <w:rsid w:val="00154585"/>
    <w:rsid w:val="0015559F"/>
    <w:rsid w:val="0015710D"/>
    <w:rsid w:val="00157B10"/>
    <w:rsid w:val="00157CD0"/>
    <w:rsid w:val="001677D5"/>
    <w:rsid w:val="00176171"/>
    <w:rsid w:val="00183B3E"/>
    <w:rsid w:val="001931AC"/>
    <w:rsid w:val="0019525D"/>
    <w:rsid w:val="0019541D"/>
    <w:rsid w:val="001A0E7B"/>
    <w:rsid w:val="001A1265"/>
    <w:rsid w:val="001A26BC"/>
    <w:rsid w:val="001A5B62"/>
    <w:rsid w:val="001A7E49"/>
    <w:rsid w:val="001D07AD"/>
    <w:rsid w:val="001D5F88"/>
    <w:rsid w:val="001E3BFB"/>
    <w:rsid w:val="001E3CDA"/>
    <w:rsid w:val="001F032C"/>
    <w:rsid w:val="001F0F98"/>
    <w:rsid w:val="001F1B57"/>
    <w:rsid w:val="001F4F7B"/>
    <w:rsid w:val="001F50C1"/>
    <w:rsid w:val="001F69EB"/>
    <w:rsid w:val="00200E80"/>
    <w:rsid w:val="002070A8"/>
    <w:rsid w:val="002115DE"/>
    <w:rsid w:val="00213AFC"/>
    <w:rsid w:val="00214C5A"/>
    <w:rsid w:val="002207D1"/>
    <w:rsid w:val="00221952"/>
    <w:rsid w:val="00230184"/>
    <w:rsid w:val="0023190C"/>
    <w:rsid w:val="00234929"/>
    <w:rsid w:val="0023753E"/>
    <w:rsid w:val="00240C34"/>
    <w:rsid w:val="002438F8"/>
    <w:rsid w:val="00250E0E"/>
    <w:rsid w:val="00250FCE"/>
    <w:rsid w:val="0025251B"/>
    <w:rsid w:val="002525D7"/>
    <w:rsid w:val="00253BC7"/>
    <w:rsid w:val="002540D5"/>
    <w:rsid w:val="00261578"/>
    <w:rsid w:val="00262E77"/>
    <w:rsid w:val="00266EC1"/>
    <w:rsid w:val="00267343"/>
    <w:rsid w:val="00274D80"/>
    <w:rsid w:val="002803C1"/>
    <w:rsid w:val="0028484D"/>
    <w:rsid w:val="00284E62"/>
    <w:rsid w:val="002A04E6"/>
    <w:rsid w:val="002A0B63"/>
    <w:rsid w:val="002A1BC1"/>
    <w:rsid w:val="002A3CC8"/>
    <w:rsid w:val="002A5719"/>
    <w:rsid w:val="002A70D9"/>
    <w:rsid w:val="002B214A"/>
    <w:rsid w:val="002B724B"/>
    <w:rsid w:val="002C16D8"/>
    <w:rsid w:val="002C2C17"/>
    <w:rsid w:val="002C64EF"/>
    <w:rsid w:val="002D1466"/>
    <w:rsid w:val="002D1953"/>
    <w:rsid w:val="002D2CDF"/>
    <w:rsid w:val="002D36E4"/>
    <w:rsid w:val="002D6812"/>
    <w:rsid w:val="002E5ABB"/>
    <w:rsid w:val="002E60D7"/>
    <w:rsid w:val="002E7E25"/>
    <w:rsid w:val="002F5205"/>
    <w:rsid w:val="002F688C"/>
    <w:rsid w:val="00300D7F"/>
    <w:rsid w:val="00301ABB"/>
    <w:rsid w:val="0030790B"/>
    <w:rsid w:val="00313F71"/>
    <w:rsid w:val="00321C01"/>
    <w:rsid w:val="00327FFD"/>
    <w:rsid w:val="00332F4A"/>
    <w:rsid w:val="00335D00"/>
    <w:rsid w:val="00335F16"/>
    <w:rsid w:val="0034375D"/>
    <w:rsid w:val="00344B0F"/>
    <w:rsid w:val="00347949"/>
    <w:rsid w:val="0035369F"/>
    <w:rsid w:val="003544C5"/>
    <w:rsid w:val="00356CC6"/>
    <w:rsid w:val="00357496"/>
    <w:rsid w:val="00362739"/>
    <w:rsid w:val="003628C0"/>
    <w:rsid w:val="00375AAF"/>
    <w:rsid w:val="0037729B"/>
    <w:rsid w:val="00381D54"/>
    <w:rsid w:val="00384BE7"/>
    <w:rsid w:val="003874D8"/>
    <w:rsid w:val="00387544"/>
    <w:rsid w:val="003A1F70"/>
    <w:rsid w:val="003A2A5F"/>
    <w:rsid w:val="003A2BA9"/>
    <w:rsid w:val="003A5F68"/>
    <w:rsid w:val="003B1866"/>
    <w:rsid w:val="003B6235"/>
    <w:rsid w:val="003C30B2"/>
    <w:rsid w:val="003D1098"/>
    <w:rsid w:val="003D7758"/>
    <w:rsid w:val="003D794D"/>
    <w:rsid w:val="003E6BC6"/>
    <w:rsid w:val="003F08BA"/>
    <w:rsid w:val="00401BF4"/>
    <w:rsid w:val="00402BB9"/>
    <w:rsid w:val="004035A5"/>
    <w:rsid w:val="004042A7"/>
    <w:rsid w:val="00407169"/>
    <w:rsid w:val="00407C9A"/>
    <w:rsid w:val="00410BEF"/>
    <w:rsid w:val="0041160A"/>
    <w:rsid w:val="00411B83"/>
    <w:rsid w:val="0041357E"/>
    <w:rsid w:val="00424BFB"/>
    <w:rsid w:val="00425367"/>
    <w:rsid w:val="00427B38"/>
    <w:rsid w:val="00430194"/>
    <w:rsid w:val="0043342D"/>
    <w:rsid w:val="00433D4C"/>
    <w:rsid w:val="004349A4"/>
    <w:rsid w:val="00436C60"/>
    <w:rsid w:val="00441DF4"/>
    <w:rsid w:val="00444161"/>
    <w:rsid w:val="004468A7"/>
    <w:rsid w:val="00451D40"/>
    <w:rsid w:val="0045335D"/>
    <w:rsid w:val="00462163"/>
    <w:rsid w:val="004642E2"/>
    <w:rsid w:val="004659D8"/>
    <w:rsid w:val="004718EA"/>
    <w:rsid w:val="00471BA5"/>
    <w:rsid w:val="00492761"/>
    <w:rsid w:val="004A4C25"/>
    <w:rsid w:val="004B2E85"/>
    <w:rsid w:val="004B3208"/>
    <w:rsid w:val="004C6EEA"/>
    <w:rsid w:val="004D268B"/>
    <w:rsid w:val="004D30CC"/>
    <w:rsid w:val="004D6EB2"/>
    <w:rsid w:val="004E0952"/>
    <w:rsid w:val="004E16CD"/>
    <w:rsid w:val="004E2A6D"/>
    <w:rsid w:val="004E41E2"/>
    <w:rsid w:val="004E57AE"/>
    <w:rsid w:val="004F0BFF"/>
    <w:rsid w:val="004F0D19"/>
    <w:rsid w:val="004F16D9"/>
    <w:rsid w:val="004F5FA6"/>
    <w:rsid w:val="004F71EF"/>
    <w:rsid w:val="00502221"/>
    <w:rsid w:val="005036FC"/>
    <w:rsid w:val="00506935"/>
    <w:rsid w:val="00510F80"/>
    <w:rsid w:val="005228F5"/>
    <w:rsid w:val="005237C5"/>
    <w:rsid w:val="005240E3"/>
    <w:rsid w:val="005253D6"/>
    <w:rsid w:val="00536F4F"/>
    <w:rsid w:val="00542825"/>
    <w:rsid w:val="00553AE1"/>
    <w:rsid w:val="005542F2"/>
    <w:rsid w:val="0055477B"/>
    <w:rsid w:val="00562BE6"/>
    <w:rsid w:val="00564D5B"/>
    <w:rsid w:val="005719DE"/>
    <w:rsid w:val="00573F71"/>
    <w:rsid w:val="0057629A"/>
    <w:rsid w:val="00577962"/>
    <w:rsid w:val="00582500"/>
    <w:rsid w:val="005835AD"/>
    <w:rsid w:val="00587DB0"/>
    <w:rsid w:val="00594F28"/>
    <w:rsid w:val="00595F93"/>
    <w:rsid w:val="005A255E"/>
    <w:rsid w:val="005B4942"/>
    <w:rsid w:val="005B5F4D"/>
    <w:rsid w:val="005C1371"/>
    <w:rsid w:val="005C2E02"/>
    <w:rsid w:val="005C7705"/>
    <w:rsid w:val="005D445F"/>
    <w:rsid w:val="005D6BAD"/>
    <w:rsid w:val="005D7BC6"/>
    <w:rsid w:val="005E49CF"/>
    <w:rsid w:val="005E6B95"/>
    <w:rsid w:val="005E7129"/>
    <w:rsid w:val="005F09B6"/>
    <w:rsid w:val="005F133E"/>
    <w:rsid w:val="005F59ED"/>
    <w:rsid w:val="005F7644"/>
    <w:rsid w:val="00600C67"/>
    <w:rsid w:val="0060196F"/>
    <w:rsid w:val="00601CC0"/>
    <w:rsid w:val="006034A0"/>
    <w:rsid w:val="00603CEA"/>
    <w:rsid w:val="00607A5F"/>
    <w:rsid w:val="00611692"/>
    <w:rsid w:val="006162C6"/>
    <w:rsid w:val="0061681D"/>
    <w:rsid w:val="00616D59"/>
    <w:rsid w:val="00617ECA"/>
    <w:rsid w:val="006202F8"/>
    <w:rsid w:val="0062203F"/>
    <w:rsid w:val="006227E3"/>
    <w:rsid w:val="00622D57"/>
    <w:rsid w:val="006247A0"/>
    <w:rsid w:val="00625152"/>
    <w:rsid w:val="00625F4E"/>
    <w:rsid w:val="00626055"/>
    <w:rsid w:val="0063062D"/>
    <w:rsid w:val="00630D58"/>
    <w:rsid w:val="00632409"/>
    <w:rsid w:val="00635C2C"/>
    <w:rsid w:val="00642F9F"/>
    <w:rsid w:val="0064337D"/>
    <w:rsid w:val="006438E2"/>
    <w:rsid w:val="0064465B"/>
    <w:rsid w:val="00647B2F"/>
    <w:rsid w:val="006503C4"/>
    <w:rsid w:val="006623A7"/>
    <w:rsid w:val="006625DA"/>
    <w:rsid w:val="00667760"/>
    <w:rsid w:val="00667D05"/>
    <w:rsid w:val="00670E43"/>
    <w:rsid w:val="00671DE8"/>
    <w:rsid w:val="00680589"/>
    <w:rsid w:val="006824CE"/>
    <w:rsid w:val="00684B1F"/>
    <w:rsid w:val="00686993"/>
    <w:rsid w:val="00687F24"/>
    <w:rsid w:val="00692537"/>
    <w:rsid w:val="006956E0"/>
    <w:rsid w:val="006A57E4"/>
    <w:rsid w:val="006B2090"/>
    <w:rsid w:val="006C53A3"/>
    <w:rsid w:val="006C57DE"/>
    <w:rsid w:val="006D0F4C"/>
    <w:rsid w:val="006D13E5"/>
    <w:rsid w:val="006D495A"/>
    <w:rsid w:val="006D6168"/>
    <w:rsid w:val="006D65F8"/>
    <w:rsid w:val="006E0338"/>
    <w:rsid w:val="006E0E9B"/>
    <w:rsid w:val="006E249D"/>
    <w:rsid w:val="006E3D69"/>
    <w:rsid w:val="006E4C86"/>
    <w:rsid w:val="006F0A1E"/>
    <w:rsid w:val="006F11EA"/>
    <w:rsid w:val="006F3508"/>
    <w:rsid w:val="006F3B1F"/>
    <w:rsid w:val="006F56DD"/>
    <w:rsid w:val="00707F8A"/>
    <w:rsid w:val="0071342D"/>
    <w:rsid w:val="00713B04"/>
    <w:rsid w:val="007141F4"/>
    <w:rsid w:val="0071436D"/>
    <w:rsid w:val="007145EA"/>
    <w:rsid w:val="00717427"/>
    <w:rsid w:val="007202C3"/>
    <w:rsid w:val="007277E7"/>
    <w:rsid w:val="007319FF"/>
    <w:rsid w:val="00733AFC"/>
    <w:rsid w:val="00735F1E"/>
    <w:rsid w:val="00736B16"/>
    <w:rsid w:val="0073792D"/>
    <w:rsid w:val="00740E59"/>
    <w:rsid w:val="00742247"/>
    <w:rsid w:val="007443B5"/>
    <w:rsid w:val="00746C15"/>
    <w:rsid w:val="0075047D"/>
    <w:rsid w:val="007509FD"/>
    <w:rsid w:val="00751BD1"/>
    <w:rsid w:val="00755704"/>
    <w:rsid w:val="00757EE6"/>
    <w:rsid w:val="00766BDD"/>
    <w:rsid w:val="00784912"/>
    <w:rsid w:val="00786A64"/>
    <w:rsid w:val="007877BF"/>
    <w:rsid w:val="00795028"/>
    <w:rsid w:val="00797146"/>
    <w:rsid w:val="007A0D96"/>
    <w:rsid w:val="007A0F4B"/>
    <w:rsid w:val="007A6748"/>
    <w:rsid w:val="007A7209"/>
    <w:rsid w:val="007B22FC"/>
    <w:rsid w:val="007B2A5A"/>
    <w:rsid w:val="007B3CFF"/>
    <w:rsid w:val="007B6F72"/>
    <w:rsid w:val="007C31FF"/>
    <w:rsid w:val="007C59F9"/>
    <w:rsid w:val="007C6FC3"/>
    <w:rsid w:val="007D09D1"/>
    <w:rsid w:val="007D0E0F"/>
    <w:rsid w:val="007D0F06"/>
    <w:rsid w:val="007D3935"/>
    <w:rsid w:val="007D488F"/>
    <w:rsid w:val="007D55C0"/>
    <w:rsid w:val="007D642C"/>
    <w:rsid w:val="007D6711"/>
    <w:rsid w:val="007E2FC9"/>
    <w:rsid w:val="007E3F0F"/>
    <w:rsid w:val="007E61D2"/>
    <w:rsid w:val="007E7AF9"/>
    <w:rsid w:val="007E7E5C"/>
    <w:rsid w:val="007F0AC7"/>
    <w:rsid w:val="007F10C4"/>
    <w:rsid w:val="007F282B"/>
    <w:rsid w:val="007F2EA8"/>
    <w:rsid w:val="007F3AA6"/>
    <w:rsid w:val="007F41FE"/>
    <w:rsid w:val="007F56FF"/>
    <w:rsid w:val="007F59EC"/>
    <w:rsid w:val="007F5D24"/>
    <w:rsid w:val="00804613"/>
    <w:rsid w:val="0080572B"/>
    <w:rsid w:val="008124C5"/>
    <w:rsid w:val="00816C65"/>
    <w:rsid w:val="008221D3"/>
    <w:rsid w:val="00823798"/>
    <w:rsid w:val="0082706A"/>
    <w:rsid w:val="00831E83"/>
    <w:rsid w:val="0083441B"/>
    <w:rsid w:val="008353BE"/>
    <w:rsid w:val="00840FAB"/>
    <w:rsid w:val="0084480F"/>
    <w:rsid w:val="00850232"/>
    <w:rsid w:val="00853B15"/>
    <w:rsid w:val="00856E9C"/>
    <w:rsid w:val="008606AA"/>
    <w:rsid w:val="0086210A"/>
    <w:rsid w:val="008633B1"/>
    <w:rsid w:val="008657FD"/>
    <w:rsid w:val="0087005B"/>
    <w:rsid w:val="008779E3"/>
    <w:rsid w:val="008809CA"/>
    <w:rsid w:val="0088394D"/>
    <w:rsid w:val="00883A6A"/>
    <w:rsid w:val="00886005"/>
    <w:rsid w:val="00891880"/>
    <w:rsid w:val="00892DBB"/>
    <w:rsid w:val="008B0006"/>
    <w:rsid w:val="008B53B8"/>
    <w:rsid w:val="008B7401"/>
    <w:rsid w:val="008C151E"/>
    <w:rsid w:val="008C20F5"/>
    <w:rsid w:val="008C28C3"/>
    <w:rsid w:val="008C4611"/>
    <w:rsid w:val="008C5D10"/>
    <w:rsid w:val="008C72DF"/>
    <w:rsid w:val="008C76BA"/>
    <w:rsid w:val="008D1BC3"/>
    <w:rsid w:val="008E1FCE"/>
    <w:rsid w:val="008E3DB1"/>
    <w:rsid w:val="008E40DC"/>
    <w:rsid w:val="008E7833"/>
    <w:rsid w:val="008E7E5B"/>
    <w:rsid w:val="008F0576"/>
    <w:rsid w:val="008F1566"/>
    <w:rsid w:val="008F6663"/>
    <w:rsid w:val="00902BAE"/>
    <w:rsid w:val="0090480E"/>
    <w:rsid w:val="0090490D"/>
    <w:rsid w:val="00904D6B"/>
    <w:rsid w:val="00905B07"/>
    <w:rsid w:val="009161D9"/>
    <w:rsid w:val="00921A1E"/>
    <w:rsid w:val="00923810"/>
    <w:rsid w:val="00930569"/>
    <w:rsid w:val="009311C0"/>
    <w:rsid w:val="00931A3E"/>
    <w:rsid w:val="00931EA4"/>
    <w:rsid w:val="009333BF"/>
    <w:rsid w:val="0093352F"/>
    <w:rsid w:val="00933775"/>
    <w:rsid w:val="00935F0B"/>
    <w:rsid w:val="00950D37"/>
    <w:rsid w:val="009519AC"/>
    <w:rsid w:val="00961471"/>
    <w:rsid w:val="0096153B"/>
    <w:rsid w:val="00967287"/>
    <w:rsid w:val="00970DF3"/>
    <w:rsid w:val="00973270"/>
    <w:rsid w:val="00975A7D"/>
    <w:rsid w:val="009775FE"/>
    <w:rsid w:val="009817ED"/>
    <w:rsid w:val="00982C90"/>
    <w:rsid w:val="00982E36"/>
    <w:rsid w:val="0099305E"/>
    <w:rsid w:val="00996C50"/>
    <w:rsid w:val="00997F2B"/>
    <w:rsid w:val="009A14F5"/>
    <w:rsid w:val="009A320B"/>
    <w:rsid w:val="009A6F4F"/>
    <w:rsid w:val="009B47DE"/>
    <w:rsid w:val="009B75E2"/>
    <w:rsid w:val="009B77AF"/>
    <w:rsid w:val="009C0AA7"/>
    <w:rsid w:val="009C44C4"/>
    <w:rsid w:val="009C48EC"/>
    <w:rsid w:val="009C5889"/>
    <w:rsid w:val="009D26AE"/>
    <w:rsid w:val="009D6735"/>
    <w:rsid w:val="009E0FCE"/>
    <w:rsid w:val="009E51DD"/>
    <w:rsid w:val="009E5464"/>
    <w:rsid w:val="009F377D"/>
    <w:rsid w:val="009F41DE"/>
    <w:rsid w:val="009F519F"/>
    <w:rsid w:val="009F6A8E"/>
    <w:rsid w:val="009F7739"/>
    <w:rsid w:val="00A03940"/>
    <w:rsid w:val="00A07E16"/>
    <w:rsid w:val="00A10DB6"/>
    <w:rsid w:val="00A13078"/>
    <w:rsid w:val="00A14400"/>
    <w:rsid w:val="00A1541C"/>
    <w:rsid w:val="00A1661C"/>
    <w:rsid w:val="00A17F02"/>
    <w:rsid w:val="00A213D6"/>
    <w:rsid w:val="00A21F24"/>
    <w:rsid w:val="00A22E27"/>
    <w:rsid w:val="00A25DF5"/>
    <w:rsid w:val="00A27790"/>
    <w:rsid w:val="00A3463C"/>
    <w:rsid w:val="00A35F50"/>
    <w:rsid w:val="00A41AA7"/>
    <w:rsid w:val="00A43700"/>
    <w:rsid w:val="00A51193"/>
    <w:rsid w:val="00A619F1"/>
    <w:rsid w:val="00A64FC0"/>
    <w:rsid w:val="00A738E4"/>
    <w:rsid w:val="00A741D1"/>
    <w:rsid w:val="00A77701"/>
    <w:rsid w:val="00A80ED0"/>
    <w:rsid w:val="00A8399B"/>
    <w:rsid w:val="00A92529"/>
    <w:rsid w:val="00A9260A"/>
    <w:rsid w:val="00A92B18"/>
    <w:rsid w:val="00A946C3"/>
    <w:rsid w:val="00A95121"/>
    <w:rsid w:val="00A963E4"/>
    <w:rsid w:val="00AA0562"/>
    <w:rsid w:val="00AA210B"/>
    <w:rsid w:val="00AA3A85"/>
    <w:rsid w:val="00AB07AC"/>
    <w:rsid w:val="00AB26C0"/>
    <w:rsid w:val="00AB6152"/>
    <w:rsid w:val="00AC0724"/>
    <w:rsid w:val="00AC3B20"/>
    <w:rsid w:val="00AC5F68"/>
    <w:rsid w:val="00AC7A76"/>
    <w:rsid w:val="00AD11DA"/>
    <w:rsid w:val="00AD12ED"/>
    <w:rsid w:val="00AD3AD4"/>
    <w:rsid w:val="00AD3F8E"/>
    <w:rsid w:val="00AE15E7"/>
    <w:rsid w:val="00AE27DB"/>
    <w:rsid w:val="00AE3137"/>
    <w:rsid w:val="00AE636E"/>
    <w:rsid w:val="00AF1C3C"/>
    <w:rsid w:val="00AF22C6"/>
    <w:rsid w:val="00B02D42"/>
    <w:rsid w:val="00B04145"/>
    <w:rsid w:val="00B05425"/>
    <w:rsid w:val="00B123F3"/>
    <w:rsid w:val="00B140F8"/>
    <w:rsid w:val="00B21D23"/>
    <w:rsid w:val="00B234BD"/>
    <w:rsid w:val="00B27832"/>
    <w:rsid w:val="00B3058B"/>
    <w:rsid w:val="00B35E04"/>
    <w:rsid w:val="00B40CD1"/>
    <w:rsid w:val="00B41737"/>
    <w:rsid w:val="00B419EA"/>
    <w:rsid w:val="00B4466E"/>
    <w:rsid w:val="00B470E8"/>
    <w:rsid w:val="00B51CC1"/>
    <w:rsid w:val="00B546E5"/>
    <w:rsid w:val="00B54920"/>
    <w:rsid w:val="00B578DE"/>
    <w:rsid w:val="00B6146F"/>
    <w:rsid w:val="00B67B46"/>
    <w:rsid w:val="00B706C1"/>
    <w:rsid w:val="00B73DDF"/>
    <w:rsid w:val="00B759A3"/>
    <w:rsid w:val="00B82086"/>
    <w:rsid w:val="00B907E6"/>
    <w:rsid w:val="00B94BF9"/>
    <w:rsid w:val="00B95751"/>
    <w:rsid w:val="00B9673E"/>
    <w:rsid w:val="00BA1321"/>
    <w:rsid w:val="00BA2B5B"/>
    <w:rsid w:val="00BB1AE0"/>
    <w:rsid w:val="00BB474E"/>
    <w:rsid w:val="00BB4D12"/>
    <w:rsid w:val="00BC1588"/>
    <w:rsid w:val="00BC2A81"/>
    <w:rsid w:val="00BC4B05"/>
    <w:rsid w:val="00BD22E7"/>
    <w:rsid w:val="00BD7D38"/>
    <w:rsid w:val="00BD7F4C"/>
    <w:rsid w:val="00BE0C99"/>
    <w:rsid w:val="00BE0D95"/>
    <w:rsid w:val="00BE30A8"/>
    <w:rsid w:val="00BE4FD4"/>
    <w:rsid w:val="00BF5674"/>
    <w:rsid w:val="00C043AC"/>
    <w:rsid w:val="00C05D8C"/>
    <w:rsid w:val="00C11CB2"/>
    <w:rsid w:val="00C14FCF"/>
    <w:rsid w:val="00C20938"/>
    <w:rsid w:val="00C22340"/>
    <w:rsid w:val="00C2532A"/>
    <w:rsid w:val="00C260CF"/>
    <w:rsid w:val="00C27F65"/>
    <w:rsid w:val="00C33F8D"/>
    <w:rsid w:val="00C43645"/>
    <w:rsid w:val="00C46415"/>
    <w:rsid w:val="00C465CF"/>
    <w:rsid w:val="00C51907"/>
    <w:rsid w:val="00C53B07"/>
    <w:rsid w:val="00C613FB"/>
    <w:rsid w:val="00C61B0D"/>
    <w:rsid w:val="00C62C10"/>
    <w:rsid w:val="00C65195"/>
    <w:rsid w:val="00C67E1B"/>
    <w:rsid w:val="00C71C86"/>
    <w:rsid w:val="00C75099"/>
    <w:rsid w:val="00C84C07"/>
    <w:rsid w:val="00C870ED"/>
    <w:rsid w:val="00C925FE"/>
    <w:rsid w:val="00C94148"/>
    <w:rsid w:val="00C9588E"/>
    <w:rsid w:val="00C9697D"/>
    <w:rsid w:val="00C96DBE"/>
    <w:rsid w:val="00CA265B"/>
    <w:rsid w:val="00CA57EF"/>
    <w:rsid w:val="00CA68B0"/>
    <w:rsid w:val="00CA757B"/>
    <w:rsid w:val="00CB580E"/>
    <w:rsid w:val="00CB5BAA"/>
    <w:rsid w:val="00CC2643"/>
    <w:rsid w:val="00CC4206"/>
    <w:rsid w:val="00CD037D"/>
    <w:rsid w:val="00CD21F9"/>
    <w:rsid w:val="00CD238E"/>
    <w:rsid w:val="00CD2BBC"/>
    <w:rsid w:val="00CD3161"/>
    <w:rsid w:val="00CD7F43"/>
    <w:rsid w:val="00CE2CB2"/>
    <w:rsid w:val="00CE46DC"/>
    <w:rsid w:val="00CE528C"/>
    <w:rsid w:val="00CE7551"/>
    <w:rsid w:val="00CF0BF4"/>
    <w:rsid w:val="00CF6509"/>
    <w:rsid w:val="00D00774"/>
    <w:rsid w:val="00D007B2"/>
    <w:rsid w:val="00D01E6C"/>
    <w:rsid w:val="00D059CC"/>
    <w:rsid w:val="00D12A4A"/>
    <w:rsid w:val="00D208B6"/>
    <w:rsid w:val="00D25282"/>
    <w:rsid w:val="00D25CB2"/>
    <w:rsid w:val="00D2617E"/>
    <w:rsid w:val="00D2739B"/>
    <w:rsid w:val="00D27E28"/>
    <w:rsid w:val="00D415DA"/>
    <w:rsid w:val="00D47F39"/>
    <w:rsid w:val="00D5156E"/>
    <w:rsid w:val="00D51D7C"/>
    <w:rsid w:val="00D53344"/>
    <w:rsid w:val="00D53AB1"/>
    <w:rsid w:val="00D576F0"/>
    <w:rsid w:val="00D61A57"/>
    <w:rsid w:val="00D63A1C"/>
    <w:rsid w:val="00D644FE"/>
    <w:rsid w:val="00D67971"/>
    <w:rsid w:val="00D7374D"/>
    <w:rsid w:val="00D7659C"/>
    <w:rsid w:val="00D80811"/>
    <w:rsid w:val="00D870B4"/>
    <w:rsid w:val="00D92A01"/>
    <w:rsid w:val="00DA2E3A"/>
    <w:rsid w:val="00DA75FF"/>
    <w:rsid w:val="00DB22C9"/>
    <w:rsid w:val="00DB2BA9"/>
    <w:rsid w:val="00DB2E5A"/>
    <w:rsid w:val="00DB345A"/>
    <w:rsid w:val="00DC0CCB"/>
    <w:rsid w:val="00DC40DB"/>
    <w:rsid w:val="00DD43F6"/>
    <w:rsid w:val="00DD6E1E"/>
    <w:rsid w:val="00DE329B"/>
    <w:rsid w:val="00DE527D"/>
    <w:rsid w:val="00DF0833"/>
    <w:rsid w:val="00DF3029"/>
    <w:rsid w:val="00DF4BC0"/>
    <w:rsid w:val="00DF607E"/>
    <w:rsid w:val="00E00285"/>
    <w:rsid w:val="00E0606B"/>
    <w:rsid w:val="00E1378C"/>
    <w:rsid w:val="00E15266"/>
    <w:rsid w:val="00E216FD"/>
    <w:rsid w:val="00E251DD"/>
    <w:rsid w:val="00E30A17"/>
    <w:rsid w:val="00E32FE5"/>
    <w:rsid w:val="00E33DCF"/>
    <w:rsid w:val="00E35597"/>
    <w:rsid w:val="00E35C96"/>
    <w:rsid w:val="00E406E7"/>
    <w:rsid w:val="00E42066"/>
    <w:rsid w:val="00E45B76"/>
    <w:rsid w:val="00E56FFA"/>
    <w:rsid w:val="00E6683D"/>
    <w:rsid w:val="00E67B99"/>
    <w:rsid w:val="00E715FD"/>
    <w:rsid w:val="00E7247D"/>
    <w:rsid w:val="00E77FB1"/>
    <w:rsid w:val="00E829FD"/>
    <w:rsid w:val="00E8401A"/>
    <w:rsid w:val="00E878CB"/>
    <w:rsid w:val="00E94F4A"/>
    <w:rsid w:val="00E96F2C"/>
    <w:rsid w:val="00EA53EE"/>
    <w:rsid w:val="00EA5484"/>
    <w:rsid w:val="00EA5FAB"/>
    <w:rsid w:val="00EA602F"/>
    <w:rsid w:val="00EB037D"/>
    <w:rsid w:val="00EC010D"/>
    <w:rsid w:val="00EC5A0A"/>
    <w:rsid w:val="00ED2096"/>
    <w:rsid w:val="00ED3241"/>
    <w:rsid w:val="00ED3576"/>
    <w:rsid w:val="00ED3832"/>
    <w:rsid w:val="00ED50A5"/>
    <w:rsid w:val="00ED6EB8"/>
    <w:rsid w:val="00ED7B12"/>
    <w:rsid w:val="00EE0796"/>
    <w:rsid w:val="00EE1959"/>
    <w:rsid w:val="00EE4ACA"/>
    <w:rsid w:val="00EE4C25"/>
    <w:rsid w:val="00EE5920"/>
    <w:rsid w:val="00EE68AF"/>
    <w:rsid w:val="00EE6C2B"/>
    <w:rsid w:val="00EE6D6A"/>
    <w:rsid w:val="00EF0430"/>
    <w:rsid w:val="00EF247E"/>
    <w:rsid w:val="00EF24D7"/>
    <w:rsid w:val="00EF3196"/>
    <w:rsid w:val="00EF3F52"/>
    <w:rsid w:val="00F04E63"/>
    <w:rsid w:val="00F06439"/>
    <w:rsid w:val="00F06FA7"/>
    <w:rsid w:val="00F11CE3"/>
    <w:rsid w:val="00F13B64"/>
    <w:rsid w:val="00F141C7"/>
    <w:rsid w:val="00F15404"/>
    <w:rsid w:val="00F204B8"/>
    <w:rsid w:val="00F205B0"/>
    <w:rsid w:val="00F23841"/>
    <w:rsid w:val="00F260B7"/>
    <w:rsid w:val="00F34F6B"/>
    <w:rsid w:val="00F53BB0"/>
    <w:rsid w:val="00F601ED"/>
    <w:rsid w:val="00F65691"/>
    <w:rsid w:val="00F66673"/>
    <w:rsid w:val="00F82215"/>
    <w:rsid w:val="00F82A34"/>
    <w:rsid w:val="00F84B29"/>
    <w:rsid w:val="00F86BFE"/>
    <w:rsid w:val="00F9072A"/>
    <w:rsid w:val="00F91DC6"/>
    <w:rsid w:val="00F9583E"/>
    <w:rsid w:val="00F969A0"/>
    <w:rsid w:val="00F97202"/>
    <w:rsid w:val="00FA021E"/>
    <w:rsid w:val="00FA077D"/>
    <w:rsid w:val="00FA2B3E"/>
    <w:rsid w:val="00FA4603"/>
    <w:rsid w:val="00FA6A8A"/>
    <w:rsid w:val="00FA7907"/>
    <w:rsid w:val="00FB060B"/>
    <w:rsid w:val="00FB415D"/>
    <w:rsid w:val="00FB4512"/>
    <w:rsid w:val="00FB7D8F"/>
    <w:rsid w:val="00FC28EF"/>
    <w:rsid w:val="00FC5B36"/>
    <w:rsid w:val="00FD1113"/>
    <w:rsid w:val="00FD19D9"/>
    <w:rsid w:val="00FD1AB3"/>
    <w:rsid w:val="00FD2276"/>
    <w:rsid w:val="00FD3BC1"/>
    <w:rsid w:val="00FD43A0"/>
    <w:rsid w:val="00FE3E34"/>
    <w:rsid w:val="00FF2F9B"/>
    <w:rsid w:val="00FF6BBE"/>
    <w:rsid w:val="00FF7C0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354766469">
      <w:bodyDiv w:val="1"/>
      <w:marLeft w:val="0"/>
      <w:marRight w:val="0"/>
      <w:marTop w:val="0"/>
      <w:marBottom w:val="0"/>
      <w:divBdr>
        <w:top w:val="none" w:sz="0" w:space="0" w:color="auto"/>
        <w:left w:val="none" w:sz="0" w:space="0" w:color="auto"/>
        <w:bottom w:val="none" w:sz="0" w:space="0" w:color="auto"/>
        <w:right w:val="none" w:sz="0" w:space="0" w:color="auto"/>
      </w:divBdr>
    </w:div>
    <w:div w:id="467363574">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770706678">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00351421">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cmin.lrv.lt/media/viesa/saugykla/2024/2/4G0ban2fs0M.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gne.mazeiky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1086</Words>
  <Characters>6194</Characters>
  <Application>Microsoft Office Word</Application>
  <DocSecurity>0</DocSecurity>
  <Lines>51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40</cp:revision>
  <dcterms:created xsi:type="dcterms:W3CDTF">2024-03-01T15:50:00Z</dcterms:created>
  <dcterms:modified xsi:type="dcterms:W3CDTF">2024-03-15T07:52:00Z</dcterms:modified>
</cp:coreProperties>
</file>