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671D3A" w14:textId="77777777" w:rsidR="000E162C" w:rsidRPr="00EB4212" w:rsidRDefault="000E162C" w:rsidP="00A74FA4">
      <w:pPr>
        <w:spacing w:after="0"/>
        <w:jc w:val="both"/>
        <w:rPr>
          <w:rFonts w:ascii="Calibri" w:eastAsia="Calibri" w:hAnsi="Calibri" w:cs="Calibri"/>
          <w:color w:val="000000"/>
          <w:sz w:val="18"/>
          <w:szCs w:val="18"/>
        </w:rPr>
      </w:pPr>
      <w:r w:rsidRPr="00EB4212">
        <w:rPr>
          <w:rFonts w:ascii="Calibri" w:eastAsia="Calibri" w:hAnsi="Calibri" w:cs="Calibri"/>
          <w:color w:val="000000"/>
          <w:sz w:val="18"/>
          <w:szCs w:val="18"/>
        </w:rPr>
        <w:t>Pranešimas žiniasklaidai</w:t>
      </w:r>
    </w:p>
    <w:p w14:paraId="38200194" w14:textId="462EC6F9" w:rsidR="00EB1696" w:rsidRPr="00EB4212" w:rsidRDefault="000E162C" w:rsidP="00A74FA4">
      <w:pPr>
        <w:spacing w:after="0"/>
        <w:jc w:val="both"/>
        <w:rPr>
          <w:rFonts w:ascii="Calibri" w:eastAsia="Calibri" w:hAnsi="Calibri" w:cs="Calibri"/>
          <w:color w:val="000000"/>
          <w:sz w:val="18"/>
          <w:szCs w:val="18"/>
        </w:rPr>
      </w:pPr>
      <w:r w:rsidRPr="00EB4212">
        <w:rPr>
          <w:rFonts w:ascii="Calibri" w:eastAsia="Calibri" w:hAnsi="Calibri" w:cs="Calibri"/>
          <w:color w:val="000000"/>
          <w:sz w:val="18"/>
          <w:szCs w:val="18"/>
        </w:rPr>
        <w:t>2024 m. kovo 1</w:t>
      </w:r>
      <w:r w:rsidR="00222D2E">
        <w:rPr>
          <w:rFonts w:ascii="Calibri" w:eastAsia="Calibri" w:hAnsi="Calibri" w:cs="Calibri"/>
          <w:color w:val="000000"/>
          <w:sz w:val="18"/>
          <w:szCs w:val="18"/>
        </w:rPr>
        <w:t>9</w:t>
      </w:r>
      <w:r w:rsidRPr="00EB4212">
        <w:rPr>
          <w:rFonts w:ascii="Calibri" w:eastAsia="Calibri" w:hAnsi="Calibri" w:cs="Calibri"/>
          <w:color w:val="000000"/>
          <w:sz w:val="18"/>
          <w:szCs w:val="18"/>
        </w:rPr>
        <w:t xml:space="preserve"> d.</w:t>
      </w:r>
    </w:p>
    <w:p w14:paraId="3B8C8C54" w14:textId="77777777" w:rsidR="00D35309" w:rsidRPr="00EB4212" w:rsidRDefault="00D35309" w:rsidP="00A74FA4">
      <w:pPr>
        <w:spacing w:after="0"/>
        <w:jc w:val="both"/>
        <w:rPr>
          <w:rFonts w:ascii="Calibri" w:eastAsia="Calibri" w:hAnsi="Calibri" w:cs="Calibri"/>
          <w:color w:val="000000"/>
          <w:sz w:val="18"/>
          <w:szCs w:val="18"/>
        </w:rPr>
      </w:pPr>
    </w:p>
    <w:p w14:paraId="0B07FD94" w14:textId="0F6F6503" w:rsidR="00337E8D" w:rsidRPr="00FE2655" w:rsidRDefault="006A7A88" w:rsidP="00FE2655">
      <w:pPr>
        <w:spacing w:line="276" w:lineRule="auto"/>
        <w:jc w:val="both"/>
        <w:rPr>
          <w:rFonts w:ascii="Calibri" w:hAnsi="Calibri" w:cs="Calibri"/>
          <w:b/>
          <w:bCs/>
        </w:rPr>
      </w:pPr>
      <w:r w:rsidRPr="00FE2655">
        <w:rPr>
          <w:rFonts w:ascii="Calibri" w:hAnsi="Calibri" w:cs="Calibri"/>
          <w:b/>
          <w:bCs/>
        </w:rPr>
        <w:t xml:space="preserve">Gaišta mažiau laiko virtuvėje, </w:t>
      </w:r>
      <w:r w:rsidR="00E367AF" w:rsidRPr="00FE2655">
        <w:rPr>
          <w:rFonts w:ascii="Calibri" w:hAnsi="Calibri" w:cs="Calibri"/>
          <w:b/>
          <w:bCs/>
        </w:rPr>
        <w:t>bet</w:t>
      </w:r>
      <w:r w:rsidRPr="00FE2655">
        <w:rPr>
          <w:rFonts w:ascii="Calibri" w:hAnsi="Calibri" w:cs="Calibri"/>
          <w:b/>
          <w:bCs/>
        </w:rPr>
        <w:t xml:space="preserve"> saugo </w:t>
      </w:r>
      <w:r w:rsidR="00FE2655" w:rsidRPr="00FE2655">
        <w:rPr>
          <w:rFonts w:ascii="Calibri" w:hAnsi="Calibri" w:cs="Calibri"/>
          <w:b/>
          <w:bCs/>
        </w:rPr>
        <w:t xml:space="preserve">Velykų </w:t>
      </w:r>
      <w:r w:rsidRPr="00FE2655">
        <w:rPr>
          <w:rFonts w:ascii="Calibri" w:hAnsi="Calibri" w:cs="Calibri"/>
          <w:b/>
          <w:bCs/>
        </w:rPr>
        <w:t xml:space="preserve">tradicijas: </w:t>
      </w:r>
      <w:r w:rsidR="00FF3878" w:rsidRPr="00FE2655">
        <w:rPr>
          <w:rFonts w:ascii="Calibri" w:hAnsi="Calibri" w:cs="Calibri"/>
          <w:b/>
          <w:bCs/>
        </w:rPr>
        <w:t xml:space="preserve">vis dažniau </w:t>
      </w:r>
      <w:r w:rsidR="00814E3D" w:rsidRPr="00FE2655">
        <w:rPr>
          <w:rFonts w:ascii="Calibri" w:hAnsi="Calibri" w:cs="Calibri"/>
          <w:b/>
          <w:bCs/>
        </w:rPr>
        <w:t>perka</w:t>
      </w:r>
      <w:r w:rsidR="005178D5" w:rsidRPr="00FE2655">
        <w:rPr>
          <w:rFonts w:ascii="Calibri" w:hAnsi="Calibri" w:cs="Calibri"/>
          <w:b/>
          <w:bCs/>
        </w:rPr>
        <w:t>mi</w:t>
      </w:r>
      <w:r w:rsidR="00814E3D" w:rsidRPr="00FE2655">
        <w:rPr>
          <w:rFonts w:ascii="Calibri" w:hAnsi="Calibri" w:cs="Calibri"/>
          <w:b/>
          <w:bCs/>
        </w:rPr>
        <w:t xml:space="preserve"> jau paruošt</w:t>
      </w:r>
      <w:r w:rsidR="005178D5" w:rsidRPr="00FE2655">
        <w:rPr>
          <w:rFonts w:ascii="Calibri" w:hAnsi="Calibri" w:cs="Calibri"/>
          <w:b/>
          <w:bCs/>
        </w:rPr>
        <w:t>i</w:t>
      </w:r>
      <w:r w:rsidR="00814E3D" w:rsidRPr="00FE2655">
        <w:rPr>
          <w:rFonts w:ascii="Calibri" w:hAnsi="Calibri" w:cs="Calibri"/>
          <w:b/>
          <w:bCs/>
        </w:rPr>
        <w:t xml:space="preserve"> </w:t>
      </w:r>
      <w:r w:rsidRPr="00FE2655">
        <w:rPr>
          <w:rFonts w:ascii="Calibri" w:hAnsi="Calibri" w:cs="Calibri"/>
          <w:b/>
          <w:bCs/>
        </w:rPr>
        <w:t>marguči</w:t>
      </w:r>
      <w:r w:rsidR="005178D5" w:rsidRPr="00FE2655">
        <w:rPr>
          <w:rFonts w:ascii="Calibri" w:hAnsi="Calibri" w:cs="Calibri"/>
          <w:b/>
          <w:bCs/>
        </w:rPr>
        <w:t>ai</w:t>
      </w:r>
      <w:r w:rsidR="00814E3D" w:rsidRPr="00FE2655">
        <w:rPr>
          <w:rFonts w:ascii="Calibri" w:hAnsi="Calibri" w:cs="Calibri"/>
          <w:b/>
          <w:bCs/>
        </w:rPr>
        <w:t xml:space="preserve"> </w:t>
      </w:r>
      <w:r w:rsidRPr="00FE2655">
        <w:rPr>
          <w:rFonts w:ascii="Calibri" w:hAnsi="Calibri" w:cs="Calibri"/>
          <w:b/>
          <w:bCs/>
        </w:rPr>
        <w:t>ir patiekal</w:t>
      </w:r>
      <w:r w:rsidR="005178D5" w:rsidRPr="00FE2655">
        <w:rPr>
          <w:rFonts w:ascii="Calibri" w:hAnsi="Calibri" w:cs="Calibri"/>
          <w:b/>
          <w:bCs/>
        </w:rPr>
        <w:t>ai</w:t>
      </w:r>
    </w:p>
    <w:p w14:paraId="5CD734F9" w14:textId="09DBB219" w:rsidR="00D35309" w:rsidRPr="00B21FFD" w:rsidRDefault="0062435E" w:rsidP="00A74FA4">
      <w:pPr>
        <w:spacing w:line="276" w:lineRule="auto"/>
        <w:jc w:val="both"/>
        <w:rPr>
          <w:rFonts w:ascii="Calibri" w:hAnsi="Calibri" w:cs="Calibri"/>
          <w:b/>
          <w:bCs/>
        </w:rPr>
      </w:pPr>
      <w:r>
        <w:rPr>
          <w:rFonts w:ascii="Calibri" w:hAnsi="Calibri" w:cs="Calibri"/>
          <w:b/>
          <w:bCs/>
        </w:rPr>
        <w:t>K</w:t>
      </w:r>
      <w:r w:rsidR="008731D5">
        <w:rPr>
          <w:rFonts w:ascii="Calibri" w:hAnsi="Calibri" w:cs="Calibri"/>
          <w:b/>
          <w:bCs/>
        </w:rPr>
        <w:t>asmet g</w:t>
      </w:r>
      <w:r w:rsidR="008229EE" w:rsidRPr="008229EE">
        <w:rPr>
          <w:rFonts w:ascii="Calibri" w:hAnsi="Calibri" w:cs="Calibri"/>
          <w:b/>
          <w:bCs/>
        </w:rPr>
        <w:t>yventojai vis labiau taupo laiką ruošdamiesi Velykoms, tačiau ir toliau neapleidžia tradicijų puoselėjimo: užuot patys plušę virtuvėje prieš šventę, parduotuvėje įsigyja jau numargintus kiaušinius bei paruoštas tradicines mišraines</w:t>
      </w:r>
      <w:r>
        <w:rPr>
          <w:rFonts w:ascii="Calibri" w:hAnsi="Calibri" w:cs="Calibri"/>
          <w:b/>
          <w:bCs/>
        </w:rPr>
        <w:t>, atskleidžia p</w:t>
      </w:r>
      <w:r w:rsidRPr="008229EE">
        <w:rPr>
          <w:rFonts w:ascii="Calibri" w:hAnsi="Calibri" w:cs="Calibri"/>
          <w:b/>
          <w:bCs/>
        </w:rPr>
        <w:t xml:space="preserve">rekybos tinklo </w:t>
      </w:r>
      <w:r>
        <w:rPr>
          <w:rFonts w:ascii="Calibri" w:hAnsi="Calibri" w:cs="Calibri"/>
          <w:b/>
          <w:bCs/>
        </w:rPr>
        <w:t>„</w:t>
      </w:r>
      <w:r w:rsidRPr="008229EE">
        <w:rPr>
          <w:rFonts w:ascii="Calibri" w:hAnsi="Calibri" w:cs="Calibri"/>
          <w:b/>
          <w:bCs/>
        </w:rPr>
        <w:t>Maxima</w:t>
      </w:r>
      <w:r>
        <w:rPr>
          <w:rFonts w:ascii="Calibri" w:hAnsi="Calibri" w:cs="Calibri"/>
          <w:b/>
          <w:bCs/>
        </w:rPr>
        <w:t xml:space="preserve">“ </w:t>
      </w:r>
      <w:r w:rsidRPr="008229EE">
        <w:rPr>
          <w:rFonts w:ascii="Calibri" w:hAnsi="Calibri" w:cs="Calibri"/>
          <w:b/>
          <w:bCs/>
        </w:rPr>
        <w:t>duomenys</w:t>
      </w:r>
      <w:r>
        <w:rPr>
          <w:rFonts w:ascii="Calibri" w:hAnsi="Calibri" w:cs="Calibri"/>
          <w:b/>
          <w:bCs/>
        </w:rPr>
        <w:t>.</w:t>
      </w:r>
      <w:r w:rsidRPr="008229EE">
        <w:rPr>
          <w:rFonts w:ascii="Calibri" w:hAnsi="Calibri" w:cs="Calibri"/>
          <w:b/>
          <w:bCs/>
        </w:rPr>
        <w:t xml:space="preserve"> </w:t>
      </w:r>
      <w:r w:rsidR="00D24833">
        <w:rPr>
          <w:rFonts w:ascii="Calibri" w:hAnsi="Calibri" w:cs="Calibri"/>
          <w:b/>
          <w:bCs/>
        </w:rPr>
        <w:t>Atliepdama</w:t>
      </w:r>
      <w:r w:rsidR="007026A0">
        <w:rPr>
          <w:rFonts w:ascii="Calibri" w:hAnsi="Calibri" w:cs="Calibri"/>
          <w:b/>
          <w:bCs/>
        </w:rPr>
        <w:t>s</w:t>
      </w:r>
      <w:r w:rsidR="00D24833">
        <w:rPr>
          <w:rFonts w:ascii="Calibri" w:hAnsi="Calibri" w:cs="Calibri"/>
          <w:b/>
          <w:bCs/>
        </w:rPr>
        <w:t xml:space="preserve"> nuolat</w:t>
      </w:r>
      <w:r w:rsidR="006A4E6A" w:rsidRPr="00EB4212">
        <w:rPr>
          <w:rFonts w:ascii="Calibri" w:hAnsi="Calibri" w:cs="Calibri"/>
          <w:b/>
          <w:bCs/>
        </w:rPr>
        <w:t xml:space="preserve"> besikeičiančius</w:t>
      </w:r>
      <w:r w:rsidR="00D35309" w:rsidRPr="00EB4212">
        <w:rPr>
          <w:rFonts w:ascii="Calibri" w:hAnsi="Calibri" w:cs="Calibri"/>
          <w:b/>
          <w:bCs/>
        </w:rPr>
        <w:t xml:space="preserve"> pirkėjų poreikius</w:t>
      </w:r>
      <w:r w:rsidR="00D24833">
        <w:rPr>
          <w:rFonts w:ascii="Calibri" w:hAnsi="Calibri" w:cs="Calibri"/>
          <w:b/>
          <w:bCs/>
        </w:rPr>
        <w:t>, šiemet</w:t>
      </w:r>
      <w:r w:rsidR="007026A0">
        <w:rPr>
          <w:rFonts w:ascii="Calibri" w:hAnsi="Calibri" w:cs="Calibri"/>
          <w:b/>
          <w:bCs/>
        </w:rPr>
        <w:t xml:space="preserve"> prekybos tinklas </w:t>
      </w:r>
      <w:r w:rsidR="00D35309" w:rsidRPr="00EB4212">
        <w:rPr>
          <w:rFonts w:ascii="Calibri" w:hAnsi="Calibri" w:cs="Calibri"/>
          <w:b/>
          <w:bCs/>
        </w:rPr>
        <w:t>p</w:t>
      </w:r>
      <w:r w:rsidR="00536A3E">
        <w:rPr>
          <w:rFonts w:ascii="Calibri" w:hAnsi="Calibri" w:cs="Calibri"/>
          <w:b/>
          <w:bCs/>
        </w:rPr>
        <w:t xml:space="preserve">aruošė dar </w:t>
      </w:r>
      <w:r w:rsidR="00380241" w:rsidRPr="00EB4212">
        <w:rPr>
          <w:rFonts w:ascii="Calibri" w:hAnsi="Calibri" w:cs="Calibri"/>
          <w:b/>
          <w:bCs/>
        </w:rPr>
        <w:t xml:space="preserve">daugiau </w:t>
      </w:r>
      <w:r w:rsidR="00C36E75">
        <w:rPr>
          <w:rFonts w:ascii="Calibri" w:hAnsi="Calibri" w:cs="Calibri"/>
          <w:b/>
          <w:bCs/>
        </w:rPr>
        <w:t>numargintų kiaušinių</w:t>
      </w:r>
      <w:r w:rsidR="007026A0">
        <w:rPr>
          <w:rFonts w:ascii="Calibri" w:hAnsi="Calibri" w:cs="Calibri"/>
          <w:b/>
          <w:bCs/>
        </w:rPr>
        <w:t xml:space="preserve">, o </w:t>
      </w:r>
      <w:r w:rsidR="00DC4500">
        <w:rPr>
          <w:rFonts w:ascii="Calibri" w:hAnsi="Calibri" w:cs="Calibri"/>
          <w:b/>
          <w:bCs/>
        </w:rPr>
        <w:t xml:space="preserve">galvodamas apie pirkėjų patogumą – </w:t>
      </w:r>
      <w:r w:rsidR="00BE138F">
        <w:rPr>
          <w:rFonts w:ascii="Calibri" w:hAnsi="Calibri" w:cs="Calibri"/>
          <w:b/>
          <w:bCs/>
        </w:rPr>
        <w:t>populiariausias</w:t>
      </w:r>
      <w:r w:rsidR="00DC4500">
        <w:rPr>
          <w:rFonts w:ascii="Calibri" w:hAnsi="Calibri" w:cs="Calibri"/>
          <w:b/>
          <w:bCs/>
        </w:rPr>
        <w:t xml:space="preserve"> mišraines sufasavo į didesnes pakuotes. </w:t>
      </w:r>
    </w:p>
    <w:p w14:paraId="5884CA20" w14:textId="67226896" w:rsidR="00823A8F" w:rsidRPr="00EB4212" w:rsidRDefault="00D83ED4" w:rsidP="00A74FA4">
      <w:pPr>
        <w:spacing w:line="276" w:lineRule="auto"/>
        <w:jc w:val="both"/>
        <w:rPr>
          <w:rFonts w:ascii="Calibri" w:hAnsi="Calibri" w:cs="Calibri"/>
        </w:rPr>
      </w:pPr>
      <w:r w:rsidRPr="00D83ED4">
        <w:rPr>
          <w:rFonts w:ascii="Calibri" w:hAnsi="Calibri" w:cs="Calibri"/>
        </w:rPr>
        <w:t>Lietuvos gyventojai nuo pat kovo pradžios aktyviai ruošiasi Velykoms – seka geriausių kainų pasiūlymus ir taip iš anksto renka produktus, reikalingus šventiniam stalui.</w:t>
      </w:r>
      <w:r w:rsidR="009D4D5F">
        <w:rPr>
          <w:rFonts w:ascii="Calibri" w:hAnsi="Calibri" w:cs="Calibri"/>
        </w:rPr>
        <w:t xml:space="preserve"> </w:t>
      </w:r>
      <w:r w:rsidR="008D7619" w:rsidRPr="00EB4212">
        <w:rPr>
          <w:rFonts w:ascii="Calibri" w:hAnsi="Calibri" w:cs="Calibri"/>
        </w:rPr>
        <w:t>Kaip įprasta, dažniausiai artėjant Velykoms, pirkėjų krepšeliuose atsiduria</w:t>
      </w:r>
      <w:r w:rsidR="008D7619" w:rsidRPr="00B762FE">
        <w:rPr>
          <w:rFonts w:ascii="Calibri" w:hAnsi="Calibri" w:cs="Calibri"/>
        </w:rPr>
        <w:t xml:space="preserve">: mėsos ir </w:t>
      </w:r>
      <w:r w:rsidR="00BE379A" w:rsidRPr="00B762FE">
        <w:rPr>
          <w:rFonts w:ascii="Calibri" w:hAnsi="Calibri" w:cs="Calibri"/>
        </w:rPr>
        <w:t xml:space="preserve">žuvies gaminiai, kiaušiniai, majonezas, krienai, daržovės – viskas, ko reikia paruošti šventinį stalą. </w:t>
      </w:r>
      <w:r w:rsidR="006C6D76" w:rsidRPr="00B762FE">
        <w:rPr>
          <w:rFonts w:ascii="Calibri" w:hAnsi="Calibri" w:cs="Calibri"/>
        </w:rPr>
        <w:t xml:space="preserve">Ant </w:t>
      </w:r>
      <w:r w:rsidR="00AA615F" w:rsidRPr="00B762FE">
        <w:rPr>
          <w:rFonts w:ascii="Calibri" w:hAnsi="Calibri" w:cs="Calibri"/>
        </w:rPr>
        <w:t xml:space="preserve">Velykų stalo </w:t>
      </w:r>
      <w:r w:rsidR="00A86005">
        <w:rPr>
          <w:rFonts w:ascii="Calibri" w:hAnsi="Calibri" w:cs="Calibri"/>
        </w:rPr>
        <w:t>pasirodo</w:t>
      </w:r>
      <w:r w:rsidR="00AA615F" w:rsidRPr="00B762FE">
        <w:rPr>
          <w:rFonts w:ascii="Calibri" w:hAnsi="Calibri" w:cs="Calibri"/>
        </w:rPr>
        <w:t xml:space="preserve"> ir </w:t>
      </w:r>
      <w:r w:rsidR="00BE379A" w:rsidRPr="00B762FE">
        <w:rPr>
          <w:rFonts w:ascii="Calibri" w:hAnsi="Calibri" w:cs="Calibri"/>
        </w:rPr>
        <w:t>tortai bei įvairūs saldumynai – pastarųjų įsigyjama 6 kartais daugiau nei įprastu metu</w:t>
      </w:r>
      <w:r w:rsidR="009E48D9" w:rsidRPr="00B762FE">
        <w:rPr>
          <w:rFonts w:ascii="Calibri" w:hAnsi="Calibri" w:cs="Calibri"/>
        </w:rPr>
        <w:t xml:space="preserve">, </w:t>
      </w:r>
      <w:r w:rsidR="00BE0242" w:rsidRPr="00B762FE">
        <w:rPr>
          <w:rFonts w:ascii="Calibri" w:hAnsi="Calibri" w:cs="Calibri"/>
        </w:rPr>
        <w:t xml:space="preserve">rodo </w:t>
      </w:r>
      <w:r w:rsidR="009E48D9" w:rsidRPr="00B762FE">
        <w:rPr>
          <w:rFonts w:ascii="Calibri" w:hAnsi="Calibri" w:cs="Calibri"/>
        </w:rPr>
        <w:t>prekybos tinklo duomenys</w:t>
      </w:r>
      <w:r w:rsidR="00BE0242" w:rsidRPr="00B762FE">
        <w:rPr>
          <w:rFonts w:ascii="Calibri" w:hAnsi="Calibri" w:cs="Calibri"/>
        </w:rPr>
        <w:t>.</w:t>
      </w:r>
      <w:r w:rsidR="00BE379A" w:rsidRPr="00B762FE">
        <w:rPr>
          <w:rFonts w:ascii="Calibri" w:hAnsi="Calibri" w:cs="Calibri"/>
        </w:rPr>
        <w:t xml:space="preserve"> </w:t>
      </w:r>
    </w:p>
    <w:p w14:paraId="3485D8BD" w14:textId="08A4B93E" w:rsidR="00411F40" w:rsidRPr="00411F40" w:rsidRDefault="00411F40" w:rsidP="00A74FA4">
      <w:pPr>
        <w:spacing w:line="276" w:lineRule="auto"/>
        <w:jc w:val="both"/>
        <w:rPr>
          <w:rFonts w:ascii="Calibri" w:hAnsi="Calibri" w:cs="Calibri"/>
          <w:b/>
          <w:bCs/>
        </w:rPr>
      </w:pPr>
      <w:r>
        <w:rPr>
          <w:rFonts w:ascii="Calibri" w:hAnsi="Calibri" w:cs="Calibri"/>
          <w:b/>
          <w:bCs/>
        </w:rPr>
        <w:t>Pirkinių krepšelyje – vis dažniau jau paruošti margučiai</w:t>
      </w:r>
    </w:p>
    <w:p w14:paraId="30E9F2D1" w14:textId="73E1CD75" w:rsidR="00F55366" w:rsidRDefault="00210523" w:rsidP="00A74FA4">
      <w:pPr>
        <w:spacing w:line="276" w:lineRule="auto"/>
        <w:jc w:val="both"/>
        <w:rPr>
          <w:rFonts w:ascii="Calibri" w:hAnsi="Calibri" w:cs="Calibri"/>
        </w:rPr>
      </w:pPr>
      <w:r w:rsidRPr="00EB4212">
        <w:rPr>
          <w:rFonts w:ascii="Calibri" w:hAnsi="Calibri" w:cs="Calibri"/>
        </w:rPr>
        <w:t xml:space="preserve">„Maximos“ </w:t>
      </w:r>
      <w:r w:rsidR="00A856F8">
        <w:rPr>
          <w:rFonts w:ascii="Calibri" w:hAnsi="Calibri" w:cs="Calibri"/>
        </w:rPr>
        <w:t>Komunikacijos ir korporatyvinių ryšių departamento direktorė Indrė Trakimaitė-Šeškuvienė</w:t>
      </w:r>
      <w:r w:rsidRPr="00EB4212">
        <w:rPr>
          <w:rFonts w:ascii="Calibri" w:hAnsi="Calibri" w:cs="Calibri"/>
        </w:rPr>
        <w:t xml:space="preserve"> pasakoja, kad s</w:t>
      </w:r>
      <w:r w:rsidR="00823A8F" w:rsidRPr="00EB4212">
        <w:rPr>
          <w:rFonts w:ascii="Calibri" w:hAnsi="Calibri" w:cs="Calibri"/>
        </w:rPr>
        <w:t>varbiausi</w:t>
      </w:r>
      <w:r w:rsidRPr="00EB4212">
        <w:rPr>
          <w:rFonts w:ascii="Calibri" w:hAnsi="Calibri" w:cs="Calibri"/>
        </w:rPr>
        <w:t>ais</w:t>
      </w:r>
      <w:r w:rsidR="00823A8F" w:rsidRPr="00EB4212">
        <w:rPr>
          <w:rFonts w:ascii="Calibri" w:hAnsi="Calibri" w:cs="Calibri"/>
        </w:rPr>
        <w:t xml:space="preserve"> stalo atribut</w:t>
      </w:r>
      <w:r w:rsidRPr="00EB4212">
        <w:rPr>
          <w:rFonts w:ascii="Calibri" w:hAnsi="Calibri" w:cs="Calibri"/>
        </w:rPr>
        <w:t>ai</w:t>
      </w:r>
      <w:r w:rsidR="00823A8F" w:rsidRPr="00EB4212">
        <w:rPr>
          <w:rFonts w:ascii="Calibri" w:hAnsi="Calibri" w:cs="Calibri"/>
        </w:rPr>
        <w:t>s – kiaušini</w:t>
      </w:r>
      <w:r w:rsidR="00CE2655" w:rsidRPr="00EB4212">
        <w:rPr>
          <w:rFonts w:ascii="Calibri" w:hAnsi="Calibri" w:cs="Calibri"/>
        </w:rPr>
        <w:t>ais</w:t>
      </w:r>
      <w:r w:rsidR="00D81D69" w:rsidRPr="00EB4212">
        <w:rPr>
          <w:rFonts w:ascii="Calibri" w:hAnsi="Calibri" w:cs="Calibri"/>
        </w:rPr>
        <w:t xml:space="preserve"> – pirkėjai </w:t>
      </w:r>
      <w:r w:rsidR="007A73F0" w:rsidRPr="00EB4212">
        <w:rPr>
          <w:rFonts w:ascii="Calibri" w:hAnsi="Calibri" w:cs="Calibri"/>
        </w:rPr>
        <w:t>pradeda rūpintis</w:t>
      </w:r>
      <w:r w:rsidR="00D81D69" w:rsidRPr="00EB4212">
        <w:rPr>
          <w:rFonts w:ascii="Calibri" w:hAnsi="Calibri" w:cs="Calibri"/>
        </w:rPr>
        <w:t xml:space="preserve"> gerokai anksčiau</w:t>
      </w:r>
      <w:r w:rsidR="00F03F1A">
        <w:rPr>
          <w:rFonts w:ascii="Calibri" w:hAnsi="Calibri" w:cs="Calibri"/>
        </w:rPr>
        <w:t>,</w:t>
      </w:r>
      <w:r w:rsidR="009D28C1" w:rsidRPr="00EB4212">
        <w:rPr>
          <w:rFonts w:ascii="Calibri" w:hAnsi="Calibri" w:cs="Calibri"/>
        </w:rPr>
        <w:t xml:space="preserve"> </w:t>
      </w:r>
      <w:r w:rsidR="007A73F0" w:rsidRPr="00EB4212">
        <w:rPr>
          <w:rFonts w:ascii="Calibri" w:hAnsi="Calibri" w:cs="Calibri"/>
        </w:rPr>
        <w:t xml:space="preserve">likus kelioms savaitėms iki šventės, </w:t>
      </w:r>
      <w:r w:rsidR="007A5F96" w:rsidRPr="00EB4212">
        <w:rPr>
          <w:rFonts w:ascii="Calibri" w:hAnsi="Calibri" w:cs="Calibri"/>
        </w:rPr>
        <w:t xml:space="preserve">o pastaruosius trejus metus prieš Velykas </w:t>
      </w:r>
      <w:r w:rsidR="00CC7D82" w:rsidRPr="00EB4212">
        <w:rPr>
          <w:rFonts w:ascii="Calibri" w:hAnsi="Calibri" w:cs="Calibri"/>
        </w:rPr>
        <w:t>daugiau</w:t>
      </w:r>
      <w:r w:rsidR="007A5F96" w:rsidRPr="00EB4212">
        <w:rPr>
          <w:rFonts w:ascii="Calibri" w:hAnsi="Calibri" w:cs="Calibri"/>
        </w:rPr>
        <w:t xml:space="preserve"> nuperkama ne balto, o rudo lukšto kiaušinių. </w:t>
      </w:r>
      <w:r w:rsidR="008377DA" w:rsidRPr="00EB4212">
        <w:rPr>
          <w:rFonts w:ascii="Calibri" w:hAnsi="Calibri" w:cs="Calibri"/>
        </w:rPr>
        <w:t>P</w:t>
      </w:r>
      <w:r w:rsidR="008377DA" w:rsidRPr="00210523">
        <w:rPr>
          <w:rFonts w:ascii="Calibri" w:hAnsi="Calibri" w:cs="Calibri"/>
        </w:rPr>
        <w:t>rieššventiniu periodu</w:t>
      </w:r>
      <w:r w:rsidR="008377DA" w:rsidRPr="00EB4212">
        <w:rPr>
          <w:rFonts w:ascii="Calibri" w:hAnsi="Calibri" w:cs="Calibri"/>
        </w:rPr>
        <w:t xml:space="preserve"> </w:t>
      </w:r>
      <w:r w:rsidR="0023100C" w:rsidRPr="00EB4212">
        <w:rPr>
          <w:rFonts w:ascii="Calibri" w:hAnsi="Calibri" w:cs="Calibri"/>
        </w:rPr>
        <w:t>balt</w:t>
      </w:r>
      <w:r w:rsidR="008377DA" w:rsidRPr="00EB4212">
        <w:rPr>
          <w:rFonts w:ascii="Calibri" w:hAnsi="Calibri" w:cs="Calibri"/>
        </w:rPr>
        <w:t>o lukšto</w:t>
      </w:r>
      <w:r w:rsidR="0023100C" w:rsidRPr="00EB4212">
        <w:rPr>
          <w:rFonts w:ascii="Calibri" w:hAnsi="Calibri" w:cs="Calibri"/>
        </w:rPr>
        <w:t xml:space="preserve"> </w:t>
      </w:r>
      <w:r w:rsidRPr="00210523">
        <w:rPr>
          <w:rFonts w:ascii="Calibri" w:hAnsi="Calibri" w:cs="Calibri"/>
        </w:rPr>
        <w:t xml:space="preserve">kiaušinių </w:t>
      </w:r>
      <w:r w:rsidR="00CC7D82" w:rsidRPr="00EB4212">
        <w:rPr>
          <w:rFonts w:ascii="Calibri" w:hAnsi="Calibri" w:cs="Calibri"/>
        </w:rPr>
        <w:t>įsigyjama</w:t>
      </w:r>
      <w:r w:rsidRPr="00210523">
        <w:rPr>
          <w:rFonts w:ascii="Calibri" w:hAnsi="Calibri" w:cs="Calibri"/>
        </w:rPr>
        <w:t xml:space="preserve"> apie 5 kartus mažiau nei rudų.</w:t>
      </w:r>
      <w:r w:rsidR="00E3361F" w:rsidRPr="00EB4212">
        <w:rPr>
          <w:rFonts w:ascii="Calibri" w:hAnsi="Calibri" w:cs="Calibri"/>
        </w:rPr>
        <w:t xml:space="preserve"> </w:t>
      </w:r>
    </w:p>
    <w:p w14:paraId="1D82A5ED" w14:textId="33299FBF" w:rsidR="00FD0D17" w:rsidRPr="00EB4212" w:rsidRDefault="003A1CFF" w:rsidP="00A74FA4">
      <w:pPr>
        <w:spacing w:line="276" w:lineRule="auto"/>
        <w:jc w:val="both"/>
        <w:rPr>
          <w:rFonts w:ascii="Calibri" w:hAnsi="Calibri" w:cs="Calibri"/>
        </w:rPr>
      </w:pPr>
      <w:r w:rsidRPr="00EB4212">
        <w:rPr>
          <w:rFonts w:ascii="Calibri" w:hAnsi="Calibri" w:cs="Calibri"/>
        </w:rPr>
        <w:t>Džiugina ir dar vieni pasikeitę pirkėjų įpročiai –</w:t>
      </w:r>
      <w:r w:rsidR="00FF16C9">
        <w:rPr>
          <w:rFonts w:ascii="Calibri" w:hAnsi="Calibri" w:cs="Calibri"/>
        </w:rPr>
        <w:t xml:space="preserve"> Velykų stalui</w:t>
      </w:r>
      <w:r w:rsidRPr="00EB4212">
        <w:rPr>
          <w:rFonts w:ascii="Calibri" w:hAnsi="Calibri" w:cs="Calibri"/>
        </w:rPr>
        <w:t xml:space="preserve"> dažniau pasirenkami ne narvuose, o laisvai laikomų vištų kiaušiniai.</w:t>
      </w:r>
      <w:r w:rsidR="00A94447">
        <w:rPr>
          <w:rFonts w:ascii="Calibri" w:hAnsi="Calibri" w:cs="Calibri"/>
        </w:rPr>
        <w:t xml:space="preserve"> </w:t>
      </w:r>
      <w:r w:rsidR="006006BE" w:rsidRPr="00EB4212">
        <w:rPr>
          <w:rFonts w:ascii="Calibri" w:hAnsi="Calibri" w:cs="Calibri"/>
        </w:rPr>
        <w:t xml:space="preserve">Be to, pasak </w:t>
      </w:r>
      <w:r w:rsidR="005D7445">
        <w:rPr>
          <w:rFonts w:ascii="Calibri" w:hAnsi="Calibri" w:cs="Calibri"/>
        </w:rPr>
        <w:t>„Maximos“ atstovės</w:t>
      </w:r>
      <w:r w:rsidR="00DB6696" w:rsidRPr="00EB4212">
        <w:rPr>
          <w:rFonts w:ascii="Calibri" w:hAnsi="Calibri" w:cs="Calibri"/>
        </w:rPr>
        <w:t xml:space="preserve">, </w:t>
      </w:r>
      <w:r w:rsidR="00830551" w:rsidRPr="00EB4212">
        <w:rPr>
          <w:rFonts w:ascii="Calibri" w:hAnsi="Calibri" w:cs="Calibri"/>
        </w:rPr>
        <w:t>kel</w:t>
      </w:r>
      <w:r w:rsidR="00DB6696" w:rsidRPr="00EB4212">
        <w:rPr>
          <w:rFonts w:ascii="Calibri" w:hAnsi="Calibri" w:cs="Calibri"/>
        </w:rPr>
        <w:t>erius</w:t>
      </w:r>
      <w:r w:rsidR="00830551" w:rsidRPr="00EB4212">
        <w:rPr>
          <w:rFonts w:ascii="Calibri" w:hAnsi="Calibri" w:cs="Calibri"/>
        </w:rPr>
        <w:t xml:space="preserve"> metus </w:t>
      </w:r>
      <w:r w:rsidR="0079071B" w:rsidRPr="00EB4212">
        <w:rPr>
          <w:rFonts w:ascii="Calibri" w:hAnsi="Calibri" w:cs="Calibri"/>
        </w:rPr>
        <w:t xml:space="preserve">pastebima, kad </w:t>
      </w:r>
      <w:r w:rsidR="00E56D1C" w:rsidRPr="00EB4212">
        <w:rPr>
          <w:rFonts w:ascii="Calibri" w:hAnsi="Calibri" w:cs="Calibri"/>
        </w:rPr>
        <w:t xml:space="preserve">šventiniame </w:t>
      </w:r>
      <w:r w:rsidR="0079071B" w:rsidRPr="00EB4212">
        <w:rPr>
          <w:rFonts w:ascii="Calibri" w:hAnsi="Calibri" w:cs="Calibri"/>
        </w:rPr>
        <w:t xml:space="preserve">prekių krepšelyje </w:t>
      </w:r>
      <w:r w:rsidR="00DD4DCA" w:rsidRPr="00EB4212">
        <w:rPr>
          <w:rFonts w:ascii="Calibri" w:hAnsi="Calibri" w:cs="Calibri"/>
        </w:rPr>
        <w:t xml:space="preserve">ne tik paprasti kiaušiniai, bet ir </w:t>
      </w:r>
      <w:r w:rsidR="00B629E0" w:rsidRPr="00EB4212">
        <w:rPr>
          <w:rFonts w:ascii="Calibri" w:hAnsi="Calibri" w:cs="Calibri"/>
        </w:rPr>
        <w:t>prekybos tinklo</w:t>
      </w:r>
      <w:r w:rsidR="005701B1" w:rsidRPr="00EB4212">
        <w:rPr>
          <w:rFonts w:ascii="Calibri" w:hAnsi="Calibri" w:cs="Calibri"/>
        </w:rPr>
        <w:t xml:space="preserve"> </w:t>
      </w:r>
      <w:r w:rsidR="00B74750" w:rsidRPr="00EB4212">
        <w:rPr>
          <w:rFonts w:ascii="Calibri" w:hAnsi="Calibri" w:cs="Calibri"/>
        </w:rPr>
        <w:t xml:space="preserve">meistrų </w:t>
      </w:r>
      <w:r w:rsidR="00706F18" w:rsidRPr="00EB4212">
        <w:rPr>
          <w:rFonts w:ascii="Calibri" w:hAnsi="Calibri" w:cs="Calibri"/>
        </w:rPr>
        <w:t>dažyti margučiai</w:t>
      </w:r>
      <w:r w:rsidR="00E75150" w:rsidRPr="00EB4212">
        <w:rPr>
          <w:rFonts w:ascii="Calibri" w:hAnsi="Calibri" w:cs="Calibri"/>
        </w:rPr>
        <w:t>, kuriuos pirkėjai r</w:t>
      </w:r>
      <w:r w:rsidR="007C5605" w:rsidRPr="00EB4212">
        <w:rPr>
          <w:rFonts w:ascii="Calibri" w:hAnsi="Calibri" w:cs="Calibri"/>
        </w:rPr>
        <w:t xml:space="preserve">enkasi </w:t>
      </w:r>
      <w:r w:rsidR="000E77E0">
        <w:rPr>
          <w:rFonts w:ascii="Calibri" w:hAnsi="Calibri" w:cs="Calibri"/>
        </w:rPr>
        <w:t>norėdami pasilengvinti šventinio stalo ruošą.</w:t>
      </w:r>
    </w:p>
    <w:p w14:paraId="02D60F24" w14:textId="05D82E68" w:rsidR="004A5D51" w:rsidRPr="00EB4212" w:rsidRDefault="00200DBD" w:rsidP="00A74FA4">
      <w:pPr>
        <w:spacing w:line="276" w:lineRule="auto"/>
        <w:jc w:val="both"/>
        <w:rPr>
          <w:rFonts w:ascii="Calibri" w:hAnsi="Calibri" w:cs="Calibri"/>
        </w:rPr>
      </w:pPr>
      <w:r w:rsidRPr="00EB4212">
        <w:rPr>
          <w:rFonts w:ascii="Calibri" w:hAnsi="Calibri" w:cs="Calibri"/>
        </w:rPr>
        <w:t>„</w:t>
      </w:r>
      <w:r w:rsidR="000E77E0">
        <w:rPr>
          <w:rFonts w:ascii="Calibri" w:hAnsi="Calibri" w:cs="Calibri"/>
        </w:rPr>
        <w:t>P</w:t>
      </w:r>
      <w:r w:rsidR="000B210B" w:rsidRPr="00EB4212">
        <w:rPr>
          <w:rFonts w:ascii="Calibri" w:hAnsi="Calibri" w:cs="Calibri"/>
        </w:rPr>
        <w:t>ernai pirkėjai</w:t>
      </w:r>
      <w:r w:rsidR="00C119FD" w:rsidRPr="00EB4212">
        <w:rPr>
          <w:rFonts w:ascii="Calibri" w:hAnsi="Calibri" w:cs="Calibri"/>
        </w:rPr>
        <w:t xml:space="preserve"> įsigijo</w:t>
      </w:r>
      <w:r w:rsidR="000B210B" w:rsidRPr="00EB4212">
        <w:rPr>
          <w:rFonts w:ascii="Calibri" w:hAnsi="Calibri" w:cs="Calibri"/>
        </w:rPr>
        <w:t xml:space="preserve"> </w:t>
      </w:r>
      <w:r w:rsidR="00C93C28" w:rsidRPr="00EB4212">
        <w:rPr>
          <w:rFonts w:ascii="Calibri" w:hAnsi="Calibri" w:cs="Calibri"/>
        </w:rPr>
        <w:t xml:space="preserve">daugiau nei </w:t>
      </w:r>
      <w:r w:rsidR="00893943" w:rsidRPr="00EB4212">
        <w:rPr>
          <w:rFonts w:ascii="Calibri" w:hAnsi="Calibri" w:cs="Calibri"/>
        </w:rPr>
        <w:t>4</w:t>
      </w:r>
      <w:r w:rsidR="00C93C28" w:rsidRPr="00EB4212">
        <w:rPr>
          <w:rFonts w:ascii="Calibri" w:hAnsi="Calibri" w:cs="Calibri"/>
        </w:rPr>
        <w:t xml:space="preserve">8 tūkst. </w:t>
      </w:r>
      <w:r w:rsidR="00C119FD" w:rsidRPr="00EB4212">
        <w:rPr>
          <w:rFonts w:ascii="Calibri" w:hAnsi="Calibri" w:cs="Calibri"/>
        </w:rPr>
        <w:t>„</w:t>
      </w:r>
      <w:r w:rsidR="00223A59">
        <w:rPr>
          <w:rFonts w:ascii="Calibri" w:hAnsi="Calibri" w:cs="Calibri"/>
        </w:rPr>
        <w:t>Maximo</w:t>
      </w:r>
      <w:r w:rsidR="00C119FD" w:rsidRPr="00EB4212">
        <w:rPr>
          <w:rFonts w:ascii="Calibri" w:hAnsi="Calibri" w:cs="Calibri"/>
        </w:rPr>
        <w:t xml:space="preserve">s“ </w:t>
      </w:r>
      <w:r w:rsidR="0051435F">
        <w:rPr>
          <w:rFonts w:ascii="Calibri" w:hAnsi="Calibri" w:cs="Calibri"/>
        </w:rPr>
        <w:t xml:space="preserve">meistrų </w:t>
      </w:r>
      <w:r w:rsidR="00D41BB5">
        <w:rPr>
          <w:rFonts w:ascii="Calibri" w:hAnsi="Calibri" w:cs="Calibri"/>
        </w:rPr>
        <w:t>rankomis numargintų kiaušinių</w:t>
      </w:r>
      <w:r w:rsidR="00A11565" w:rsidRPr="00EB4212">
        <w:rPr>
          <w:rFonts w:ascii="Calibri" w:hAnsi="Calibri" w:cs="Calibri"/>
        </w:rPr>
        <w:t>, tad</w:t>
      </w:r>
      <w:r w:rsidR="005F1A4C" w:rsidRPr="00EB4212">
        <w:rPr>
          <w:rFonts w:ascii="Calibri" w:hAnsi="Calibri" w:cs="Calibri"/>
        </w:rPr>
        <w:t>,</w:t>
      </w:r>
      <w:r w:rsidR="00A11565" w:rsidRPr="00EB4212">
        <w:rPr>
          <w:rFonts w:ascii="Calibri" w:hAnsi="Calibri" w:cs="Calibri"/>
        </w:rPr>
        <w:t xml:space="preserve"> matydami</w:t>
      </w:r>
      <w:r w:rsidR="003E0286" w:rsidRPr="00EB4212">
        <w:rPr>
          <w:rFonts w:ascii="Calibri" w:hAnsi="Calibri" w:cs="Calibri"/>
        </w:rPr>
        <w:t xml:space="preserve"> nuo 2019-ųjų vis augančią </w:t>
      </w:r>
      <w:r w:rsidR="00A11565" w:rsidRPr="00EB4212">
        <w:rPr>
          <w:rFonts w:ascii="Calibri" w:hAnsi="Calibri" w:cs="Calibri"/>
        </w:rPr>
        <w:t>paklausą</w:t>
      </w:r>
      <w:r w:rsidR="005F1A4C" w:rsidRPr="00EB4212">
        <w:rPr>
          <w:rFonts w:ascii="Calibri" w:hAnsi="Calibri" w:cs="Calibri"/>
        </w:rPr>
        <w:t>,</w:t>
      </w:r>
      <w:r w:rsidR="00A11565" w:rsidRPr="00EB4212">
        <w:rPr>
          <w:rFonts w:ascii="Calibri" w:hAnsi="Calibri" w:cs="Calibri"/>
        </w:rPr>
        <w:t xml:space="preserve"> šiemet </w:t>
      </w:r>
      <w:r w:rsidR="001B0E8B" w:rsidRPr="00EB4212">
        <w:rPr>
          <w:rFonts w:ascii="Calibri" w:hAnsi="Calibri" w:cs="Calibri"/>
        </w:rPr>
        <w:t>jų</w:t>
      </w:r>
      <w:r w:rsidR="00A11565" w:rsidRPr="00EB4212">
        <w:rPr>
          <w:rFonts w:ascii="Calibri" w:hAnsi="Calibri" w:cs="Calibri"/>
        </w:rPr>
        <w:t xml:space="preserve"> </w:t>
      </w:r>
      <w:r w:rsidR="004A5D51" w:rsidRPr="00EB4212">
        <w:rPr>
          <w:rFonts w:ascii="Calibri" w:hAnsi="Calibri" w:cs="Calibri"/>
        </w:rPr>
        <w:t>paruošėme</w:t>
      </w:r>
      <w:r w:rsidR="00A11565" w:rsidRPr="00EB4212">
        <w:rPr>
          <w:rFonts w:ascii="Calibri" w:hAnsi="Calibri" w:cs="Calibri"/>
        </w:rPr>
        <w:t xml:space="preserve"> </w:t>
      </w:r>
      <w:r w:rsidR="00546306" w:rsidRPr="00EB4212">
        <w:rPr>
          <w:rFonts w:ascii="Calibri" w:hAnsi="Calibri" w:cs="Calibri"/>
        </w:rPr>
        <w:t xml:space="preserve">dar </w:t>
      </w:r>
      <w:r w:rsidR="00A11565" w:rsidRPr="00EB4212">
        <w:rPr>
          <w:rFonts w:ascii="Calibri" w:hAnsi="Calibri" w:cs="Calibri"/>
        </w:rPr>
        <w:t>daugiau.</w:t>
      </w:r>
      <w:r w:rsidR="00EC5A80" w:rsidRPr="00EC5A80">
        <w:rPr>
          <w:rFonts w:ascii="Calibri" w:hAnsi="Calibri" w:cs="Calibri"/>
        </w:rPr>
        <w:t xml:space="preserve"> </w:t>
      </w:r>
      <w:r w:rsidR="00EC5A80">
        <w:rPr>
          <w:rFonts w:ascii="Calibri" w:hAnsi="Calibri" w:cs="Calibri"/>
        </w:rPr>
        <w:t xml:space="preserve">Kiaušinių marginimo technologijai </w:t>
      </w:r>
      <w:r w:rsidR="00F712B7">
        <w:rPr>
          <w:rFonts w:ascii="Calibri" w:hAnsi="Calibri" w:cs="Calibri"/>
        </w:rPr>
        <w:t>naudojami</w:t>
      </w:r>
      <w:r w:rsidR="00EC5A80">
        <w:rPr>
          <w:rFonts w:ascii="Calibri" w:hAnsi="Calibri" w:cs="Calibri"/>
        </w:rPr>
        <w:t xml:space="preserve"> maistini</w:t>
      </w:r>
      <w:r w:rsidR="00F712B7">
        <w:rPr>
          <w:rFonts w:ascii="Calibri" w:hAnsi="Calibri" w:cs="Calibri"/>
        </w:rPr>
        <w:t>ai</w:t>
      </w:r>
      <w:r w:rsidR="00EC5A80">
        <w:rPr>
          <w:rFonts w:ascii="Calibri" w:hAnsi="Calibri" w:cs="Calibri"/>
        </w:rPr>
        <w:t xml:space="preserve"> daž</w:t>
      </w:r>
      <w:r w:rsidR="00F712B7">
        <w:rPr>
          <w:rFonts w:ascii="Calibri" w:hAnsi="Calibri" w:cs="Calibri"/>
        </w:rPr>
        <w:t>ai</w:t>
      </w:r>
      <w:r w:rsidR="00EC5A80">
        <w:rPr>
          <w:rFonts w:ascii="Calibri" w:hAnsi="Calibri" w:cs="Calibri"/>
        </w:rPr>
        <w:t xml:space="preserve">, todėl </w:t>
      </w:r>
      <w:r w:rsidR="00C151F2">
        <w:rPr>
          <w:rFonts w:ascii="Calibri" w:hAnsi="Calibri" w:cs="Calibri"/>
        </w:rPr>
        <w:t>margučiai</w:t>
      </w:r>
      <w:r w:rsidR="00EC5A80">
        <w:rPr>
          <w:rFonts w:ascii="Calibri" w:hAnsi="Calibri" w:cs="Calibri"/>
        </w:rPr>
        <w:t xml:space="preserve"> yra </w:t>
      </w:r>
      <w:r w:rsidR="00C151F2">
        <w:rPr>
          <w:rFonts w:ascii="Calibri" w:hAnsi="Calibri" w:cs="Calibri"/>
        </w:rPr>
        <w:t>saugūs</w:t>
      </w:r>
      <w:r w:rsidR="00EC5A80">
        <w:rPr>
          <w:rFonts w:ascii="Calibri" w:hAnsi="Calibri" w:cs="Calibri"/>
        </w:rPr>
        <w:t xml:space="preserve">, </w:t>
      </w:r>
      <w:r w:rsidR="00C151F2">
        <w:rPr>
          <w:rFonts w:ascii="Calibri" w:hAnsi="Calibri" w:cs="Calibri"/>
        </w:rPr>
        <w:t>o</w:t>
      </w:r>
      <w:r w:rsidR="00EC5A80">
        <w:rPr>
          <w:rFonts w:ascii="Calibri" w:hAnsi="Calibri" w:cs="Calibri"/>
        </w:rPr>
        <w:t xml:space="preserve"> ir </w:t>
      </w:r>
      <w:r w:rsidR="00823714">
        <w:rPr>
          <w:rFonts w:ascii="Calibri" w:hAnsi="Calibri" w:cs="Calibri"/>
        </w:rPr>
        <w:t>įspūdingai atrodantys savo spalvų įvairove</w:t>
      </w:r>
      <w:r w:rsidR="00772CA8">
        <w:rPr>
          <w:rFonts w:ascii="Calibri" w:hAnsi="Calibri" w:cs="Calibri"/>
        </w:rPr>
        <w:t>.</w:t>
      </w:r>
      <w:r w:rsidR="00212EE8">
        <w:rPr>
          <w:rFonts w:ascii="Calibri" w:hAnsi="Calibri" w:cs="Calibri"/>
        </w:rPr>
        <w:t xml:space="preserve"> </w:t>
      </w:r>
      <w:r w:rsidR="00806E9B">
        <w:rPr>
          <w:rFonts w:ascii="Calibri" w:hAnsi="Calibri" w:cs="Calibri"/>
        </w:rPr>
        <w:t>Užtikrinant</w:t>
      </w:r>
      <w:r w:rsidR="00AB749C">
        <w:rPr>
          <w:rFonts w:ascii="Calibri" w:hAnsi="Calibri" w:cs="Calibri"/>
        </w:rPr>
        <w:t xml:space="preserve"> </w:t>
      </w:r>
      <w:r w:rsidR="00841A74">
        <w:rPr>
          <w:rFonts w:ascii="Calibri" w:hAnsi="Calibri" w:cs="Calibri"/>
        </w:rPr>
        <w:t>margučių</w:t>
      </w:r>
      <w:r w:rsidR="00AB749C">
        <w:rPr>
          <w:rFonts w:ascii="Calibri" w:hAnsi="Calibri" w:cs="Calibri"/>
        </w:rPr>
        <w:t xml:space="preserve"> šviežumą</w:t>
      </w:r>
      <w:r w:rsidR="00F37526">
        <w:rPr>
          <w:rFonts w:ascii="Calibri" w:hAnsi="Calibri" w:cs="Calibri"/>
        </w:rPr>
        <w:t xml:space="preserve"> ir kokybę, parduotuvėse jie bus siūlomi ribotą laiką – </w:t>
      </w:r>
      <w:r w:rsidR="00212EE8">
        <w:rPr>
          <w:rFonts w:ascii="Calibri" w:hAnsi="Calibri" w:cs="Calibri"/>
        </w:rPr>
        <w:t xml:space="preserve">kovo </w:t>
      </w:r>
      <w:r w:rsidR="00212EE8">
        <w:rPr>
          <w:rFonts w:ascii="Calibri" w:hAnsi="Calibri" w:cs="Calibri"/>
          <w:lang w:val="en-US"/>
        </w:rPr>
        <w:t xml:space="preserve">28–31 </w:t>
      </w:r>
      <w:r w:rsidR="00212EE8" w:rsidRPr="006858DB">
        <w:rPr>
          <w:rFonts w:ascii="Calibri" w:hAnsi="Calibri" w:cs="Calibri"/>
        </w:rPr>
        <w:t>dienomis</w:t>
      </w:r>
      <w:r w:rsidR="00EA1248" w:rsidRPr="006858DB">
        <w:rPr>
          <w:rFonts w:ascii="Calibri" w:hAnsi="Calibri" w:cs="Calibri"/>
        </w:rPr>
        <w:t xml:space="preserve">, </w:t>
      </w:r>
      <w:r w:rsidR="00A22285" w:rsidRPr="006858DB">
        <w:rPr>
          <w:rFonts w:ascii="Calibri" w:hAnsi="Calibri" w:cs="Calibri"/>
        </w:rPr>
        <w:t xml:space="preserve">prieš ir </w:t>
      </w:r>
      <w:r w:rsidR="000B05D6" w:rsidRPr="006858DB">
        <w:rPr>
          <w:rFonts w:ascii="Calibri" w:hAnsi="Calibri" w:cs="Calibri"/>
        </w:rPr>
        <w:t>pirmąją</w:t>
      </w:r>
      <w:r w:rsidR="00A22285" w:rsidRPr="006858DB">
        <w:rPr>
          <w:rFonts w:ascii="Calibri" w:hAnsi="Calibri" w:cs="Calibri"/>
        </w:rPr>
        <w:t xml:space="preserve"> Velyk</w:t>
      </w:r>
      <w:r w:rsidR="000B05D6" w:rsidRPr="006858DB">
        <w:rPr>
          <w:rFonts w:ascii="Calibri" w:hAnsi="Calibri" w:cs="Calibri"/>
        </w:rPr>
        <w:t>ų dieną.</w:t>
      </w:r>
      <w:r w:rsidR="007C4EDE">
        <w:rPr>
          <w:rFonts w:ascii="Calibri" w:hAnsi="Calibri" w:cs="Calibri"/>
          <w:lang w:val="en-US"/>
        </w:rPr>
        <w:t xml:space="preserve"> </w:t>
      </w:r>
      <w:r w:rsidR="005B215C">
        <w:rPr>
          <w:rFonts w:ascii="Calibri" w:hAnsi="Calibri" w:cs="Calibri"/>
          <w:lang w:val="en-US"/>
        </w:rPr>
        <w:t>Nėra abejonių</w:t>
      </w:r>
      <w:r w:rsidR="007C4EDE">
        <w:rPr>
          <w:rFonts w:ascii="Calibri" w:hAnsi="Calibri" w:cs="Calibri"/>
          <w:lang w:val="en-US"/>
        </w:rPr>
        <w:t xml:space="preserve">, kad </w:t>
      </w:r>
      <w:r w:rsidR="007C4EDE">
        <w:rPr>
          <w:rFonts w:ascii="Calibri" w:hAnsi="Calibri" w:cs="Calibri"/>
        </w:rPr>
        <w:t>šie margučiai</w:t>
      </w:r>
      <w:r w:rsidR="007C4EDE" w:rsidRPr="007C4EDE">
        <w:rPr>
          <w:rFonts w:ascii="Calibri" w:hAnsi="Calibri" w:cs="Calibri"/>
        </w:rPr>
        <w:t xml:space="preserve"> puikiai </w:t>
      </w:r>
      <w:r w:rsidR="007C4EDE">
        <w:rPr>
          <w:rFonts w:ascii="Calibri" w:hAnsi="Calibri" w:cs="Calibri"/>
        </w:rPr>
        <w:t>atrod</w:t>
      </w:r>
      <w:r w:rsidR="009C2888">
        <w:rPr>
          <w:rFonts w:ascii="Calibri" w:hAnsi="Calibri" w:cs="Calibri"/>
        </w:rPr>
        <w:t>ys</w:t>
      </w:r>
      <w:r w:rsidR="005B215C">
        <w:rPr>
          <w:rFonts w:ascii="Calibri" w:hAnsi="Calibri" w:cs="Calibri"/>
        </w:rPr>
        <w:t xml:space="preserve"> </w:t>
      </w:r>
      <w:r w:rsidR="007C4EDE" w:rsidRPr="007C4EDE">
        <w:rPr>
          <w:rFonts w:ascii="Calibri" w:hAnsi="Calibri" w:cs="Calibri"/>
        </w:rPr>
        <w:t>ant kiekvieno Velykų stalo</w:t>
      </w:r>
      <w:r w:rsidR="007C4EDE">
        <w:rPr>
          <w:rFonts w:ascii="Calibri" w:hAnsi="Calibri" w:cs="Calibri"/>
        </w:rPr>
        <w:t xml:space="preserve">, o ir </w:t>
      </w:r>
      <w:r w:rsidR="009C2888">
        <w:rPr>
          <w:rFonts w:ascii="Calibri" w:hAnsi="Calibri" w:cs="Calibri"/>
        </w:rPr>
        <w:t>bus</w:t>
      </w:r>
      <w:r w:rsidR="007C4EDE">
        <w:rPr>
          <w:rFonts w:ascii="Calibri" w:hAnsi="Calibri" w:cs="Calibri"/>
        </w:rPr>
        <w:t xml:space="preserve"> vieni </w:t>
      </w:r>
      <w:r w:rsidR="005249F0" w:rsidRPr="00EB4212">
        <w:rPr>
          <w:rFonts w:ascii="Calibri" w:hAnsi="Calibri" w:cs="Calibri"/>
        </w:rPr>
        <w:t>stipriausių kiaušinių daužymo „varžybose</w:t>
      </w:r>
      <w:r w:rsidR="00213DFA" w:rsidRPr="00EB4212">
        <w:rPr>
          <w:rFonts w:ascii="Calibri" w:hAnsi="Calibri" w:cs="Calibri"/>
        </w:rPr>
        <w:t>“</w:t>
      </w:r>
      <w:r w:rsidR="00AA357A" w:rsidRPr="00EB4212">
        <w:rPr>
          <w:rFonts w:ascii="Calibri" w:hAnsi="Calibri" w:cs="Calibri"/>
        </w:rPr>
        <w:t>, – dalinasi I. Trakimaitė</w:t>
      </w:r>
      <w:r w:rsidR="000A55D4">
        <w:rPr>
          <w:rFonts w:ascii="Calibri" w:hAnsi="Calibri" w:cs="Calibri"/>
        </w:rPr>
        <w:t>-</w:t>
      </w:r>
      <w:r w:rsidR="00AA357A" w:rsidRPr="00EB4212">
        <w:rPr>
          <w:rFonts w:ascii="Calibri" w:hAnsi="Calibri" w:cs="Calibri"/>
        </w:rPr>
        <w:t>Šeškuvienė</w:t>
      </w:r>
      <w:r w:rsidR="0015082F" w:rsidRPr="00EB4212">
        <w:rPr>
          <w:rFonts w:ascii="Calibri" w:hAnsi="Calibri" w:cs="Calibri"/>
        </w:rPr>
        <w:t>.</w:t>
      </w:r>
    </w:p>
    <w:p w14:paraId="3F57408C" w14:textId="75336F89" w:rsidR="00E22725" w:rsidRPr="00EB4212" w:rsidRDefault="00B36DDC" w:rsidP="00A74FA4">
      <w:pPr>
        <w:spacing w:line="276" w:lineRule="auto"/>
        <w:jc w:val="both"/>
        <w:rPr>
          <w:rFonts w:ascii="Calibri" w:hAnsi="Calibri" w:cs="Calibri"/>
          <w:b/>
          <w:bCs/>
        </w:rPr>
      </w:pPr>
      <w:r>
        <w:rPr>
          <w:rFonts w:ascii="Calibri" w:hAnsi="Calibri" w:cs="Calibri"/>
          <w:b/>
          <w:bCs/>
        </w:rPr>
        <w:t>Lietuviška mišrainė Velykų stalui – populiaresnė nei per Kalėdas</w:t>
      </w:r>
    </w:p>
    <w:p w14:paraId="375A4D79" w14:textId="7206845A" w:rsidR="00CF146B" w:rsidRDefault="0085677D" w:rsidP="00A74FA4">
      <w:pPr>
        <w:spacing w:line="276" w:lineRule="auto"/>
        <w:jc w:val="both"/>
        <w:rPr>
          <w:rFonts w:ascii="Calibri" w:hAnsi="Calibri" w:cs="Calibri"/>
        </w:rPr>
      </w:pPr>
      <w:r>
        <w:rPr>
          <w:rFonts w:ascii="Calibri" w:hAnsi="Calibri" w:cs="Calibri"/>
        </w:rPr>
        <w:t>Be to, p</w:t>
      </w:r>
      <w:r w:rsidR="00523835">
        <w:rPr>
          <w:rFonts w:ascii="Calibri" w:hAnsi="Calibri" w:cs="Calibri"/>
        </w:rPr>
        <w:t>rekybos tinklo duomenys rodo, kad pirkėjai renkasi ne tik</w:t>
      </w:r>
      <w:r w:rsidR="002A37D5">
        <w:rPr>
          <w:rFonts w:ascii="Calibri" w:hAnsi="Calibri" w:cs="Calibri"/>
        </w:rPr>
        <w:t xml:space="preserve"> iš anksto</w:t>
      </w:r>
      <w:r w:rsidR="00523835">
        <w:rPr>
          <w:rFonts w:ascii="Calibri" w:hAnsi="Calibri" w:cs="Calibri"/>
        </w:rPr>
        <w:t xml:space="preserve"> numargintus kiaušinius, bet </w:t>
      </w:r>
      <w:r w:rsidR="002A37D5">
        <w:rPr>
          <w:rFonts w:ascii="Calibri" w:hAnsi="Calibri" w:cs="Calibri"/>
        </w:rPr>
        <w:t>ir ant šventinio stalo serviruoja jau paruoš</w:t>
      </w:r>
      <w:r w:rsidR="00BE0E21">
        <w:rPr>
          <w:rFonts w:ascii="Calibri" w:hAnsi="Calibri" w:cs="Calibri"/>
        </w:rPr>
        <w:t xml:space="preserve">tus </w:t>
      </w:r>
      <w:r w:rsidR="008E40F5">
        <w:rPr>
          <w:rFonts w:ascii="Calibri" w:hAnsi="Calibri" w:cs="Calibri"/>
        </w:rPr>
        <w:t>bei</w:t>
      </w:r>
      <w:r w:rsidR="00BE0E21">
        <w:rPr>
          <w:rFonts w:ascii="Calibri" w:hAnsi="Calibri" w:cs="Calibri"/>
        </w:rPr>
        <w:t xml:space="preserve"> parduotuvėje įsigytus</w:t>
      </w:r>
      <w:r w:rsidR="00C726D9">
        <w:rPr>
          <w:rFonts w:ascii="Calibri" w:hAnsi="Calibri" w:cs="Calibri"/>
        </w:rPr>
        <w:t xml:space="preserve"> </w:t>
      </w:r>
      <w:r w:rsidR="00BE0E21">
        <w:rPr>
          <w:rFonts w:ascii="Calibri" w:hAnsi="Calibri" w:cs="Calibri"/>
        </w:rPr>
        <w:t>konditeri</w:t>
      </w:r>
      <w:r w:rsidR="002B11B8">
        <w:rPr>
          <w:rFonts w:ascii="Calibri" w:hAnsi="Calibri" w:cs="Calibri"/>
        </w:rPr>
        <w:t>jo</w:t>
      </w:r>
      <w:r w:rsidR="00BE0E21">
        <w:rPr>
          <w:rFonts w:ascii="Calibri" w:hAnsi="Calibri" w:cs="Calibri"/>
        </w:rPr>
        <w:t>s</w:t>
      </w:r>
      <w:r w:rsidR="00C726D9">
        <w:rPr>
          <w:rFonts w:ascii="Calibri" w:hAnsi="Calibri" w:cs="Calibri"/>
        </w:rPr>
        <w:t xml:space="preserve">, </w:t>
      </w:r>
      <w:r w:rsidR="00C726D9" w:rsidRPr="00C726D9">
        <w:rPr>
          <w:rFonts w:ascii="Calibri" w:hAnsi="Calibri" w:cs="Calibri"/>
        </w:rPr>
        <w:t>kulinari</w:t>
      </w:r>
      <w:r w:rsidR="002B11B8">
        <w:rPr>
          <w:rFonts w:ascii="Calibri" w:hAnsi="Calibri" w:cs="Calibri"/>
        </w:rPr>
        <w:t>jo</w:t>
      </w:r>
      <w:r w:rsidR="00C726D9" w:rsidRPr="00C726D9">
        <w:rPr>
          <w:rFonts w:ascii="Calibri" w:hAnsi="Calibri" w:cs="Calibri"/>
        </w:rPr>
        <w:t>s</w:t>
      </w:r>
      <w:r w:rsidR="00BE0E21">
        <w:rPr>
          <w:rFonts w:ascii="Calibri" w:hAnsi="Calibri" w:cs="Calibri"/>
        </w:rPr>
        <w:t xml:space="preserve"> gaminius</w:t>
      </w:r>
      <w:r w:rsidR="00995BCB">
        <w:rPr>
          <w:rFonts w:ascii="Calibri" w:hAnsi="Calibri" w:cs="Calibri"/>
        </w:rPr>
        <w:t xml:space="preserve">: </w:t>
      </w:r>
      <w:r w:rsidR="00995BCB" w:rsidRPr="00EB4212">
        <w:rPr>
          <w:rFonts w:ascii="Calibri" w:hAnsi="Calibri" w:cs="Calibri"/>
        </w:rPr>
        <w:t>užkandžius</w:t>
      </w:r>
      <w:r w:rsidR="00995BCB">
        <w:rPr>
          <w:rFonts w:ascii="Calibri" w:hAnsi="Calibri" w:cs="Calibri"/>
        </w:rPr>
        <w:t xml:space="preserve">, mišraines, o taip pat ir </w:t>
      </w:r>
      <w:r w:rsidR="00995BCB" w:rsidRPr="00EB4212">
        <w:rPr>
          <w:rFonts w:ascii="Calibri" w:hAnsi="Calibri" w:cs="Calibri"/>
        </w:rPr>
        <w:t>mėsos ar žuvies patiekalus.</w:t>
      </w:r>
    </w:p>
    <w:p w14:paraId="0F792031" w14:textId="0DD1D91D" w:rsidR="00994336" w:rsidRPr="006858DB" w:rsidRDefault="00811785" w:rsidP="00A74FA4">
      <w:pPr>
        <w:spacing w:line="276" w:lineRule="auto"/>
        <w:jc w:val="both"/>
        <w:rPr>
          <w:rFonts w:ascii="Calibri" w:hAnsi="Calibri" w:cs="Calibri"/>
          <w:lang w:val="en-US"/>
        </w:rPr>
      </w:pPr>
      <w:r>
        <w:rPr>
          <w:rFonts w:ascii="Calibri" w:hAnsi="Calibri" w:cs="Calibri"/>
        </w:rPr>
        <w:t xml:space="preserve">Pernai pirkėjai daugiausiai ant savo stalo dėjo </w:t>
      </w:r>
      <w:r w:rsidR="0085677D">
        <w:rPr>
          <w:rFonts w:ascii="Calibri" w:hAnsi="Calibri" w:cs="Calibri"/>
        </w:rPr>
        <w:t>prekybos tinklo</w:t>
      </w:r>
      <w:r>
        <w:rPr>
          <w:rFonts w:ascii="Calibri" w:hAnsi="Calibri" w:cs="Calibri"/>
        </w:rPr>
        <w:t xml:space="preserve"> meistrų </w:t>
      </w:r>
      <w:r w:rsidR="004F1682">
        <w:rPr>
          <w:rFonts w:ascii="Calibri" w:hAnsi="Calibri" w:cs="Calibri"/>
        </w:rPr>
        <w:t>keptus</w:t>
      </w:r>
      <w:r>
        <w:rPr>
          <w:rFonts w:ascii="Calibri" w:hAnsi="Calibri" w:cs="Calibri"/>
        </w:rPr>
        <w:t xml:space="preserve"> </w:t>
      </w:r>
      <w:r w:rsidR="000509B5" w:rsidRPr="000509B5">
        <w:rPr>
          <w:rFonts w:ascii="Calibri" w:hAnsi="Calibri" w:cs="Calibri"/>
        </w:rPr>
        <w:t>viščiukų broilerių</w:t>
      </w:r>
      <w:r>
        <w:rPr>
          <w:rFonts w:ascii="Calibri" w:hAnsi="Calibri" w:cs="Calibri"/>
        </w:rPr>
        <w:t xml:space="preserve"> </w:t>
      </w:r>
      <w:r w:rsidR="000509B5" w:rsidRPr="000509B5">
        <w:rPr>
          <w:rFonts w:ascii="Calibri" w:hAnsi="Calibri" w:cs="Calibri"/>
        </w:rPr>
        <w:t>ketvirči</w:t>
      </w:r>
      <w:r>
        <w:rPr>
          <w:rFonts w:ascii="Calibri" w:hAnsi="Calibri" w:cs="Calibri"/>
        </w:rPr>
        <w:t>us</w:t>
      </w:r>
      <w:r w:rsidR="000509B5">
        <w:rPr>
          <w:rFonts w:ascii="Calibri" w:hAnsi="Calibri" w:cs="Calibri"/>
        </w:rPr>
        <w:t>, lietuvišk</w:t>
      </w:r>
      <w:r>
        <w:rPr>
          <w:rFonts w:ascii="Calibri" w:hAnsi="Calibri" w:cs="Calibri"/>
        </w:rPr>
        <w:t>ą</w:t>
      </w:r>
      <w:r w:rsidR="000509B5">
        <w:rPr>
          <w:rFonts w:ascii="Calibri" w:hAnsi="Calibri" w:cs="Calibri"/>
        </w:rPr>
        <w:t xml:space="preserve"> mišrain</w:t>
      </w:r>
      <w:r>
        <w:rPr>
          <w:rFonts w:ascii="Calibri" w:hAnsi="Calibri" w:cs="Calibri"/>
        </w:rPr>
        <w:t>ę</w:t>
      </w:r>
      <w:r w:rsidR="00462F76">
        <w:rPr>
          <w:rFonts w:ascii="Calibri" w:hAnsi="Calibri" w:cs="Calibri"/>
        </w:rPr>
        <w:t xml:space="preserve">, kurios pirkėjai suvalgė </w:t>
      </w:r>
      <w:r w:rsidR="004E7001">
        <w:rPr>
          <w:rFonts w:ascii="Calibri" w:hAnsi="Calibri" w:cs="Calibri"/>
        </w:rPr>
        <w:t>apie</w:t>
      </w:r>
      <w:r w:rsidR="00462F76">
        <w:rPr>
          <w:rFonts w:ascii="Calibri" w:hAnsi="Calibri" w:cs="Calibri"/>
        </w:rPr>
        <w:t xml:space="preserve"> </w:t>
      </w:r>
      <w:r w:rsidR="004E7001">
        <w:rPr>
          <w:rFonts w:ascii="Calibri" w:hAnsi="Calibri" w:cs="Calibri"/>
          <w:lang w:val="en-US"/>
        </w:rPr>
        <w:t>8,7</w:t>
      </w:r>
      <w:r w:rsidR="00462F76">
        <w:rPr>
          <w:rFonts w:ascii="Calibri" w:hAnsi="Calibri" w:cs="Calibri"/>
        </w:rPr>
        <w:t xml:space="preserve"> tūkst. kilogramų</w:t>
      </w:r>
      <w:r w:rsidR="006E2E0E">
        <w:rPr>
          <w:rFonts w:ascii="Calibri" w:hAnsi="Calibri" w:cs="Calibri"/>
        </w:rPr>
        <w:t>, ir</w:t>
      </w:r>
      <w:r w:rsidR="000509B5">
        <w:rPr>
          <w:rFonts w:ascii="Calibri" w:hAnsi="Calibri" w:cs="Calibri"/>
        </w:rPr>
        <w:t xml:space="preserve"> fasuot</w:t>
      </w:r>
      <w:r>
        <w:rPr>
          <w:rFonts w:ascii="Calibri" w:hAnsi="Calibri" w:cs="Calibri"/>
        </w:rPr>
        <w:t>ą</w:t>
      </w:r>
      <w:r w:rsidR="000509B5">
        <w:rPr>
          <w:rFonts w:ascii="Calibri" w:hAnsi="Calibri" w:cs="Calibri"/>
        </w:rPr>
        <w:t xml:space="preserve"> šaltien</w:t>
      </w:r>
      <w:r>
        <w:rPr>
          <w:rFonts w:ascii="Calibri" w:hAnsi="Calibri" w:cs="Calibri"/>
        </w:rPr>
        <w:t>ą</w:t>
      </w:r>
      <w:r w:rsidR="000509B5">
        <w:rPr>
          <w:rFonts w:ascii="Calibri" w:hAnsi="Calibri" w:cs="Calibri"/>
        </w:rPr>
        <w:t xml:space="preserve"> su vištiena. </w:t>
      </w:r>
      <w:r w:rsidR="009D1DA6">
        <w:rPr>
          <w:rFonts w:ascii="Calibri" w:hAnsi="Calibri" w:cs="Calibri"/>
        </w:rPr>
        <w:t>S</w:t>
      </w:r>
      <w:r w:rsidR="00BC57F4">
        <w:rPr>
          <w:rFonts w:ascii="Calibri" w:hAnsi="Calibri" w:cs="Calibri"/>
        </w:rPr>
        <w:t xml:space="preserve">maližių stalus </w:t>
      </w:r>
      <w:r w:rsidR="009D1DA6">
        <w:rPr>
          <w:rFonts w:ascii="Calibri" w:hAnsi="Calibri" w:cs="Calibri"/>
        </w:rPr>
        <w:t>praėjusiais metais taip pat puošė ir meistrų gaminti gardėsiai –</w:t>
      </w:r>
      <w:r w:rsidR="00A0147E">
        <w:rPr>
          <w:rFonts w:ascii="Calibri" w:hAnsi="Calibri" w:cs="Calibri"/>
        </w:rPr>
        <w:t xml:space="preserve"> </w:t>
      </w:r>
      <w:r w:rsidR="00884F79">
        <w:rPr>
          <w:rFonts w:ascii="Calibri" w:hAnsi="Calibri" w:cs="Calibri"/>
        </w:rPr>
        <w:t>tortas su maskarponės sūriu</w:t>
      </w:r>
      <w:r w:rsidR="00694FAE">
        <w:rPr>
          <w:rFonts w:ascii="Calibri" w:hAnsi="Calibri" w:cs="Calibri"/>
        </w:rPr>
        <w:t>, plokštainis su maskarpone ir karamele bei</w:t>
      </w:r>
      <w:r w:rsidR="00832AEA">
        <w:rPr>
          <w:rFonts w:ascii="Calibri" w:hAnsi="Calibri" w:cs="Calibri"/>
        </w:rPr>
        <w:t xml:space="preserve"> </w:t>
      </w:r>
      <w:r w:rsidR="00884F79">
        <w:rPr>
          <w:rFonts w:ascii="Calibri" w:hAnsi="Calibri" w:cs="Calibri"/>
        </w:rPr>
        <w:t>„Kuršėnų“ vynioti</w:t>
      </w:r>
      <w:r w:rsidR="00694FAE">
        <w:rPr>
          <w:rFonts w:ascii="Calibri" w:hAnsi="Calibri" w:cs="Calibri"/>
        </w:rPr>
        <w:t>nis</w:t>
      </w:r>
      <w:r w:rsidR="00832AEA">
        <w:rPr>
          <w:rFonts w:ascii="Calibri" w:hAnsi="Calibri" w:cs="Calibri"/>
        </w:rPr>
        <w:t>, be kurio</w:t>
      </w:r>
      <w:r w:rsidR="00DB0855">
        <w:rPr>
          <w:rFonts w:ascii="Calibri" w:hAnsi="Calibri" w:cs="Calibri"/>
        </w:rPr>
        <w:t xml:space="preserve"> daugeliui</w:t>
      </w:r>
      <w:r w:rsidR="00832AEA">
        <w:rPr>
          <w:rFonts w:ascii="Calibri" w:hAnsi="Calibri" w:cs="Calibri"/>
        </w:rPr>
        <w:t xml:space="preserve"> būtų sunku įsivaizduoti Vely</w:t>
      </w:r>
      <w:r w:rsidR="00B87DD7">
        <w:rPr>
          <w:rFonts w:ascii="Calibri" w:hAnsi="Calibri" w:cs="Calibri"/>
        </w:rPr>
        <w:t>kas</w:t>
      </w:r>
      <w:r w:rsidR="00515CE0">
        <w:rPr>
          <w:rFonts w:ascii="Calibri" w:hAnsi="Calibri" w:cs="Calibri"/>
        </w:rPr>
        <w:t>.</w:t>
      </w:r>
    </w:p>
    <w:p w14:paraId="481884CD" w14:textId="424B7CB6" w:rsidR="002A7792" w:rsidRDefault="00ED27FC" w:rsidP="00A74FA4">
      <w:pPr>
        <w:spacing w:line="276" w:lineRule="auto"/>
        <w:jc w:val="both"/>
        <w:rPr>
          <w:rFonts w:ascii="Calibri" w:hAnsi="Calibri" w:cs="Calibri"/>
        </w:rPr>
      </w:pPr>
      <w:r>
        <w:rPr>
          <w:rFonts w:ascii="Calibri" w:hAnsi="Calibri" w:cs="Calibri"/>
        </w:rPr>
        <w:t>„</w:t>
      </w:r>
      <w:r w:rsidR="00222875">
        <w:rPr>
          <w:rFonts w:ascii="Calibri" w:hAnsi="Calibri" w:cs="Calibri"/>
        </w:rPr>
        <w:t>Pastebime,</w:t>
      </w:r>
      <w:r w:rsidR="00121624">
        <w:rPr>
          <w:rFonts w:ascii="Calibri" w:hAnsi="Calibri" w:cs="Calibri"/>
        </w:rPr>
        <w:t xml:space="preserve"> kad </w:t>
      </w:r>
      <w:r w:rsidR="00021510">
        <w:rPr>
          <w:rFonts w:ascii="Calibri" w:hAnsi="Calibri" w:cs="Calibri"/>
        </w:rPr>
        <w:t>kai kurios</w:t>
      </w:r>
      <w:r w:rsidR="00121624">
        <w:rPr>
          <w:rFonts w:ascii="Calibri" w:hAnsi="Calibri" w:cs="Calibri"/>
        </w:rPr>
        <w:t xml:space="preserve"> mišrainės ir salotos prieš Velykas būna populiaresnės nei prieš Kalėdas. </w:t>
      </w:r>
      <w:r w:rsidR="002F0FB7">
        <w:rPr>
          <w:rFonts w:ascii="Calibri" w:hAnsi="Calibri" w:cs="Calibri"/>
        </w:rPr>
        <w:t>V</w:t>
      </w:r>
      <w:r w:rsidR="00121624" w:rsidRPr="008F0D4E">
        <w:rPr>
          <w:rFonts w:ascii="Calibri" w:hAnsi="Calibri" w:cs="Calibri"/>
        </w:rPr>
        <w:t>ien lietuviškos mišrainės</w:t>
      </w:r>
      <w:r w:rsidR="00021510">
        <w:rPr>
          <w:rFonts w:ascii="Calibri" w:hAnsi="Calibri" w:cs="Calibri"/>
        </w:rPr>
        <w:t xml:space="preserve"> ar pupelių ir duonos salot</w:t>
      </w:r>
      <w:r w:rsidR="00454B1B">
        <w:rPr>
          <w:rFonts w:ascii="Calibri" w:hAnsi="Calibri" w:cs="Calibri"/>
        </w:rPr>
        <w:t>ų</w:t>
      </w:r>
      <w:r w:rsidR="00021510">
        <w:rPr>
          <w:rFonts w:ascii="Calibri" w:hAnsi="Calibri" w:cs="Calibri"/>
        </w:rPr>
        <w:t xml:space="preserve"> su obuoliais</w:t>
      </w:r>
      <w:r w:rsidR="00121624" w:rsidRPr="008F0D4E">
        <w:rPr>
          <w:rFonts w:ascii="Calibri" w:hAnsi="Calibri" w:cs="Calibri"/>
        </w:rPr>
        <w:t xml:space="preserve"> pirkėjai p</w:t>
      </w:r>
      <w:r w:rsidR="00121624">
        <w:rPr>
          <w:rFonts w:ascii="Calibri" w:hAnsi="Calibri" w:cs="Calibri"/>
        </w:rPr>
        <w:t xml:space="preserve">riešvelykiniu laikotarpiu </w:t>
      </w:r>
      <w:r w:rsidR="00121624" w:rsidRPr="008F0D4E">
        <w:rPr>
          <w:rFonts w:ascii="Calibri" w:hAnsi="Calibri" w:cs="Calibri"/>
        </w:rPr>
        <w:t>įsigyja daugiau nei p</w:t>
      </w:r>
      <w:r w:rsidR="003A699A">
        <w:rPr>
          <w:rFonts w:ascii="Calibri" w:hAnsi="Calibri" w:cs="Calibri"/>
        </w:rPr>
        <w:t>rieš</w:t>
      </w:r>
      <w:r w:rsidR="00121624" w:rsidRPr="008F0D4E">
        <w:rPr>
          <w:rFonts w:ascii="Calibri" w:hAnsi="Calibri" w:cs="Calibri"/>
        </w:rPr>
        <w:t xml:space="preserve"> Kalėdas. </w:t>
      </w:r>
      <w:r w:rsidR="002A7792" w:rsidRPr="00EB4212">
        <w:rPr>
          <w:rFonts w:ascii="Calibri" w:hAnsi="Calibri" w:cs="Calibri"/>
        </w:rPr>
        <w:t xml:space="preserve">Atliepdami pirkėjų poreikius šiemet </w:t>
      </w:r>
      <w:r w:rsidR="00702245">
        <w:rPr>
          <w:rFonts w:ascii="Calibri" w:hAnsi="Calibri" w:cs="Calibri"/>
        </w:rPr>
        <w:t xml:space="preserve">užtikrinome, kad </w:t>
      </w:r>
      <w:r w:rsidR="002A7792" w:rsidRPr="00EB4212">
        <w:rPr>
          <w:rFonts w:ascii="Calibri" w:hAnsi="Calibri" w:cs="Calibri"/>
        </w:rPr>
        <w:t>mėgstam</w:t>
      </w:r>
      <w:r w:rsidR="003A699A">
        <w:rPr>
          <w:rFonts w:ascii="Calibri" w:hAnsi="Calibri" w:cs="Calibri"/>
        </w:rPr>
        <w:t>omis</w:t>
      </w:r>
      <w:r w:rsidR="002A7792" w:rsidRPr="00EB4212">
        <w:rPr>
          <w:rFonts w:ascii="Calibri" w:hAnsi="Calibri" w:cs="Calibri"/>
        </w:rPr>
        <w:t xml:space="preserve"> mišrain</w:t>
      </w:r>
      <w:r w:rsidR="003A699A">
        <w:rPr>
          <w:rFonts w:ascii="Calibri" w:hAnsi="Calibri" w:cs="Calibri"/>
        </w:rPr>
        <w:t>ėmis</w:t>
      </w:r>
      <w:r w:rsidR="002A7792" w:rsidRPr="00EB4212">
        <w:rPr>
          <w:rFonts w:ascii="Calibri" w:hAnsi="Calibri" w:cs="Calibri"/>
        </w:rPr>
        <w:t xml:space="preserve"> bus galima </w:t>
      </w:r>
      <w:r w:rsidR="00702245">
        <w:rPr>
          <w:rFonts w:ascii="Calibri" w:hAnsi="Calibri" w:cs="Calibri"/>
        </w:rPr>
        <w:t>pavaišinti</w:t>
      </w:r>
      <w:r w:rsidR="002A7792" w:rsidRPr="00EB4212">
        <w:rPr>
          <w:rFonts w:ascii="Calibri" w:hAnsi="Calibri" w:cs="Calibri"/>
        </w:rPr>
        <w:t xml:space="preserve"> </w:t>
      </w:r>
      <w:r w:rsidR="00454B1B">
        <w:rPr>
          <w:rFonts w:ascii="Calibri" w:hAnsi="Calibri" w:cs="Calibri"/>
        </w:rPr>
        <w:t>ir gausesnį</w:t>
      </w:r>
      <w:r w:rsidR="00702245">
        <w:rPr>
          <w:rFonts w:ascii="Calibri" w:hAnsi="Calibri" w:cs="Calibri"/>
        </w:rPr>
        <w:t xml:space="preserve"> svečių stalą</w:t>
      </w:r>
      <w:r w:rsidR="00462F76">
        <w:rPr>
          <w:rFonts w:ascii="Calibri" w:hAnsi="Calibri" w:cs="Calibri"/>
        </w:rPr>
        <w:t xml:space="preserve">, kadangi </w:t>
      </w:r>
      <w:r w:rsidR="002F0FB7">
        <w:rPr>
          <w:rFonts w:ascii="Calibri" w:hAnsi="Calibri" w:cs="Calibri"/>
        </w:rPr>
        <w:t xml:space="preserve">joms </w:t>
      </w:r>
      <w:r w:rsidR="002A7792" w:rsidRPr="00EB4212">
        <w:rPr>
          <w:rFonts w:ascii="Calibri" w:hAnsi="Calibri" w:cs="Calibri"/>
        </w:rPr>
        <w:t xml:space="preserve">paruošėme didesnes pakuotes“, – pasakoja </w:t>
      </w:r>
      <w:r w:rsidR="00A476A0">
        <w:rPr>
          <w:rFonts w:ascii="Calibri" w:hAnsi="Calibri" w:cs="Calibri"/>
        </w:rPr>
        <w:t>I. Trakimaitė-Šeškuvienė.</w:t>
      </w:r>
    </w:p>
    <w:p w14:paraId="1E66AA0F" w14:textId="26244D62" w:rsidR="00C605A0" w:rsidRPr="00C605A0" w:rsidRDefault="000365C7" w:rsidP="00A74FA4">
      <w:pPr>
        <w:spacing w:line="276" w:lineRule="auto"/>
        <w:jc w:val="both"/>
        <w:rPr>
          <w:rFonts w:ascii="Calibri" w:hAnsi="Calibri" w:cs="Calibri"/>
          <w:b/>
          <w:bCs/>
        </w:rPr>
      </w:pPr>
      <w:r>
        <w:rPr>
          <w:rFonts w:ascii="Calibri" w:hAnsi="Calibri" w:cs="Calibri"/>
          <w:b/>
          <w:bCs/>
        </w:rPr>
        <w:t>Pasiruošimas šventėms pagal kiekvieno poreikius</w:t>
      </w:r>
    </w:p>
    <w:p w14:paraId="5C633261" w14:textId="0A25CA71" w:rsidR="00A74FA4" w:rsidRDefault="00CB25FE" w:rsidP="00A74FA4">
      <w:pPr>
        <w:spacing w:line="276" w:lineRule="auto"/>
        <w:jc w:val="both"/>
        <w:rPr>
          <w:rFonts w:ascii="Calibri" w:hAnsi="Calibri" w:cs="Calibri"/>
        </w:rPr>
      </w:pPr>
      <w:r w:rsidRPr="00CB25FE">
        <w:rPr>
          <w:rFonts w:ascii="Calibri" w:hAnsi="Calibri" w:cs="Calibri"/>
        </w:rPr>
        <w:t>Reaguodama</w:t>
      </w:r>
      <w:r w:rsidR="00AD0A61">
        <w:rPr>
          <w:rFonts w:ascii="Calibri" w:hAnsi="Calibri" w:cs="Calibri"/>
        </w:rPr>
        <w:t>s</w:t>
      </w:r>
      <w:r w:rsidRPr="00CB25FE">
        <w:rPr>
          <w:rFonts w:ascii="Calibri" w:hAnsi="Calibri" w:cs="Calibri"/>
        </w:rPr>
        <w:t xml:space="preserve"> į besikeičiančius pirkėjų įpročius ir vis didėjančią jau paruoštų gaminių paklausą</w:t>
      </w:r>
      <w:r w:rsidR="00312D81" w:rsidRPr="00312D81">
        <w:rPr>
          <w:rFonts w:ascii="Calibri" w:hAnsi="Calibri" w:cs="Calibri"/>
        </w:rPr>
        <w:t xml:space="preserve"> šventiniam stalui</w:t>
      </w:r>
      <w:r w:rsidRPr="00CB25FE">
        <w:rPr>
          <w:rFonts w:ascii="Calibri" w:hAnsi="Calibri" w:cs="Calibri"/>
        </w:rPr>
        <w:t>, prekybos tinklas paruošė naujienų šių</w:t>
      </w:r>
      <w:r w:rsidR="00812086">
        <w:rPr>
          <w:rFonts w:ascii="Calibri" w:hAnsi="Calibri" w:cs="Calibri"/>
        </w:rPr>
        <w:t xml:space="preserve"> metų Velykoms.</w:t>
      </w:r>
      <w:r w:rsidRPr="00CB25FE">
        <w:rPr>
          <w:rFonts w:ascii="Calibri" w:hAnsi="Calibri" w:cs="Calibri"/>
        </w:rPr>
        <w:t xml:space="preserve"> </w:t>
      </w:r>
      <w:r w:rsidR="00B8435F">
        <w:rPr>
          <w:rFonts w:ascii="Calibri" w:hAnsi="Calibri" w:cs="Calibri"/>
        </w:rPr>
        <w:t>Be to, p</w:t>
      </w:r>
      <w:r w:rsidR="005E3D37">
        <w:rPr>
          <w:rFonts w:ascii="Calibri" w:hAnsi="Calibri" w:cs="Calibri"/>
        </w:rPr>
        <w:t>astebima, kad</w:t>
      </w:r>
      <w:r w:rsidR="00F86CCA">
        <w:rPr>
          <w:rFonts w:ascii="Calibri" w:hAnsi="Calibri" w:cs="Calibri"/>
        </w:rPr>
        <w:t xml:space="preserve"> </w:t>
      </w:r>
      <w:r w:rsidR="005E3D37">
        <w:rPr>
          <w:rFonts w:ascii="Calibri" w:hAnsi="Calibri" w:cs="Calibri"/>
        </w:rPr>
        <w:t>prieš</w:t>
      </w:r>
      <w:r w:rsidR="00542940">
        <w:rPr>
          <w:rFonts w:ascii="Calibri" w:hAnsi="Calibri" w:cs="Calibri"/>
        </w:rPr>
        <w:t xml:space="preserve"> Velykas </w:t>
      </w:r>
      <w:r w:rsidR="006B7A52">
        <w:rPr>
          <w:rFonts w:ascii="Calibri" w:hAnsi="Calibri" w:cs="Calibri"/>
        </w:rPr>
        <w:t xml:space="preserve">iš anksto paruoštų </w:t>
      </w:r>
      <w:r w:rsidR="003A38EF">
        <w:rPr>
          <w:rFonts w:ascii="Calibri" w:hAnsi="Calibri" w:cs="Calibri"/>
        </w:rPr>
        <w:t xml:space="preserve">produktų </w:t>
      </w:r>
      <w:r w:rsidR="006B7A52">
        <w:rPr>
          <w:rFonts w:ascii="Calibri" w:hAnsi="Calibri" w:cs="Calibri"/>
        </w:rPr>
        <w:t>ieško</w:t>
      </w:r>
      <w:r w:rsidR="003A38EF">
        <w:rPr>
          <w:rFonts w:ascii="Calibri" w:hAnsi="Calibri" w:cs="Calibri"/>
        </w:rPr>
        <w:t xml:space="preserve"> ir </w:t>
      </w:r>
      <w:r w:rsidR="006B7A52">
        <w:rPr>
          <w:rFonts w:ascii="Calibri" w:hAnsi="Calibri" w:cs="Calibri"/>
        </w:rPr>
        <w:t xml:space="preserve">veganai – duomenys rodo, kad augalinio maisto </w:t>
      </w:r>
      <w:r w:rsidR="006B7A52" w:rsidRPr="002F0FB7">
        <w:rPr>
          <w:rFonts w:ascii="Calibri" w:hAnsi="Calibri" w:cs="Calibri"/>
        </w:rPr>
        <w:t>asortimento įvairovė šventiniu periodu tampa itin aktuali.</w:t>
      </w:r>
    </w:p>
    <w:p w14:paraId="47B37D02" w14:textId="4BDDCE44" w:rsidR="00354F8B" w:rsidRPr="005D558D" w:rsidRDefault="002F0FB7" w:rsidP="00A74FA4">
      <w:pPr>
        <w:spacing w:line="276" w:lineRule="auto"/>
        <w:jc w:val="both"/>
        <w:rPr>
          <w:rFonts w:ascii="Calibri" w:hAnsi="Calibri" w:cs="Calibri"/>
        </w:rPr>
      </w:pPr>
      <w:r w:rsidRPr="002F0FB7">
        <w:rPr>
          <w:rFonts w:ascii="Calibri" w:hAnsi="Calibri" w:cs="Calibri"/>
        </w:rPr>
        <w:t>„</w:t>
      </w:r>
      <w:r w:rsidR="00B64FD7">
        <w:rPr>
          <w:rFonts w:ascii="Calibri" w:hAnsi="Calibri" w:cs="Calibri"/>
        </w:rPr>
        <w:t xml:space="preserve">Kiekvienais metais dedame pastangas, kad pasiruošimas didžiausioms šventėms būtų kuo lengvesnis ir atitiktų </w:t>
      </w:r>
      <w:r w:rsidR="00C504CE">
        <w:rPr>
          <w:rFonts w:ascii="Calibri" w:hAnsi="Calibri" w:cs="Calibri"/>
        </w:rPr>
        <w:t xml:space="preserve">visų </w:t>
      </w:r>
      <w:r w:rsidR="00B64FD7">
        <w:rPr>
          <w:rFonts w:ascii="Calibri" w:hAnsi="Calibri" w:cs="Calibri"/>
        </w:rPr>
        <w:t>pirkėjų poreikius ir lūkesčius</w:t>
      </w:r>
      <w:r w:rsidR="00C504CE">
        <w:rPr>
          <w:rFonts w:ascii="Calibri" w:hAnsi="Calibri" w:cs="Calibri"/>
        </w:rPr>
        <w:t>, t</w:t>
      </w:r>
      <w:r w:rsidR="000C4386">
        <w:rPr>
          <w:rFonts w:ascii="Calibri" w:hAnsi="Calibri" w:cs="Calibri"/>
        </w:rPr>
        <w:t>odėl kasmet</w:t>
      </w:r>
      <w:r w:rsidR="00B81DAA">
        <w:rPr>
          <w:rFonts w:ascii="Calibri" w:hAnsi="Calibri" w:cs="Calibri"/>
        </w:rPr>
        <w:t xml:space="preserve"> </w:t>
      </w:r>
      <w:r w:rsidR="000C4386">
        <w:rPr>
          <w:rFonts w:ascii="Calibri" w:hAnsi="Calibri" w:cs="Calibri"/>
        </w:rPr>
        <w:t>atsiranda vis daugiau</w:t>
      </w:r>
      <w:r w:rsidR="00B81DAA">
        <w:rPr>
          <w:rFonts w:ascii="Calibri" w:hAnsi="Calibri" w:cs="Calibri"/>
        </w:rPr>
        <w:t xml:space="preserve"> jau paruošto maisto</w:t>
      </w:r>
      <w:r w:rsidR="000C4386">
        <w:rPr>
          <w:rFonts w:ascii="Calibri" w:hAnsi="Calibri" w:cs="Calibri"/>
        </w:rPr>
        <w:t xml:space="preserve"> alternatyvų veganams ar vegetarams. </w:t>
      </w:r>
      <w:r w:rsidR="00F10E76">
        <w:rPr>
          <w:rFonts w:ascii="Calibri" w:hAnsi="Calibri" w:cs="Calibri"/>
        </w:rPr>
        <w:t xml:space="preserve">Duomenys rodo, kad </w:t>
      </w:r>
      <w:r w:rsidR="00A20B28">
        <w:rPr>
          <w:rFonts w:ascii="Calibri" w:hAnsi="Calibri" w:cs="Calibri"/>
        </w:rPr>
        <w:t xml:space="preserve">pirkėjai dažniausiai renkasi </w:t>
      </w:r>
      <w:r w:rsidR="00697FDC">
        <w:rPr>
          <w:rFonts w:ascii="Calibri" w:hAnsi="Calibri" w:cs="Calibri"/>
        </w:rPr>
        <w:t>veganiš</w:t>
      </w:r>
      <w:r w:rsidR="002C682F">
        <w:rPr>
          <w:rFonts w:ascii="Calibri" w:hAnsi="Calibri" w:cs="Calibri"/>
        </w:rPr>
        <w:t>kus kibinus su grybais,</w:t>
      </w:r>
      <w:r w:rsidR="00D82EE0">
        <w:rPr>
          <w:rFonts w:ascii="Calibri" w:hAnsi="Calibri" w:cs="Calibri"/>
        </w:rPr>
        <w:t xml:space="preserve"> plovą, keptus falafelius su daržovėmis, mangų ir braškių tortą</w:t>
      </w:r>
      <w:r w:rsidR="00DE2FEF">
        <w:rPr>
          <w:rFonts w:ascii="Calibri" w:hAnsi="Calibri" w:cs="Calibri"/>
        </w:rPr>
        <w:t xml:space="preserve">“, </w:t>
      </w:r>
      <w:r w:rsidR="005D558D" w:rsidRPr="00EB4212">
        <w:rPr>
          <w:rFonts w:ascii="Calibri" w:hAnsi="Calibri" w:cs="Calibri"/>
        </w:rPr>
        <w:t xml:space="preserve">– </w:t>
      </w:r>
      <w:r w:rsidR="005D558D">
        <w:rPr>
          <w:rFonts w:ascii="Calibri" w:hAnsi="Calibri" w:cs="Calibri"/>
        </w:rPr>
        <w:t>teigia</w:t>
      </w:r>
      <w:r w:rsidR="005D558D" w:rsidRPr="00EB4212">
        <w:rPr>
          <w:rFonts w:ascii="Calibri" w:hAnsi="Calibri" w:cs="Calibri"/>
        </w:rPr>
        <w:t xml:space="preserve"> </w:t>
      </w:r>
      <w:r w:rsidR="005D558D">
        <w:rPr>
          <w:rFonts w:ascii="Calibri" w:hAnsi="Calibri" w:cs="Calibri"/>
        </w:rPr>
        <w:t>I. Trakimaitė-Šeškuvienė.</w:t>
      </w:r>
    </w:p>
    <w:p w14:paraId="32C43534" w14:textId="57D6FAE3" w:rsidR="00AE1DB8" w:rsidRPr="005D558D" w:rsidRDefault="00B81DAA" w:rsidP="00A74FA4">
      <w:pPr>
        <w:spacing w:line="276" w:lineRule="auto"/>
        <w:jc w:val="both"/>
        <w:rPr>
          <w:rFonts w:ascii="Calibri" w:hAnsi="Calibri" w:cs="Calibri"/>
        </w:rPr>
      </w:pPr>
      <w:r>
        <w:rPr>
          <w:rFonts w:ascii="Calibri" w:hAnsi="Calibri" w:cs="Calibri"/>
        </w:rPr>
        <w:t>Prekybos tinklas</w:t>
      </w:r>
      <w:r w:rsidR="00ED27FC">
        <w:rPr>
          <w:rFonts w:ascii="Calibri" w:hAnsi="Calibri" w:cs="Calibri"/>
        </w:rPr>
        <w:t xml:space="preserve"> primena, kad š</w:t>
      </w:r>
      <w:r w:rsidR="00827253" w:rsidRPr="00827253">
        <w:rPr>
          <w:rFonts w:ascii="Calibri" w:hAnsi="Calibri" w:cs="Calibri"/>
        </w:rPr>
        <w:t>iemet pirmąją Velykų dieną, sekmadienį,</w:t>
      </w:r>
      <w:r w:rsidR="00ED27FC">
        <w:rPr>
          <w:rFonts w:ascii="Calibri" w:hAnsi="Calibri" w:cs="Calibri"/>
        </w:rPr>
        <w:t xml:space="preserve"> </w:t>
      </w:r>
      <w:r w:rsidR="00827253" w:rsidRPr="00827253">
        <w:rPr>
          <w:rFonts w:ascii="Calibri" w:hAnsi="Calibri" w:cs="Calibri"/>
        </w:rPr>
        <w:t xml:space="preserve">parduotuvės nedirbs, todėl apsipirkimus ragina </w:t>
      </w:r>
      <w:r w:rsidR="005D558D">
        <w:rPr>
          <w:rFonts w:ascii="Calibri" w:hAnsi="Calibri" w:cs="Calibri"/>
        </w:rPr>
        <w:t xml:space="preserve">pirkėjams </w:t>
      </w:r>
      <w:r w:rsidR="00827253" w:rsidRPr="00827253">
        <w:rPr>
          <w:rFonts w:ascii="Calibri" w:hAnsi="Calibri" w:cs="Calibri"/>
        </w:rPr>
        <w:t xml:space="preserve">suplanuoti </w:t>
      </w:r>
      <w:r w:rsidR="005D558D">
        <w:rPr>
          <w:rFonts w:ascii="Calibri" w:hAnsi="Calibri" w:cs="Calibri"/>
        </w:rPr>
        <w:t xml:space="preserve">anksčiau </w:t>
      </w:r>
      <w:r w:rsidR="00827253" w:rsidRPr="00827253">
        <w:rPr>
          <w:rFonts w:ascii="Calibri" w:hAnsi="Calibri" w:cs="Calibri"/>
        </w:rPr>
        <w:t xml:space="preserve">ir nepalikti </w:t>
      </w:r>
      <w:r w:rsidR="009A0735">
        <w:rPr>
          <w:rFonts w:ascii="Calibri" w:hAnsi="Calibri" w:cs="Calibri"/>
        </w:rPr>
        <w:t xml:space="preserve">jų </w:t>
      </w:r>
      <w:r w:rsidR="00827253" w:rsidRPr="00827253">
        <w:rPr>
          <w:rFonts w:ascii="Calibri" w:hAnsi="Calibri" w:cs="Calibri"/>
        </w:rPr>
        <w:t>paskutinėms dienoms</w:t>
      </w:r>
      <w:r w:rsidR="002E6A61" w:rsidRPr="00EB4212">
        <w:rPr>
          <w:rFonts w:ascii="Calibri" w:hAnsi="Calibri" w:cs="Calibri"/>
        </w:rPr>
        <w:t xml:space="preserve"> – </w:t>
      </w:r>
      <w:r w:rsidR="005D558D">
        <w:rPr>
          <w:rFonts w:ascii="Calibri" w:hAnsi="Calibri" w:cs="Calibri"/>
        </w:rPr>
        <w:t xml:space="preserve">taip bus galima sutaupyti </w:t>
      </w:r>
      <w:r w:rsidR="000A414F">
        <w:rPr>
          <w:rFonts w:ascii="Calibri" w:hAnsi="Calibri" w:cs="Calibri"/>
        </w:rPr>
        <w:t xml:space="preserve">daugiau </w:t>
      </w:r>
      <w:r w:rsidR="005D558D">
        <w:rPr>
          <w:rFonts w:ascii="Calibri" w:hAnsi="Calibri" w:cs="Calibri"/>
        </w:rPr>
        <w:t>laiko ir pinigų</w:t>
      </w:r>
      <w:r w:rsidR="000A414F">
        <w:rPr>
          <w:rFonts w:ascii="Calibri" w:hAnsi="Calibri" w:cs="Calibri"/>
        </w:rPr>
        <w:t xml:space="preserve"> bei išvengti šventini</w:t>
      </w:r>
      <w:r w:rsidR="00761B4F">
        <w:rPr>
          <w:rFonts w:ascii="Calibri" w:hAnsi="Calibri" w:cs="Calibri"/>
        </w:rPr>
        <w:t>ų</w:t>
      </w:r>
      <w:r w:rsidR="000A414F">
        <w:rPr>
          <w:rFonts w:ascii="Calibri" w:hAnsi="Calibri" w:cs="Calibri"/>
        </w:rPr>
        <w:t xml:space="preserve"> </w:t>
      </w:r>
      <w:r w:rsidR="00761B4F">
        <w:rPr>
          <w:rFonts w:ascii="Calibri" w:hAnsi="Calibri" w:cs="Calibri"/>
        </w:rPr>
        <w:t>spūsčių</w:t>
      </w:r>
      <w:r w:rsidR="000A414F">
        <w:rPr>
          <w:rFonts w:ascii="Calibri" w:hAnsi="Calibri" w:cs="Calibri"/>
        </w:rPr>
        <w:t>.</w:t>
      </w:r>
    </w:p>
    <w:p w14:paraId="0CA0E391" w14:textId="77777777" w:rsidR="007B33C9" w:rsidRDefault="007B33C9" w:rsidP="00D35309">
      <w:pPr>
        <w:spacing w:line="276" w:lineRule="auto"/>
        <w:jc w:val="both"/>
        <w:rPr>
          <w:rFonts w:ascii="Calibri" w:hAnsi="Calibri" w:cs="Calibri"/>
          <w:b/>
          <w:bCs/>
          <w:lang w:val="en-US"/>
        </w:rPr>
      </w:pPr>
    </w:p>
    <w:p w14:paraId="13A3C71C" w14:textId="77777777" w:rsidR="005764E4" w:rsidRPr="008A76CB" w:rsidRDefault="005764E4" w:rsidP="005764E4">
      <w:pPr>
        <w:jc w:val="both"/>
        <w:rPr>
          <w:sz w:val="18"/>
          <w:szCs w:val="18"/>
        </w:rPr>
      </w:pPr>
      <w:r w:rsidRPr="60D16E3D">
        <w:rPr>
          <w:b/>
          <w:bCs/>
          <w:i/>
          <w:iCs/>
          <w:sz w:val="18"/>
          <w:szCs w:val="18"/>
        </w:rPr>
        <w:t>Apie prekybos tinklą „Maxima“</w:t>
      </w:r>
    </w:p>
    <w:p w14:paraId="0D1A311A" w14:textId="5471979E" w:rsidR="005764E4" w:rsidRPr="008A76CB" w:rsidRDefault="005764E4" w:rsidP="005764E4">
      <w:pPr>
        <w:ind w:right="14"/>
        <w:jc w:val="both"/>
        <w:rPr>
          <w:rFonts w:eastAsia="Calibri"/>
          <w:i/>
          <w:iCs/>
          <w:sz w:val="18"/>
          <w:szCs w:val="18"/>
        </w:rPr>
      </w:pPr>
      <w:r w:rsidRPr="60D16E3D">
        <w:rPr>
          <w:rFonts w:eastAsia="Calibri"/>
          <w:i/>
          <w:iCs/>
          <w:sz w:val="18"/>
          <w:szCs w:val="18"/>
        </w:rPr>
        <w:t xml:space="preserve">Tradicinės lietuviško prekybos tinklo „Maxima“ stiprybės – mažos kainos ir platus pasirinkimas.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w:t>
      </w:r>
      <w:r>
        <w:rPr>
          <w:rFonts w:eastAsia="Calibri"/>
          <w:i/>
          <w:iCs/>
          <w:sz w:val="18"/>
          <w:szCs w:val="18"/>
        </w:rPr>
        <w:t>k</w:t>
      </w:r>
      <w:r w:rsidRPr="60D16E3D">
        <w:rPr>
          <w:rFonts w:eastAsia="Calibri"/>
          <w:i/>
          <w:iCs/>
          <w:sz w:val="18"/>
          <w:szCs w:val="18"/>
        </w:rPr>
        <w:t xml:space="preserve">lientų. </w:t>
      </w:r>
    </w:p>
    <w:p w14:paraId="40DA6133" w14:textId="77777777" w:rsidR="005764E4" w:rsidRPr="008A76CB" w:rsidRDefault="005764E4" w:rsidP="005764E4">
      <w:pPr>
        <w:ind w:right="8"/>
        <w:jc w:val="both"/>
        <w:rPr>
          <w:sz w:val="18"/>
          <w:szCs w:val="18"/>
        </w:rPr>
      </w:pPr>
      <w:r w:rsidRPr="60D16E3D">
        <w:rPr>
          <w:rFonts w:eastAsia="Calibri"/>
          <w:b/>
          <w:bCs/>
          <w:sz w:val="18"/>
          <w:szCs w:val="18"/>
        </w:rPr>
        <w:t>Daugiau informacijos</w:t>
      </w:r>
      <w:r w:rsidRPr="60D16E3D">
        <w:rPr>
          <w:sz w:val="18"/>
          <w:szCs w:val="18"/>
        </w:rPr>
        <w:t>:</w:t>
      </w:r>
    </w:p>
    <w:p w14:paraId="14CFC88F" w14:textId="77777777" w:rsidR="005764E4" w:rsidRPr="008A76CB" w:rsidRDefault="005764E4" w:rsidP="005764E4">
      <w:pPr>
        <w:ind w:right="425"/>
        <w:jc w:val="both"/>
        <w:rPr>
          <w:rFonts w:eastAsia="Calibri"/>
          <w:color w:val="0563C1"/>
          <w:sz w:val="18"/>
          <w:szCs w:val="18"/>
          <w:u w:val="single"/>
        </w:rPr>
      </w:pPr>
      <w:r w:rsidRPr="60D16E3D">
        <w:rPr>
          <w:rFonts w:eastAsia="Calibri"/>
          <w:color w:val="000000" w:themeColor="text1"/>
          <w:sz w:val="18"/>
          <w:szCs w:val="18"/>
        </w:rPr>
        <w:t>El. paštas</w:t>
      </w:r>
      <w:r w:rsidRPr="60D16E3D">
        <w:rPr>
          <w:rFonts w:eastAsia="Calibri"/>
          <w:color w:val="000000" w:themeColor="text1"/>
          <w:sz w:val="18"/>
          <w:szCs w:val="18"/>
          <w:u w:val="single"/>
        </w:rPr>
        <w:t xml:space="preserve"> </w:t>
      </w:r>
      <w:r w:rsidRPr="60D16E3D">
        <w:rPr>
          <w:rFonts w:eastAsia="Calibri"/>
          <w:color w:val="0563C1"/>
          <w:sz w:val="18"/>
          <w:szCs w:val="18"/>
          <w:u w:val="single"/>
        </w:rPr>
        <w:t>komunikacija@maxima.lt</w:t>
      </w:r>
    </w:p>
    <w:p w14:paraId="4F35F693" w14:textId="77777777" w:rsidR="005764E4" w:rsidRPr="00D62FB5" w:rsidRDefault="005764E4" w:rsidP="00D35309">
      <w:pPr>
        <w:spacing w:line="276" w:lineRule="auto"/>
        <w:jc w:val="both"/>
        <w:rPr>
          <w:rFonts w:ascii="Calibri" w:hAnsi="Calibri" w:cs="Calibri"/>
          <w:b/>
          <w:bCs/>
          <w:lang w:val="en-US"/>
        </w:rPr>
      </w:pPr>
    </w:p>
    <w:sectPr w:rsidR="005764E4" w:rsidRPr="00D62FB5">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E5D5AF" w14:textId="77777777" w:rsidR="00564C7C" w:rsidRDefault="00564C7C" w:rsidP="000E162C">
      <w:pPr>
        <w:spacing w:after="0" w:line="240" w:lineRule="auto"/>
      </w:pPr>
      <w:r>
        <w:separator/>
      </w:r>
    </w:p>
  </w:endnote>
  <w:endnote w:type="continuationSeparator" w:id="0">
    <w:p w14:paraId="40CCE18C" w14:textId="77777777" w:rsidR="00564C7C" w:rsidRDefault="00564C7C" w:rsidP="000E162C">
      <w:pPr>
        <w:spacing w:after="0" w:line="240" w:lineRule="auto"/>
      </w:pPr>
      <w:r>
        <w:continuationSeparator/>
      </w:r>
    </w:p>
  </w:endnote>
  <w:endnote w:type="continuationNotice" w:id="1">
    <w:p w14:paraId="7EFA2527" w14:textId="77777777" w:rsidR="00564C7C" w:rsidRDefault="00564C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478558" w14:textId="77777777" w:rsidR="00564C7C" w:rsidRDefault="00564C7C" w:rsidP="000E162C">
      <w:pPr>
        <w:spacing w:after="0" w:line="240" w:lineRule="auto"/>
      </w:pPr>
      <w:r>
        <w:separator/>
      </w:r>
    </w:p>
  </w:footnote>
  <w:footnote w:type="continuationSeparator" w:id="0">
    <w:p w14:paraId="393AE752" w14:textId="77777777" w:rsidR="00564C7C" w:rsidRDefault="00564C7C" w:rsidP="000E162C">
      <w:pPr>
        <w:spacing w:after="0" w:line="240" w:lineRule="auto"/>
      </w:pPr>
      <w:r>
        <w:continuationSeparator/>
      </w:r>
    </w:p>
  </w:footnote>
  <w:footnote w:type="continuationNotice" w:id="1">
    <w:p w14:paraId="74A49840" w14:textId="77777777" w:rsidR="00564C7C" w:rsidRDefault="00564C7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8C4B7" w14:textId="2A956B50" w:rsidR="000E162C" w:rsidRDefault="000E162C">
    <w:pPr>
      <w:pStyle w:val="Header"/>
    </w:pPr>
    <w:r w:rsidRPr="000E162C">
      <w:rPr>
        <w:rFonts w:ascii="Calibri" w:eastAsia="Calibri" w:hAnsi="Calibri" w:cs="Arial"/>
        <w:noProof/>
        <w:lang w:eastAsia="lt-LT"/>
      </w:rPr>
      <w:drawing>
        <wp:inline distT="0" distB="0" distL="0" distR="0" wp14:anchorId="4142AF02" wp14:editId="3640BC7D">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7699A"/>
    <w:multiLevelType w:val="hybridMultilevel"/>
    <w:tmpl w:val="F740E85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92180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CC8"/>
    <w:rsid w:val="00002A11"/>
    <w:rsid w:val="00003FB8"/>
    <w:rsid w:val="000063E2"/>
    <w:rsid w:val="00011124"/>
    <w:rsid w:val="000125B2"/>
    <w:rsid w:val="00021510"/>
    <w:rsid w:val="000238FF"/>
    <w:rsid w:val="00026BCB"/>
    <w:rsid w:val="000365C7"/>
    <w:rsid w:val="00041CCC"/>
    <w:rsid w:val="0004240F"/>
    <w:rsid w:val="00042B2C"/>
    <w:rsid w:val="000509B5"/>
    <w:rsid w:val="00056E2A"/>
    <w:rsid w:val="000573D4"/>
    <w:rsid w:val="00057AFF"/>
    <w:rsid w:val="00081474"/>
    <w:rsid w:val="00082AB5"/>
    <w:rsid w:val="00087B52"/>
    <w:rsid w:val="00096543"/>
    <w:rsid w:val="000A2118"/>
    <w:rsid w:val="000A414F"/>
    <w:rsid w:val="000A55D4"/>
    <w:rsid w:val="000B05D6"/>
    <w:rsid w:val="000B1F74"/>
    <w:rsid w:val="000B210B"/>
    <w:rsid w:val="000B5325"/>
    <w:rsid w:val="000B55BA"/>
    <w:rsid w:val="000B6422"/>
    <w:rsid w:val="000C2C50"/>
    <w:rsid w:val="000C33FA"/>
    <w:rsid w:val="000C37B7"/>
    <w:rsid w:val="000C4386"/>
    <w:rsid w:val="000D068C"/>
    <w:rsid w:val="000D5ECB"/>
    <w:rsid w:val="000E162C"/>
    <w:rsid w:val="000E6BD4"/>
    <w:rsid w:val="000E77E0"/>
    <w:rsid w:val="000E7ED7"/>
    <w:rsid w:val="001143E0"/>
    <w:rsid w:val="00121624"/>
    <w:rsid w:val="001249DC"/>
    <w:rsid w:val="00125756"/>
    <w:rsid w:val="00127EC4"/>
    <w:rsid w:val="00135C59"/>
    <w:rsid w:val="00146A89"/>
    <w:rsid w:val="0015082F"/>
    <w:rsid w:val="00155730"/>
    <w:rsid w:val="00157ACE"/>
    <w:rsid w:val="00190925"/>
    <w:rsid w:val="0019500C"/>
    <w:rsid w:val="001B0E8B"/>
    <w:rsid w:val="001B1167"/>
    <w:rsid w:val="001B3798"/>
    <w:rsid w:val="001B4188"/>
    <w:rsid w:val="001C1702"/>
    <w:rsid w:val="001C5A28"/>
    <w:rsid w:val="001D05B3"/>
    <w:rsid w:val="001E63E3"/>
    <w:rsid w:val="001F4412"/>
    <w:rsid w:val="00200DBD"/>
    <w:rsid w:val="00210523"/>
    <w:rsid w:val="00212EE8"/>
    <w:rsid w:val="00213DFA"/>
    <w:rsid w:val="00216A9A"/>
    <w:rsid w:val="00222875"/>
    <w:rsid w:val="00222D2E"/>
    <w:rsid w:val="00223A59"/>
    <w:rsid w:val="002262E0"/>
    <w:rsid w:val="0023100C"/>
    <w:rsid w:val="0023346F"/>
    <w:rsid w:val="00243641"/>
    <w:rsid w:val="00245416"/>
    <w:rsid w:val="00245541"/>
    <w:rsid w:val="00255BF7"/>
    <w:rsid w:val="00262356"/>
    <w:rsid w:val="00267616"/>
    <w:rsid w:val="00271351"/>
    <w:rsid w:val="002802F8"/>
    <w:rsid w:val="00293A7A"/>
    <w:rsid w:val="002A2B00"/>
    <w:rsid w:val="002A37D5"/>
    <w:rsid w:val="002A7792"/>
    <w:rsid w:val="002A7F43"/>
    <w:rsid w:val="002B005C"/>
    <w:rsid w:val="002B11B8"/>
    <w:rsid w:val="002B2348"/>
    <w:rsid w:val="002B5D4F"/>
    <w:rsid w:val="002B6A7F"/>
    <w:rsid w:val="002C0A1E"/>
    <w:rsid w:val="002C3566"/>
    <w:rsid w:val="002C682F"/>
    <w:rsid w:val="002E2683"/>
    <w:rsid w:val="002E6A61"/>
    <w:rsid w:val="002F0FB7"/>
    <w:rsid w:val="002F10B0"/>
    <w:rsid w:val="002F68B4"/>
    <w:rsid w:val="003010BA"/>
    <w:rsid w:val="0030194D"/>
    <w:rsid w:val="00302CF8"/>
    <w:rsid w:val="00306B95"/>
    <w:rsid w:val="00312D81"/>
    <w:rsid w:val="003151EC"/>
    <w:rsid w:val="003256B9"/>
    <w:rsid w:val="003262E5"/>
    <w:rsid w:val="00330889"/>
    <w:rsid w:val="00332216"/>
    <w:rsid w:val="0033510C"/>
    <w:rsid w:val="00337D9D"/>
    <w:rsid w:val="00337E8D"/>
    <w:rsid w:val="003409F4"/>
    <w:rsid w:val="00343359"/>
    <w:rsid w:val="00347CFA"/>
    <w:rsid w:val="00353B44"/>
    <w:rsid w:val="00354F8B"/>
    <w:rsid w:val="00365323"/>
    <w:rsid w:val="00370175"/>
    <w:rsid w:val="0037614F"/>
    <w:rsid w:val="00380241"/>
    <w:rsid w:val="00382C12"/>
    <w:rsid w:val="003875FE"/>
    <w:rsid w:val="003A1CFF"/>
    <w:rsid w:val="003A2833"/>
    <w:rsid w:val="003A38EF"/>
    <w:rsid w:val="003A699A"/>
    <w:rsid w:val="003B2E7C"/>
    <w:rsid w:val="003B5F8F"/>
    <w:rsid w:val="003E0286"/>
    <w:rsid w:val="003E1FBF"/>
    <w:rsid w:val="003F50CF"/>
    <w:rsid w:val="003F7A14"/>
    <w:rsid w:val="00402420"/>
    <w:rsid w:val="00411F40"/>
    <w:rsid w:val="00411FC8"/>
    <w:rsid w:val="00414184"/>
    <w:rsid w:val="0041533F"/>
    <w:rsid w:val="00415A6A"/>
    <w:rsid w:val="00416230"/>
    <w:rsid w:val="00427E8A"/>
    <w:rsid w:val="00433E7D"/>
    <w:rsid w:val="00443DB2"/>
    <w:rsid w:val="00447421"/>
    <w:rsid w:val="00450C4B"/>
    <w:rsid w:val="00454B1B"/>
    <w:rsid w:val="00455C43"/>
    <w:rsid w:val="00460212"/>
    <w:rsid w:val="00462F76"/>
    <w:rsid w:val="004823A6"/>
    <w:rsid w:val="004A2D57"/>
    <w:rsid w:val="004A5D51"/>
    <w:rsid w:val="004B05FB"/>
    <w:rsid w:val="004C169A"/>
    <w:rsid w:val="004C7BE3"/>
    <w:rsid w:val="004D1A57"/>
    <w:rsid w:val="004D2A6E"/>
    <w:rsid w:val="004E7001"/>
    <w:rsid w:val="004F0ED7"/>
    <w:rsid w:val="004F0F70"/>
    <w:rsid w:val="004F1682"/>
    <w:rsid w:val="004F303B"/>
    <w:rsid w:val="004F6B5F"/>
    <w:rsid w:val="004F7950"/>
    <w:rsid w:val="00505197"/>
    <w:rsid w:val="0051435F"/>
    <w:rsid w:val="00514687"/>
    <w:rsid w:val="005157BC"/>
    <w:rsid w:val="00515899"/>
    <w:rsid w:val="00515CE0"/>
    <w:rsid w:val="005178D5"/>
    <w:rsid w:val="005209F4"/>
    <w:rsid w:val="00523835"/>
    <w:rsid w:val="00523955"/>
    <w:rsid w:val="005249F0"/>
    <w:rsid w:val="00531D92"/>
    <w:rsid w:val="00536A3E"/>
    <w:rsid w:val="00542940"/>
    <w:rsid w:val="00546306"/>
    <w:rsid w:val="00547024"/>
    <w:rsid w:val="00550B79"/>
    <w:rsid w:val="0055623D"/>
    <w:rsid w:val="005604BF"/>
    <w:rsid w:val="0056205E"/>
    <w:rsid w:val="00562E13"/>
    <w:rsid w:val="00564C7C"/>
    <w:rsid w:val="005701B1"/>
    <w:rsid w:val="00572906"/>
    <w:rsid w:val="00574E15"/>
    <w:rsid w:val="005763C5"/>
    <w:rsid w:val="005764E4"/>
    <w:rsid w:val="00582E0B"/>
    <w:rsid w:val="00583639"/>
    <w:rsid w:val="00594504"/>
    <w:rsid w:val="005955EF"/>
    <w:rsid w:val="00595D8F"/>
    <w:rsid w:val="00596237"/>
    <w:rsid w:val="005A2B19"/>
    <w:rsid w:val="005B00B5"/>
    <w:rsid w:val="005B02EE"/>
    <w:rsid w:val="005B05CF"/>
    <w:rsid w:val="005B215C"/>
    <w:rsid w:val="005B6934"/>
    <w:rsid w:val="005D460C"/>
    <w:rsid w:val="005D49EE"/>
    <w:rsid w:val="005D558D"/>
    <w:rsid w:val="005D7445"/>
    <w:rsid w:val="005E3D37"/>
    <w:rsid w:val="005E5A28"/>
    <w:rsid w:val="005E7B9A"/>
    <w:rsid w:val="005F1A4C"/>
    <w:rsid w:val="005F25EE"/>
    <w:rsid w:val="005F464D"/>
    <w:rsid w:val="005F50DE"/>
    <w:rsid w:val="00600361"/>
    <w:rsid w:val="006006BE"/>
    <w:rsid w:val="00601BDA"/>
    <w:rsid w:val="00601F90"/>
    <w:rsid w:val="00610050"/>
    <w:rsid w:val="0062435E"/>
    <w:rsid w:val="00626D6E"/>
    <w:rsid w:val="00634B40"/>
    <w:rsid w:val="00634E06"/>
    <w:rsid w:val="00637F39"/>
    <w:rsid w:val="006400A8"/>
    <w:rsid w:val="00642409"/>
    <w:rsid w:val="00643A1C"/>
    <w:rsid w:val="00644E88"/>
    <w:rsid w:val="006452EC"/>
    <w:rsid w:val="00645DB3"/>
    <w:rsid w:val="00654F44"/>
    <w:rsid w:val="00656E76"/>
    <w:rsid w:val="00660C32"/>
    <w:rsid w:val="00665A32"/>
    <w:rsid w:val="00672FF0"/>
    <w:rsid w:val="00681E1E"/>
    <w:rsid w:val="0068503E"/>
    <w:rsid w:val="006858DB"/>
    <w:rsid w:val="006910B0"/>
    <w:rsid w:val="00692761"/>
    <w:rsid w:val="006937F7"/>
    <w:rsid w:val="00694FAE"/>
    <w:rsid w:val="0069605E"/>
    <w:rsid w:val="00697FDC"/>
    <w:rsid w:val="006A1EC2"/>
    <w:rsid w:val="006A305C"/>
    <w:rsid w:val="006A4E6A"/>
    <w:rsid w:val="006A7A88"/>
    <w:rsid w:val="006B0F7B"/>
    <w:rsid w:val="006B7A52"/>
    <w:rsid w:val="006C1703"/>
    <w:rsid w:val="006C6D76"/>
    <w:rsid w:val="006D6F9D"/>
    <w:rsid w:val="006E2E0E"/>
    <w:rsid w:val="006E46CA"/>
    <w:rsid w:val="006F491B"/>
    <w:rsid w:val="0070058F"/>
    <w:rsid w:val="007011B9"/>
    <w:rsid w:val="00702245"/>
    <w:rsid w:val="007026A0"/>
    <w:rsid w:val="00704FD5"/>
    <w:rsid w:val="00706F18"/>
    <w:rsid w:val="00710C0F"/>
    <w:rsid w:val="0071398C"/>
    <w:rsid w:val="0071610E"/>
    <w:rsid w:val="0074068E"/>
    <w:rsid w:val="007419FE"/>
    <w:rsid w:val="007449F2"/>
    <w:rsid w:val="00761609"/>
    <w:rsid w:val="007617FD"/>
    <w:rsid w:val="00761B4F"/>
    <w:rsid w:val="00770D2F"/>
    <w:rsid w:val="007712F3"/>
    <w:rsid w:val="00772CA8"/>
    <w:rsid w:val="00780BF3"/>
    <w:rsid w:val="00783A0E"/>
    <w:rsid w:val="00786707"/>
    <w:rsid w:val="0079071B"/>
    <w:rsid w:val="00790B5F"/>
    <w:rsid w:val="007977D4"/>
    <w:rsid w:val="007A05F0"/>
    <w:rsid w:val="007A5F96"/>
    <w:rsid w:val="007A73F0"/>
    <w:rsid w:val="007B33C9"/>
    <w:rsid w:val="007B73C0"/>
    <w:rsid w:val="007C4EDE"/>
    <w:rsid w:val="007C5605"/>
    <w:rsid w:val="007D0CE4"/>
    <w:rsid w:val="007E35B4"/>
    <w:rsid w:val="007F1615"/>
    <w:rsid w:val="007F4595"/>
    <w:rsid w:val="0080670B"/>
    <w:rsid w:val="00806E9B"/>
    <w:rsid w:val="00811785"/>
    <w:rsid w:val="00812086"/>
    <w:rsid w:val="00814E3D"/>
    <w:rsid w:val="00817E13"/>
    <w:rsid w:val="00821AC9"/>
    <w:rsid w:val="008229EE"/>
    <w:rsid w:val="00822E5B"/>
    <w:rsid w:val="00823714"/>
    <w:rsid w:val="00823A8F"/>
    <w:rsid w:val="00827253"/>
    <w:rsid w:val="00830551"/>
    <w:rsid w:val="00831AD2"/>
    <w:rsid w:val="00832AEA"/>
    <w:rsid w:val="008377DA"/>
    <w:rsid w:val="008400CF"/>
    <w:rsid w:val="0084064C"/>
    <w:rsid w:val="00841A74"/>
    <w:rsid w:val="008527E8"/>
    <w:rsid w:val="0085677D"/>
    <w:rsid w:val="00872B74"/>
    <w:rsid w:val="00873009"/>
    <w:rsid w:val="008731D5"/>
    <w:rsid w:val="00876C59"/>
    <w:rsid w:val="00884F79"/>
    <w:rsid w:val="00893943"/>
    <w:rsid w:val="008962A2"/>
    <w:rsid w:val="008A2353"/>
    <w:rsid w:val="008A5164"/>
    <w:rsid w:val="008A59E0"/>
    <w:rsid w:val="008A7367"/>
    <w:rsid w:val="008B174D"/>
    <w:rsid w:val="008B242B"/>
    <w:rsid w:val="008B672A"/>
    <w:rsid w:val="008C0F7D"/>
    <w:rsid w:val="008C169C"/>
    <w:rsid w:val="008C3278"/>
    <w:rsid w:val="008C7F2C"/>
    <w:rsid w:val="008D0588"/>
    <w:rsid w:val="008D1926"/>
    <w:rsid w:val="008D2F13"/>
    <w:rsid w:val="008D7619"/>
    <w:rsid w:val="008E2057"/>
    <w:rsid w:val="008E40F5"/>
    <w:rsid w:val="008F0205"/>
    <w:rsid w:val="008F0D4E"/>
    <w:rsid w:val="008F0F2F"/>
    <w:rsid w:val="008F3514"/>
    <w:rsid w:val="00903E9D"/>
    <w:rsid w:val="00911286"/>
    <w:rsid w:val="009150C4"/>
    <w:rsid w:val="0092243C"/>
    <w:rsid w:val="0092597F"/>
    <w:rsid w:val="00940CCD"/>
    <w:rsid w:val="00951520"/>
    <w:rsid w:val="00956AC3"/>
    <w:rsid w:val="00962789"/>
    <w:rsid w:val="00990573"/>
    <w:rsid w:val="00994336"/>
    <w:rsid w:val="009947BC"/>
    <w:rsid w:val="00994AEF"/>
    <w:rsid w:val="00995BCB"/>
    <w:rsid w:val="009A0735"/>
    <w:rsid w:val="009B3EEB"/>
    <w:rsid w:val="009C25F2"/>
    <w:rsid w:val="009C2888"/>
    <w:rsid w:val="009C38A6"/>
    <w:rsid w:val="009C3E59"/>
    <w:rsid w:val="009D1DA6"/>
    <w:rsid w:val="009D28C1"/>
    <w:rsid w:val="009D38D9"/>
    <w:rsid w:val="009D3AD1"/>
    <w:rsid w:val="009D4D5F"/>
    <w:rsid w:val="009D5B0C"/>
    <w:rsid w:val="009E3525"/>
    <w:rsid w:val="009E423E"/>
    <w:rsid w:val="009E48D9"/>
    <w:rsid w:val="009F6F8F"/>
    <w:rsid w:val="009F7B63"/>
    <w:rsid w:val="00A0147E"/>
    <w:rsid w:val="00A0625E"/>
    <w:rsid w:val="00A07C4A"/>
    <w:rsid w:val="00A11565"/>
    <w:rsid w:val="00A20B28"/>
    <w:rsid w:val="00A22285"/>
    <w:rsid w:val="00A22A8A"/>
    <w:rsid w:val="00A25469"/>
    <w:rsid w:val="00A346CC"/>
    <w:rsid w:val="00A40BD9"/>
    <w:rsid w:val="00A476A0"/>
    <w:rsid w:val="00A55AA2"/>
    <w:rsid w:val="00A6246E"/>
    <w:rsid w:val="00A63071"/>
    <w:rsid w:val="00A6411F"/>
    <w:rsid w:val="00A6624E"/>
    <w:rsid w:val="00A72AED"/>
    <w:rsid w:val="00A74BC6"/>
    <w:rsid w:val="00A74FA4"/>
    <w:rsid w:val="00A80543"/>
    <w:rsid w:val="00A81800"/>
    <w:rsid w:val="00A84C34"/>
    <w:rsid w:val="00A856F8"/>
    <w:rsid w:val="00A86005"/>
    <w:rsid w:val="00A86019"/>
    <w:rsid w:val="00A9149B"/>
    <w:rsid w:val="00A92E2F"/>
    <w:rsid w:val="00A93F2F"/>
    <w:rsid w:val="00A94447"/>
    <w:rsid w:val="00AA0440"/>
    <w:rsid w:val="00AA357A"/>
    <w:rsid w:val="00AA615F"/>
    <w:rsid w:val="00AA7A3E"/>
    <w:rsid w:val="00AB2D79"/>
    <w:rsid w:val="00AB63D0"/>
    <w:rsid w:val="00AB749C"/>
    <w:rsid w:val="00AC6DF7"/>
    <w:rsid w:val="00AD0A61"/>
    <w:rsid w:val="00AD3EF1"/>
    <w:rsid w:val="00AD5348"/>
    <w:rsid w:val="00AD5E3D"/>
    <w:rsid w:val="00AD795D"/>
    <w:rsid w:val="00AE14C8"/>
    <w:rsid w:val="00AE1DB8"/>
    <w:rsid w:val="00AE6B26"/>
    <w:rsid w:val="00AF1A03"/>
    <w:rsid w:val="00AF75B9"/>
    <w:rsid w:val="00B05047"/>
    <w:rsid w:val="00B107E8"/>
    <w:rsid w:val="00B1150C"/>
    <w:rsid w:val="00B119C1"/>
    <w:rsid w:val="00B21FFD"/>
    <w:rsid w:val="00B36DDC"/>
    <w:rsid w:val="00B42FA7"/>
    <w:rsid w:val="00B44B3A"/>
    <w:rsid w:val="00B45418"/>
    <w:rsid w:val="00B467CF"/>
    <w:rsid w:val="00B551F6"/>
    <w:rsid w:val="00B56CC8"/>
    <w:rsid w:val="00B57986"/>
    <w:rsid w:val="00B60FB0"/>
    <w:rsid w:val="00B629E0"/>
    <w:rsid w:val="00B64FD7"/>
    <w:rsid w:val="00B707FD"/>
    <w:rsid w:val="00B74007"/>
    <w:rsid w:val="00B74750"/>
    <w:rsid w:val="00B762FE"/>
    <w:rsid w:val="00B81DAA"/>
    <w:rsid w:val="00B8435F"/>
    <w:rsid w:val="00B84605"/>
    <w:rsid w:val="00B87DD7"/>
    <w:rsid w:val="00B91DC6"/>
    <w:rsid w:val="00B953B0"/>
    <w:rsid w:val="00B96A51"/>
    <w:rsid w:val="00B96AD6"/>
    <w:rsid w:val="00BA021A"/>
    <w:rsid w:val="00BA7091"/>
    <w:rsid w:val="00BC55FD"/>
    <w:rsid w:val="00BC57F4"/>
    <w:rsid w:val="00BD668D"/>
    <w:rsid w:val="00BE0242"/>
    <w:rsid w:val="00BE0E21"/>
    <w:rsid w:val="00BE138F"/>
    <w:rsid w:val="00BE2BCB"/>
    <w:rsid w:val="00BE379A"/>
    <w:rsid w:val="00BF2C9E"/>
    <w:rsid w:val="00BF6499"/>
    <w:rsid w:val="00C07DEF"/>
    <w:rsid w:val="00C10E0B"/>
    <w:rsid w:val="00C119FD"/>
    <w:rsid w:val="00C1239B"/>
    <w:rsid w:val="00C13A3E"/>
    <w:rsid w:val="00C151F2"/>
    <w:rsid w:val="00C169F2"/>
    <w:rsid w:val="00C21286"/>
    <w:rsid w:val="00C22979"/>
    <w:rsid w:val="00C241AF"/>
    <w:rsid w:val="00C253C5"/>
    <w:rsid w:val="00C3119C"/>
    <w:rsid w:val="00C31364"/>
    <w:rsid w:val="00C32D5E"/>
    <w:rsid w:val="00C3332F"/>
    <w:rsid w:val="00C35ABF"/>
    <w:rsid w:val="00C35B63"/>
    <w:rsid w:val="00C36E75"/>
    <w:rsid w:val="00C47C99"/>
    <w:rsid w:val="00C504CE"/>
    <w:rsid w:val="00C539EA"/>
    <w:rsid w:val="00C605A0"/>
    <w:rsid w:val="00C639E7"/>
    <w:rsid w:val="00C726D9"/>
    <w:rsid w:val="00C76144"/>
    <w:rsid w:val="00C76564"/>
    <w:rsid w:val="00C86D7A"/>
    <w:rsid w:val="00C93C28"/>
    <w:rsid w:val="00C971A2"/>
    <w:rsid w:val="00CA4EB7"/>
    <w:rsid w:val="00CA6446"/>
    <w:rsid w:val="00CB25FE"/>
    <w:rsid w:val="00CB5B6F"/>
    <w:rsid w:val="00CC7D82"/>
    <w:rsid w:val="00CD2234"/>
    <w:rsid w:val="00CE2655"/>
    <w:rsid w:val="00CE2CC9"/>
    <w:rsid w:val="00CF146B"/>
    <w:rsid w:val="00CF2F4F"/>
    <w:rsid w:val="00CF6792"/>
    <w:rsid w:val="00D0170A"/>
    <w:rsid w:val="00D037B1"/>
    <w:rsid w:val="00D073A5"/>
    <w:rsid w:val="00D13D7D"/>
    <w:rsid w:val="00D14182"/>
    <w:rsid w:val="00D16351"/>
    <w:rsid w:val="00D24833"/>
    <w:rsid w:val="00D25219"/>
    <w:rsid w:val="00D25991"/>
    <w:rsid w:val="00D272AD"/>
    <w:rsid w:val="00D2751E"/>
    <w:rsid w:val="00D32BD8"/>
    <w:rsid w:val="00D35309"/>
    <w:rsid w:val="00D41BB5"/>
    <w:rsid w:val="00D45CD8"/>
    <w:rsid w:val="00D4640D"/>
    <w:rsid w:val="00D47F95"/>
    <w:rsid w:val="00D5040D"/>
    <w:rsid w:val="00D5073D"/>
    <w:rsid w:val="00D617BE"/>
    <w:rsid w:val="00D62FB5"/>
    <w:rsid w:val="00D65661"/>
    <w:rsid w:val="00D66005"/>
    <w:rsid w:val="00D81329"/>
    <w:rsid w:val="00D81D69"/>
    <w:rsid w:val="00D82EE0"/>
    <w:rsid w:val="00D83ED4"/>
    <w:rsid w:val="00D8689D"/>
    <w:rsid w:val="00D86989"/>
    <w:rsid w:val="00D86A7F"/>
    <w:rsid w:val="00D86B24"/>
    <w:rsid w:val="00D920EE"/>
    <w:rsid w:val="00D942E0"/>
    <w:rsid w:val="00DA106D"/>
    <w:rsid w:val="00DB0855"/>
    <w:rsid w:val="00DB2507"/>
    <w:rsid w:val="00DB6696"/>
    <w:rsid w:val="00DC4500"/>
    <w:rsid w:val="00DD0C58"/>
    <w:rsid w:val="00DD4DCA"/>
    <w:rsid w:val="00DD79AD"/>
    <w:rsid w:val="00DE1A5B"/>
    <w:rsid w:val="00DE2FEF"/>
    <w:rsid w:val="00DE64C6"/>
    <w:rsid w:val="00DF201A"/>
    <w:rsid w:val="00DF26DE"/>
    <w:rsid w:val="00E22725"/>
    <w:rsid w:val="00E27282"/>
    <w:rsid w:val="00E3310E"/>
    <w:rsid w:val="00E3361F"/>
    <w:rsid w:val="00E367AF"/>
    <w:rsid w:val="00E5147F"/>
    <w:rsid w:val="00E524D6"/>
    <w:rsid w:val="00E5468A"/>
    <w:rsid w:val="00E5577E"/>
    <w:rsid w:val="00E55E23"/>
    <w:rsid w:val="00E56D1C"/>
    <w:rsid w:val="00E60CCA"/>
    <w:rsid w:val="00E62ECA"/>
    <w:rsid w:val="00E65D2F"/>
    <w:rsid w:val="00E7019A"/>
    <w:rsid w:val="00E75150"/>
    <w:rsid w:val="00E77B3F"/>
    <w:rsid w:val="00E8093E"/>
    <w:rsid w:val="00E83269"/>
    <w:rsid w:val="00E9297E"/>
    <w:rsid w:val="00E94756"/>
    <w:rsid w:val="00E96AA4"/>
    <w:rsid w:val="00E96BD7"/>
    <w:rsid w:val="00EA1248"/>
    <w:rsid w:val="00EA28CD"/>
    <w:rsid w:val="00EA3D38"/>
    <w:rsid w:val="00EA61AE"/>
    <w:rsid w:val="00EB1696"/>
    <w:rsid w:val="00EB230F"/>
    <w:rsid w:val="00EB4212"/>
    <w:rsid w:val="00EC19EB"/>
    <w:rsid w:val="00EC2C81"/>
    <w:rsid w:val="00EC5A80"/>
    <w:rsid w:val="00EC5C1A"/>
    <w:rsid w:val="00ED27FC"/>
    <w:rsid w:val="00EE20F3"/>
    <w:rsid w:val="00EE4560"/>
    <w:rsid w:val="00EF1521"/>
    <w:rsid w:val="00EF19DB"/>
    <w:rsid w:val="00EF3CD4"/>
    <w:rsid w:val="00EF5646"/>
    <w:rsid w:val="00F0047C"/>
    <w:rsid w:val="00F03F1A"/>
    <w:rsid w:val="00F055FD"/>
    <w:rsid w:val="00F05B69"/>
    <w:rsid w:val="00F0748F"/>
    <w:rsid w:val="00F0781D"/>
    <w:rsid w:val="00F10E76"/>
    <w:rsid w:val="00F1247C"/>
    <w:rsid w:val="00F12AC7"/>
    <w:rsid w:val="00F13918"/>
    <w:rsid w:val="00F16B08"/>
    <w:rsid w:val="00F279BB"/>
    <w:rsid w:val="00F30980"/>
    <w:rsid w:val="00F37526"/>
    <w:rsid w:val="00F54EBA"/>
    <w:rsid w:val="00F55366"/>
    <w:rsid w:val="00F62277"/>
    <w:rsid w:val="00F645F1"/>
    <w:rsid w:val="00F712B7"/>
    <w:rsid w:val="00F7156C"/>
    <w:rsid w:val="00F7303B"/>
    <w:rsid w:val="00F86708"/>
    <w:rsid w:val="00F86CCA"/>
    <w:rsid w:val="00F86D6E"/>
    <w:rsid w:val="00F87E7B"/>
    <w:rsid w:val="00FA178F"/>
    <w:rsid w:val="00FA455F"/>
    <w:rsid w:val="00FA7EF6"/>
    <w:rsid w:val="00FB39FA"/>
    <w:rsid w:val="00FB5557"/>
    <w:rsid w:val="00FC0409"/>
    <w:rsid w:val="00FD046F"/>
    <w:rsid w:val="00FD0D17"/>
    <w:rsid w:val="00FD59E0"/>
    <w:rsid w:val="00FE2655"/>
    <w:rsid w:val="00FF16C9"/>
    <w:rsid w:val="00FF3461"/>
    <w:rsid w:val="00FF3878"/>
    <w:rsid w:val="00FF50C9"/>
    <w:rsid w:val="00FF7EBA"/>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EE4DD"/>
  <w15:chartTrackingRefBased/>
  <w15:docId w15:val="{FBACBC36-D173-4979-B7C6-872255444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56CC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56CC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56CC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56CC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56CC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56CC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56CC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56CC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56CC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6CC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56CC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56CC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56CC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56CC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56CC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56CC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56CC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56CC8"/>
    <w:rPr>
      <w:rFonts w:eastAsiaTheme="majorEastAsia" w:cstheme="majorBidi"/>
      <w:color w:val="272727" w:themeColor="text1" w:themeTint="D8"/>
    </w:rPr>
  </w:style>
  <w:style w:type="paragraph" w:styleId="Title">
    <w:name w:val="Title"/>
    <w:basedOn w:val="Normal"/>
    <w:next w:val="Normal"/>
    <w:link w:val="TitleChar"/>
    <w:uiPriority w:val="10"/>
    <w:qFormat/>
    <w:rsid w:val="00B56CC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56CC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56CC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6CC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56CC8"/>
    <w:pPr>
      <w:spacing w:before="160"/>
      <w:jc w:val="center"/>
    </w:pPr>
    <w:rPr>
      <w:i/>
      <w:iCs/>
      <w:color w:val="404040" w:themeColor="text1" w:themeTint="BF"/>
    </w:rPr>
  </w:style>
  <w:style w:type="character" w:customStyle="1" w:styleId="QuoteChar">
    <w:name w:val="Quote Char"/>
    <w:basedOn w:val="DefaultParagraphFont"/>
    <w:link w:val="Quote"/>
    <w:uiPriority w:val="29"/>
    <w:rsid w:val="00B56CC8"/>
    <w:rPr>
      <w:i/>
      <w:iCs/>
      <w:color w:val="404040" w:themeColor="text1" w:themeTint="BF"/>
    </w:rPr>
  </w:style>
  <w:style w:type="paragraph" w:styleId="ListParagraph">
    <w:name w:val="List Paragraph"/>
    <w:basedOn w:val="Normal"/>
    <w:uiPriority w:val="34"/>
    <w:qFormat/>
    <w:rsid w:val="00B56CC8"/>
    <w:pPr>
      <w:ind w:left="720"/>
      <w:contextualSpacing/>
    </w:pPr>
  </w:style>
  <w:style w:type="character" w:styleId="IntenseEmphasis">
    <w:name w:val="Intense Emphasis"/>
    <w:basedOn w:val="DefaultParagraphFont"/>
    <w:uiPriority w:val="21"/>
    <w:qFormat/>
    <w:rsid w:val="00B56CC8"/>
    <w:rPr>
      <w:i/>
      <w:iCs/>
      <w:color w:val="0F4761" w:themeColor="accent1" w:themeShade="BF"/>
    </w:rPr>
  </w:style>
  <w:style w:type="paragraph" w:styleId="IntenseQuote">
    <w:name w:val="Intense Quote"/>
    <w:basedOn w:val="Normal"/>
    <w:next w:val="Normal"/>
    <w:link w:val="IntenseQuoteChar"/>
    <w:uiPriority w:val="30"/>
    <w:qFormat/>
    <w:rsid w:val="00B56C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6CC8"/>
    <w:rPr>
      <w:i/>
      <w:iCs/>
      <w:color w:val="0F4761" w:themeColor="accent1" w:themeShade="BF"/>
    </w:rPr>
  </w:style>
  <w:style w:type="character" w:styleId="IntenseReference">
    <w:name w:val="Intense Reference"/>
    <w:basedOn w:val="DefaultParagraphFont"/>
    <w:uiPriority w:val="32"/>
    <w:qFormat/>
    <w:rsid w:val="00B56CC8"/>
    <w:rPr>
      <w:b/>
      <w:bCs/>
      <w:smallCaps/>
      <w:color w:val="0F4761" w:themeColor="accent1" w:themeShade="BF"/>
      <w:spacing w:val="5"/>
    </w:rPr>
  </w:style>
  <w:style w:type="paragraph" w:styleId="Header">
    <w:name w:val="header"/>
    <w:basedOn w:val="Normal"/>
    <w:link w:val="HeaderChar"/>
    <w:uiPriority w:val="99"/>
    <w:unhideWhenUsed/>
    <w:rsid w:val="000E162C"/>
    <w:pPr>
      <w:tabs>
        <w:tab w:val="center" w:pos="4819"/>
        <w:tab w:val="right" w:pos="9638"/>
      </w:tabs>
      <w:spacing w:after="0" w:line="240" w:lineRule="auto"/>
    </w:pPr>
  </w:style>
  <w:style w:type="character" w:customStyle="1" w:styleId="HeaderChar">
    <w:name w:val="Header Char"/>
    <w:basedOn w:val="DefaultParagraphFont"/>
    <w:link w:val="Header"/>
    <w:uiPriority w:val="99"/>
    <w:rsid w:val="000E162C"/>
  </w:style>
  <w:style w:type="paragraph" w:styleId="Footer">
    <w:name w:val="footer"/>
    <w:basedOn w:val="Normal"/>
    <w:link w:val="FooterChar"/>
    <w:uiPriority w:val="99"/>
    <w:unhideWhenUsed/>
    <w:rsid w:val="000E162C"/>
    <w:pPr>
      <w:tabs>
        <w:tab w:val="center" w:pos="4819"/>
        <w:tab w:val="right" w:pos="9638"/>
      </w:tabs>
      <w:spacing w:after="0" w:line="240" w:lineRule="auto"/>
    </w:pPr>
  </w:style>
  <w:style w:type="character" w:customStyle="1" w:styleId="FooterChar">
    <w:name w:val="Footer Char"/>
    <w:basedOn w:val="DefaultParagraphFont"/>
    <w:link w:val="Footer"/>
    <w:uiPriority w:val="99"/>
    <w:rsid w:val="000E162C"/>
  </w:style>
  <w:style w:type="character" w:styleId="CommentReference">
    <w:name w:val="annotation reference"/>
    <w:basedOn w:val="DefaultParagraphFont"/>
    <w:uiPriority w:val="99"/>
    <w:semiHidden/>
    <w:unhideWhenUsed/>
    <w:rsid w:val="00681E1E"/>
    <w:rPr>
      <w:sz w:val="16"/>
      <w:szCs w:val="16"/>
    </w:rPr>
  </w:style>
  <w:style w:type="paragraph" w:styleId="CommentText">
    <w:name w:val="annotation text"/>
    <w:basedOn w:val="Normal"/>
    <w:link w:val="CommentTextChar"/>
    <w:uiPriority w:val="99"/>
    <w:unhideWhenUsed/>
    <w:rsid w:val="00681E1E"/>
    <w:pPr>
      <w:spacing w:line="240" w:lineRule="auto"/>
    </w:pPr>
    <w:rPr>
      <w:sz w:val="20"/>
      <w:szCs w:val="20"/>
    </w:rPr>
  </w:style>
  <w:style w:type="character" w:customStyle="1" w:styleId="CommentTextChar">
    <w:name w:val="Comment Text Char"/>
    <w:basedOn w:val="DefaultParagraphFont"/>
    <w:link w:val="CommentText"/>
    <w:uiPriority w:val="99"/>
    <w:rsid w:val="00681E1E"/>
    <w:rPr>
      <w:sz w:val="20"/>
      <w:szCs w:val="20"/>
    </w:rPr>
  </w:style>
  <w:style w:type="paragraph" w:styleId="CommentSubject">
    <w:name w:val="annotation subject"/>
    <w:basedOn w:val="CommentText"/>
    <w:next w:val="CommentText"/>
    <w:link w:val="CommentSubjectChar"/>
    <w:uiPriority w:val="99"/>
    <w:semiHidden/>
    <w:unhideWhenUsed/>
    <w:rsid w:val="00681E1E"/>
    <w:rPr>
      <w:b/>
      <w:bCs/>
    </w:rPr>
  </w:style>
  <w:style w:type="character" w:customStyle="1" w:styleId="CommentSubjectChar">
    <w:name w:val="Comment Subject Char"/>
    <w:basedOn w:val="CommentTextChar"/>
    <w:link w:val="CommentSubject"/>
    <w:uiPriority w:val="99"/>
    <w:semiHidden/>
    <w:rsid w:val="00681E1E"/>
    <w:rPr>
      <w:b/>
      <w:bCs/>
      <w:sz w:val="20"/>
      <w:szCs w:val="20"/>
    </w:rPr>
  </w:style>
  <w:style w:type="paragraph" w:styleId="NormalWeb">
    <w:name w:val="Normal (Web)"/>
    <w:basedOn w:val="Normal"/>
    <w:uiPriority w:val="99"/>
    <w:semiHidden/>
    <w:unhideWhenUsed/>
    <w:rsid w:val="00A40BD9"/>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5818457">
      <w:bodyDiv w:val="1"/>
      <w:marLeft w:val="0"/>
      <w:marRight w:val="0"/>
      <w:marTop w:val="0"/>
      <w:marBottom w:val="0"/>
      <w:divBdr>
        <w:top w:val="none" w:sz="0" w:space="0" w:color="auto"/>
        <w:left w:val="none" w:sz="0" w:space="0" w:color="auto"/>
        <w:bottom w:val="none" w:sz="0" w:space="0" w:color="auto"/>
        <w:right w:val="none" w:sz="0" w:space="0" w:color="auto"/>
      </w:divBdr>
    </w:div>
    <w:div w:id="507909595">
      <w:bodyDiv w:val="1"/>
      <w:marLeft w:val="0"/>
      <w:marRight w:val="0"/>
      <w:marTop w:val="0"/>
      <w:marBottom w:val="0"/>
      <w:divBdr>
        <w:top w:val="none" w:sz="0" w:space="0" w:color="auto"/>
        <w:left w:val="none" w:sz="0" w:space="0" w:color="auto"/>
        <w:bottom w:val="none" w:sz="0" w:space="0" w:color="auto"/>
        <w:right w:val="none" w:sz="0" w:space="0" w:color="auto"/>
      </w:divBdr>
    </w:div>
    <w:div w:id="827019492">
      <w:bodyDiv w:val="1"/>
      <w:marLeft w:val="0"/>
      <w:marRight w:val="0"/>
      <w:marTop w:val="0"/>
      <w:marBottom w:val="0"/>
      <w:divBdr>
        <w:top w:val="none" w:sz="0" w:space="0" w:color="auto"/>
        <w:left w:val="none" w:sz="0" w:space="0" w:color="auto"/>
        <w:bottom w:val="none" w:sz="0" w:space="0" w:color="auto"/>
        <w:right w:val="none" w:sz="0" w:space="0" w:color="auto"/>
      </w:divBdr>
    </w:div>
    <w:div w:id="1058817168">
      <w:bodyDiv w:val="1"/>
      <w:marLeft w:val="0"/>
      <w:marRight w:val="0"/>
      <w:marTop w:val="0"/>
      <w:marBottom w:val="0"/>
      <w:divBdr>
        <w:top w:val="none" w:sz="0" w:space="0" w:color="auto"/>
        <w:left w:val="none" w:sz="0" w:space="0" w:color="auto"/>
        <w:bottom w:val="none" w:sz="0" w:space="0" w:color="auto"/>
        <w:right w:val="none" w:sz="0" w:space="0" w:color="auto"/>
      </w:divBdr>
    </w:div>
    <w:div w:id="1171481774">
      <w:bodyDiv w:val="1"/>
      <w:marLeft w:val="0"/>
      <w:marRight w:val="0"/>
      <w:marTop w:val="0"/>
      <w:marBottom w:val="0"/>
      <w:divBdr>
        <w:top w:val="none" w:sz="0" w:space="0" w:color="auto"/>
        <w:left w:val="none" w:sz="0" w:space="0" w:color="auto"/>
        <w:bottom w:val="none" w:sz="0" w:space="0" w:color="auto"/>
        <w:right w:val="none" w:sz="0" w:space="0" w:color="auto"/>
      </w:divBdr>
    </w:div>
    <w:div w:id="1269119220">
      <w:bodyDiv w:val="1"/>
      <w:marLeft w:val="0"/>
      <w:marRight w:val="0"/>
      <w:marTop w:val="0"/>
      <w:marBottom w:val="0"/>
      <w:divBdr>
        <w:top w:val="none" w:sz="0" w:space="0" w:color="auto"/>
        <w:left w:val="none" w:sz="0" w:space="0" w:color="auto"/>
        <w:bottom w:val="none" w:sz="0" w:space="0" w:color="auto"/>
        <w:right w:val="none" w:sz="0" w:space="0" w:color="auto"/>
      </w:divBdr>
    </w:div>
    <w:div w:id="1460147202">
      <w:bodyDiv w:val="1"/>
      <w:marLeft w:val="0"/>
      <w:marRight w:val="0"/>
      <w:marTop w:val="0"/>
      <w:marBottom w:val="0"/>
      <w:divBdr>
        <w:top w:val="none" w:sz="0" w:space="0" w:color="auto"/>
        <w:left w:val="none" w:sz="0" w:space="0" w:color="auto"/>
        <w:bottom w:val="none" w:sz="0" w:space="0" w:color="auto"/>
        <w:right w:val="none" w:sz="0" w:space="0" w:color="auto"/>
      </w:divBdr>
    </w:div>
    <w:div w:id="1930699860">
      <w:bodyDiv w:val="1"/>
      <w:marLeft w:val="0"/>
      <w:marRight w:val="0"/>
      <w:marTop w:val="0"/>
      <w:marBottom w:val="0"/>
      <w:divBdr>
        <w:top w:val="none" w:sz="0" w:space="0" w:color="auto"/>
        <w:left w:val="none" w:sz="0" w:space="0" w:color="auto"/>
        <w:bottom w:val="none" w:sz="0" w:space="0" w:color="auto"/>
        <w:right w:val="none" w:sz="0" w:space="0" w:color="auto"/>
      </w:divBdr>
    </w:div>
    <w:div w:id="1960987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7F543C-1A1F-4930-82CA-BA92F5D039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0684B0-EA58-4709-A3F1-93BCB0B7EE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1630</TotalTime>
  <Pages>1</Pages>
  <Words>815</Words>
  <Characters>4650</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506</cp:revision>
  <dcterms:created xsi:type="dcterms:W3CDTF">2024-03-08T12:14:00Z</dcterms:created>
  <dcterms:modified xsi:type="dcterms:W3CDTF">2024-03-19T17:36:00Z</dcterms:modified>
</cp:coreProperties>
</file>