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EF281" w14:textId="77777777" w:rsidR="009E577B" w:rsidRPr="00335FC3" w:rsidRDefault="2DB22053" w:rsidP="00C258B9">
      <w:pPr>
        <w:pStyle w:val="NoSpacing"/>
        <w:jc w:val="both"/>
        <w:rPr>
          <w:rFonts w:ascii="Times New Roman" w:eastAsiaTheme="minorEastAsia" w:hAnsi="Times New Roman" w:cs="Times New Roman"/>
          <w:sz w:val="24"/>
          <w:szCs w:val="24"/>
        </w:rPr>
      </w:pPr>
      <w:r w:rsidRPr="00335FC3">
        <w:rPr>
          <w:rFonts w:ascii="Times New Roman" w:eastAsiaTheme="minorEastAsia" w:hAnsi="Times New Roman" w:cs="Times New Roman"/>
          <w:sz w:val="24"/>
          <w:szCs w:val="24"/>
        </w:rPr>
        <w:t>Pranešimas spaudai</w:t>
      </w:r>
    </w:p>
    <w:p w14:paraId="73EA25F6" w14:textId="40EAB901" w:rsidR="009E577B" w:rsidRPr="00335FC3" w:rsidRDefault="2DB22053" w:rsidP="00C258B9">
      <w:pPr>
        <w:jc w:val="both"/>
        <w:rPr>
          <w:rFonts w:ascii="Times New Roman" w:eastAsiaTheme="minorEastAsia" w:hAnsi="Times New Roman" w:cs="Times New Roman"/>
          <w:sz w:val="24"/>
          <w:szCs w:val="24"/>
        </w:rPr>
      </w:pPr>
      <w:r w:rsidRPr="00335FC3">
        <w:rPr>
          <w:rFonts w:ascii="Times New Roman" w:eastAsiaTheme="minorEastAsia" w:hAnsi="Times New Roman" w:cs="Times New Roman"/>
          <w:sz w:val="24"/>
          <w:szCs w:val="24"/>
        </w:rPr>
        <w:t>202</w:t>
      </w:r>
      <w:r w:rsidR="000820AC">
        <w:rPr>
          <w:rFonts w:ascii="Times New Roman" w:eastAsiaTheme="minorEastAsia" w:hAnsi="Times New Roman" w:cs="Times New Roman"/>
          <w:sz w:val="24"/>
          <w:szCs w:val="24"/>
        </w:rPr>
        <w:t xml:space="preserve">4 m. </w:t>
      </w:r>
      <w:r w:rsidR="00282F1D">
        <w:rPr>
          <w:rFonts w:ascii="Times New Roman" w:eastAsiaTheme="minorEastAsia" w:hAnsi="Times New Roman" w:cs="Times New Roman"/>
          <w:sz w:val="24"/>
          <w:szCs w:val="24"/>
        </w:rPr>
        <w:t>balandžio 9</w:t>
      </w:r>
      <w:r w:rsidR="000820AC">
        <w:rPr>
          <w:rFonts w:ascii="Times New Roman" w:eastAsiaTheme="minorEastAsia" w:hAnsi="Times New Roman" w:cs="Times New Roman"/>
          <w:sz w:val="24"/>
          <w:szCs w:val="24"/>
          <w:lang w:val="en-US"/>
        </w:rPr>
        <w:t xml:space="preserve"> </w:t>
      </w:r>
      <w:r w:rsidRPr="00335FC3">
        <w:rPr>
          <w:rFonts w:ascii="Times New Roman" w:eastAsiaTheme="minorEastAsia" w:hAnsi="Times New Roman" w:cs="Times New Roman"/>
          <w:sz w:val="24"/>
          <w:szCs w:val="24"/>
        </w:rPr>
        <w:t>d.</w:t>
      </w:r>
    </w:p>
    <w:p w14:paraId="26906BF4" w14:textId="77777777" w:rsidR="001946CA" w:rsidRPr="00335FC3" w:rsidRDefault="001946CA" w:rsidP="00C258B9">
      <w:pPr>
        <w:jc w:val="both"/>
        <w:rPr>
          <w:rFonts w:ascii="Times New Roman" w:eastAsiaTheme="minorEastAsia" w:hAnsi="Times New Roman" w:cs="Times New Roman"/>
          <w:b/>
          <w:bCs/>
          <w:sz w:val="24"/>
          <w:szCs w:val="24"/>
        </w:rPr>
      </w:pPr>
    </w:p>
    <w:p w14:paraId="30AAE0D9" w14:textId="447B4321" w:rsidR="000820AC" w:rsidRPr="006133EF" w:rsidRDefault="00282F1D" w:rsidP="006133EF">
      <w:pPr>
        <w:rPr>
          <w:rFonts w:ascii="Times New Roman" w:hAnsi="Times New Roman" w:cs="Times New Roman"/>
          <w:b/>
          <w:bCs/>
          <w:sz w:val="24"/>
          <w:szCs w:val="24"/>
        </w:rPr>
      </w:pPr>
      <w:r w:rsidRPr="006133EF">
        <w:rPr>
          <w:rFonts w:ascii="Times New Roman" w:hAnsi="Times New Roman" w:cs="Times New Roman"/>
          <w:b/>
          <w:bCs/>
          <w:sz w:val="24"/>
          <w:szCs w:val="24"/>
        </w:rPr>
        <w:t>Psichoterapeutė pataria, kaip padėti sau susidūrus su netinkamu elgesiu darbo vietoje</w:t>
      </w:r>
    </w:p>
    <w:p w14:paraId="3263B143" w14:textId="77777777" w:rsidR="00282F1D" w:rsidRPr="006133EF" w:rsidRDefault="00282F1D" w:rsidP="006133EF">
      <w:pPr>
        <w:rPr>
          <w:rFonts w:ascii="Times New Roman" w:hAnsi="Times New Roman" w:cs="Times New Roman"/>
          <w:b/>
          <w:bCs/>
          <w:sz w:val="24"/>
          <w:szCs w:val="24"/>
        </w:rPr>
      </w:pPr>
    </w:p>
    <w:p w14:paraId="632F3A2D" w14:textId="77777777" w:rsidR="006133EF" w:rsidRPr="006133EF" w:rsidRDefault="006133EF" w:rsidP="006133EF">
      <w:pPr>
        <w:jc w:val="both"/>
        <w:rPr>
          <w:rFonts w:ascii="Times New Roman" w:hAnsi="Times New Roman" w:cs="Times New Roman"/>
          <w:b/>
          <w:bCs/>
          <w:sz w:val="24"/>
          <w:szCs w:val="24"/>
        </w:rPr>
      </w:pPr>
      <w:r w:rsidRPr="006133EF">
        <w:rPr>
          <w:rFonts w:ascii="Times New Roman" w:hAnsi="Times New Roman" w:cs="Times New Roman"/>
          <w:b/>
          <w:bCs/>
          <w:sz w:val="24"/>
          <w:szCs w:val="24"/>
        </w:rPr>
        <w:t>Priekabiavimas, psichologinis smurtas ar patyčios paveikia ne tik žmonių nuotaiką, bet ir emocinę sveikatą. Pasak psichoterapeutės Justinos Petronės, kiek esame atsparūs tokiam elgesiui, priklauso tiek nuo vidinių resursų, tiek nuo galimybių atsitraukti ir sau padėti. Dėl šios priežasties kovojant su darbo vietoje patiriamo negatyvaus elgesio pasekmėmis gali prireikti ir darbdavio įsitraukimo.</w:t>
      </w:r>
    </w:p>
    <w:p w14:paraId="0CF76F9C" w14:textId="77777777" w:rsidR="006133EF" w:rsidRPr="006133EF" w:rsidRDefault="006133EF" w:rsidP="006133EF">
      <w:pPr>
        <w:rPr>
          <w:rFonts w:ascii="Times New Roman" w:hAnsi="Times New Roman" w:cs="Times New Roman"/>
          <w:b/>
          <w:bCs/>
          <w:sz w:val="24"/>
          <w:szCs w:val="24"/>
        </w:rPr>
      </w:pPr>
    </w:p>
    <w:p w14:paraId="25D7CA08"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Negatyvus elgesys yra gana paplitęs – beveik kas trečias (29 proc.) Europos Sąjungos (ES) gyventojas yra patyręs priekabiavimą, prieš kelerius metus skelbė ES pagrindinių teisių agentūra (FRA). 2021 m. paskelbtais duomenimis, Lietuvoje su priekabiavimu per pastaruosius metus buvo susidūrę 18 proc. šalies gyventojų.</w:t>
      </w:r>
    </w:p>
    <w:p w14:paraId="7FD77D88" w14:textId="77777777" w:rsidR="006133EF" w:rsidRPr="006133EF" w:rsidRDefault="006133EF" w:rsidP="006133EF">
      <w:pPr>
        <w:jc w:val="both"/>
        <w:rPr>
          <w:rFonts w:ascii="Times New Roman" w:hAnsi="Times New Roman" w:cs="Times New Roman"/>
          <w:sz w:val="24"/>
          <w:szCs w:val="24"/>
        </w:rPr>
      </w:pPr>
    </w:p>
    <w:p w14:paraId="626E6E25"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„Kiekvienas esame unikalus tuo, kaip mus paveikia kitų žmonių elgesys. Jeigu kalbame apie tokį elgesį, kuris mums nemalonus, poveikis priklauso nuo mūsų tuo metu turimų resursų sureaguoti. Nemalonūs žodžiai ar elgesys sužeidžia stipriau, jeigu tuo metu pasijuntame neturintys galimybės atsitraukti iš situacijos arba save apsaugoti“, – komentuoja J. Petronė.</w:t>
      </w:r>
    </w:p>
    <w:p w14:paraId="4C67E5EA" w14:textId="77777777" w:rsidR="006133EF" w:rsidRPr="006133EF" w:rsidRDefault="006133EF" w:rsidP="006133EF">
      <w:pPr>
        <w:jc w:val="both"/>
        <w:rPr>
          <w:rFonts w:ascii="Times New Roman" w:hAnsi="Times New Roman" w:cs="Times New Roman"/>
          <w:sz w:val="24"/>
          <w:szCs w:val="24"/>
        </w:rPr>
      </w:pPr>
    </w:p>
    <w:p w14:paraId="41846818" w14:textId="77777777" w:rsidR="006133EF" w:rsidRP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Pasak jos, nemalonūs žodžiai gali sukelti įvairių jausmų – nuo pykčio ar išgąsčio iki liūdesio.</w:t>
      </w:r>
    </w:p>
    <w:p w14:paraId="0F9A34B7"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„Jei pajutome, kad su mumis pasielgė neteisingai, natūrali reakcija yra pyktis – kaip ir išgąstis, jei pajutome pavojų sau ar aplinkiniams. Kartais nemalonus elgesys mūsų atžvilgiu liūdina, nes prarandame galią suvaldyti savo reakcijas ar situaciją. Tuo tarpu dažnai girdimi žeminantys žodžiai gali sukelti gėdą ar bejėgystę, turi poveikį tam, kaip save vertiname“, – sako J. Petronė.</w:t>
      </w:r>
    </w:p>
    <w:p w14:paraId="24A8F9E8" w14:textId="77777777" w:rsidR="006133EF" w:rsidRPr="006133EF" w:rsidRDefault="006133EF" w:rsidP="006133EF">
      <w:pPr>
        <w:rPr>
          <w:rFonts w:ascii="Times New Roman" w:hAnsi="Times New Roman" w:cs="Times New Roman"/>
          <w:sz w:val="24"/>
          <w:szCs w:val="24"/>
        </w:rPr>
      </w:pPr>
    </w:p>
    <w:p w14:paraId="29E51BB6" w14:textId="77777777" w:rsidR="006133EF" w:rsidRPr="006133EF" w:rsidRDefault="006133EF" w:rsidP="006133EF">
      <w:pPr>
        <w:rPr>
          <w:rFonts w:ascii="Times New Roman" w:hAnsi="Times New Roman" w:cs="Times New Roman"/>
          <w:b/>
          <w:bCs/>
          <w:sz w:val="24"/>
          <w:szCs w:val="24"/>
        </w:rPr>
      </w:pPr>
      <w:r w:rsidRPr="006133EF">
        <w:rPr>
          <w:rFonts w:ascii="Times New Roman" w:hAnsi="Times New Roman" w:cs="Times New Roman"/>
          <w:b/>
          <w:bCs/>
          <w:sz w:val="24"/>
          <w:szCs w:val="24"/>
        </w:rPr>
        <w:t>Pataria atsitraukti ir ieškoti balanso</w:t>
      </w:r>
    </w:p>
    <w:p w14:paraId="5A1097ED" w14:textId="77777777" w:rsidR="006133EF" w:rsidRPr="006133EF" w:rsidRDefault="006133EF" w:rsidP="006133EF">
      <w:pPr>
        <w:rPr>
          <w:rFonts w:ascii="Times New Roman" w:hAnsi="Times New Roman" w:cs="Times New Roman"/>
          <w:sz w:val="24"/>
          <w:szCs w:val="24"/>
        </w:rPr>
      </w:pPr>
    </w:p>
    <w:p w14:paraId="5564D6AE"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Psichoterapeutės žodžiais, išvengti stresinių situacijų, ypač darbo vietoje, praktiškai neįmanoma, todėl svarbu išmokti sau padėti, atrasti būdų, kurie leistų atsigauti po stresinės situacijos arba įtemptos dienos.</w:t>
      </w:r>
    </w:p>
    <w:p w14:paraId="243D2DC8" w14:textId="77777777" w:rsidR="006133EF" w:rsidRPr="006133EF" w:rsidRDefault="006133EF" w:rsidP="006133EF">
      <w:pPr>
        <w:jc w:val="both"/>
        <w:rPr>
          <w:rFonts w:ascii="Times New Roman" w:hAnsi="Times New Roman" w:cs="Times New Roman"/>
          <w:sz w:val="24"/>
          <w:szCs w:val="24"/>
        </w:rPr>
      </w:pPr>
    </w:p>
    <w:p w14:paraId="188CA894"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„Pirmiausia, rekomenduojama turėti vietą atsitraukimui. Jei žmogus patyrė sudėtingą situaciją, po jos geriausia padaryti pertrauką bent 5-10 minučių ramioje vietoje, lėtai ir ramiai pakvėpuoti, kad nurimtų. Taip pat galima atsigerti vandens, situaciją aptarti su kolegomis ar artimaisiais. Aptarimas padeda ne tik nurimti, bet ir apsvarstyti galimas elgesio strategijas panašioje situacijoje kitą kartą“, – pataria J. Petronė.</w:t>
      </w:r>
    </w:p>
    <w:p w14:paraId="055241DE" w14:textId="77777777" w:rsidR="006133EF" w:rsidRPr="006133EF" w:rsidRDefault="006133EF" w:rsidP="006133EF">
      <w:pPr>
        <w:jc w:val="both"/>
        <w:rPr>
          <w:rFonts w:ascii="Times New Roman" w:hAnsi="Times New Roman" w:cs="Times New Roman"/>
          <w:sz w:val="24"/>
          <w:szCs w:val="24"/>
        </w:rPr>
      </w:pPr>
    </w:p>
    <w:p w14:paraId="672C07A9"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Rūpinantis emocine savijauta itin svarbus ir fizinis aktyvumas – po įtemptos dienos patariama imtis mėgstamo sporto, pasivaikščioti ar pabėgioti. Aktyvi fizinė veikla pagerina miego kokybę ir padeda sumažinti nerimą, taip pat stiprina emocinį atsparumą ir padeda ramiau reaguoti į stresą keliančias situacijas.</w:t>
      </w:r>
    </w:p>
    <w:p w14:paraId="31525EE3" w14:textId="77777777" w:rsidR="006133EF" w:rsidRPr="006133EF" w:rsidRDefault="006133EF" w:rsidP="006133EF">
      <w:pPr>
        <w:jc w:val="both"/>
        <w:rPr>
          <w:rFonts w:ascii="Times New Roman" w:hAnsi="Times New Roman" w:cs="Times New Roman"/>
          <w:sz w:val="24"/>
          <w:szCs w:val="24"/>
        </w:rPr>
      </w:pPr>
    </w:p>
    <w:p w14:paraId="1F2ECCB1"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 xml:space="preserve">„Itin svarbu po sunkios dienos skirti laiko poilsiui, artimiems žmonėms bei mėgstamai veiklai. Esame kur kas atsparesni kasdieniam stresui darbe, jei pavyksta išlaikyti balansą tarp darbo ir </w:t>
      </w:r>
      <w:r w:rsidRPr="006133EF">
        <w:rPr>
          <w:rFonts w:ascii="Times New Roman" w:hAnsi="Times New Roman" w:cs="Times New Roman"/>
          <w:sz w:val="24"/>
          <w:szCs w:val="24"/>
        </w:rPr>
        <w:lastRenderedPageBreak/>
        <w:t>poilsio, rūpinamės savimi – laiku pavalgome, gerai išsimiegame, skiriame dėmesio savo sveikatai, puoselėjame santykius su mums svarbiais žmonėmis ir turime laiko pomėgiams bei pramogoms“, – teigia psichoterapeutė.</w:t>
      </w:r>
    </w:p>
    <w:p w14:paraId="1B7B3221" w14:textId="77777777" w:rsidR="006133EF" w:rsidRPr="006133EF" w:rsidRDefault="006133EF" w:rsidP="006133EF">
      <w:pPr>
        <w:rPr>
          <w:rFonts w:ascii="Times New Roman" w:hAnsi="Times New Roman" w:cs="Times New Roman"/>
          <w:sz w:val="24"/>
          <w:szCs w:val="24"/>
        </w:rPr>
      </w:pPr>
    </w:p>
    <w:p w14:paraId="616F6429" w14:textId="77777777" w:rsidR="006133EF" w:rsidRPr="006133EF" w:rsidRDefault="006133EF" w:rsidP="006133EF">
      <w:pPr>
        <w:rPr>
          <w:rFonts w:ascii="Times New Roman" w:hAnsi="Times New Roman" w:cs="Times New Roman"/>
          <w:b/>
          <w:bCs/>
          <w:sz w:val="24"/>
          <w:szCs w:val="24"/>
        </w:rPr>
      </w:pPr>
      <w:r w:rsidRPr="006133EF">
        <w:rPr>
          <w:rFonts w:ascii="Times New Roman" w:hAnsi="Times New Roman" w:cs="Times New Roman"/>
          <w:b/>
          <w:bCs/>
          <w:sz w:val="24"/>
          <w:szCs w:val="24"/>
        </w:rPr>
        <w:t>Suteikia darbuotojams psichologinę pagalbą</w:t>
      </w:r>
    </w:p>
    <w:p w14:paraId="6910A734" w14:textId="77777777" w:rsidR="006133EF" w:rsidRPr="006133EF" w:rsidRDefault="006133EF" w:rsidP="006133EF">
      <w:pPr>
        <w:rPr>
          <w:rFonts w:ascii="Times New Roman" w:hAnsi="Times New Roman" w:cs="Times New Roman"/>
          <w:sz w:val="24"/>
          <w:szCs w:val="24"/>
        </w:rPr>
      </w:pPr>
    </w:p>
    <w:p w14:paraId="09626C23"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Dažnai su netinkamu klientų elgesiu darbo vietoje susiduria aptarnaujantis personalas. Lietuvos „</w:t>
      </w:r>
      <w:proofErr w:type="spellStart"/>
      <w:r w:rsidRPr="006133EF">
        <w:rPr>
          <w:rFonts w:ascii="Times New Roman" w:hAnsi="Times New Roman" w:cs="Times New Roman"/>
          <w:sz w:val="24"/>
          <w:szCs w:val="24"/>
        </w:rPr>
        <w:t>Circle</w:t>
      </w:r>
      <w:proofErr w:type="spellEnd"/>
      <w:r w:rsidRPr="006133EF">
        <w:rPr>
          <w:rFonts w:ascii="Times New Roman" w:hAnsi="Times New Roman" w:cs="Times New Roman"/>
          <w:sz w:val="24"/>
          <w:szCs w:val="24"/>
        </w:rPr>
        <w:t xml:space="preserve"> K“ degalinių departamento direktorės Kristinos </w:t>
      </w:r>
      <w:proofErr w:type="spellStart"/>
      <w:r w:rsidRPr="006133EF">
        <w:rPr>
          <w:rFonts w:ascii="Times New Roman" w:hAnsi="Times New Roman" w:cs="Times New Roman"/>
          <w:sz w:val="24"/>
          <w:szCs w:val="24"/>
        </w:rPr>
        <w:t>Kabelienės</w:t>
      </w:r>
      <w:proofErr w:type="spellEnd"/>
      <w:r w:rsidRPr="006133EF">
        <w:rPr>
          <w:rFonts w:ascii="Times New Roman" w:hAnsi="Times New Roman" w:cs="Times New Roman"/>
          <w:sz w:val="24"/>
          <w:szCs w:val="24"/>
        </w:rPr>
        <w:t xml:space="preserve"> teigimu, tokį elgesį iš klientų patiria 41 proc. įmonės darbuotojų.</w:t>
      </w:r>
    </w:p>
    <w:p w14:paraId="696C1068" w14:textId="77777777" w:rsidR="006133EF" w:rsidRPr="006133EF" w:rsidRDefault="006133EF" w:rsidP="006133EF">
      <w:pPr>
        <w:jc w:val="both"/>
        <w:rPr>
          <w:rFonts w:ascii="Times New Roman" w:hAnsi="Times New Roman" w:cs="Times New Roman"/>
          <w:sz w:val="24"/>
          <w:szCs w:val="24"/>
        </w:rPr>
      </w:pPr>
    </w:p>
    <w:p w14:paraId="1FDB3C21"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 xml:space="preserve">„Dažniausiai degalinių klientų aptarnavimo specialistai susiduria su tokiu netinkamu elgesiu, kaip įžeidinėjimai, grasinimai, rėkimas, seksualinis priekabiavimas, patyčios. Į kiekvieną tokią kilusią situaciją žiūrime itin rimtai ir teikiame savo darbuotojams reikiamą pagalbą: esame parengę el. mokymus darbuotojus, kaip atpažinti netinkamą elgesį ir spręsti kylančias situacijas, taip pat nukentėjusiems darbuotojams siūlome psichologinę pagalbą“, – sako K. </w:t>
      </w:r>
      <w:proofErr w:type="spellStart"/>
      <w:r w:rsidRPr="006133EF">
        <w:rPr>
          <w:rFonts w:ascii="Times New Roman" w:hAnsi="Times New Roman" w:cs="Times New Roman"/>
          <w:sz w:val="24"/>
          <w:szCs w:val="24"/>
        </w:rPr>
        <w:t>Kabelienė</w:t>
      </w:r>
      <w:proofErr w:type="spellEnd"/>
      <w:r w:rsidRPr="006133EF">
        <w:rPr>
          <w:rFonts w:ascii="Times New Roman" w:hAnsi="Times New Roman" w:cs="Times New Roman"/>
          <w:sz w:val="24"/>
          <w:szCs w:val="24"/>
        </w:rPr>
        <w:t>.</w:t>
      </w:r>
    </w:p>
    <w:p w14:paraId="2E55DD80" w14:textId="77777777" w:rsidR="006133EF" w:rsidRPr="006133EF" w:rsidRDefault="006133EF" w:rsidP="006133EF">
      <w:pPr>
        <w:jc w:val="both"/>
        <w:rPr>
          <w:rFonts w:ascii="Times New Roman" w:hAnsi="Times New Roman" w:cs="Times New Roman"/>
          <w:sz w:val="24"/>
          <w:szCs w:val="24"/>
        </w:rPr>
      </w:pPr>
    </w:p>
    <w:p w14:paraId="389E876B"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Pasak „</w:t>
      </w:r>
      <w:proofErr w:type="spellStart"/>
      <w:r w:rsidRPr="006133EF">
        <w:rPr>
          <w:rFonts w:ascii="Times New Roman" w:hAnsi="Times New Roman" w:cs="Times New Roman"/>
          <w:sz w:val="24"/>
          <w:szCs w:val="24"/>
        </w:rPr>
        <w:t>Circle</w:t>
      </w:r>
      <w:proofErr w:type="spellEnd"/>
      <w:r w:rsidRPr="006133EF">
        <w:rPr>
          <w:rFonts w:ascii="Times New Roman" w:hAnsi="Times New Roman" w:cs="Times New Roman"/>
          <w:sz w:val="24"/>
          <w:szCs w:val="24"/>
        </w:rPr>
        <w:t xml:space="preserve"> K Lietuva“ saugos skyriaus vadovės Silvos </w:t>
      </w:r>
      <w:proofErr w:type="spellStart"/>
      <w:r w:rsidRPr="006133EF">
        <w:rPr>
          <w:rFonts w:ascii="Times New Roman" w:hAnsi="Times New Roman" w:cs="Times New Roman"/>
          <w:sz w:val="24"/>
          <w:szCs w:val="24"/>
        </w:rPr>
        <w:t>Jaruševičienės</w:t>
      </w:r>
      <w:proofErr w:type="spellEnd"/>
      <w:r w:rsidRPr="006133EF">
        <w:rPr>
          <w:rFonts w:ascii="Times New Roman" w:hAnsi="Times New Roman" w:cs="Times New Roman"/>
          <w:sz w:val="24"/>
          <w:szCs w:val="24"/>
        </w:rPr>
        <w:t>, įmonės darbuotojams yra sudaryta galimybė turėti kelis vizitus pas psichologą ir dažniausiai šių seansų pakanka kilusiai problemai išspręsti.</w:t>
      </w:r>
    </w:p>
    <w:p w14:paraId="5BA374C4" w14:textId="77777777" w:rsidR="006133EF" w:rsidRPr="006133EF" w:rsidRDefault="006133EF" w:rsidP="006133EF">
      <w:pPr>
        <w:jc w:val="both"/>
        <w:rPr>
          <w:rFonts w:ascii="Times New Roman" w:hAnsi="Times New Roman" w:cs="Times New Roman"/>
          <w:sz w:val="24"/>
          <w:szCs w:val="24"/>
        </w:rPr>
      </w:pPr>
    </w:p>
    <w:p w14:paraId="34BDEE03"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 xml:space="preserve">„Sukurta pagalbos darbuotojams sistema leidžia jiems anonimiškai ir visiškai saugiai spręsti tiek asmeninius, tiek su darbu susijusius emocinius sunkumus. Kaip darbdavys esame suinteresuoti, kad darbuotojai, kuriems reikalinga pagalba, neliktų vieni su savo sunkumais ir jaustųsi geriau. Galime tik pasidžiaugti, kad psichologine pagalba naudojasi vos 2 proc. mūsų darbuotojų ir tai reiškia, kad mokymai, kita suteikta informacija, kaip elgtis susidūrus su priekabiavimu, psichologinių smurtu ar patyčiomis, formuoja emociškai stiprų darbuotoją, kuris po tokios stresinės situacijos pats žino ir moka grįžti į normalią emocinę būseną arba jei reikia, žino kur kreiptis pagalbos“, – teigia S. </w:t>
      </w:r>
      <w:proofErr w:type="spellStart"/>
      <w:r w:rsidRPr="006133EF">
        <w:rPr>
          <w:rFonts w:ascii="Times New Roman" w:hAnsi="Times New Roman" w:cs="Times New Roman"/>
          <w:sz w:val="24"/>
          <w:szCs w:val="24"/>
        </w:rPr>
        <w:t>Jaruševičienė</w:t>
      </w:r>
      <w:proofErr w:type="spellEnd"/>
      <w:r w:rsidRPr="006133EF">
        <w:rPr>
          <w:rFonts w:ascii="Times New Roman" w:hAnsi="Times New Roman" w:cs="Times New Roman"/>
          <w:sz w:val="24"/>
          <w:szCs w:val="24"/>
        </w:rPr>
        <w:t>.</w:t>
      </w:r>
    </w:p>
    <w:p w14:paraId="697F048C" w14:textId="77777777" w:rsidR="006133EF" w:rsidRPr="006133EF" w:rsidRDefault="006133EF" w:rsidP="006133EF">
      <w:pPr>
        <w:jc w:val="both"/>
        <w:rPr>
          <w:rFonts w:ascii="Times New Roman" w:hAnsi="Times New Roman" w:cs="Times New Roman"/>
          <w:sz w:val="24"/>
          <w:szCs w:val="24"/>
        </w:rPr>
      </w:pPr>
    </w:p>
    <w:p w14:paraId="7560B045" w14:textId="77777777" w:rsidR="006133EF" w:rsidRPr="006133EF" w:rsidRDefault="006133EF" w:rsidP="006133EF">
      <w:pPr>
        <w:jc w:val="both"/>
        <w:rPr>
          <w:rFonts w:ascii="Times New Roman" w:eastAsia="Times New Roman" w:hAnsi="Times New Roman" w:cs="Times New Roman"/>
          <w:sz w:val="24"/>
          <w:szCs w:val="24"/>
        </w:rPr>
      </w:pPr>
      <w:r w:rsidRPr="006133EF">
        <w:rPr>
          <w:rFonts w:ascii="Times New Roman" w:eastAsia="Times New Roman" w:hAnsi="Times New Roman" w:cs="Times New Roman"/>
          <w:sz w:val="24"/>
          <w:szCs w:val="24"/>
        </w:rPr>
        <w:t>Pašnekovės teigimu, darbdavių siūloma psichologinė pagalba darbuotojams turėtų tapti savaime suprantamu dalyku – rūpinantis darbuotojų emocine gerove užtikrinamas ir sveikesnis mikroklimatas įmonės viduje, ir geresni veiklos rezultatai.</w:t>
      </w:r>
    </w:p>
    <w:p w14:paraId="19573656" w14:textId="77777777" w:rsidR="006133EF" w:rsidRPr="006133EF" w:rsidRDefault="006133EF" w:rsidP="006133EF">
      <w:pPr>
        <w:jc w:val="both"/>
        <w:rPr>
          <w:rFonts w:ascii="Times New Roman" w:eastAsia="Times New Roman" w:hAnsi="Times New Roman" w:cs="Times New Roman"/>
          <w:sz w:val="24"/>
          <w:szCs w:val="24"/>
        </w:rPr>
      </w:pPr>
    </w:p>
    <w:p w14:paraId="41CC510B"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 xml:space="preserve">„Naudotis profesionalia pagalba nėra silpnybė, priešingai – tai yra būdas suvaldyti problemas ir būti geresniu žmogumi sau ir kitiems. Mūsų darbuotojai vertina šią galimybę, sulaukiame daug padėkų. Žmonės puikiai supranta, kad patekti pas psichologus nėra lengva, nes norinčiųjų daug, o valandiniai įkainiai yra nemaži, tad darbdavio suteikiama galimybė konsultuotis nemokamai vertinama kaip didelis privalumas“, – sako K. </w:t>
      </w:r>
      <w:proofErr w:type="spellStart"/>
      <w:r w:rsidRPr="006133EF">
        <w:rPr>
          <w:rFonts w:ascii="Times New Roman" w:hAnsi="Times New Roman" w:cs="Times New Roman"/>
          <w:sz w:val="24"/>
          <w:szCs w:val="24"/>
        </w:rPr>
        <w:t>Kabelienė</w:t>
      </w:r>
      <w:proofErr w:type="spellEnd"/>
      <w:r w:rsidRPr="006133EF">
        <w:rPr>
          <w:rFonts w:ascii="Times New Roman" w:hAnsi="Times New Roman" w:cs="Times New Roman"/>
          <w:sz w:val="24"/>
          <w:szCs w:val="24"/>
        </w:rPr>
        <w:t>.</w:t>
      </w:r>
    </w:p>
    <w:p w14:paraId="13CE3EBC" w14:textId="77777777" w:rsidR="006133EF" w:rsidRPr="006133EF" w:rsidRDefault="006133EF" w:rsidP="006133EF">
      <w:pPr>
        <w:jc w:val="both"/>
        <w:rPr>
          <w:rFonts w:ascii="Times New Roman" w:hAnsi="Times New Roman" w:cs="Times New Roman"/>
          <w:sz w:val="24"/>
          <w:szCs w:val="24"/>
        </w:rPr>
      </w:pPr>
    </w:p>
    <w:p w14:paraId="564DD7A1"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Kasmet „</w:t>
      </w:r>
      <w:proofErr w:type="spellStart"/>
      <w:r w:rsidRPr="006133EF">
        <w:rPr>
          <w:rFonts w:ascii="Times New Roman" w:hAnsi="Times New Roman" w:cs="Times New Roman"/>
          <w:sz w:val="24"/>
          <w:szCs w:val="24"/>
        </w:rPr>
        <w:t>Circle</w:t>
      </w:r>
      <w:proofErr w:type="spellEnd"/>
      <w:r w:rsidRPr="006133EF">
        <w:rPr>
          <w:rFonts w:ascii="Times New Roman" w:hAnsi="Times New Roman" w:cs="Times New Roman"/>
          <w:sz w:val="24"/>
          <w:szCs w:val="24"/>
        </w:rPr>
        <w:t xml:space="preserve"> K“ minima Gerumo diena (angl. „</w:t>
      </w:r>
      <w:proofErr w:type="spellStart"/>
      <w:r w:rsidRPr="006133EF">
        <w:rPr>
          <w:rFonts w:ascii="Times New Roman" w:hAnsi="Times New Roman" w:cs="Times New Roman"/>
          <w:sz w:val="24"/>
          <w:szCs w:val="24"/>
        </w:rPr>
        <w:t>Kindness</w:t>
      </w:r>
      <w:proofErr w:type="spellEnd"/>
      <w:r w:rsidRPr="006133EF">
        <w:rPr>
          <w:rFonts w:ascii="Times New Roman" w:hAnsi="Times New Roman" w:cs="Times New Roman"/>
          <w:sz w:val="24"/>
          <w:szCs w:val="24"/>
        </w:rPr>
        <w:t xml:space="preserve"> </w:t>
      </w:r>
      <w:proofErr w:type="spellStart"/>
      <w:r w:rsidRPr="006133EF">
        <w:rPr>
          <w:rFonts w:ascii="Times New Roman" w:hAnsi="Times New Roman" w:cs="Times New Roman"/>
          <w:sz w:val="24"/>
          <w:szCs w:val="24"/>
        </w:rPr>
        <w:t>day</w:t>
      </w:r>
      <w:proofErr w:type="spellEnd"/>
      <w:r w:rsidRPr="006133EF">
        <w:rPr>
          <w:rFonts w:ascii="Times New Roman" w:hAnsi="Times New Roman" w:cs="Times New Roman"/>
          <w:sz w:val="24"/>
          <w:szCs w:val="24"/>
        </w:rPr>
        <w:t>“) atkreipia dėmesį ne tik į klientų aptarnavimo specialistų patiriamus iššūkius, bet ir skatina degalinių klientus būti mandagius. Šių metų pradžioje Lietuvoje organizuotoje Gerumo dienoje „</w:t>
      </w:r>
      <w:proofErr w:type="spellStart"/>
      <w:r w:rsidRPr="006133EF">
        <w:rPr>
          <w:rFonts w:ascii="Times New Roman" w:hAnsi="Times New Roman" w:cs="Times New Roman"/>
          <w:sz w:val="24"/>
          <w:szCs w:val="24"/>
        </w:rPr>
        <w:t>Circle</w:t>
      </w:r>
      <w:proofErr w:type="spellEnd"/>
      <w:r w:rsidRPr="006133EF">
        <w:rPr>
          <w:rFonts w:ascii="Times New Roman" w:hAnsi="Times New Roman" w:cs="Times New Roman"/>
          <w:sz w:val="24"/>
          <w:szCs w:val="24"/>
        </w:rPr>
        <w:t xml:space="preserve"> K“ klientai buvo kviečiami vaišinti vienas kitą kava – net 7 iš 10 degalinių klientų parodė gerumą pavaišindami sekantį pirkėją.</w:t>
      </w:r>
    </w:p>
    <w:p w14:paraId="1F0B54FF" w14:textId="77777777" w:rsidR="006133EF" w:rsidRPr="006133EF" w:rsidRDefault="006133EF" w:rsidP="006133EF">
      <w:pPr>
        <w:jc w:val="both"/>
        <w:rPr>
          <w:rFonts w:ascii="Times New Roman" w:hAnsi="Times New Roman" w:cs="Times New Roman"/>
          <w:sz w:val="24"/>
          <w:szCs w:val="24"/>
        </w:rPr>
      </w:pPr>
    </w:p>
    <w:p w14:paraId="03562404" w14:textId="77777777" w:rsidR="006133EF" w:rsidRPr="006133EF" w:rsidRDefault="006133EF" w:rsidP="006133EF">
      <w:pPr>
        <w:rPr>
          <w:rFonts w:ascii="Times New Roman" w:hAnsi="Times New Roman" w:cs="Times New Roman"/>
          <w:b/>
          <w:bCs/>
          <w:sz w:val="24"/>
          <w:szCs w:val="24"/>
        </w:rPr>
      </w:pPr>
      <w:r w:rsidRPr="006133EF">
        <w:rPr>
          <w:rFonts w:ascii="Times New Roman" w:hAnsi="Times New Roman" w:cs="Times New Roman"/>
          <w:b/>
          <w:bCs/>
          <w:sz w:val="24"/>
          <w:szCs w:val="24"/>
        </w:rPr>
        <w:lastRenderedPageBreak/>
        <w:t>Prasminga veikla mažina streso poveikį</w:t>
      </w:r>
    </w:p>
    <w:p w14:paraId="7856F09D" w14:textId="77777777" w:rsidR="006133EF" w:rsidRPr="006133EF" w:rsidRDefault="006133EF" w:rsidP="006133EF">
      <w:pPr>
        <w:jc w:val="both"/>
        <w:rPr>
          <w:rFonts w:ascii="Times New Roman" w:hAnsi="Times New Roman" w:cs="Times New Roman"/>
          <w:sz w:val="24"/>
          <w:szCs w:val="24"/>
        </w:rPr>
      </w:pPr>
    </w:p>
    <w:p w14:paraId="1AB06FD8"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Nuolatinis stresas, prasmės darbe ir galimybių atsigauti trūkumas gali turėti neigiamą poveikį – gali sutrikti miegas, apetitas, apnikti depresyvi būsena. Emociškai išbalansuotas žmogus yra labiau linkęs jautriai reaguoti į kiekvieną nesėkmę, neatsargų komentarą ar paprasčiausiai triukšmą darbo vietoje.</w:t>
      </w:r>
    </w:p>
    <w:p w14:paraId="1BB854DD" w14:textId="77777777" w:rsidR="006133EF" w:rsidRPr="006133EF" w:rsidRDefault="006133EF" w:rsidP="006133EF">
      <w:pPr>
        <w:jc w:val="both"/>
        <w:rPr>
          <w:rFonts w:ascii="Times New Roman" w:hAnsi="Times New Roman" w:cs="Times New Roman"/>
          <w:sz w:val="24"/>
          <w:szCs w:val="24"/>
        </w:rPr>
      </w:pPr>
    </w:p>
    <w:p w14:paraId="7DBF6265" w14:textId="77777777" w:rsid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Pasak psichoterapeutės J. Petronės, norint stiprinti emocinį atsparumą darbe itin svarbios ne tik asmeninės savybės, bet ir aiškumas bei darbo prasmė.</w:t>
      </w:r>
    </w:p>
    <w:p w14:paraId="4DC3C950" w14:textId="77777777" w:rsidR="006133EF" w:rsidRPr="006133EF" w:rsidRDefault="006133EF" w:rsidP="006133EF">
      <w:pPr>
        <w:jc w:val="both"/>
        <w:rPr>
          <w:rFonts w:ascii="Times New Roman" w:hAnsi="Times New Roman" w:cs="Times New Roman"/>
          <w:sz w:val="24"/>
          <w:szCs w:val="24"/>
        </w:rPr>
      </w:pPr>
    </w:p>
    <w:p w14:paraId="1D2302CD" w14:textId="6B0EE21E" w:rsidR="006133EF" w:rsidRPr="006133EF" w:rsidRDefault="006133EF" w:rsidP="006133EF">
      <w:pPr>
        <w:jc w:val="both"/>
        <w:rPr>
          <w:rFonts w:ascii="Times New Roman" w:hAnsi="Times New Roman" w:cs="Times New Roman"/>
          <w:sz w:val="24"/>
          <w:szCs w:val="24"/>
        </w:rPr>
      </w:pPr>
      <w:r w:rsidRPr="006133EF">
        <w:rPr>
          <w:rFonts w:ascii="Times New Roman" w:hAnsi="Times New Roman" w:cs="Times New Roman"/>
          <w:sz w:val="24"/>
          <w:szCs w:val="24"/>
        </w:rPr>
        <w:t>„Klientų aptarnavimo srityje dirbti lengviau tiems, kuriems pavyksta ir norisi bendrauti su žmonėmis, smalsu suprasti jų klausimus ir padėti išspręsti kylančias problemas. Vis dėlto, svarbu kad darbas savo esme būtų įdomus, suteiktų galimybę atsiskleisti. Būtent prasmės pojūtis darbe, net tokiame, kuriame patiriame daug iššūkių ir streso, padeda jausti, kad per patiriamus sunkumus augame ir tobulėjame. Stresą darbe mažina ir tai, kai darbuotojui aiškios jo užduotys, kompetencijos ribos, yra galimybė tartis su kolegomis“, – vardina pašnekovė</w:t>
      </w:r>
      <w:r>
        <w:rPr>
          <w:rFonts w:ascii="Times New Roman" w:hAnsi="Times New Roman" w:cs="Times New Roman"/>
          <w:sz w:val="24"/>
          <w:szCs w:val="24"/>
        </w:rPr>
        <w:t>.</w:t>
      </w:r>
    </w:p>
    <w:p w14:paraId="0E49E4C1" w14:textId="77777777" w:rsidR="00282F1D" w:rsidRPr="00332A0B" w:rsidRDefault="00282F1D" w:rsidP="000820AC">
      <w:pPr>
        <w:jc w:val="both"/>
        <w:rPr>
          <w:rFonts w:asciiTheme="majorBidi" w:hAnsiTheme="majorBidi" w:cstheme="majorBidi"/>
          <w:b/>
          <w:bCs/>
          <w:sz w:val="24"/>
          <w:szCs w:val="24"/>
        </w:rPr>
      </w:pPr>
    </w:p>
    <w:p w14:paraId="6D85ED02" w14:textId="29E909CE" w:rsidR="00B214EA" w:rsidRPr="00B214EA" w:rsidRDefault="00B214EA" w:rsidP="00B214EA">
      <w:pPr>
        <w:spacing w:after="160" w:line="259" w:lineRule="auto"/>
        <w:jc w:val="both"/>
        <w:rPr>
          <w:rFonts w:asciiTheme="majorBidi" w:hAnsiTheme="majorBidi" w:cstheme="majorBidi"/>
          <w:kern w:val="2"/>
          <w:sz w:val="24"/>
          <w:szCs w:val="24"/>
          <w:lang w:eastAsia="en-US" w:bidi="he-IL"/>
          <w14:ligatures w14:val="standardContextual"/>
        </w:rPr>
      </w:pPr>
    </w:p>
    <w:p w14:paraId="6973920C" w14:textId="7ED45A6D" w:rsidR="00D6100B" w:rsidRPr="00335FC3" w:rsidRDefault="2DB22053" w:rsidP="00C258B9">
      <w:pPr>
        <w:shd w:val="clear" w:color="auto" w:fill="FFFFFF" w:themeFill="background1"/>
        <w:spacing w:after="120"/>
        <w:jc w:val="both"/>
        <w:rPr>
          <w:rFonts w:ascii="Times New Roman" w:eastAsiaTheme="minorEastAsia" w:hAnsi="Times New Roman" w:cs="Times New Roman"/>
          <w:sz w:val="24"/>
          <w:szCs w:val="24"/>
        </w:rPr>
      </w:pPr>
      <w:r w:rsidRPr="00335FC3">
        <w:rPr>
          <w:rFonts w:ascii="Times New Roman" w:eastAsiaTheme="minorEastAsia" w:hAnsi="Times New Roman" w:cs="Times New Roman"/>
          <w:b/>
          <w:bCs/>
          <w:sz w:val="24"/>
          <w:szCs w:val="24"/>
        </w:rPr>
        <w:t>Apie „</w:t>
      </w:r>
      <w:proofErr w:type="spellStart"/>
      <w:r w:rsidRPr="00335FC3">
        <w:rPr>
          <w:rFonts w:ascii="Times New Roman" w:eastAsiaTheme="minorEastAsia" w:hAnsi="Times New Roman" w:cs="Times New Roman"/>
          <w:b/>
          <w:bCs/>
          <w:sz w:val="24"/>
          <w:szCs w:val="24"/>
        </w:rPr>
        <w:t>Circle</w:t>
      </w:r>
      <w:proofErr w:type="spellEnd"/>
      <w:r w:rsidRPr="00335FC3">
        <w:rPr>
          <w:rFonts w:ascii="Times New Roman" w:eastAsiaTheme="minorEastAsia" w:hAnsi="Times New Roman" w:cs="Times New Roman"/>
          <w:b/>
          <w:bCs/>
          <w:sz w:val="24"/>
          <w:szCs w:val="24"/>
        </w:rPr>
        <w:t xml:space="preserve"> K Lietuva“</w:t>
      </w:r>
      <w:r w:rsidRPr="00335FC3">
        <w:rPr>
          <w:rFonts w:ascii="Times New Roman" w:eastAsiaTheme="minorEastAsia" w:hAnsi="Times New Roman" w:cs="Times New Roman"/>
          <w:i/>
          <w:iCs/>
          <w:sz w:val="24"/>
          <w:szCs w:val="24"/>
        </w:rPr>
        <w:t>:</w:t>
      </w:r>
    </w:p>
    <w:p w14:paraId="5F266C38" w14:textId="5E023D98" w:rsidR="00C258B9" w:rsidRPr="00335FC3" w:rsidRDefault="00DC3617" w:rsidP="00C258B9">
      <w:pPr>
        <w:jc w:val="both"/>
        <w:rPr>
          <w:rFonts w:ascii="Times New Roman" w:eastAsiaTheme="minorEastAsia" w:hAnsi="Times New Roman" w:cs="Times New Roman"/>
          <w:color w:val="222222"/>
          <w:sz w:val="24"/>
          <w:szCs w:val="24"/>
          <w:shd w:val="clear" w:color="auto" w:fill="FFFFFF"/>
        </w:rPr>
      </w:pPr>
      <w:r w:rsidRPr="00335FC3">
        <w:rPr>
          <w:rFonts w:ascii="Times New Roman" w:eastAsiaTheme="minorEastAsia" w:hAnsi="Times New Roman" w:cs="Times New Roman"/>
          <w:sz w:val="24"/>
          <w:szCs w:val="24"/>
          <w:shd w:val="clear" w:color="auto" w:fill="FFFFFF"/>
        </w:rPr>
        <w:t>9</w:t>
      </w:r>
      <w:r w:rsidR="00B214EA">
        <w:rPr>
          <w:rFonts w:ascii="Times New Roman" w:eastAsiaTheme="minorEastAsia" w:hAnsi="Times New Roman" w:cs="Times New Roman"/>
          <w:sz w:val="24"/>
          <w:szCs w:val="24"/>
          <w:shd w:val="clear" w:color="auto" w:fill="FFFFFF"/>
        </w:rPr>
        <w:t>6</w:t>
      </w:r>
      <w:r w:rsidRPr="00335FC3">
        <w:rPr>
          <w:rFonts w:ascii="Times New Roman" w:eastAsiaTheme="minorEastAsia" w:hAnsi="Times New Roman" w:cs="Times New Roman"/>
          <w:sz w:val="24"/>
          <w:szCs w:val="24"/>
          <w:shd w:val="clear" w:color="auto" w:fill="FFFFFF"/>
        </w:rPr>
        <w:t>-ias degalines Lietuvoje valdanti bendrovė „</w:t>
      </w:r>
      <w:proofErr w:type="spellStart"/>
      <w:r w:rsidRPr="00335FC3">
        <w:rPr>
          <w:rFonts w:ascii="Times New Roman" w:eastAsiaTheme="minorEastAsia" w:hAnsi="Times New Roman" w:cs="Times New Roman"/>
          <w:sz w:val="24"/>
          <w:szCs w:val="24"/>
          <w:shd w:val="clear" w:color="auto" w:fill="FFFFFF"/>
        </w:rPr>
        <w:t>Circle</w:t>
      </w:r>
      <w:proofErr w:type="spellEnd"/>
      <w:r w:rsidRPr="00335FC3">
        <w:rPr>
          <w:rFonts w:ascii="Times New Roman" w:eastAsiaTheme="minorEastAsia" w:hAnsi="Times New Roman" w:cs="Times New Roman"/>
          <w:sz w:val="24"/>
          <w:szCs w:val="24"/>
          <w:shd w:val="clear" w:color="auto" w:fill="FFFFFF"/>
        </w:rPr>
        <w:t xml:space="preserve"> K“ yra didžiausia pagal pajamas Lietuvos mažmeninės naftos prekybos įmonė, kurią valdo Kanados „</w:t>
      </w:r>
      <w:proofErr w:type="spellStart"/>
      <w:r w:rsidRPr="00335FC3">
        <w:rPr>
          <w:rFonts w:ascii="Times New Roman" w:eastAsiaTheme="minorEastAsia" w:hAnsi="Times New Roman" w:cs="Times New Roman"/>
          <w:sz w:val="24"/>
          <w:szCs w:val="24"/>
          <w:shd w:val="clear" w:color="auto" w:fill="FFFFFF"/>
        </w:rPr>
        <w:t>Alimentation</w:t>
      </w:r>
      <w:proofErr w:type="spellEnd"/>
      <w:r w:rsidRPr="00335FC3">
        <w:rPr>
          <w:rFonts w:ascii="Times New Roman" w:eastAsiaTheme="minorEastAsia" w:hAnsi="Times New Roman" w:cs="Times New Roman"/>
          <w:sz w:val="24"/>
          <w:szCs w:val="24"/>
          <w:shd w:val="clear" w:color="auto" w:fill="FFFFFF"/>
        </w:rPr>
        <w:t xml:space="preserve"> </w:t>
      </w:r>
      <w:proofErr w:type="spellStart"/>
      <w:r w:rsidRPr="00335FC3">
        <w:rPr>
          <w:rFonts w:ascii="Times New Roman" w:eastAsiaTheme="minorEastAsia" w:hAnsi="Times New Roman" w:cs="Times New Roman"/>
          <w:sz w:val="24"/>
          <w:szCs w:val="24"/>
          <w:shd w:val="clear" w:color="auto" w:fill="FFFFFF"/>
        </w:rPr>
        <w:t>Couche-Tard</w:t>
      </w:r>
      <w:proofErr w:type="spellEnd"/>
      <w:r w:rsidRPr="00335FC3">
        <w:rPr>
          <w:rFonts w:ascii="Times New Roman" w:eastAsiaTheme="minorEastAsia" w:hAnsi="Times New Roman" w:cs="Times New Roman"/>
          <w:sz w:val="24"/>
          <w:szCs w:val="24"/>
          <w:shd w:val="clear" w:color="auto" w:fill="FFFFFF"/>
        </w:rPr>
        <w:t>“. Didžiąją dalį jos degalinių tinklo sudaro viso aptarnavimo degalinės – jų yra 8</w:t>
      </w:r>
      <w:r w:rsidR="00B214EA">
        <w:rPr>
          <w:rFonts w:ascii="Times New Roman" w:eastAsiaTheme="minorEastAsia" w:hAnsi="Times New Roman" w:cs="Times New Roman"/>
          <w:sz w:val="24"/>
          <w:szCs w:val="24"/>
          <w:shd w:val="clear" w:color="auto" w:fill="FFFFFF"/>
        </w:rPr>
        <w:t>8</w:t>
      </w:r>
      <w:r w:rsidRPr="00335FC3">
        <w:rPr>
          <w:rFonts w:ascii="Times New Roman" w:eastAsiaTheme="minorEastAsia" w:hAnsi="Times New Roman" w:cs="Times New Roman"/>
          <w:sz w:val="24"/>
          <w:szCs w:val="24"/>
          <w:shd w:val="clear" w:color="auto" w:fill="FFFFFF"/>
        </w:rPr>
        <w:t xml:space="preserve">, dar </w:t>
      </w:r>
      <w:r w:rsidR="00C258B9" w:rsidRPr="00335FC3">
        <w:rPr>
          <w:rFonts w:ascii="Times New Roman" w:eastAsiaTheme="minorEastAsia" w:hAnsi="Times New Roman" w:cs="Times New Roman"/>
          <w:sz w:val="24"/>
          <w:szCs w:val="24"/>
          <w:shd w:val="clear" w:color="auto" w:fill="FFFFFF"/>
        </w:rPr>
        <w:t>8</w:t>
      </w:r>
      <w:r w:rsidRPr="00335FC3">
        <w:rPr>
          <w:rFonts w:ascii="Times New Roman" w:eastAsiaTheme="minorEastAsia" w:hAnsi="Times New Roman" w:cs="Times New Roman"/>
          <w:sz w:val="24"/>
          <w:szCs w:val="24"/>
          <w:shd w:val="clear" w:color="auto" w:fill="FFFFFF"/>
        </w:rPr>
        <w:t xml:space="preserve"> – automatinių. Pagal 2022 metų sumokėtus mokesčius, „</w:t>
      </w:r>
      <w:proofErr w:type="spellStart"/>
      <w:r w:rsidRPr="00335FC3">
        <w:rPr>
          <w:rFonts w:ascii="Times New Roman" w:eastAsiaTheme="minorEastAsia" w:hAnsi="Times New Roman" w:cs="Times New Roman"/>
          <w:sz w:val="24"/>
          <w:szCs w:val="24"/>
          <w:shd w:val="clear" w:color="auto" w:fill="FFFFFF"/>
        </w:rPr>
        <w:t>Circle</w:t>
      </w:r>
      <w:proofErr w:type="spellEnd"/>
      <w:r w:rsidRPr="00335FC3">
        <w:rPr>
          <w:rFonts w:ascii="Times New Roman" w:eastAsiaTheme="minorEastAsia" w:hAnsi="Times New Roman" w:cs="Times New Roman"/>
          <w:sz w:val="24"/>
          <w:szCs w:val="24"/>
          <w:shd w:val="clear" w:color="auto" w:fill="FFFFFF"/>
        </w:rPr>
        <w:t xml:space="preserve"> K“ Lietuvoje tarp prekybininkų užėmė pirmą vietą.</w:t>
      </w:r>
      <w:r w:rsidR="00C258B9" w:rsidRPr="00335FC3">
        <w:rPr>
          <w:rFonts w:ascii="Times New Roman" w:eastAsiaTheme="minorEastAsia" w:hAnsi="Times New Roman" w:cs="Times New Roman"/>
          <w:sz w:val="24"/>
          <w:szCs w:val="24"/>
          <w:shd w:val="clear" w:color="auto" w:fill="FFFFFF"/>
        </w:rPr>
        <w:t xml:space="preserve"> </w:t>
      </w:r>
      <w:r w:rsidR="00C258B9" w:rsidRPr="00335FC3">
        <w:rPr>
          <w:rFonts w:ascii="Times New Roman" w:eastAsiaTheme="minorEastAsia" w:hAnsi="Times New Roman" w:cs="Times New Roman"/>
          <w:color w:val="222222"/>
          <w:sz w:val="24"/>
          <w:szCs w:val="24"/>
          <w:shd w:val="clear" w:color="auto" w:fill="FFFFFF"/>
        </w:rPr>
        <w:t>2023 „</w:t>
      </w:r>
      <w:proofErr w:type="spellStart"/>
      <w:r w:rsidR="00C258B9" w:rsidRPr="00335FC3">
        <w:rPr>
          <w:rFonts w:ascii="Times New Roman" w:eastAsiaTheme="minorEastAsia" w:hAnsi="Times New Roman" w:cs="Times New Roman"/>
          <w:color w:val="222222"/>
          <w:sz w:val="24"/>
          <w:szCs w:val="24"/>
          <w:shd w:val="clear" w:color="auto" w:fill="FFFFFF"/>
        </w:rPr>
        <w:t>Sustainable</w:t>
      </w:r>
      <w:proofErr w:type="spellEnd"/>
      <w:r w:rsidR="00C258B9" w:rsidRPr="00335FC3">
        <w:rPr>
          <w:rFonts w:ascii="Times New Roman" w:eastAsiaTheme="minorEastAsia" w:hAnsi="Times New Roman" w:cs="Times New Roman"/>
          <w:color w:val="222222"/>
          <w:sz w:val="24"/>
          <w:szCs w:val="24"/>
          <w:shd w:val="clear" w:color="auto" w:fill="FFFFFF"/>
        </w:rPr>
        <w:t xml:space="preserve"> </w:t>
      </w:r>
      <w:proofErr w:type="spellStart"/>
      <w:r w:rsidR="00C258B9" w:rsidRPr="00335FC3">
        <w:rPr>
          <w:rFonts w:ascii="Times New Roman" w:eastAsiaTheme="minorEastAsia" w:hAnsi="Times New Roman" w:cs="Times New Roman"/>
          <w:color w:val="222222"/>
          <w:sz w:val="24"/>
          <w:szCs w:val="24"/>
          <w:shd w:val="clear" w:color="auto" w:fill="FFFFFF"/>
        </w:rPr>
        <w:t>Brand</w:t>
      </w:r>
      <w:proofErr w:type="spellEnd"/>
      <w:r w:rsidR="00C258B9" w:rsidRPr="00335FC3">
        <w:rPr>
          <w:rFonts w:ascii="Times New Roman" w:eastAsiaTheme="minorEastAsia" w:hAnsi="Times New Roman" w:cs="Times New Roman"/>
          <w:color w:val="222222"/>
          <w:sz w:val="24"/>
          <w:szCs w:val="24"/>
          <w:shd w:val="clear" w:color="auto" w:fill="FFFFFF"/>
        </w:rPr>
        <w:t xml:space="preserve"> </w:t>
      </w:r>
      <w:proofErr w:type="spellStart"/>
      <w:r w:rsidR="00C258B9" w:rsidRPr="00335FC3">
        <w:rPr>
          <w:rFonts w:ascii="Times New Roman" w:eastAsiaTheme="minorEastAsia" w:hAnsi="Times New Roman" w:cs="Times New Roman"/>
          <w:color w:val="222222"/>
          <w:sz w:val="24"/>
          <w:szCs w:val="24"/>
          <w:shd w:val="clear" w:color="auto" w:fill="FFFFFF"/>
        </w:rPr>
        <w:t>Index</w:t>
      </w:r>
      <w:proofErr w:type="spellEnd"/>
      <w:r w:rsidR="00C258B9" w:rsidRPr="00335FC3">
        <w:rPr>
          <w:rFonts w:ascii="Times New Roman" w:eastAsiaTheme="minorEastAsia" w:hAnsi="Times New Roman" w:cs="Times New Roman"/>
          <w:color w:val="222222"/>
          <w:sz w:val="24"/>
          <w:szCs w:val="24"/>
          <w:shd w:val="clear" w:color="auto" w:fill="FFFFFF"/>
        </w:rPr>
        <w:t xml:space="preserve">™“ </w:t>
      </w:r>
      <w:proofErr w:type="spellStart"/>
      <w:r w:rsidR="00C258B9" w:rsidRPr="00335FC3">
        <w:rPr>
          <w:rFonts w:ascii="Times New Roman" w:eastAsiaTheme="minorEastAsia" w:hAnsi="Times New Roman" w:cs="Times New Roman"/>
          <w:color w:val="222222"/>
          <w:sz w:val="24"/>
          <w:szCs w:val="24"/>
          <w:shd w:val="clear" w:color="auto" w:fill="FFFFFF"/>
        </w:rPr>
        <w:t>Circle</w:t>
      </w:r>
      <w:proofErr w:type="spellEnd"/>
      <w:r w:rsidR="00C258B9" w:rsidRPr="00335FC3">
        <w:rPr>
          <w:rFonts w:ascii="Times New Roman" w:eastAsiaTheme="minorEastAsia" w:hAnsi="Times New Roman" w:cs="Times New Roman"/>
          <w:color w:val="222222"/>
          <w:sz w:val="24"/>
          <w:szCs w:val="24"/>
          <w:shd w:val="clear" w:color="auto" w:fill="FFFFFF"/>
        </w:rPr>
        <w:t xml:space="preserve"> K Lietuva užėmė pirmą vietą degalinių tinklų kategorijoje. </w:t>
      </w:r>
    </w:p>
    <w:p w14:paraId="55C60E57" w14:textId="2A2113D2" w:rsidR="000310BE" w:rsidRPr="00335FC3" w:rsidRDefault="000310BE" w:rsidP="00C258B9">
      <w:pPr>
        <w:jc w:val="both"/>
        <w:rPr>
          <w:rFonts w:ascii="Times New Roman" w:eastAsiaTheme="minorEastAsia" w:hAnsi="Times New Roman" w:cs="Times New Roman"/>
          <w:color w:val="222222"/>
          <w:sz w:val="24"/>
          <w:szCs w:val="24"/>
          <w:shd w:val="clear" w:color="auto" w:fill="FFFFFF"/>
        </w:rPr>
      </w:pPr>
    </w:p>
    <w:p w14:paraId="0153A560" w14:textId="1C9E3AC7" w:rsidR="00F850D4" w:rsidRPr="00DD6A10" w:rsidRDefault="00F850D4" w:rsidP="00C258B9">
      <w:pPr>
        <w:shd w:val="clear" w:color="auto" w:fill="FFFFFF"/>
        <w:spacing w:after="100" w:afterAutospacing="1"/>
        <w:jc w:val="both"/>
        <w:rPr>
          <w:rFonts w:ascii="Times New Roman" w:hAnsi="Times New Roman" w:cs="Times New Roman"/>
          <w:sz w:val="24"/>
          <w:szCs w:val="24"/>
        </w:rPr>
      </w:pPr>
    </w:p>
    <w:sectPr w:rsidR="00F850D4" w:rsidRPr="00DD6A10">
      <w:headerReference w:type="default" r:id="rId11"/>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CD216" w14:textId="77777777" w:rsidR="00986A3E" w:rsidRDefault="00986A3E">
      <w:r>
        <w:separator/>
      </w:r>
    </w:p>
  </w:endnote>
  <w:endnote w:type="continuationSeparator" w:id="0">
    <w:p w14:paraId="6E2206BD" w14:textId="77777777" w:rsidR="00986A3E" w:rsidRDefault="00986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EA335" w14:textId="77777777" w:rsidR="00986A3E" w:rsidRDefault="00986A3E">
      <w:r>
        <w:separator/>
      </w:r>
    </w:p>
  </w:footnote>
  <w:footnote w:type="continuationSeparator" w:id="0">
    <w:p w14:paraId="2FD8EE5E" w14:textId="77777777" w:rsidR="00986A3E" w:rsidRDefault="00986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0FD4" w14:textId="77777777" w:rsidR="00E3317F" w:rsidRDefault="00180E73" w:rsidP="004A7452">
    <w:pPr>
      <w:pStyle w:val="Header"/>
      <w:spacing w:line="360" w:lineRule="auto"/>
      <w:jc w:val="both"/>
      <w:rPr>
        <w:rFonts w:ascii="Arial" w:hAnsi="Arial" w:cs="Arial"/>
        <w:color w:val="929496"/>
        <w:sz w:val="28"/>
        <w:szCs w:val="28"/>
      </w:rPr>
    </w:pPr>
    <w:r w:rsidRPr="005442D3">
      <w:rPr>
        <w:rFonts w:ascii="Arial" w:hAnsi="Arial" w:cs="Arial"/>
        <w:noProof/>
        <w:color w:val="929496"/>
        <w:sz w:val="28"/>
        <w:szCs w:val="28"/>
      </w:rPr>
      <w:drawing>
        <wp:anchor distT="0" distB="0" distL="114300" distR="114300" simplePos="0" relativeHeight="251659264" behindDoc="0" locked="0" layoutInCell="1" allowOverlap="1" wp14:anchorId="148154E2" wp14:editId="40A22B15">
          <wp:simplePos x="0" y="0"/>
          <wp:positionH relativeFrom="margin">
            <wp:posOffset>4338955</wp:posOffset>
          </wp:positionH>
          <wp:positionV relativeFrom="paragraph">
            <wp:posOffset>-114300</wp:posOffset>
          </wp:positionV>
          <wp:extent cx="1518920" cy="571500"/>
          <wp:effectExtent l="19050" t="0" r="5080" b="0"/>
          <wp:wrapSquare wrapText="bothSides"/>
          <wp:docPr id="7" name="Obrázek 6" descr="circlek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k_logo.jpg"/>
                  <pic:cNvPicPr/>
                </pic:nvPicPr>
                <pic:blipFill>
                  <a:blip r:embed="rId1"/>
                  <a:stretch>
                    <a:fillRect/>
                  </a:stretch>
                </pic:blipFill>
                <pic:spPr>
                  <a:xfrm>
                    <a:off x="0" y="0"/>
                    <a:ext cx="1518920" cy="571500"/>
                  </a:xfrm>
                  <a:prstGeom prst="rect">
                    <a:avLst/>
                  </a:prstGeom>
                </pic:spPr>
              </pic:pic>
            </a:graphicData>
          </a:graphic>
        </wp:anchor>
      </w:drawing>
    </w:r>
    <w:r w:rsidRPr="003E6712">
      <w:rPr>
        <w:rFonts w:ascii="Arial" w:hAnsi="Arial" w:cs="Arial"/>
        <w:color w:val="929496"/>
        <w:sz w:val="28"/>
        <w:szCs w:val="28"/>
      </w:rPr>
      <w:ptab w:relativeTo="margin" w:alignment="center" w:leader="none"/>
    </w:r>
    <w:r w:rsidRPr="003E6712">
      <w:rPr>
        <w:rFonts w:ascii="Arial" w:hAnsi="Arial" w:cs="Arial"/>
        <w:color w:val="929496"/>
        <w:sz w:val="28"/>
        <w:szCs w:val="28"/>
      </w:rPr>
      <w:ptab w:relativeTo="margin" w:alignment="center" w:leader="none"/>
    </w:r>
    <w:r w:rsidRPr="003E6712">
      <w:rPr>
        <w:rFonts w:ascii="Arial" w:hAnsi="Arial" w:cs="Arial"/>
        <w:color w:val="929496"/>
        <w:sz w:val="28"/>
        <w:szCs w:val="28"/>
      </w:rPr>
      <w:ptab w:relativeTo="margin" w:alignment="right" w:leader="none"/>
    </w:r>
  </w:p>
  <w:p w14:paraId="1FC40173" w14:textId="77777777" w:rsidR="00E3317F" w:rsidRDefault="00E3317F" w:rsidP="004A7452">
    <w:pPr>
      <w:pStyle w:val="Header"/>
      <w:spacing w:line="360" w:lineRule="auto"/>
      <w:jc w:val="both"/>
      <w:rPr>
        <w:rFonts w:ascii="Arial" w:hAnsi="Arial" w:cs="Arial"/>
        <w:color w:val="929496"/>
        <w:sz w:val="28"/>
        <w:szCs w:val="28"/>
      </w:rPr>
    </w:pPr>
  </w:p>
  <w:p w14:paraId="3D784C8E" w14:textId="77777777" w:rsidR="00E3317F" w:rsidRPr="00EE4F6A" w:rsidRDefault="00180E73" w:rsidP="004A7452">
    <w:pPr>
      <w:pStyle w:val="Footer"/>
      <w:jc w:val="center"/>
      <w:rPr>
        <w:rFonts w:ascii="Arial" w:hAnsi="Arial" w:cs="Arial"/>
        <w:color w:val="7F7F7F" w:themeColor="text1" w:themeTint="80"/>
        <w:sz w:val="14"/>
        <w:szCs w:val="14"/>
      </w:rPr>
    </w:pPr>
    <w:r>
      <w:rPr>
        <w:rFonts w:ascii="Arial" w:hAnsi="Arial" w:cs="Arial"/>
        <w:bCs/>
        <w:i/>
        <w:iCs/>
        <w:color w:val="7F7F7F" w:themeColor="text1" w:themeTint="80"/>
        <w:sz w:val="14"/>
        <w:szCs w:val="14"/>
      </w:rPr>
      <w:t xml:space="preserve">                                                                                                                                                                            </w:t>
    </w:r>
    <w:proofErr w:type="spellStart"/>
    <w:r w:rsidRPr="00EE4F6A">
      <w:rPr>
        <w:rFonts w:ascii="Arial" w:hAnsi="Arial" w:cs="Arial"/>
        <w:bCs/>
        <w:i/>
        <w:iCs/>
        <w:color w:val="7F7F7F" w:themeColor="text1" w:themeTint="80"/>
        <w:sz w:val="14"/>
        <w:szCs w:val="14"/>
      </w:rPr>
      <w:t>Part</w:t>
    </w:r>
    <w:proofErr w:type="spellEnd"/>
    <w:r w:rsidRPr="00EE4F6A">
      <w:rPr>
        <w:rFonts w:ascii="Arial" w:hAnsi="Arial" w:cs="Arial"/>
        <w:bCs/>
        <w:i/>
        <w:iCs/>
        <w:color w:val="7F7F7F" w:themeColor="text1" w:themeTint="80"/>
        <w:sz w:val="14"/>
        <w:szCs w:val="14"/>
      </w:rPr>
      <w:t xml:space="preserve"> </w:t>
    </w:r>
    <w:proofErr w:type="spellStart"/>
    <w:r w:rsidRPr="00EE4F6A">
      <w:rPr>
        <w:rFonts w:ascii="Arial" w:hAnsi="Arial" w:cs="Arial"/>
        <w:bCs/>
        <w:i/>
        <w:iCs/>
        <w:color w:val="7F7F7F" w:themeColor="text1" w:themeTint="80"/>
        <w:sz w:val="14"/>
        <w:szCs w:val="14"/>
      </w:rPr>
      <w:t>of</w:t>
    </w:r>
    <w:proofErr w:type="spellEnd"/>
    <w:r w:rsidRPr="00EE4F6A">
      <w:rPr>
        <w:rFonts w:ascii="Arial" w:hAnsi="Arial" w:cs="Arial"/>
        <w:bCs/>
        <w:i/>
        <w:iCs/>
        <w:color w:val="7F7F7F" w:themeColor="text1" w:themeTint="80"/>
        <w:sz w:val="14"/>
        <w:szCs w:val="14"/>
      </w:rPr>
      <w:t xml:space="preserve"> </w:t>
    </w:r>
    <w:proofErr w:type="spellStart"/>
    <w:r w:rsidRPr="00EE4F6A">
      <w:rPr>
        <w:rFonts w:ascii="Arial" w:hAnsi="Arial" w:cs="Arial"/>
        <w:bCs/>
        <w:i/>
        <w:iCs/>
        <w:color w:val="7F7F7F" w:themeColor="text1" w:themeTint="80"/>
        <w:sz w:val="14"/>
        <w:szCs w:val="14"/>
      </w:rPr>
      <w:t>Alimentation</w:t>
    </w:r>
    <w:proofErr w:type="spellEnd"/>
    <w:r w:rsidRPr="00EE4F6A">
      <w:rPr>
        <w:rFonts w:ascii="Arial" w:hAnsi="Arial" w:cs="Arial"/>
        <w:bCs/>
        <w:i/>
        <w:iCs/>
        <w:color w:val="7F7F7F" w:themeColor="text1" w:themeTint="80"/>
        <w:sz w:val="14"/>
        <w:szCs w:val="14"/>
      </w:rPr>
      <w:t xml:space="preserve"> </w:t>
    </w:r>
    <w:proofErr w:type="spellStart"/>
    <w:r w:rsidRPr="00EE4F6A">
      <w:rPr>
        <w:rFonts w:ascii="Arial" w:hAnsi="Arial" w:cs="Arial"/>
        <w:bCs/>
        <w:i/>
        <w:iCs/>
        <w:color w:val="7F7F7F" w:themeColor="text1" w:themeTint="80"/>
        <w:sz w:val="14"/>
        <w:szCs w:val="14"/>
      </w:rPr>
      <w:t>Couche-Tard</w:t>
    </w:r>
    <w:proofErr w:type="spellEnd"/>
  </w:p>
  <w:p w14:paraId="4B1DAAC4" w14:textId="77777777" w:rsidR="00E3317F" w:rsidRDefault="00E3317F" w:rsidP="004A7452">
    <w:pPr>
      <w:pStyle w:val="Header"/>
    </w:pPr>
  </w:p>
  <w:p w14:paraId="4C2D1079" w14:textId="77777777" w:rsidR="00E3317F" w:rsidRDefault="00E3317F" w:rsidP="004A7452">
    <w:pPr>
      <w:pStyle w:val="Header"/>
    </w:pPr>
  </w:p>
  <w:p w14:paraId="77DDC1AD" w14:textId="77777777" w:rsidR="00E3317F" w:rsidRDefault="00E33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3274A"/>
    <w:multiLevelType w:val="hybridMultilevel"/>
    <w:tmpl w:val="39EA453E"/>
    <w:lvl w:ilvl="0" w:tplc="5B92670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C6701C8"/>
    <w:multiLevelType w:val="multilevel"/>
    <w:tmpl w:val="FE70CAF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85E04F2"/>
    <w:multiLevelType w:val="hybridMultilevel"/>
    <w:tmpl w:val="CDB2E5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88438C3"/>
    <w:multiLevelType w:val="hybridMultilevel"/>
    <w:tmpl w:val="860E3CFC"/>
    <w:lvl w:ilvl="0" w:tplc="1982FC1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828314D"/>
    <w:multiLevelType w:val="multilevel"/>
    <w:tmpl w:val="13783C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65F41900"/>
    <w:multiLevelType w:val="multilevel"/>
    <w:tmpl w:val="9A924E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5B2929"/>
    <w:multiLevelType w:val="multilevel"/>
    <w:tmpl w:val="8C02A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2810861"/>
    <w:multiLevelType w:val="hybridMultilevel"/>
    <w:tmpl w:val="603EB02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3A95A46"/>
    <w:multiLevelType w:val="multilevel"/>
    <w:tmpl w:val="CCD0F46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9103AD4"/>
    <w:multiLevelType w:val="multilevel"/>
    <w:tmpl w:val="30A6C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7985884">
    <w:abstractNumId w:val="5"/>
  </w:num>
  <w:num w:numId="2" w16cid:durableId="1462574997">
    <w:abstractNumId w:val="3"/>
  </w:num>
  <w:num w:numId="3" w16cid:durableId="101800758">
    <w:abstractNumId w:val="0"/>
  </w:num>
  <w:num w:numId="4" w16cid:durableId="475074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38421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086166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8908332">
    <w:abstractNumId w:val="7"/>
  </w:num>
  <w:num w:numId="8" w16cid:durableId="1063870483">
    <w:abstractNumId w:val="2"/>
  </w:num>
  <w:num w:numId="9" w16cid:durableId="1871089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17042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77B"/>
    <w:rsid w:val="00003EDE"/>
    <w:rsid w:val="00011CB0"/>
    <w:rsid w:val="00011E85"/>
    <w:rsid w:val="0001241A"/>
    <w:rsid w:val="000216B3"/>
    <w:rsid w:val="000310BE"/>
    <w:rsid w:val="00050C3C"/>
    <w:rsid w:val="00053CEE"/>
    <w:rsid w:val="00054247"/>
    <w:rsid w:val="00062B73"/>
    <w:rsid w:val="00063A1E"/>
    <w:rsid w:val="00070B4D"/>
    <w:rsid w:val="00074FF0"/>
    <w:rsid w:val="00080346"/>
    <w:rsid w:val="000820AC"/>
    <w:rsid w:val="00085D58"/>
    <w:rsid w:val="00085E94"/>
    <w:rsid w:val="0009248F"/>
    <w:rsid w:val="000968E8"/>
    <w:rsid w:val="000A09CF"/>
    <w:rsid w:val="000A09DC"/>
    <w:rsid w:val="000A0F9C"/>
    <w:rsid w:val="000A1ABB"/>
    <w:rsid w:val="000A2EBF"/>
    <w:rsid w:val="000A3454"/>
    <w:rsid w:val="000A5940"/>
    <w:rsid w:val="000B4C94"/>
    <w:rsid w:val="000B5533"/>
    <w:rsid w:val="000C49FD"/>
    <w:rsid w:val="000D48A2"/>
    <w:rsid w:val="000E59EB"/>
    <w:rsid w:val="000E72CE"/>
    <w:rsid w:val="000F3B73"/>
    <w:rsid w:val="0010155C"/>
    <w:rsid w:val="001030A5"/>
    <w:rsid w:val="00110373"/>
    <w:rsid w:val="0011107E"/>
    <w:rsid w:val="0011593B"/>
    <w:rsid w:val="00115C03"/>
    <w:rsid w:val="00115D1A"/>
    <w:rsid w:val="00116509"/>
    <w:rsid w:val="00120D05"/>
    <w:rsid w:val="001263AD"/>
    <w:rsid w:val="00130EE9"/>
    <w:rsid w:val="0013532C"/>
    <w:rsid w:val="00140881"/>
    <w:rsid w:val="00141181"/>
    <w:rsid w:val="0014155C"/>
    <w:rsid w:val="00141D17"/>
    <w:rsid w:val="00143A33"/>
    <w:rsid w:val="00163AF1"/>
    <w:rsid w:val="00165F92"/>
    <w:rsid w:val="0016702E"/>
    <w:rsid w:val="001674F9"/>
    <w:rsid w:val="001721AF"/>
    <w:rsid w:val="001735E3"/>
    <w:rsid w:val="00175DBA"/>
    <w:rsid w:val="00177187"/>
    <w:rsid w:val="00180E73"/>
    <w:rsid w:val="00181EB9"/>
    <w:rsid w:val="00184478"/>
    <w:rsid w:val="001946CA"/>
    <w:rsid w:val="001A3ED4"/>
    <w:rsid w:val="001A4441"/>
    <w:rsid w:val="001B2CC1"/>
    <w:rsid w:val="001B3DF3"/>
    <w:rsid w:val="001B56B8"/>
    <w:rsid w:val="001B5ACB"/>
    <w:rsid w:val="001B7A56"/>
    <w:rsid w:val="001C2437"/>
    <w:rsid w:val="001C4818"/>
    <w:rsid w:val="001C5CAA"/>
    <w:rsid w:val="001D1036"/>
    <w:rsid w:val="001D45E6"/>
    <w:rsid w:val="001E5EFB"/>
    <w:rsid w:val="001E7C59"/>
    <w:rsid w:val="001F0689"/>
    <w:rsid w:val="001F1156"/>
    <w:rsid w:val="00200D2C"/>
    <w:rsid w:val="00202481"/>
    <w:rsid w:val="00212BFC"/>
    <w:rsid w:val="0021612D"/>
    <w:rsid w:val="0021770F"/>
    <w:rsid w:val="0022172D"/>
    <w:rsid w:val="00222C04"/>
    <w:rsid w:val="002278BD"/>
    <w:rsid w:val="00236A91"/>
    <w:rsid w:val="002376C5"/>
    <w:rsid w:val="0024658B"/>
    <w:rsid w:val="002534E3"/>
    <w:rsid w:val="002542E4"/>
    <w:rsid w:val="00255E5F"/>
    <w:rsid w:val="00272985"/>
    <w:rsid w:val="0027426F"/>
    <w:rsid w:val="0027568C"/>
    <w:rsid w:val="00282F1D"/>
    <w:rsid w:val="00283E0F"/>
    <w:rsid w:val="00286EA9"/>
    <w:rsid w:val="002879CC"/>
    <w:rsid w:val="0029195E"/>
    <w:rsid w:val="00296B26"/>
    <w:rsid w:val="002A025D"/>
    <w:rsid w:val="002A33D9"/>
    <w:rsid w:val="002A3BA8"/>
    <w:rsid w:val="002A5370"/>
    <w:rsid w:val="002A6042"/>
    <w:rsid w:val="002B1355"/>
    <w:rsid w:val="002B25AF"/>
    <w:rsid w:val="002B578C"/>
    <w:rsid w:val="002C11EB"/>
    <w:rsid w:val="002C30F4"/>
    <w:rsid w:val="002D27BC"/>
    <w:rsid w:val="002D3145"/>
    <w:rsid w:val="002D67D2"/>
    <w:rsid w:val="002D6FF3"/>
    <w:rsid w:val="002D7432"/>
    <w:rsid w:val="002E53D8"/>
    <w:rsid w:val="002E5849"/>
    <w:rsid w:val="002E5CC6"/>
    <w:rsid w:val="002F4EDD"/>
    <w:rsid w:val="002F586F"/>
    <w:rsid w:val="003123BE"/>
    <w:rsid w:val="00313D71"/>
    <w:rsid w:val="00323455"/>
    <w:rsid w:val="00324F75"/>
    <w:rsid w:val="00330458"/>
    <w:rsid w:val="00330DFC"/>
    <w:rsid w:val="00335687"/>
    <w:rsid w:val="00335FC3"/>
    <w:rsid w:val="003403C2"/>
    <w:rsid w:val="00342251"/>
    <w:rsid w:val="00346E38"/>
    <w:rsid w:val="00353ABD"/>
    <w:rsid w:val="00360774"/>
    <w:rsid w:val="00361490"/>
    <w:rsid w:val="0036292C"/>
    <w:rsid w:val="0037631B"/>
    <w:rsid w:val="003768F1"/>
    <w:rsid w:val="00390D45"/>
    <w:rsid w:val="00394BFC"/>
    <w:rsid w:val="003A4E72"/>
    <w:rsid w:val="003B01EE"/>
    <w:rsid w:val="003B0DC6"/>
    <w:rsid w:val="003B3A24"/>
    <w:rsid w:val="003C0811"/>
    <w:rsid w:val="003C6268"/>
    <w:rsid w:val="003C6C96"/>
    <w:rsid w:val="003C7C65"/>
    <w:rsid w:val="003D3710"/>
    <w:rsid w:val="003D3A0C"/>
    <w:rsid w:val="003D3A56"/>
    <w:rsid w:val="003D7F73"/>
    <w:rsid w:val="003E0475"/>
    <w:rsid w:val="003E1A89"/>
    <w:rsid w:val="003E20F1"/>
    <w:rsid w:val="003E4D47"/>
    <w:rsid w:val="003E77B6"/>
    <w:rsid w:val="003F0669"/>
    <w:rsid w:val="003F11A5"/>
    <w:rsid w:val="003F1AFC"/>
    <w:rsid w:val="003F609E"/>
    <w:rsid w:val="004005ED"/>
    <w:rsid w:val="00402F30"/>
    <w:rsid w:val="004030A8"/>
    <w:rsid w:val="00417C2C"/>
    <w:rsid w:val="00424A1E"/>
    <w:rsid w:val="00443AB4"/>
    <w:rsid w:val="004467CC"/>
    <w:rsid w:val="00451494"/>
    <w:rsid w:val="004524B9"/>
    <w:rsid w:val="00455F6D"/>
    <w:rsid w:val="00460F97"/>
    <w:rsid w:val="004767AF"/>
    <w:rsid w:val="00476EC7"/>
    <w:rsid w:val="00482DBB"/>
    <w:rsid w:val="004A020B"/>
    <w:rsid w:val="004A6EAA"/>
    <w:rsid w:val="004B29C5"/>
    <w:rsid w:val="004C03E0"/>
    <w:rsid w:val="004C1807"/>
    <w:rsid w:val="004C1B97"/>
    <w:rsid w:val="004C1E36"/>
    <w:rsid w:val="004C472A"/>
    <w:rsid w:val="004C7B75"/>
    <w:rsid w:val="004E7335"/>
    <w:rsid w:val="004F7554"/>
    <w:rsid w:val="004F7DFB"/>
    <w:rsid w:val="00502A67"/>
    <w:rsid w:val="005066E4"/>
    <w:rsid w:val="00513126"/>
    <w:rsid w:val="00514811"/>
    <w:rsid w:val="00515967"/>
    <w:rsid w:val="00516726"/>
    <w:rsid w:val="00516A84"/>
    <w:rsid w:val="00516CE4"/>
    <w:rsid w:val="005170D6"/>
    <w:rsid w:val="00517ED5"/>
    <w:rsid w:val="005202AD"/>
    <w:rsid w:val="005208AE"/>
    <w:rsid w:val="00520D05"/>
    <w:rsid w:val="00521FD0"/>
    <w:rsid w:val="005238ED"/>
    <w:rsid w:val="00525ECD"/>
    <w:rsid w:val="00531CA9"/>
    <w:rsid w:val="00532D90"/>
    <w:rsid w:val="005338E5"/>
    <w:rsid w:val="00536512"/>
    <w:rsid w:val="0054078A"/>
    <w:rsid w:val="00540B82"/>
    <w:rsid w:val="00552C77"/>
    <w:rsid w:val="00554D2F"/>
    <w:rsid w:val="00560CF2"/>
    <w:rsid w:val="00560DC8"/>
    <w:rsid w:val="00563BF9"/>
    <w:rsid w:val="00565555"/>
    <w:rsid w:val="00565821"/>
    <w:rsid w:val="00573524"/>
    <w:rsid w:val="00581DB4"/>
    <w:rsid w:val="00587B12"/>
    <w:rsid w:val="005904CE"/>
    <w:rsid w:val="00592C62"/>
    <w:rsid w:val="00594019"/>
    <w:rsid w:val="00594B16"/>
    <w:rsid w:val="005A06AE"/>
    <w:rsid w:val="005B2892"/>
    <w:rsid w:val="005B2CD8"/>
    <w:rsid w:val="005C130F"/>
    <w:rsid w:val="005D2301"/>
    <w:rsid w:val="005E10C3"/>
    <w:rsid w:val="005E2FC4"/>
    <w:rsid w:val="005F095B"/>
    <w:rsid w:val="005F1046"/>
    <w:rsid w:val="005F2070"/>
    <w:rsid w:val="005F5CD8"/>
    <w:rsid w:val="005F6618"/>
    <w:rsid w:val="00603610"/>
    <w:rsid w:val="00606A0C"/>
    <w:rsid w:val="006133EF"/>
    <w:rsid w:val="00622C67"/>
    <w:rsid w:val="0062672A"/>
    <w:rsid w:val="00626984"/>
    <w:rsid w:val="0063078C"/>
    <w:rsid w:val="00643550"/>
    <w:rsid w:val="00645EAC"/>
    <w:rsid w:val="006477F1"/>
    <w:rsid w:val="006504F5"/>
    <w:rsid w:val="0065797B"/>
    <w:rsid w:val="00662913"/>
    <w:rsid w:val="006649E0"/>
    <w:rsid w:val="00665DBF"/>
    <w:rsid w:val="00667850"/>
    <w:rsid w:val="006708C4"/>
    <w:rsid w:val="00680657"/>
    <w:rsid w:val="00692B97"/>
    <w:rsid w:val="00693C62"/>
    <w:rsid w:val="006A39D3"/>
    <w:rsid w:val="006A5765"/>
    <w:rsid w:val="006B0E84"/>
    <w:rsid w:val="006B4BB2"/>
    <w:rsid w:val="006B6D63"/>
    <w:rsid w:val="006C0239"/>
    <w:rsid w:val="006C1762"/>
    <w:rsid w:val="006C439B"/>
    <w:rsid w:val="006C7C53"/>
    <w:rsid w:val="006D2727"/>
    <w:rsid w:val="006D4E26"/>
    <w:rsid w:val="007051A9"/>
    <w:rsid w:val="00715F7D"/>
    <w:rsid w:val="00717BCD"/>
    <w:rsid w:val="007265F3"/>
    <w:rsid w:val="00730688"/>
    <w:rsid w:val="00732EA5"/>
    <w:rsid w:val="00734937"/>
    <w:rsid w:val="00735F3B"/>
    <w:rsid w:val="00736238"/>
    <w:rsid w:val="00740DCE"/>
    <w:rsid w:val="00743B08"/>
    <w:rsid w:val="00743BC0"/>
    <w:rsid w:val="00745539"/>
    <w:rsid w:val="0075130E"/>
    <w:rsid w:val="00752C29"/>
    <w:rsid w:val="0075492E"/>
    <w:rsid w:val="00756C66"/>
    <w:rsid w:val="00760D29"/>
    <w:rsid w:val="00765248"/>
    <w:rsid w:val="007706C9"/>
    <w:rsid w:val="007732BC"/>
    <w:rsid w:val="00781524"/>
    <w:rsid w:val="00783412"/>
    <w:rsid w:val="00783785"/>
    <w:rsid w:val="0078670B"/>
    <w:rsid w:val="00793079"/>
    <w:rsid w:val="007A1F35"/>
    <w:rsid w:val="007A3D61"/>
    <w:rsid w:val="007A5A70"/>
    <w:rsid w:val="007A7563"/>
    <w:rsid w:val="007B5370"/>
    <w:rsid w:val="007B70BE"/>
    <w:rsid w:val="007C26F6"/>
    <w:rsid w:val="007C6D66"/>
    <w:rsid w:val="007D0780"/>
    <w:rsid w:val="007E1ECB"/>
    <w:rsid w:val="007E3248"/>
    <w:rsid w:val="007E385C"/>
    <w:rsid w:val="007E4F7A"/>
    <w:rsid w:val="007E766B"/>
    <w:rsid w:val="007F2343"/>
    <w:rsid w:val="007F23B7"/>
    <w:rsid w:val="007F2B56"/>
    <w:rsid w:val="007F4DAE"/>
    <w:rsid w:val="007F7C39"/>
    <w:rsid w:val="0080208A"/>
    <w:rsid w:val="008041AF"/>
    <w:rsid w:val="008060A9"/>
    <w:rsid w:val="00815739"/>
    <w:rsid w:val="00817F45"/>
    <w:rsid w:val="0082348D"/>
    <w:rsid w:val="008266CF"/>
    <w:rsid w:val="00833D5E"/>
    <w:rsid w:val="00842F66"/>
    <w:rsid w:val="00844240"/>
    <w:rsid w:val="0084701D"/>
    <w:rsid w:val="008502D1"/>
    <w:rsid w:val="008531B0"/>
    <w:rsid w:val="008551E4"/>
    <w:rsid w:val="008815D6"/>
    <w:rsid w:val="0088314C"/>
    <w:rsid w:val="00887E05"/>
    <w:rsid w:val="00890813"/>
    <w:rsid w:val="00896B14"/>
    <w:rsid w:val="008A0C67"/>
    <w:rsid w:val="008A2692"/>
    <w:rsid w:val="008A3406"/>
    <w:rsid w:val="008A34E4"/>
    <w:rsid w:val="008A3DFF"/>
    <w:rsid w:val="008A48EA"/>
    <w:rsid w:val="008A739E"/>
    <w:rsid w:val="008B21DE"/>
    <w:rsid w:val="008B4281"/>
    <w:rsid w:val="008C3C77"/>
    <w:rsid w:val="008D1518"/>
    <w:rsid w:val="008D1E44"/>
    <w:rsid w:val="008D2977"/>
    <w:rsid w:val="008F238F"/>
    <w:rsid w:val="008F250F"/>
    <w:rsid w:val="008F5606"/>
    <w:rsid w:val="00901112"/>
    <w:rsid w:val="00911D82"/>
    <w:rsid w:val="009158D6"/>
    <w:rsid w:val="00917573"/>
    <w:rsid w:val="00922151"/>
    <w:rsid w:val="0092700F"/>
    <w:rsid w:val="00927C99"/>
    <w:rsid w:val="00932F4D"/>
    <w:rsid w:val="009331AA"/>
    <w:rsid w:val="00937508"/>
    <w:rsid w:val="00937B1F"/>
    <w:rsid w:val="0094281F"/>
    <w:rsid w:val="009456E7"/>
    <w:rsid w:val="00945AE4"/>
    <w:rsid w:val="00951AC0"/>
    <w:rsid w:val="009648FB"/>
    <w:rsid w:val="0096679F"/>
    <w:rsid w:val="00972899"/>
    <w:rsid w:val="00980BF7"/>
    <w:rsid w:val="00985266"/>
    <w:rsid w:val="0098553F"/>
    <w:rsid w:val="00986A3E"/>
    <w:rsid w:val="0098706D"/>
    <w:rsid w:val="009974DC"/>
    <w:rsid w:val="00997983"/>
    <w:rsid w:val="009A1AB6"/>
    <w:rsid w:val="009B1A2C"/>
    <w:rsid w:val="009B1FC1"/>
    <w:rsid w:val="009B5005"/>
    <w:rsid w:val="009B56B4"/>
    <w:rsid w:val="009C4E35"/>
    <w:rsid w:val="009C5D20"/>
    <w:rsid w:val="009C7204"/>
    <w:rsid w:val="009D3F18"/>
    <w:rsid w:val="009D76E4"/>
    <w:rsid w:val="009E3869"/>
    <w:rsid w:val="009E44E9"/>
    <w:rsid w:val="009E5196"/>
    <w:rsid w:val="009E577B"/>
    <w:rsid w:val="009E6376"/>
    <w:rsid w:val="009E7695"/>
    <w:rsid w:val="009F0265"/>
    <w:rsid w:val="009F06C2"/>
    <w:rsid w:val="009F2A63"/>
    <w:rsid w:val="009F59AA"/>
    <w:rsid w:val="00A05E85"/>
    <w:rsid w:val="00A06147"/>
    <w:rsid w:val="00A11343"/>
    <w:rsid w:val="00A25695"/>
    <w:rsid w:val="00A32554"/>
    <w:rsid w:val="00A330FB"/>
    <w:rsid w:val="00A3603F"/>
    <w:rsid w:val="00A41EC8"/>
    <w:rsid w:val="00A437BB"/>
    <w:rsid w:val="00A458EA"/>
    <w:rsid w:val="00A51F65"/>
    <w:rsid w:val="00A55899"/>
    <w:rsid w:val="00A565F5"/>
    <w:rsid w:val="00A709A1"/>
    <w:rsid w:val="00A77183"/>
    <w:rsid w:val="00A85A1F"/>
    <w:rsid w:val="00A8690D"/>
    <w:rsid w:val="00A87A21"/>
    <w:rsid w:val="00A92FA5"/>
    <w:rsid w:val="00AB7FFD"/>
    <w:rsid w:val="00AC2617"/>
    <w:rsid w:val="00AC4D6F"/>
    <w:rsid w:val="00AC5B66"/>
    <w:rsid w:val="00AC73D1"/>
    <w:rsid w:val="00AD729F"/>
    <w:rsid w:val="00AE04E7"/>
    <w:rsid w:val="00AE16FF"/>
    <w:rsid w:val="00AE3A9F"/>
    <w:rsid w:val="00AE3E80"/>
    <w:rsid w:val="00AE49FE"/>
    <w:rsid w:val="00AE6A20"/>
    <w:rsid w:val="00AE74E8"/>
    <w:rsid w:val="00AE797D"/>
    <w:rsid w:val="00AF1A6A"/>
    <w:rsid w:val="00AF6E37"/>
    <w:rsid w:val="00AF7284"/>
    <w:rsid w:val="00B042BC"/>
    <w:rsid w:val="00B1087A"/>
    <w:rsid w:val="00B11B75"/>
    <w:rsid w:val="00B1205F"/>
    <w:rsid w:val="00B1289A"/>
    <w:rsid w:val="00B14D73"/>
    <w:rsid w:val="00B16146"/>
    <w:rsid w:val="00B214EA"/>
    <w:rsid w:val="00B219C3"/>
    <w:rsid w:val="00B22A1C"/>
    <w:rsid w:val="00B250AC"/>
    <w:rsid w:val="00B25244"/>
    <w:rsid w:val="00B25CD6"/>
    <w:rsid w:val="00B35D89"/>
    <w:rsid w:val="00B4091D"/>
    <w:rsid w:val="00B40FF7"/>
    <w:rsid w:val="00B51649"/>
    <w:rsid w:val="00B6224C"/>
    <w:rsid w:val="00B67A03"/>
    <w:rsid w:val="00B67CEB"/>
    <w:rsid w:val="00B71EF6"/>
    <w:rsid w:val="00B75E34"/>
    <w:rsid w:val="00B7679A"/>
    <w:rsid w:val="00B775D5"/>
    <w:rsid w:val="00B805AB"/>
    <w:rsid w:val="00B83698"/>
    <w:rsid w:val="00B9558D"/>
    <w:rsid w:val="00B9624B"/>
    <w:rsid w:val="00BA042B"/>
    <w:rsid w:val="00BA2366"/>
    <w:rsid w:val="00BB0AA6"/>
    <w:rsid w:val="00BB0C15"/>
    <w:rsid w:val="00BB497A"/>
    <w:rsid w:val="00BC6A27"/>
    <w:rsid w:val="00BD0EB0"/>
    <w:rsid w:val="00BD1FE2"/>
    <w:rsid w:val="00BD2787"/>
    <w:rsid w:val="00BD6686"/>
    <w:rsid w:val="00BE1CFF"/>
    <w:rsid w:val="00BE207C"/>
    <w:rsid w:val="00BE252E"/>
    <w:rsid w:val="00BE3D2A"/>
    <w:rsid w:val="00BF216E"/>
    <w:rsid w:val="00BF77FA"/>
    <w:rsid w:val="00C01F63"/>
    <w:rsid w:val="00C0533E"/>
    <w:rsid w:val="00C12B24"/>
    <w:rsid w:val="00C1393C"/>
    <w:rsid w:val="00C1749B"/>
    <w:rsid w:val="00C215BF"/>
    <w:rsid w:val="00C258B9"/>
    <w:rsid w:val="00C266B4"/>
    <w:rsid w:val="00C26E91"/>
    <w:rsid w:val="00C3121F"/>
    <w:rsid w:val="00C3132C"/>
    <w:rsid w:val="00C33AC6"/>
    <w:rsid w:val="00C40D40"/>
    <w:rsid w:val="00C50581"/>
    <w:rsid w:val="00C50D0B"/>
    <w:rsid w:val="00C53DE7"/>
    <w:rsid w:val="00C55613"/>
    <w:rsid w:val="00C56237"/>
    <w:rsid w:val="00C563F2"/>
    <w:rsid w:val="00C56539"/>
    <w:rsid w:val="00C62A7C"/>
    <w:rsid w:val="00C76F42"/>
    <w:rsid w:val="00C831A7"/>
    <w:rsid w:val="00C83D58"/>
    <w:rsid w:val="00C8591F"/>
    <w:rsid w:val="00C86B0A"/>
    <w:rsid w:val="00C91149"/>
    <w:rsid w:val="00CA34C3"/>
    <w:rsid w:val="00CA45CE"/>
    <w:rsid w:val="00CA555D"/>
    <w:rsid w:val="00CB1DC2"/>
    <w:rsid w:val="00CB4CD9"/>
    <w:rsid w:val="00CB6C67"/>
    <w:rsid w:val="00CC3F73"/>
    <w:rsid w:val="00CD09D6"/>
    <w:rsid w:val="00CE1929"/>
    <w:rsid w:val="00CE1D1D"/>
    <w:rsid w:val="00CF0B3D"/>
    <w:rsid w:val="00CF170B"/>
    <w:rsid w:val="00CF5ED6"/>
    <w:rsid w:val="00CF685F"/>
    <w:rsid w:val="00D02984"/>
    <w:rsid w:val="00D02AB4"/>
    <w:rsid w:val="00D02F68"/>
    <w:rsid w:val="00D059E1"/>
    <w:rsid w:val="00D06C10"/>
    <w:rsid w:val="00D07D47"/>
    <w:rsid w:val="00D11FBD"/>
    <w:rsid w:val="00D208EC"/>
    <w:rsid w:val="00D20B01"/>
    <w:rsid w:val="00D324BE"/>
    <w:rsid w:val="00D37CCB"/>
    <w:rsid w:val="00D435DE"/>
    <w:rsid w:val="00D440B3"/>
    <w:rsid w:val="00D478B3"/>
    <w:rsid w:val="00D50FB4"/>
    <w:rsid w:val="00D51435"/>
    <w:rsid w:val="00D534A9"/>
    <w:rsid w:val="00D56B4A"/>
    <w:rsid w:val="00D6100B"/>
    <w:rsid w:val="00D6222A"/>
    <w:rsid w:val="00D635A5"/>
    <w:rsid w:val="00D64C90"/>
    <w:rsid w:val="00D67DC8"/>
    <w:rsid w:val="00D71B0A"/>
    <w:rsid w:val="00D80FB7"/>
    <w:rsid w:val="00D85BAD"/>
    <w:rsid w:val="00D94213"/>
    <w:rsid w:val="00DA0BBA"/>
    <w:rsid w:val="00DA31E7"/>
    <w:rsid w:val="00DA5441"/>
    <w:rsid w:val="00DB3684"/>
    <w:rsid w:val="00DB40DC"/>
    <w:rsid w:val="00DB7F75"/>
    <w:rsid w:val="00DC1FF2"/>
    <w:rsid w:val="00DC3617"/>
    <w:rsid w:val="00DC5C87"/>
    <w:rsid w:val="00DC6392"/>
    <w:rsid w:val="00DC64AC"/>
    <w:rsid w:val="00DD02E6"/>
    <w:rsid w:val="00DD1AD6"/>
    <w:rsid w:val="00DD6A10"/>
    <w:rsid w:val="00DE2347"/>
    <w:rsid w:val="00DE5BD5"/>
    <w:rsid w:val="00DE5FFE"/>
    <w:rsid w:val="00DE75CA"/>
    <w:rsid w:val="00DF0623"/>
    <w:rsid w:val="00DF20C5"/>
    <w:rsid w:val="00DF39D5"/>
    <w:rsid w:val="00DF7178"/>
    <w:rsid w:val="00E00F6A"/>
    <w:rsid w:val="00E1174A"/>
    <w:rsid w:val="00E1335B"/>
    <w:rsid w:val="00E142CA"/>
    <w:rsid w:val="00E1498E"/>
    <w:rsid w:val="00E202BF"/>
    <w:rsid w:val="00E25751"/>
    <w:rsid w:val="00E27462"/>
    <w:rsid w:val="00E3317F"/>
    <w:rsid w:val="00E3483E"/>
    <w:rsid w:val="00E40506"/>
    <w:rsid w:val="00E40ABA"/>
    <w:rsid w:val="00E465BD"/>
    <w:rsid w:val="00E50E41"/>
    <w:rsid w:val="00E60517"/>
    <w:rsid w:val="00E6530C"/>
    <w:rsid w:val="00E705D7"/>
    <w:rsid w:val="00E72403"/>
    <w:rsid w:val="00E734E6"/>
    <w:rsid w:val="00E741D6"/>
    <w:rsid w:val="00E80D04"/>
    <w:rsid w:val="00E827C0"/>
    <w:rsid w:val="00E90EFF"/>
    <w:rsid w:val="00E92600"/>
    <w:rsid w:val="00E946DA"/>
    <w:rsid w:val="00E95246"/>
    <w:rsid w:val="00E959C6"/>
    <w:rsid w:val="00EA1DAE"/>
    <w:rsid w:val="00EA3A0F"/>
    <w:rsid w:val="00EA4334"/>
    <w:rsid w:val="00EB2F96"/>
    <w:rsid w:val="00EB380A"/>
    <w:rsid w:val="00EB65C0"/>
    <w:rsid w:val="00EB6D1E"/>
    <w:rsid w:val="00EC1246"/>
    <w:rsid w:val="00EC1EAF"/>
    <w:rsid w:val="00EC4109"/>
    <w:rsid w:val="00EC4A19"/>
    <w:rsid w:val="00EC65DE"/>
    <w:rsid w:val="00ED3537"/>
    <w:rsid w:val="00EE3619"/>
    <w:rsid w:val="00EE7286"/>
    <w:rsid w:val="00EF06A0"/>
    <w:rsid w:val="00EF4073"/>
    <w:rsid w:val="00F04CF1"/>
    <w:rsid w:val="00F27808"/>
    <w:rsid w:val="00F27A1C"/>
    <w:rsid w:val="00F303B6"/>
    <w:rsid w:val="00F3167F"/>
    <w:rsid w:val="00F36504"/>
    <w:rsid w:val="00F36690"/>
    <w:rsid w:val="00F41CF0"/>
    <w:rsid w:val="00F4464A"/>
    <w:rsid w:val="00F44936"/>
    <w:rsid w:val="00F454C3"/>
    <w:rsid w:val="00F53655"/>
    <w:rsid w:val="00F5681E"/>
    <w:rsid w:val="00F62DEA"/>
    <w:rsid w:val="00F63F7E"/>
    <w:rsid w:val="00F72483"/>
    <w:rsid w:val="00F75663"/>
    <w:rsid w:val="00F7611B"/>
    <w:rsid w:val="00F815E0"/>
    <w:rsid w:val="00F84427"/>
    <w:rsid w:val="00F850D4"/>
    <w:rsid w:val="00F858FD"/>
    <w:rsid w:val="00F86327"/>
    <w:rsid w:val="00F9783F"/>
    <w:rsid w:val="00FA3A83"/>
    <w:rsid w:val="00FA48FE"/>
    <w:rsid w:val="00FB24CC"/>
    <w:rsid w:val="00FB51BF"/>
    <w:rsid w:val="00FB7FCF"/>
    <w:rsid w:val="00FC374F"/>
    <w:rsid w:val="00FC607C"/>
    <w:rsid w:val="00FC6746"/>
    <w:rsid w:val="00FD1EF2"/>
    <w:rsid w:val="00FE027D"/>
    <w:rsid w:val="00FE4612"/>
    <w:rsid w:val="00FE5186"/>
    <w:rsid w:val="00FE5F70"/>
    <w:rsid w:val="00FE759F"/>
    <w:rsid w:val="00FE7926"/>
    <w:rsid w:val="00FF4258"/>
    <w:rsid w:val="00FF5E06"/>
    <w:rsid w:val="01219039"/>
    <w:rsid w:val="02262849"/>
    <w:rsid w:val="026F0C78"/>
    <w:rsid w:val="04526AE3"/>
    <w:rsid w:val="068E5B25"/>
    <w:rsid w:val="06FF3F41"/>
    <w:rsid w:val="09973A81"/>
    <w:rsid w:val="0AB90147"/>
    <w:rsid w:val="0B158791"/>
    <w:rsid w:val="0C3F3704"/>
    <w:rsid w:val="0C6FF6C0"/>
    <w:rsid w:val="0DE84CA5"/>
    <w:rsid w:val="0E312F86"/>
    <w:rsid w:val="1073C479"/>
    <w:rsid w:val="109F064E"/>
    <w:rsid w:val="10F2460B"/>
    <w:rsid w:val="1166A00D"/>
    <w:rsid w:val="12DDD1DD"/>
    <w:rsid w:val="1350953D"/>
    <w:rsid w:val="15FD6B42"/>
    <w:rsid w:val="178B03ED"/>
    <w:rsid w:val="192CF6AC"/>
    <w:rsid w:val="195E639A"/>
    <w:rsid w:val="1B723EFD"/>
    <w:rsid w:val="1BAE7A43"/>
    <w:rsid w:val="1C352F2B"/>
    <w:rsid w:val="1CB86247"/>
    <w:rsid w:val="1CEC59E2"/>
    <w:rsid w:val="1D0E0F5E"/>
    <w:rsid w:val="1EDF01CE"/>
    <w:rsid w:val="1F96EB41"/>
    <w:rsid w:val="20D9B714"/>
    <w:rsid w:val="24FFF84A"/>
    <w:rsid w:val="24FFF8E6"/>
    <w:rsid w:val="255397FC"/>
    <w:rsid w:val="26841677"/>
    <w:rsid w:val="272FD03B"/>
    <w:rsid w:val="2790F377"/>
    <w:rsid w:val="28FF14E7"/>
    <w:rsid w:val="2C5B70A4"/>
    <w:rsid w:val="2C658FB6"/>
    <w:rsid w:val="2DB22053"/>
    <w:rsid w:val="2E25CFDF"/>
    <w:rsid w:val="2F9FF775"/>
    <w:rsid w:val="302D3B48"/>
    <w:rsid w:val="304B6FA0"/>
    <w:rsid w:val="31CFD199"/>
    <w:rsid w:val="330A2ED3"/>
    <w:rsid w:val="331E9CAE"/>
    <w:rsid w:val="3409FBA9"/>
    <w:rsid w:val="348927E1"/>
    <w:rsid w:val="34E90BE0"/>
    <w:rsid w:val="36AE556E"/>
    <w:rsid w:val="374DE18B"/>
    <w:rsid w:val="378C7205"/>
    <w:rsid w:val="38B6A5BD"/>
    <w:rsid w:val="39648B0B"/>
    <w:rsid w:val="3A18F39D"/>
    <w:rsid w:val="3A71C52D"/>
    <w:rsid w:val="3AAD720B"/>
    <w:rsid w:val="3AC42869"/>
    <w:rsid w:val="3C5FF8CA"/>
    <w:rsid w:val="3CB11119"/>
    <w:rsid w:val="3DBD230F"/>
    <w:rsid w:val="3DC2811D"/>
    <w:rsid w:val="3DFA38CC"/>
    <w:rsid w:val="3E4CE17A"/>
    <w:rsid w:val="403DB2B2"/>
    <w:rsid w:val="41603163"/>
    <w:rsid w:val="421D2757"/>
    <w:rsid w:val="4278452F"/>
    <w:rsid w:val="4283EE39"/>
    <w:rsid w:val="433FF01F"/>
    <w:rsid w:val="43FE6C7D"/>
    <w:rsid w:val="45EA3693"/>
    <w:rsid w:val="460D96C2"/>
    <w:rsid w:val="475FADBB"/>
    <w:rsid w:val="47638DF5"/>
    <w:rsid w:val="49925C30"/>
    <w:rsid w:val="4B0F8B6A"/>
    <w:rsid w:val="4D131D1D"/>
    <w:rsid w:val="4DCCCE02"/>
    <w:rsid w:val="50393AF1"/>
    <w:rsid w:val="50CE47BF"/>
    <w:rsid w:val="51E58231"/>
    <w:rsid w:val="526F6697"/>
    <w:rsid w:val="52BA9DB2"/>
    <w:rsid w:val="53201619"/>
    <w:rsid w:val="53815292"/>
    <w:rsid w:val="53822BEC"/>
    <w:rsid w:val="5396DCF6"/>
    <w:rsid w:val="53DB2686"/>
    <w:rsid w:val="541110FD"/>
    <w:rsid w:val="54DA344E"/>
    <w:rsid w:val="55161D28"/>
    <w:rsid w:val="55C11715"/>
    <w:rsid w:val="55CD1DE7"/>
    <w:rsid w:val="56B3F2A9"/>
    <w:rsid w:val="572B491C"/>
    <w:rsid w:val="57B77847"/>
    <w:rsid w:val="581D5BD8"/>
    <w:rsid w:val="5854C3B5"/>
    <w:rsid w:val="586A07FA"/>
    <w:rsid w:val="58A38230"/>
    <w:rsid w:val="595348A8"/>
    <w:rsid w:val="5A68240D"/>
    <w:rsid w:val="5A805281"/>
    <w:rsid w:val="5A884007"/>
    <w:rsid w:val="5AEF1909"/>
    <w:rsid w:val="5B44F319"/>
    <w:rsid w:val="5B5AFF72"/>
    <w:rsid w:val="5B8C6477"/>
    <w:rsid w:val="5B927E22"/>
    <w:rsid w:val="5C1C8051"/>
    <w:rsid w:val="5C351398"/>
    <w:rsid w:val="5DABD3AE"/>
    <w:rsid w:val="5DBF1C74"/>
    <w:rsid w:val="5DBFE0C9"/>
    <w:rsid w:val="5EC40539"/>
    <w:rsid w:val="5F16E6B8"/>
    <w:rsid w:val="5F5BB12A"/>
    <w:rsid w:val="60619F19"/>
    <w:rsid w:val="60C72500"/>
    <w:rsid w:val="60EBB086"/>
    <w:rsid w:val="61D4C968"/>
    <w:rsid w:val="62F6F82D"/>
    <w:rsid w:val="63931EC2"/>
    <w:rsid w:val="642F224D"/>
    <w:rsid w:val="6470579E"/>
    <w:rsid w:val="6579DA5F"/>
    <w:rsid w:val="6598DBFB"/>
    <w:rsid w:val="65AD2DCA"/>
    <w:rsid w:val="66D10C20"/>
    <w:rsid w:val="6715AAC0"/>
    <w:rsid w:val="672EA1AB"/>
    <w:rsid w:val="67AF0DD9"/>
    <w:rsid w:val="689446F1"/>
    <w:rsid w:val="68BCA062"/>
    <w:rsid w:val="69360B2C"/>
    <w:rsid w:val="69B67EC6"/>
    <w:rsid w:val="69F65663"/>
    <w:rsid w:val="6A5D2F65"/>
    <w:rsid w:val="6AFD4676"/>
    <w:rsid w:val="6B0D1D8D"/>
    <w:rsid w:val="6B8F920C"/>
    <w:rsid w:val="6BFCC527"/>
    <w:rsid w:val="6D1CA6EC"/>
    <w:rsid w:val="6E604267"/>
    <w:rsid w:val="6F17782B"/>
    <w:rsid w:val="7350ABFE"/>
    <w:rsid w:val="74D97439"/>
    <w:rsid w:val="7506AB69"/>
    <w:rsid w:val="75332DCB"/>
    <w:rsid w:val="76615FC4"/>
    <w:rsid w:val="76AED0E2"/>
    <w:rsid w:val="76CCFA46"/>
    <w:rsid w:val="76D3B82D"/>
    <w:rsid w:val="76DD7685"/>
    <w:rsid w:val="771D2435"/>
    <w:rsid w:val="784AA143"/>
    <w:rsid w:val="791BCBF1"/>
    <w:rsid w:val="7929DE88"/>
    <w:rsid w:val="79D67A7D"/>
    <w:rsid w:val="7BC21022"/>
    <w:rsid w:val="7CC7F628"/>
    <w:rsid w:val="7D440CE9"/>
    <w:rsid w:val="7D6D8F97"/>
    <w:rsid w:val="7FC93E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EFE6"/>
  <w15:chartTrackingRefBased/>
  <w15:docId w15:val="{52565CC6-5182-4FFA-8DA5-E2A3C55A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77B"/>
    <w:pPr>
      <w:spacing w:after="0" w:line="240" w:lineRule="auto"/>
    </w:pPr>
    <w:rPr>
      <w:rFonts w:ascii="Calibri" w:hAnsi="Calibri" w:cs="Calibri"/>
      <w:lang w:eastAsia="lt-LT"/>
    </w:rPr>
  </w:style>
  <w:style w:type="paragraph" w:styleId="Heading2">
    <w:name w:val="heading 2"/>
    <w:basedOn w:val="Normal"/>
    <w:link w:val="Heading2Char"/>
    <w:uiPriority w:val="9"/>
    <w:qFormat/>
    <w:rsid w:val="00255E5F"/>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77B"/>
    <w:rPr>
      <w:color w:val="0563C1"/>
      <w:u w:val="single"/>
    </w:rPr>
  </w:style>
  <w:style w:type="paragraph" w:styleId="Header">
    <w:name w:val="header"/>
    <w:basedOn w:val="Normal"/>
    <w:link w:val="HeaderChar"/>
    <w:uiPriority w:val="99"/>
    <w:unhideWhenUsed/>
    <w:rsid w:val="009E577B"/>
    <w:pPr>
      <w:tabs>
        <w:tab w:val="center" w:pos="4513"/>
        <w:tab w:val="right" w:pos="9026"/>
      </w:tabs>
    </w:pPr>
  </w:style>
  <w:style w:type="character" w:customStyle="1" w:styleId="HeaderChar">
    <w:name w:val="Header Char"/>
    <w:basedOn w:val="DefaultParagraphFont"/>
    <w:link w:val="Header"/>
    <w:uiPriority w:val="99"/>
    <w:rsid w:val="009E577B"/>
    <w:rPr>
      <w:rFonts w:ascii="Calibri" w:hAnsi="Calibri" w:cs="Calibri"/>
      <w:lang w:eastAsia="lt-LT"/>
    </w:rPr>
  </w:style>
  <w:style w:type="paragraph" w:styleId="Footer">
    <w:name w:val="footer"/>
    <w:basedOn w:val="Normal"/>
    <w:link w:val="FooterChar"/>
    <w:uiPriority w:val="99"/>
    <w:unhideWhenUsed/>
    <w:rsid w:val="009E577B"/>
    <w:pPr>
      <w:tabs>
        <w:tab w:val="center" w:pos="4513"/>
        <w:tab w:val="right" w:pos="9026"/>
      </w:tabs>
    </w:pPr>
  </w:style>
  <w:style w:type="character" w:customStyle="1" w:styleId="FooterChar">
    <w:name w:val="Footer Char"/>
    <w:basedOn w:val="DefaultParagraphFont"/>
    <w:link w:val="Footer"/>
    <w:uiPriority w:val="99"/>
    <w:rsid w:val="009E577B"/>
    <w:rPr>
      <w:rFonts w:ascii="Calibri" w:hAnsi="Calibri" w:cs="Calibri"/>
      <w:lang w:eastAsia="lt-LT"/>
    </w:rPr>
  </w:style>
  <w:style w:type="paragraph" w:styleId="NoSpacing">
    <w:name w:val="No Spacing"/>
    <w:uiPriority w:val="1"/>
    <w:qFormat/>
    <w:rsid w:val="009E577B"/>
    <w:pPr>
      <w:spacing w:after="0" w:line="240" w:lineRule="auto"/>
    </w:pPr>
  </w:style>
  <w:style w:type="paragraph" w:customStyle="1" w:styleId="xmsonormal">
    <w:name w:val="x_msonormal"/>
    <w:basedOn w:val="Normal"/>
    <w:rsid w:val="00592C62"/>
  </w:style>
  <w:style w:type="character" w:styleId="CommentReference">
    <w:name w:val="annotation reference"/>
    <w:basedOn w:val="DefaultParagraphFont"/>
    <w:uiPriority w:val="99"/>
    <w:semiHidden/>
    <w:unhideWhenUsed/>
    <w:rsid w:val="003768F1"/>
    <w:rPr>
      <w:sz w:val="16"/>
      <w:szCs w:val="16"/>
    </w:rPr>
  </w:style>
  <w:style w:type="paragraph" w:styleId="CommentText">
    <w:name w:val="annotation text"/>
    <w:basedOn w:val="Normal"/>
    <w:link w:val="CommentTextChar"/>
    <w:uiPriority w:val="99"/>
    <w:unhideWhenUsed/>
    <w:rsid w:val="003768F1"/>
    <w:rPr>
      <w:sz w:val="20"/>
      <w:szCs w:val="20"/>
    </w:rPr>
  </w:style>
  <w:style w:type="character" w:customStyle="1" w:styleId="CommentTextChar">
    <w:name w:val="Comment Text Char"/>
    <w:basedOn w:val="DefaultParagraphFont"/>
    <w:link w:val="CommentText"/>
    <w:uiPriority w:val="99"/>
    <w:rsid w:val="003768F1"/>
    <w:rPr>
      <w:rFonts w:ascii="Calibri" w:hAnsi="Calibri" w:cs="Calibri"/>
      <w:sz w:val="20"/>
      <w:szCs w:val="20"/>
      <w:lang w:eastAsia="lt-LT"/>
    </w:rPr>
  </w:style>
  <w:style w:type="paragraph" w:styleId="CommentSubject">
    <w:name w:val="annotation subject"/>
    <w:basedOn w:val="CommentText"/>
    <w:next w:val="CommentText"/>
    <w:link w:val="CommentSubjectChar"/>
    <w:uiPriority w:val="99"/>
    <w:semiHidden/>
    <w:unhideWhenUsed/>
    <w:rsid w:val="003768F1"/>
    <w:rPr>
      <w:b/>
      <w:bCs/>
    </w:rPr>
  </w:style>
  <w:style w:type="character" w:customStyle="1" w:styleId="CommentSubjectChar">
    <w:name w:val="Comment Subject Char"/>
    <w:basedOn w:val="CommentTextChar"/>
    <w:link w:val="CommentSubject"/>
    <w:uiPriority w:val="99"/>
    <w:semiHidden/>
    <w:rsid w:val="003768F1"/>
    <w:rPr>
      <w:rFonts w:ascii="Calibri" w:hAnsi="Calibri" w:cs="Calibri"/>
      <w:b/>
      <w:bCs/>
      <w:sz w:val="20"/>
      <w:szCs w:val="20"/>
      <w:lang w:eastAsia="lt-LT"/>
    </w:rPr>
  </w:style>
  <w:style w:type="paragraph" w:styleId="BalloonText">
    <w:name w:val="Balloon Text"/>
    <w:basedOn w:val="Normal"/>
    <w:link w:val="BalloonTextChar"/>
    <w:uiPriority w:val="99"/>
    <w:semiHidden/>
    <w:unhideWhenUsed/>
    <w:rsid w:val="003768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8F1"/>
    <w:rPr>
      <w:rFonts w:ascii="Segoe UI" w:hAnsi="Segoe UI" w:cs="Segoe UI"/>
      <w:sz w:val="18"/>
      <w:szCs w:val="18"/>
      <w:lang w:eastAsia="lt-LT"/>
    </w:rPr>
  </w:style>
  <w:style w:type="character" w:customStyle="1" w:styleId="UnresolvedMention1">
    <w:name w:val="Unresolved Mention1"/>
    <w:basedOn w:val="DefaultParagraphFont"/>
    <w:uiPriority w:val="99"/>
    <w:semiHidden/>
    <w:unhideWhenUsed/>
    <w:rsid w:val="00AE3E80"/>
    <w:rPr>
      <w:color w:val="605E5C"/>
      <w:shd w:val="clear" w:color="auto" w:fill="E1DFDD"/>
    </w:rPr>
  </w:style>
  <w:style w:type="character" w:styleId="Strong">
    <w:name w:val="Strong"/>
    <w:uiPriority w:val="22"/>
    <w:qFormat/>
    <w:rsid w:val="00743BC0"/>
    <w:rPr>
      <w:b/>
      <w:bCs/>
    </w:rPr>
  </w:style>
  <w:style w:type="paragraph" w:styleId="BodyText">
    <w:name w:val="Body Text"/>
    <w:basedOn w:val="Normal"/>
    <w:link w:val="BodyTextChar"/>
    <w:rsid w:val="00743BC0"/>
    <w:pPr>
      <w:widowControl w:val="0"/>
      <w:suppressAutoHyphens/>
      <w:spacing w:after="120"/>
    </w:pPr>
    <w:rPr>
      <w:rFonts w:ascii="Times New Roman" w:eastAsia="SimSun" w:hAnsi="Times New Roman" w:cs="Arial"/>
      <w:kern w:val="1"/>
      <w:sz w:val="24"/>
      <w:szCs w:val="24"/>
      <w:lang w:eastAsia="hi-IN" w:bidi="hi-IN"/>
    </w:rPr>
  </w:style>
  <w:style w:type="character" w:customStyle="1" w:styleId="BodyTextChar">
    <w:name w:val="Body Text Char"/>
    <w:basedOn w:val="DefaultParagraphFont"/>
    <w:link w:val="BodyText"/>
    <w:rsid w:val="00743BC0"/>
    <w:rPr>
      <w:rFonts w:ascii="Times New Roman" w:eastAsia="SimSun" w:hAnsi="Times New Roman" w:cs="Arial"/>
      <w:kern w:val="1"/>
      <w:sz w:val="24"/>
      <w:szCs w:val="24"/>
      <w:lang w:eastAsia="hi-IN" w:bidi="hi-IN"/>
    </w:rPr>
  </w:style>
  <w:style w:type="paragraph" w:styleId="Revision">
    <w:name w:val="Revision"/>
    <w:hidden/>
    <w:uiPriority w:val="99"/>
    <w:semiHidden/>
    <w:rsid w:val="00EC65DE"/>
    <w:pPr>
      <w:spacing w:after="0" w:line="240" w:lineRule="auto"/>
    </w:pPr>
    <w:rPr>
      <w:rFonts w:ascii="Calibri" w:hAnsi="Calibri" w:cs="Calibri"/>
      <w:lang w:eastAsia="lt-LT"/>
    </w:rPr>
  </w:style>
  <w:style w:type="character" w:customStyle="1" w:styleId="Heading2Char">
    <w:name w:val="Heading 2 Char"/>
    <w:basedOn w:val="DefaultParagraphFont"/>
    <w:link w:val="Heading2"/>
    <w:uiPriority w:val="9"/>
    <w:rsid w:val="00255E5F"/>
    <w:rPr>
      <w:rFonts w:ascii="Times New Roman" w:eastAsia="Times New Roman" w:hAnsi="Times New Roman" w:cs="Times New Roman"/>
      <w:b/>
      <w:bCs/>
      <w:sz w:val="36"/>
      <w:szCs w:val="36"/>
      <w:lang w:eastAsia="lt-LT"/>
    </w:rPr>
  </w:style>
  <w:style w:type="character" w:styleId="FollowedHyperlink">
    <w:name w:val="FollowedHyperlink"/>
    <w:basedOn w:val="DefaultParagraphFont"/>
    <w:uiPriority w:val="99"/>
    <w:semiHidden/>
    <w:unhideWhenUsed/>
    <w:rsid w:val="009D3F18"/>
    <w:rPr>
      <w:color w:val="954F72" w:themeColor="followedHyperlink"/>
      <w:u w:val="single"/>
    </w:rPr>
  </w:style>
  <w:style w:type="paragraph" w:customStyle="1" w:styleId="p1">
    <w:name w:val="p1"/>
    <w:basedOn w:val="Normal"/>
    <w:rsid w:val="00E3483E"/>
    <w:pPr>
      <w:spacing w:before="100" w:beforeAutospacing="1" w:after="100" w:afterAutospacing="1"/>
    </w:pPr>
  </w:style>
  <w:style w:type="character" w:customStyle="1" w:styleId="s3">
    <w:name w:val="s3"/>
    <w:basedOn w:val="DefaultParagraphFont"/>
    <w:rsid w:val="00E3483E"/>
  </w:style>
  <w:style w:type="paragraph" w:styleId="ListParagraph">
    <w:name w:val="List Paragraph"/>
    <w:basedOn w:val="Normal"/>
    <w:uiPriority w:val="34"/>
    <w:qFormat/>
    <w:rsid w:val="0036292C"/>
    <w:pPr>
      <w:ind w:left="720"/>
      <w:contextualSpacing/>
    </w:pPr>
  </w:style>
  <w:style w:type="character" w:customStyle="1" w:styleId="s1">
    <w:name w:val="s1"/>
    <w:basedOn w:val="DefaultParagraphFont"/>
    <w:rsid w:val="001263AD"/>
  </w:style>
  <w:style w:type="character" w:customStyle="1" w:styleId="s2">
    <w:name w:val="s2"/>
    <w:basedOn w:val="DefaultParagraphFont"/>
    <w:rsid w:val="001263AD"/>
  </w:style>
  <w:style w:type="character" w:customStyle="1" w:styleId="apple-converted-space">
    <w:name w:val="apple-converted-space"/>
    <w:basedOn w:val="DefaultParagraphFont"/>
    <w:rsid w:val="001263AD"/>
  </w:style>
  <w:style w:type="paragraph" w:customStyle="1" w:styleId="m9165920347340392444msolistparagraph">
    <w:name w:val="m_9165920347340392444msolistparagraph"/>
    <w:basedOn w:val="Normal"/>
    <w:rsid w:val="007265F3"/>
    <w:pPr>
      <w:spacing w:before="100" w:beforeAutospacing="1" w:after="100" w:afterAutospacing="1"/>
    </w:pPr>
  </w:style>
  <w:style w:type="paragraph" w:styleId="NormalWeb">
    <w:name w:val="Normal (Web)"/>
    <w:basedOn w:val="Normal"/>
    <w:uiPriority w:val="99"/>
    <w:unhideWhenUsed/>
    <w:rsid w:val="00D534A9"/>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Body">
    <w:name w:val="Body"/>
    <w:rsid w:val="00DF7178"/>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lt-LT"/>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DD6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8004">
      <w:bodyDiv w:val="1"/>
      <w:marLeft w:val="0"/>
      <w:marRight w:val="0"/>
      <w:marTop w:val="0"/>
      <w:marBottom w:val="0"/>
      <w:divBdr>
        <w:top w:val="none" w:sz="0" w:space="0" w:color="auto"/>
        <w:left w:val="none" w:sz="0" w:space="0" w:color="auto"/>
        <w:bottom w:val="none" w:sz="0" w:space="0" w:color="auto"/>
        <w:right w:val="none" w:sz="0" w:space="0" w:color="auto"/>
      </w:divBdr>
    </w:div>
    <w:div w:id="134447068">
      <w:bodyDiv w:val="1"/>
      <w:marLeft w:val="0"/>
      <w:marRight w:val="0"/>
      <w:marTop w:val="0"/>
      <w:marBottom w:val="0"/>
      <w:divBdr>
        <w:top w:val="none" w:sz="0" w:space="0" w:color="auto"/>
        <w:left w:val="none" w:sz="0" w:space="0" w:color="auto"/>
        <w:bottom w:val="none" w:sz="0" w:space="0" w:color="auto"/>
        <w:right w:val="none" w:sz="0" w:space="0" w:color="auto"/>
      </w:divBdr>
    </w:div>
    <w:div w:id="240724389">
      <w:bodyDiv w:val="1"/>
      <w:marLeft w:val="0"/>
      <w:marRight w:val="0"/>
      <w:marTop w:val="0"/>
      <w:marBottom w:val="0"/>
      <w:divBdr>
        <w:top w:val="none" w:sz="0" w:space="0" w:color="auto"/>
        <w:left w:val="none" w:sz="0" w:space="0" w:color="auto"/>
        <w:bottom w:val="none" w:sz="0" w:space="0" w:color="auto"/>
        <w:right w:val="none" w:sz="0" w:space="0" w:color="auto"/>
      </w:divBdr>
    </w:div>
    <w:div w:id="358972726">
      <w:bodyDiv w:val="1"/>
      <w:marLeft w:val="0"/>
      <w:marRight w:val="0"/>
      <w:marTop w:val="0"/>
      <w:marBottom w:val="0"/>
      <w:divBdr>
        <w:top w:val="none" w:sz="0" w:space="0" w:color="auto"/>
        <w:left w:val="none" w:sz="0" w:space="0" w:color="auto"/>
        <w:bottom w:val="none" w:sz="0" w:space="0" w:color="auto"/>
        <w:right w:val="none" w:sz="0" w:space="0" w:color="auto"/>
      </w:divBdr>
    </w:div>
    <w:div w:id="465201719">
      <w:bodyDiv w:val="1"/>
      <w:marLeft w:val="0"/>
      <w:marRight w:val="0"/>
      <w:marTop w:val="0"/>
      <w:marBottom w:val="0"/>
      <w:divBdr>
        <w:top w:val="none" w:sz="0" w:space="0" w:color="auto"/>
        <w:left w:val="none" w:sz="0" w:space="0" w:color="auto"/>
        <w:bottom w:val="none" w:sz="0" w:space="0" w:color="auto"/>
        <w:right w:val="none" w:sz="0" w:space="0" w:color="auto"/>
      </w:divBdr>
    </w:div>
    <w:div w:id="866331652">
      <w:bodyDiv w:val="1"/>
      <w:marLeft w:val="0"/>
      <w:marRight w:val="0"/>
      <w:marTop w:val="0"/>
      <w:marBottom w:val="0"/>
      <w:divBdr>
        <w:top w:val="none" w:sz="0" w:space="0" w:color="auto"/>
        <w:left w:val="none" w:sz="0" w:space="0" w:color="auto"/>
        <w:bottom w:val="none" w:sz="0" w:space="0" w:color="auto"/>
        <w:right w:val="none" w:sz="0" w:space="0" w:color="auto"/>
      </w:divBdr>
    </w:div>
    <w:div w:id="1006516374">
      <w:bodyDiv w:val="1"/>
      <w:marLeft w:val="0"/>
      <w:marRight w:val="0"/>
      <w:marTop w:val="0"/>
      <w:marBottom w:val="0"/>
      <w:divBdr>
        <w:top w:val="none" w:sz="0" w:space="0" w:color="auto"/>
        <w:left w:val="none" w:sz="0" w:space="0" w:color="auto"/>
        <w:bottom w:val="none" w:sz="0" w:space="0" w:color="auto"/>
        <w:right w:val="none" w:sz="0" w:space="0" w:color="auto"/>
      </w:divBdr>
    </w:div>
    <w:div w:id="1106344689">
      <w:bodyDiv w:val="1"/>
      <w:marLeft w:val="0"/>
      <w:marRight w:val="0"/>
      <w:marTop w:val="0"/>
      <w:marBottom w:val="0"/>
      <w:divBdr>
        <w:top w:val="none" w:sz="0" w:space="0" w:color="auto"/>
        <w:left w:val="none" w:sz="0" w:space="0" w:color="auto"/>
        <w:bottom w:val="none" w:sz="0" w:space="0" w:color="auto"/>
        <w:right w:val="none" w:sz="0" w:space="0" w:color="auto"/>
      </w:divBdr>
    </w:div>
    <w:div w:id="1133907157">
      <w:bodyDiv w:val="1"/>
      <w:marLeft w:val="0"/>
      <w:marRight w:val="0"/>
      <w:marTop w:val="0"/>
      <w:marBottom w:val="0"/>
      <w:divBdr>
        <w:top w:val="none" w:sz="0" w:space="0" w:color="auto"/>
        <w:left w:val="none" w:sz="0" w:space="0" w:color="auto"/>
        <w:bottom w:val="none" w:sz="0" w:space="0" w:color="auto"/>
        <w:right w:val="none" w:sz="0" w:space="0" w:color="auto"/>
      </w:divBdr>
      <w:divsChild>
        <w:div w:id="1441728303">
          <w:marLeft w:val="0"/>
          <w:marRight w:val="0"/>
          <w:marTop w:val="0"/>
          <w:marBottom w:val="0"/>
          <w:divBdr>
            <w:top w:val="none" w:sz="0" w:space="0" w:color="auto"/>
            <w:left w:val="none" w:sz="0" w:space="0" w:color="auto"/>
            <w:bottom w:val="none" w:sz="0" w:space="0" w:color="auto"/>
            <w:right w:val="none" w:sz="0" w:space="0" w:color="auto"/>
          </w:divBdr>
        </w:div>
        <w:div w:id="498886033">
          <w:marLeft w:val="0"/>
          <w:marRight w:val="0"/>
          <w:marTop w:val="0"/>
          <w:marBottom w:val="0"/>
          <w:divBdr>
            <w:top w:val="none" w:sz="0" w:space="0" w:color="auto"/>
            <w:left w:val="none" w:sz="0" w:space="0" w:color="auto"/>
            <w:bottom w:val="none" w:sz="0" w:space="0" w:color="auto"/>
            <w:right w:val="none" w:sz="0" w:space="0" w:color="auto"/>
          </w:divBdr>
        </w:div>
        <w:div w:id="192617867">
          <w:marLeft w:val="0"/>
          <w:marRight w:val="0"/>
          <w:marTop w:val="0"/>
          <w:marBottom w:val="0"/>
          <w:divBdr>
            <w:top w:val="none" w:sz="0" w:space="0" w:color="auto"/>
            <w:left w:val="none" w:sz="0" w:space="0" w:color="auto"/>
            <w:bottom w:val="none" w:sz="0" w:space="0" w:color="auto"/>
            <w:right w:val="none" w:sz="0" w:space="0" w:color="auto"/>
          </w:divBdr>
        </w:div>
        <w:div w:id="1286741629">
          <w:marLeft w:val="0"/>
          <w:marRight w:val="0"/>
          <w:marTop w:val="0"/>
          <w:marBottom w:val="0"/>
          <w:divBdr>
            <w:top w:val="none" w:sz="0" w:space="0" w:color="auto"/>
            <w:left w:val="none" w:sz="0" w:space="0" w:color="auto"/>
            <w:bottom w:val="none" w:sz="0" w:space="0" w:color="auto"/>
            <w:right w:val="none" w:sz="0" w:space="0" w:color="auto"/>
          </w:divBdr>
        </w:div>
      </w:divsChild>
    </w:div>
    <w:div w:id="1151482051">
      <w:bodyDiv w:val="1"/>
      <w:marLeft w:val="0"/>
      <w:marRight w:val="0"/>
      <w:marTop w:val="0"/>
      <w:marBottom w:val="0"/>
      <w:divBdr>
        <w:top w:val="none" w:sz="0" w:space="0" w:color="auto"/>
        <w:left w:val="none" w:sz="0" w:space="0" w:color="auto"/>
        <w:bottom w:val="none" w:sz="0" w:space="0" w:color="auto"/>
        <w:right w:val="none" w:sz="0" w:space="0" w:color="auto"/>
      </w:divBdr>
    </w:div>
    <w:div w:id="1478917635">
      <w:bodyDiv w:val="1"/>
      <w:marLeft w:val="0"/>
      <w:marRight w:val="0"/>
      <w:marTop w:val="0"/>
      <w:marBottom w:val="0"/>
      <w:divBdr>
        <w:top w:val="none" w:sz="0" w:space="0" w:color="auto"/>
        <w:left w:val="none" w:sz="0" w:space="0" w:color="auto"/>
        <w:bottom w:val="none" w:sz="0" w:space="0" w:color="auto"/>
        <w:right w:val="none" w:sz="0" w:space="0" w:color="auto"/>
      </w:divBdr>
    </w:div>
    <w:div w:id="1611471364">
      <w:bodyDiv w:val="1"/>
      <w:marLeft w:val="0"/>
      <w:marRight w:val="0"/>
      <w:marTop w:val="0"/>
      <w:marBottom w:val="0"/>
      <w:divBdr>
        <w:top w:val="none" w:sz="0" w:space="0" w:color="auto"/>
        <w:left w:val="none" w:sz="0" w:space="0" w:color="auto"/>
        <w:bottom w:val="none" w:sz="0" w:space="0" w:color="auto"/>
        <w:right w:val="none" w:sz="0" w:space="0" w:color="auto"/>
      </w:divBdr>
    </w:div>
    <w:div w:id="1686010777">
      <w:bodyDiv w:val="1"/>
      <w:marLeft w:val="0"/>
      <w:marRight w:val="0"/>
      <w:marTop w:val="0"/>
      <w:marBottom w:val="0"/>
      <w:divBdr>
        <w:top w:val="none" w:sz="0" w:space="0" w:color="auto"/>
        <w:left w:val="none" w:sz="0" w:space="0" w:color="auto"/>
        <w:bottom w:val="none" w:sz="0" w:space="0" w:color="auto"/>
        <w:right w:val="none" w:sz="0" w:space="0" w:color="auto"/>
      </w:divBdr>
    </w:div>
    <w:div w:id="1688824442">
      <w:bodyDiv w:val="1"/>
      <w:marLeft w:val="0"/>
      <w:marRight w:val="0"/>
      <w:marTop w:val="0"/>
      <w:marBottom w:val="0"/>
      <w:divBdr>
        <w:top w:val="none" w:sz="0" w:space="0" w:color="auto"/>
        <w:left w:val="none" w:sz="0" w:space="0" w:color="auto"/>
        <w:bottom w:val="none" w:sz="0" w:space="0" w:color="auto"/>
        <w:right w:val="none" w:sz="0" w:space="0" w:color="auto"/>
      </w:divBdr>
    </w:div>
    <w:div w:id="1713574368">
      <w:bodyDiv w:val="1"/>
      <w:marLeft w:val="0"/>
      <w:marRight w:val="0"/>
      <w:marTop w:val="0"/>
      <w:marBottom w:val="0"/>
      <w:divBdr>
        <w:top w:val="none" w:sz="0" w:space="0" w:color="auto"/>
        <w:left w:val="none" w:sz="0" w:space="0" w:color="auto"/>
        <w:bottom w:val="none" w:sz="0" w:space="0" w:color="auto"/>
        <w:right w:val="none" w:sz="0" w:space="0" w:color="auto"/>
      </w:divBdr>
    </w:div>
    <w:div w:id="1825974926">
      <w:bodyDiv w:val="1"/>
      <w:marLeft w:val="0"/>
      <w:marRight w:val="0"/>
      <w:marTop w:val="0"/>
      <w:marBottom w:val="0"/>
      <w:divBdr>
        <w:top w:val="none" w:sz="0" w:space="0" w:color="auto"/>
        <w:left w:val="none" w:sz="0" w:space="0" w:color="auto"/>
        <w:bottom w:val="none" w:sz="0" w:space="0" w:color="auto"/>
        <w:right w:val="none" w:sz="0" w:space="0" w:color="auto"/>
      </w:divBdr>
    </w:div>
    <w:div w:id="1842355576">
      <w:bodyDiv w:val="1"/>
      <w:marLeft w:val="0"/>
      <w:marRight w:val="0"/>
      <w:marTop w:val="0"/>
      <w:marBottom w:val="0"/>
      <w:divBdr>
        <w:top w:val="none" w:sz="0" w:space="0" w:color="auto"/>
        <w:left w:val="none" w:sz="0" w:space="0" w:color="auto"/>
        <w:bottom w:val="none" w:sz="0" w:space="0" w:color="auto"/>
        <w:right w:val="none" w:sz="0" w:space="0" w:color="auto"/>
      </w:divBdr>
      <w:divsChild>
        <w:div w:id="1981039021">
          <w:marLeft w:val="0"/>
          <w:marRight w:val="0"/>
          <w:marTop w:val="0"/>
          <w:marBottom w:val="0"/>
          <w:divBdr>
            <w:top w:val="none" w:sz="0" w:space="0" w:color="auto"/>
            <w:left w:val="none" w:sz="0" w:space="0" w:color="auto"/>
            <w:bottom w:val="none" w:sz="0" w:space="0" w:color="auto"/>
            <w:right w:val="none" w:sz="0" w:space="0" w:color="auto"/>
          </w:divBdr>
        </w:div>
        <w:div w:id="423114932">
          <w:marLeft w:val="0"/>
          <w:marRight w:val="0"/>
          <w:marTop w:val="0"/>
          <w:marBottom w:val="0"/>
          <w:divBdr>
            <w:top w:val="none" w:sz="0" w:space="0" w:color="auto"/>
            <w:left w:val="none" w:sz="0" w:space="0" w:color="auto"/>
            <w:bottom w:val="none" w:sz="0" w:space="0" w:color="auto"/>
            <w:right w:val="none" w:sz="0" w:space="0" w:color="auto"/>
          </w:divBdr>
        </w:div>
        <w:div w:id="1951427670">
          <w:marLeft w:val="0"/>
          <w:marRight w:val="0"/>
          <w:marTop w:val="0"/>
          <w:marBottom w:val="0"/>
          <w:divBdr>
            <w:top w:val="none" w:sz="0" w:space="0" w:color="auto"/>
            <w:left w:val="none" w:sz="0" w:space="0" w:color="auto"/>
            <w:bottom w:val="none" w:sz="0" w:space="0" w:color="auto"/>
            <w:right w:val="none" w:sz="0" w:space="0" w:color="auto"/>
          </w:divBdr>
        </w:div>
        <w:div w:id="1500929819">
          <w:marLeft w:val="0"/>
          <w:marRight w:val="0"/>
          <w:marTop w:val="0"/>
          <w:marBottom w:val="0"/>
          <w:divBdr>
            <w:top w:val="none" w:sz="0" w:space="0" w:color="auto"/>
            <w:left w:val="none" w:sz="0" w:space="0" w:color="auto"/>
            <w:bottom w:val="none" w:sz="0" w:space="0" w:color="auto"/>
            <w:right w:val="none" w:sz="0" w:space="0" w:color="auto"/>
          </w:divBdr>
        </w:div>
        <w:div w:id="707873197">
          <w:marLeft w:val="0"/>
          <w:marRight w:val="0"/>
          <w:marTop w:val="0"/>
          <w:marBottom w:val="0"/>
          <w:divBdr>
            <w:top w:val="none" w:sz="0" w:space="0" w:color="auto"/>
            <w:left w:val="none" w:sz="0" w:space="0" w:color="auto"/>
            <w:bottom w:val="none" w:sz="0" w:space="0" w:color="auto"/>
            <w:right w:val="none" w:sz="0" w:space="0" w:color="auto"/>
          </w:divBdr>
        </w:div>
        <w:div w:id="275212989">
          <w:marLeft w:val="0"/>
          <w:marRight w:val="0"/>
          <w:marTop w:val="0"/>
          <w:marBottom w:val="0"/>
          <w:divBdr>
            <w:top w:val="none" w:sz="0" w:space="0" w:color="auto"/>
            <w:left w:val="none" w:sz="0" w:space="0" w:color="auto"/>
            <w:bottom w:val="none" w:sz="0" w:space="0" w:color="auto"/>
            <w:right w:val="none" w:sz="0" w:space="0" w:color="auto"/>
          </w:divBdr>
        </w:div>
        <w:div w:id="72943729">
          <w:marLeft w:val="0"/>
          <w:marRight w:val="0"/>
          <w:marTop w:val="0"/>
          <w:marBottom w:val="0"/>
          <w:divBdr>
            <w:top w:val="none" w:sz="0" w:space="0" w:color="auto"/>
            <w:left w:val="none" w:sz="0" w:space="0" w:color="auto"/>
            <w:bottom w:val="none" w:sz="0" w:space="0" w:color="auto"/>
            <w:right w:val="none" w:sz="0" w:space="0" w:color="auto"/>
          </w:divBdr>
        </w:div>
        <w:div w:id="1417048063">
          <w:marLeft w:val="0"/>
          <w:marRight w:val="0"/>
          <w:marTop w:val="0"/>
          <w:marBottom w:val="0"/>
          <w:divBdr>
            <w:top w:val="none" w:sz="0" w:space="0" w:color="auto"/>
            <w:left w:val="none" w:sz="0" w:space="0" w:color="auto"/>
            <w:bottom w:val="none" w:sz="0" w:space="0" w:color="auto"/>
            <w:right w:val="none" w:sz="0" w:space="0" w:color="auto"/>
          </w:divBdr>
        </w:div>
        <w:div w:id="813106851">
          <w:marLeft w:val="0"/>
          <w:marRight w:val="0"/>
          <w:marTop w:val="0"/>
          <w:marBottom w:val="0"/>
          <w:divBdr>
            <w:top w:val="none" w:sz="0" w:space="0" w:color="auto"/>
            <w:left w:val="none" w:sz="0" w:space="0" w:color="auto"/>
            <w:bottom w:val="none" w:sz="0" w:space="0" w:color="auto"/>
            <w:right w:val="none" w:sz="0" w:space="0" w:color="auto"/>
          </w:divBdr>
        </w:div>
        <w:div w:id="355038773">
          <w:marLeft w:val="0"/>
          <w:marRight w:val="0"/>
          <w:marTop w:val="0"/>
          <w:marBottom w:val="0"/>
          <w:divBdr>
            <w:top w:val="none" w:sz="0" w:space="0" w:color="auto"/>
            <w:left w:val="none" w:sz="0" w:space="0" w:color="auto"/>
            <w:bottom w:val="none" w:sz="0" w:space="0" w:color="auto"/>
            <w:right w:val="none" w:sz="0" w:space="0" w:color="auto"/>
          </w:divBdr>
        </w:div>
      </w:divsChild>
    </w:div>
    <w:div w:id="1858037419">
      <w:bodyDiv w:val="1"/>
      <w:marLeft w:val="0"/>
      <w:marRight w:val="0"/>
      <w:marTop w:val="0"/>
      <w:marBottom w:val="0"/>
      <w:divBdr>
        <w:top w:val="none" w:sz="0" w:space="0" w:color="auto"/>
        <w:left w:val="none" w:sz="0" w:space="0" w:color="auto"/>
        <w:bottom w:val="none" w:sz="0" w:space="0" w:color="auto"/>
        <w:right w:val="none" w:sz="0" w:space="0" w:color="auto"/>
      </w:divBdr>
    </w:div>
    <w:div w:id="1872836615">
      <w:bodyDiv w:val="1"/>
      <w:marLeft w:val="0"/>
      <w:marRight w:val="0"/>
      <w:marTop w:val="0"/>
      <w:marBottom w:val="0"/>
      <w:divBdr>
        <w:top w:val="none" w:sz="0" w:space="0" w:color="auto"/>
        <w:left w:val="none" w:sz="0" w:space="0" w:color="auto"/>
        <w:bottom w:val="none" w:sz="0" w:space="0" w:color="auto"/>
        <w:right w:val="none" w:sz="0" w:space="0" w:color="auto"/>
      </w:divBdr>
    </w:div>
    <w:div w:id="1880120594">
      <w:bodyDiv w:val="1"/>
      <w:marLeft w:val="0"/>
      <w:marRight w:val="0"/>
      <w:marTop w:val="0"/>
      <w:marBottom w:val="0"/>
      <w:divBdr>
        <w:top w:val="none" w:sz="0" w:space="0" w:color="auto"/>
        <w:left w:val="none" w:sz="0" w:space="0" w:color="auto"/>
        <w:bottom w:val="none" w:sz="0" w:space="0" w:color="auto"/>
        <w:right w:val="none" w:sz="0" w:space="0" w:color="auto"/>
      </w:divBdr>
    </w:div>
    <w:div w:id="2051956100">
      <w:bodyDiv w:val="1"/>
      <w:marLeft w:val="0"/>
      <w:marRight w:val="0"/>
      <w:marTop w:val="0"/>
      <w:marBottom w:val="0"/>
      <w:divBdr>
        <w:top w:val="none" w:sz="0" w:space="0" w:color="auto"/>
        <w:left w:val="none" w:sz="0" w:space="0" w:color="auto"/>
        <w:bottom w:val="none" w:sz="0" w:space="0" w:color="auto"/>
        <w:right w:val="none" w:sz="0" w:space="0" w:color="auto"/>
      </w:divBdr>
    </w:div>
    <w:div w:id="213085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37F7F-AF0F-4AA3-8F8F-031A6F235EEC}">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C6ECE9F5-4F8D-45EF-B777-17F5C48A3D0D}">
  <ds:schemaRefs>
    <ds:schemaRef ds:uri="http://schemas.openxmlformats.org/officeDocument/2006/bibliography"/>
  </ds:schemaRefs>
</ds:datastoreItem>
</file>

<file path=customXml/itemProps3.xml><?xml version="1.0" encoding="utf-8"?>
<ds:datastoreItem xmlns:ds="http://schemas.openxmlformats.org/officeDocument/2006/customXml" ds:itemID="{7C88EFA2-D9E5-4108-9961-478268DEAE2B}">
  <ds:schemaRefs>
    <ds:schemaRef ds:uri="http://schemas.microsoft.com/sharepoint/v3/contenttype/forms"/>
  </ds:schemaRefs>
</ds:datastoreItem>
</file>

<file path=customXml/itemProps4.xml><?xml version="1.0" encoding="utf-8"?>
<ds:datastoreItem xmlns:ds="http://schemas.openxmlformats.org/officeDocument/2006/customXml" ds:itemID="{E7226853-2821-4379-940F-56F39DAA4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4691</Words>
  <Characters>2675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Sigita Macanko</cp:lastModifiedBy>
  <cp:revision>5</cp:revision>
  <dcterms:created xsi:type="dcterms:W3CDTF">2024-04-09T07:30:00Z</dcterms:created>
  <dcterms:modified xsi:type="dcterms:W3CDTF">2024-04-09T07:50:00Z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