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F30EB" w14:textId="77777777" w:rsidR="007E64FA" w:rsidRPr="007E0BAB" w:rsidRDefault="007E64FA" w:rsidP="007E64FA">
      <w:pPr>
        <w:pStyle w:val="NoSpacing"/>
        <w:jc w:val="both"/>
        <w:rPr>
          <w:rFonts w:ascii="Times New Roman" w:hAnsi="Times New Roman" w:cs="Times New Roman"/>
          <w:sz w:val="24"/>
          <w:szCs w:val="24"/>
        </w:rPr>
      </w:pPr>
      <w:r w:rsidRPr="007E0BAB">
        <w:rPr>
          <w:rFonts w:ascii="Times New Roman" w:hAnsi="Times New Roman" w:cs="Times New Roman"/>
          <w:sz w:val="24"/>
          <w:szCs w:val="24"/>
        </w:rPr>
        <w:t>Pranešimas spaudai</w:t>
      </w:r>
    </w:p>
    <w:p w14:paraId="26C897AB" w14:textId="7D639181" w:rsidR="007E64FA" w:rsidRDefault="007E64FA" w:rsidP="007E64FA">
      <w:pPr>
        <w:jc w:val="both"/>
        <w:rPr>
          <w:rFonts w:ascii="Times New Roman" w:hAnsi="Times New Roman" w:cs="Times New Roman"/>
          <w:sz w:val="24"/>
          <w:szCs w:val="24"/>
        </w:rPr>
      </w:pPr>
      <w:r w:rsidRPr="007E0BAB">
        <w:rPr>
          <w:rFonts w:ascii="Times New Roman" w:hAnsi="Times New Roman" w:cs="Times New Roman"/>
          <w:sz w:val="24"/>
          <w:szCs w:val="24"/>
        </w:rPr>
        <w:t>202</w:t>
      </w:r>
      <w:r>
        <w:rPr>
          <w:rFonts w:ascii="Times New Roman" w:hAnsi="Times New Roman" w:cs="Times New Roman"/>
          <w:sz w:val="24"/>
          <w:szCs w:val="24"/>
        </w:rPr>
        <w:t>4</w:t>
      </w:r>
      <w:r w:rsidRPr="007E0BAB">
        <w:rPr>
          <w:rFonts w:ascii="Times New Roman" w:hAnsi="Times New Roman" w:cs="Times New Roman"/>
          <w:sz w:val="24"/>
          <w:szCs w:val="24"/>
        </w:rPr>
        <w:t xml:space="preserve"> m. </w:t>
      </w:r>
      <w:r>
        <w:rPr>
          <w:rFonts w:ascii="Times New Roman" w:hAnsi="Times New Roman" w:cs="Times New Roman"/>
          <w:sz w:val="24"/>
          <w:szCs w:val="24"/>
        </w:rPr>
        <w:t xml:space="preserve">balandžio </w:t>
      </w:r>
      <w:r w:rsidR="0088222B">
        <w:rPr>
          <w:rFonts w:ascii="Times New Roman" w:hAnsi="Times New Roman" w:cs="Times New Roman"/>
          <w:sz w:val="24"/>
          <w:szCs w:val="24"/>
        </w:rPr>
        <w:t>19</w:t>
      </w:r>
      <w:r w:rsidRPr="007E0BAB">
        <w:rPr>
          <w:rFonts w:ascii="Times New Roman" w:hAnsi="Times New Roman" w:cs="Times New Roman"/>
          <w:sz w:val="24"/>
          <w:szCs w:val="24"/>
        </w:rPr>
        <w:t xml:space="preserve"> d.</w:t>
      </w:r>
    </w:p>
    <w:p w14:paraId="542C0158" w14:textId="77777777" w:rsidR="007E64FA" w:rsidRPr="007E64FA" w:rsidRDefault="007E64FA" w:rsidP="007E64FA">
      <w:pPr>
        <w:jc w:val="both"/>
        <w:rPr>
          <w:rFonts w:ascii="Times New Roman" w:hAnsi="Times New Roman" w:cs="Times New Roman"/>
          <w:sz w:val="24"/>
          <w:szCs w:val="24"/>
        </w:rPr>
      </w:pPr>
    </w:p>
    <w:p w14:paraId="1621E7CB" w14:textId="7C6DEBE6" w:rsidR="00CA39C6" w:rsidRPr="007E64FA" w:rsidRDefault="00F31506" w:rsidP="00F31506">
      <w:pPr>
        <w:rPr>
          <w:rFonts w:asciiTheme="majorBidi" w:hAnsiTheme="majorBidi" w:cstheme="majorBidi"/>
          <w:b/>
          <w:bCs/>
          <w:sz w:val="28"/>
          <w:szCs w:val="28"/>
        </w:rPr>
      </w:pPr>
      <w:r w:rsidRPr="007E64FA">
        <w:rPr>
          <w:rFonts w:asciiTheme="majorBidi" w:hAnsiTheme="majorBidi" w:cstheme="majorBidi"/>
          <w:b/>
          <w:bCs/>
          <w:sz w:val="28"/>
          <w:szCs w:val="28"/>
        </w:rPr>
        <w:t>Specialybė, kuri „nebijo“ dirbtinio intelekto – kodėl vaikams įdomi inžinerija?</w:t>
      </w:r>
    </w:p>
    <w:p w14:paraId="3B3ACC5C" w14:textId="69588664" w:rsidR="002F3CFA" w:rsidRPr="002F3CFA" w:rsidRDefault="6D98C641" w:rsidP="6BFDEDB3">
      <w:pPr>
        <w:jc w:val="both"/>
        <w:rPr>
          <w:rFonts w:asciiTheme="majorBidi" w:hAnsiTheme="majorBidi" w:cstheme="majorBidi"/>
          <w:b/>
          <w:bCs/>
          <w:sz w:val="24"/>
          <w:szCs w:val="24"/>
        </w:rPr>
      </w:pPr>
      <w:r w:rsidRPr="1359F132">
        <w:rPr>
          <w:rFonts w:asciiTheme="majorBidi" w:hAnsiTheme="majorBidi" w:cstheme="majorBidi"/>
          <w:b/>
          <w:bCs/>
          <w:sz w:val="24"/>
          <w:szCs w:val="24"/>
        </w:rPr>
        <w:t>Pastaraisiais metais sparčiai populiarumą įgaunanti inžinieriaus specialybė vaikus žavi savo neribotomis galimybėmis, sako mokytojai. Ir nors šią sritį pasirinkę moksleiviai dar pernelyg negalvoja apie savo ateitį, ekspertai teigia, kad darbo rinkoje jie bus priimami išskėstomis rankomis – ši specialybė buvo ir yra paklausi, nes jos negali pakeisti dirbtinis intelektas.</w:t>
      </w:r>
    </w:p>
    <w:p w14:paraId="0377EA96" w14:textId="093E4A0B" w:rsidR="00377461" w:rsidRDefault="796AA48D" w:rsidP="6BFDEDB3">
      <w:pPr>
        <w:jc w:val="both"/>
        <w:rPr>
          <w:rFonts w:asciiTheme="majorBidi" w:hAnsiTheme="majorBidi" w:cstheme="majorBidi"/>
          <w:sz w:val="24"/>
          <w:szCs w:val="24"/>
        </w:rPr>
      </w:pPr>
      <w:r w:rsidRPr="1359F132">
        <w:rPr>
          <w:rFonts w:asciiTheme="majorBidi" w:hAnsiTheme="majorBidi" w:cstheme="majorBidi"/>
          <w:sz w:val="24"/>
          <w:szCs w:val="24"/>
        </w:rPr>
        <w:t>Praėjusių metų jaunųjų inžinierių čempionato „STEAM TEAM“ nugalėtojų komandos „</w:t>
      </w:r>
      <w:proofErr w:type="spellStart"/>
      <w:r w:rsidRPr="1359F132">
        <w:rPr>
          <w:rFonts w:asciiTheme="majorBidi" w:hAnsiTheme="majorBidi" w:cstheme="majorBidi"/>
          <w:sz w:val="24"/>
          <w:szCs w:val="24"/>
        </w:rPr>
        <w:t>RoboLabas</w:t>
      </w:r>
      <w:proofErr w:type="spellEnd"/>
      <w:r w:rsidRPr="1359F132">
        <w:rPr>
          <w:rFonts w:asciiTheme="majorBidi" w:hAnsiTheme="majorBidi" w:cstheme="majorBidi"/>
          <w:sz w:val="24"/>
          <w:szCs w:val="24"/>
        </w:rPr>
        <w:t xml:space="preserve">“ mokytoja Laura </w:t>
      </w:r>
      <w:proofErr w:type="spellStart"/>
      <w:r w:rsidRPr="1359F132">
        <w:rPr>
          <w:rFonts w:asciiTheme="majorBidi" w:hAnsiTheme="majorBidi" w:cstheme="majorBidi"/>
          <w:sz w:val="24"/>
          <w:szCs w:val="24"/>
        </w:rPr>
        <w:t>Kuchalskienė</w:t>
      </w:r>
      <w:proofErr w:type="spellEnd"/>
      <w:r w:rsidRPr="1359F132">
        <w:rPr>
          <w:rFonts w:asciiTheme="majorBidi" w:hAnsiTheme="majorBidi" w:cstheme="majorBidi"/>
          <w:sz w:val="24"/>
          <w:szCs w:val="24"/>
        </w:rPr>
        <w:t xml:space="preserve"> sako, kad </w:t>
      </w:r>
      <w:r w:rsidR="32A344B0" w:rsidRPr="1359F132">
        <w:rPr>
          <w:rFonts w:asciiTheme="majorBidi" w:hAnsiTheme="majorBidi" w:cstheme="majorBidi"/>
          <w:sz w:val="24"/>
          <w:szCs w:val="24"/>
        </w:rPr>
        <w:t xml:space="preserve">rinkdamiesi mokytis ar studijuoti inžinerijos sritį moksleiviai įprastai negalvoja apie </w:t>
      </w:r>
      <w:r w:rsidRPr="1359F132">
        <w:rPr>
          <w:rFonts w:asciiTheme="majorBidi" w:hAnsiTheme="majorBidi" w:cstheme="majorBidi"/>
          <w:sz w:val="24"/>
          <w:szCs w:val="24"/>
        </w:rPr>
        <w:t>a</w:t>
      </w:r>
      <w:r w:rsidR="32A344B0" w:rsidRPr="1359F132">
        <w:rPr>
          <w:rFonts w:asciiTheme="majorBidi" w:hAnsiTheme="majorBidi" w:cstheme="majorBidi"/>
          <w:sz w:val="24"/>
          <w:szCs w:val="24"/>
        </w:rPr>
        <w:t>teitį ar būsimas karjeros perspektyvas – jie tai daro iš savaime kylančio susidomėjimo.</w:t>
      </w:r>
    </w:p>
    <w:p w14:paraId="05D2574E" w14:textId="1CDD5776" w:rsidR="00377461" w:rsidRDefault="32A344B0" w:rsidP="223A1A50">
      <w:pPr>
        <w:jc w:val="both"/>
        <w:rPr>
          <w:rFonts w:asciiTheme="majorBidi" w:hAnsiTheme="majorBidi" w:cstheme="majorBidi"/>
          <w:sz w:val="24"/>
          <w:szCs w:val="24"/>
        </w:rPr>
      </w:pPr>
      <w:r w:rsidRPr="1359F132">
        <w:rPr>
          <w:rFonts w:asciiTheme="majorBidi" w:hAnsiTheme="majorBidi" w:cstheme="majorBidi"/>
          <w:sz w:val="24"/>
          <w:szCs w:val="24"/>
        </w:rPr>
        <w:t>„Todėl mano, kaip mokytojos, vienas pagrindinių uždavinių ir yra sudominti jaunuolius, neleisti jiems prarasti motyvacijos bei įdiegti norą nuolatos mokytis. Pastebiu, kad šia sritimi susidomėję vaikai į ją įsitraukia tiek, kad paskui net laisvalaikiu renkasi su ja susijusias veiklas, o į tas veiklas dažnai įtraukia bendraamžius ar tėvus“, – teigia ji.</w:t>
      </w:r>
    </w:p>
    <w:p w14:paraId="1168D7DE" w14:textId="21FC0A3D" w:rsidR="00377461" w:rsidRDefault="00377461" w:rsidP="00377461">
      <w:pPr>
        <w:jc w:val="both"/>
        <w:rPr>
          <w:rFonts w:asciiTheme="majorBidi" w:hAnsiTheme="majorBidi" w:cstheme="majorBidi"/>
          <w:sz w:val="24"/>
          <w:szCs w:val="24"/>
        </w:rPr>
      </w:pPr>
      <w:r>
        <w:rPr>
          <w:rFonts w:asciiTheme="majorBidi" w:hAnsiTheme="majorBidi" w:cstheme="majorBidi"/>
          <w:sz w:val="24"/>
          <w:szCs w:val="24"/>
        </w:rPr>
        <w:t>Paklausta, kodėl inžinerija yra įdomi</w:t>
      </w:r>
      <w:r w:rsidR="003F249A">
        <w:rPr>
          <w:rFonts w:asciiTheme="majorBidi" w:hAnsiTheme="majorBidi" w:cstheme="majorBidi"/>
          <w:sz w:val="24"/>
          <w:szCs w:val="24"/>
        </w:rPr>
        <w:t xml:space="preserve"> jos</w:t>
      </w:r>
      <w:r>
        <w:rPr>
          <w:rFonts w:asciiTheme="majorBidi" w:hAnsiTheme="majorBidi" w:cstheme="majorBidi"/>
          <w:sz w:val="24"/>
          <w:szCs w:val="24"/>
        </w:rPr>
        <w:t xml:space="preserve"> mokiniams, pašnekovė atsako, kad jaunimą dominą </w:t>
      </w:r>
      <w:r w:rsidR="003F249A">
        <w:rPr>
          <w:rFonts w:asciiTheme="majorBidi" w:hAnsiTheme="majorBidi" w:cstheme="majorBidi"/>
          <w:sz w:val="24"/>
          <w:szCs w:val="24"/>
        </w:rPr>
        <w:t xml:space="preserve">srities </w:t>
      </w:r>
      <w:r>
        <w:rPr>
          <w:rFonts w:asciiTheme="majorBidi" w:hAnsiTheme="majorBidi" w:cstheme="majorBidi"/>
          <w:sz w:val="24"/>
          <w:szCs w:val="24"/>
        </w:rPr>
        <w:t>įvairovė – galimybė kurti ir spręsti įvairias problemas.</w:t>
      </w:r>
    </w:p>
    <w:p w14:paraId="64F5D2D2" w14:textId="1564CB9E" w:rsidR="00A93D3C" w:rsidRDefault="32A344B0" w:rsidP="223A1A50">
      <w:pPr>
        <w:jc w:val="both"/>
        <w:rPr>
          <w:rFonts w:asciiTheme="majorBidi" w:hAnsiTheme="majorBidi" w:cstheme="majorBidi"/>
          <w:sz w:val="24"/>
          <w:szCs w:val="24"/>
        </w:rPr>
      </w:pPr>
      <w:r w:rsidRPr="1359F132">
        <w:rPr>
          <w:rFonts w:asciiTheme="majorBidi" w:hAnsiTheme="majorBidi" w:cstheme="majorBidi"/>
          <w:sz w:val="24"/>
          <w:szCs w:val="24"/>
        </w:rPr>
        <w:t>„Tai labai plati sritis, kuri vaikams suteikia galimybę konstruoti, projektuoti, jungti įvairias grandines, programuoti ir panašiai. Mokiniai įprastai dirba komandose, todėl gali atlikti tuos darbus, kurie jiems labiausiai patinka,</w:t>
      </w:r>
      <w:r w:rsidR="6D98C641" w:rsidRPr="1359F132">
        <w:rPr>
          <w:rFonts w:asciiTheme="majorBidi" w:hAnsiTheme="majorBidi" w:cstheme="majorBidi"/>
          <w:sz w:val="24"/>
          <w:szCs w:val="24"/>
        </w:rPr>
        <w:t xml:space="preserve"> pavyzdžiui, meniški vaikai mėgsta </w:t>
      </w:r>
      <w:r w:rsidR="3E04DD55" w:rsidRPr="1359F132">
        <w:rPr>
          <w:rFonts w:asciiTheme="majorBidi" w:hAnsiTheme="majorBidi" w:cstheme="majorBidi"/>
          <w:sz w:val="24"/>
          <w:szCs w:val="24"/>
        </w:rPr>
        <w:t xml:space="preserve">rengti </w:t>
      </w:r>
      <w:r w:rsidR="6D98C641" w:rsidRPr="1359F132">
        <w:rPr>
          <w:rFonts w:asciiTheme="majorBidi" w:hAnsiTheme="majorBidi" w:cstheme="majorBidi"/>
          <w:sz w:val="24"/>
          <w:szCs w:val="24"/>
        </w:rPr>
        <w:t>brėžinius, o į tiksliuosius mokslus linkę mokiniai patys pirmieji skuba surinkti prototipų arba įvairių mašinų.</w:t>
      </w:r>
      <w:r w:rsidRPr="1359F132">
        <w:rPr>
          <w:rFonts w:asciiTheme="majorBidi" w:hAnsiTheme="majorBidi" w:cstheme="majorBidi"/>
          <w:sz w:val="24"/>
          <w:szCs w:val="24"/>
        </w:rPr>
        <w:t xml:space="preserve"> </w:t>
      </w:r>
      <w:r w:rsidR="6D98C641" w:rsidRPr="1359F132">
        <w:rPr>
          <w:rFonts w:asciiTheme="majorBidi" w:hAnsiTheme="majorBidi" w:cstheme="majorBidi"/>
          <w:sz w:val="24"/>
          <w:szCs w:val="24"/>
        </w:rPr>
        <w:t xml:space="preserve">Ilgainiui </w:t>
      </w:r>
      <w:r w:rsidRPr="1359F132">
        <w:rPr>
          <w:rFonts w:asciiTheme="majorBidi" w:hAnsiTheme="majorBidi" w:cstheme="majorBidi"/>
          <w:sz w:val="24"/>
          <w:szCs w:val="24"/>
        </w:rPr>
        <w:t>atsiranda motyvacija išmokti naujų dalykų</w:t>
      </w:r>
      <w:r w:rsidR="20189D5E" w:rsidRPr="1359F132">
        <w:rPr>
          <w:rFonts w:asciiTheme="majorBidi" w:hAnsiTheme="majorBidi" w:cstheme="majorBidi"/>
          <w:sz w:val="24"/>
          <w:szCs w:val="24"/>
        </w:rPr>
        <w:t>, tad vaikai tarsi savaime tobulėja ir auga</w:t>
      </w:r>
      <w:r w:rsidR="6D98C641" w:rsidRPr="1359F132">
        <w:rPr>
          <w:rFonts w:asciiTheme="majorBidi" w:hAnsiTheme="majorBidi" w:cstheme="majorBidi"/>
          <w:sz w:val="24"/>
          <w:szCs w:val="24"/>
        </w:rPr>
        <w:t>, labiau pasigilina į tas sritis, kurių iki šiol nebuvo bandę</w:t>
      </w:r>
      <w:r w:rsidR="20189D5E" w:rsidRPr="1359F132">
        <w:rPr>
          <w:rFonts w:asciiTheme="majorBidi" w:hAnsiTheme="majorBidi" w:cstheme="majorBidi"/>
          <w:sz w:val="24"/>
          <w:szCs w:val="24"/>
        </w:rPr>
        <w:t>“, – dalinasi mokytoja.</w:t>
      </w:r>
    </w:p>
    <w:p w14:paraId="53358F66" w14:textId="7A18FD06" w:rsidR="00A93D3C" w:rsidRDefault="00F31506" w:rsidP="00A93D3C">
      <w:pPr>
        <w:jc w:val="both"/>
        <w:rPr>
          <w:rFonts w:asciiTheme="majorBidi" w:hAnsiTheme="majorBidi" w:cstheme="majorBidi"/>
          <w:b/>
          <w:bCs/>
          <w:sz w:val="24"/>
          <w:szCs w:val="24"/>
        </w:rPr>
      </w:pPr>
      <w:r>
        <w:rPr>
          <w:rFonts w:asciiTheme="majorBidi" w:hAnsiTheme="majorBidi" w:cstheme="majorBidi"/>
          <w:b/>
          <w:bCs/>
          <w:sz w:val="24"/>
          <w:szCs w:val="24"/>
        </w:rPr>
        <w:t>Mato ir specialistų trūkumą, ir augančią naująją kartą</w:t>
      </w:r>
    </w:p>
    <w:p w14:paraId="3549E39F" w14:textId="1036827F" w:rsidR="00A93D3C" w:rsidRDefault="20189D5E" w:rsidP="63E03599">
      <w:pPr>
        <w:jc w:val="both"/>
        <w:rPr>
          <w:rFonts w:asciiTheme="majorBidi" w:hAnsiTheme="majorBidi" w:cstheme="majorBidi"/>
          <w:sz w:val="24"/>
          <w:szCs w:val="24"/>
        </w:rPr>
      </w:pPr>
      <w:r w:rsidRPr="1359F132">
        <w:rPr>
          <w:rFonts w:asciiTheme="majorBidi" w:hAnsiTheme="majorBidi" w:cstheme="majorBidi"/>
          <w:sz w:val="24"/>
          <w:szCs w:val="24"/>
        </w:rPr>
        <w:t xml:space="preserve">Anot </w:t>
      </w:r>
      <w:r w:rsidR="601E0612" w:rsidRPr="1359F132">
        <w:rPr>
          <w:rFonts w:asciiTheme="majorBidi" w:hAnsiTheme="majorBidi" w:cstheme="majorBidi"/>
          <w:sz w:val="24"/>
          <w:szCs w:val="24"/>
        </w:rPr>
        <w:t xml:space="preserve">šiemet antrus metus jaunųjų inžinierių čempionatą „STEAM TEAM“ organizuojančios </w:t>
      </w:r>
      <w:r w:rsidRPr="1359F132">
        <w:rPr>
          <w:rFonts w:asciiTheme="majorBidi" w:hAnsiTheme="majorBidi" w:cstheme="majorBidi"/>
          <w:sz w:val="24"/>
          <w:szCs w:val="24"/>
        </w:rPr>
        <w:t xml:space="preserve">Lietuvos inžinerijos ir technologijų pramonės asociacijos (LINPRA) vadovo Dariaus </w:t>
      </w:r>
      <w:proofErr w:type="spellStart"/>
      <w:r w:rsidRPr="1359F132">
        <w:rPr>
          <w:rFonts w:asciiTheme="majorBidi" w:hAnsiTheme="majorBidi" w:cstheme="majorBidi"/>
          <w:sz w:val="24"/>
          <w:szCs w:val="24"/>
        </w:rPr>
        <w:t>Lasionio</w:t>
      </w:r>
      <w:proofErr w:type="spellEnd"/>
      <w:r w:rsidRPr="1359F132">
        <w:rPr>
          <w:rFonts w:asciiTheme="majorBidi" w:hAnsiTheme="majorBidi" w:cstheme="majorBidi"/>
          <w:sz w:val="24"/>
          <w:szCs w:val="24"/>
        </w:rPr>
        <w:t>, Lietuvos darbo rinkai šiuo metu trūksta inžinerijos specialistų, todėl tai, kad jaunoji karta aktyviai domisi šia sritimi – džiugina.</w:t>
      </w:r>
    </w:p>
    <w:p w14:paraId="4AF1243B" w14:textId="2975988C" w:rsidR="00A93D3C" w:rsidRDefault="20189D5E" w:rsidP="63E03599">
      <w:pPr>
        <w:jc w:val="both"/>
        <w:rPr>
          <w:rFonts w:asciiTheme="majorBidi" w:hAnsiTheme="majorBidi" w:cstheme="majorBidi"/>
          <w:sz w:val="24"/>
          <w:szCs w:val="24"/>
        </w:rPr>
      </w:pPr>
      <w:r w:rsidRPr="1359F132">
        <w:rPr>
          <w:rFonts w:asciiTheme="majorBidi" w:hAnsiTheme="majorBidi" w:cstheme="majorBidi"/>
          <w:sz w:val="24"/>
          <w:szCs w:val="24"/>
        </w:rPr>
        <w:t>„Inžinieriams reikalingas ne koks nors specifinis inžinieriaus mąstymas, o kūrybiškumas, problemų sprendimo įgūdžiai, gebėjimas nestandartiškai mąstyti, dirbti komandoje – tai yra tokios savybės, kurių joks dirbtinis intelektas negalės pakeisti. Matome, kaip šiuolaikinis jaunimas domisi inžinerija, dalyvauja šios srities čempionatuose</w:t>
      </w:r>
      <w:r w:rsidR="39CD7368" w:rsidRPr="1359F132">
        <w:rPr>
          <w:rFonts w:asciiTheme="majorBidi" w:hAnsiTheme="majorBidi" w:cstheme="majorBidi"/>
          <w:sz w:val="24"/>
          <w:szCs w:val="24"/>
        </w:rPr>
        <w:t xml:space="preserve"> Lietuvoje ir užsienyje</w:t>
      </w:r>
      <w:r w:rsidRPr="1359F132">
        <w:rPr>
          <w:rFonts w:asciiTheme="majorBidi" w:hAnsiTheme="majorBidi" w:cstheme="majorBidi"/>
          <w:sz w:val="24"/>
          <w:szCs w:val="24"/>
        </w:rPr>
        <w:t xml:space="preserve">. Galime tik pasidžiaugti, kad ateityje turėsime puikių </w:t>
      </w:r>
      <w:r w:rsidR="5A90E05C" w:rsidRPr="1359F132">
        <w:rPr>
          <w:rFonts w:asciiTheme="majorBidi" w:hAnsiTheme="majorBidi" w:cstheme="majorBidi"/>
          <w:sz w:val="24"/>
          <w:szCs w:val="24"/>
        </w:rPr>
        <w:t>specialistų</w:t>
      </w:r>
      <w:r w:rsidRPr="1359F132">
        <w:rPr>
          <w:rFonts w:asciiTheme="majorBidi" w:hAnsiTheme="majorBidi" w:cstheme="majorBidi"/>
          <w:sz w:val="24"/>
          <w:szCs w:val="24"/>
        </w:rPr>
        <w:t>, kur</w:t>
      </w:r>
      <w:r w:rsidR="5A90E05C" w:rsidRPr="1359F132">
        <w:rPr>
          <w:rFonts w:asciiTheme="majorBidi" w:hAnsiTheme="majorBidi" w:cstheme="majorBidi"/>
          <w:sz w:val="24"/>
          <w:szCs w:val="24"/>
        </w:rPr>
        <w:t xml:space="preserve">iuos mielu noru </w:t>
      </w:r>
      <w:r w:rsidR="39CD7368" w:rsidRPr="1359F132">
        <w:rPr>
          <w:rFonts w:asciiTheme="majorBidi" w:hAnsiTheme="majorBidi" w:cstheme="majorBidi"/>
          <w:sz w:val="24"/>
          <w:szCs w:val="24"/>
        </w:rPr>
        <w:t>priims</w:t>
      </w:r>
      <w:r w:rsidR="5A90E05C" w:rsidRPr="1359F132">
        <w:rPr>
          <w:rFonts w:asciiTheme="majorBidi" w:hAnsiTheme="majorBidi" w:cstheme="majorBidi"/>
          <w:sz w:val="24"/>
          <w:szCs w:val="24"/>
        </w:rPr>
        <w:t xml:space="preserve"> bet kuri įmonė</w:t>
      </w:r>
      <w:r w:rsidRPr="1359F132">
        <w:rPr>
          <w:rFonts w:asciiTheme="majorBidi" w:hAnsiTheme="majorBidi" w:cstheme="majorBidi"/>
          <w:sz w:val="24"/>
          <w:szCs w:val="24"/>
        </w:rPr>
        <w:t>“, – sako jis.</w:t>
      </w:r>
    </w:p>
    <w:p w14:paraId="125E611E" w14:textId="64A53FCB" w:rsidR="008D1E8F" w:rsidRDefault="5A90E05C" w:rsidP="63E03599">
      <w:pPr>
        <w:jc w:val="both"/>
        <w:rPr>
          <w:rFonts w:asciiTheme="majorBidi" w:hAnsiTheme="majorBidi" w:cstheme="majorBidi"/>
          <w:sz w:val="24"/>
          <w:szCs w:val="24"/>
        </w:rPr>
      </w:pPr>
      <w:r w:rsidRPr="1359F132">
        <w:rPr>
          <w:rFonts w:asciiTheme="majorBidi" w:hAnsiTheme="majorBidi" w:cstheme="majorBidi"/>
          <w:sz w:val="24"/>
          <w:szCs w:val="24"/>
        </w:rPr>
        <w:t xml:space="preserve">Kad inžinierių nepakeis dirbtinis intelektas sutinka ir šiemet pirmąkart „STEAM TEAM“ jaunųjų inžinierių čempionate </w:t>
      </w:r>
      <w:r w:rsidR="15971F25" w:rsidRPr="1359F132">
        <w:rPr>
          <w:rFonts w:asciiTheme="majorBidi" w:hAnsiTheme="majorBidi" w:cstheme="majorBidi"/>
          <w:sz w:val="24"/>
          <w:szCs w:val="24"/>
        </w:rPr>
        <w:t xml:space="preserve">dalyvaujančios </w:t>
      </w:r>
      <w:r w:rsidRPr="1359F132">
        <w:rPr>
          <w:rFonts w:asciiTheme="majorBidi" w:hAnsiTheme="majorBidi" w:cstheme="majorBidi"/>
          <w:sz w:val="24"/>
          <w:szCs w:val="24"/>
        </w:rPr>
        <w:t>Klaipėdos „V</w:t>
      </w:r>
      <w:r w:rsidR="3738B054" w:rsidRPr="1359F132">
        <w:rPr>
          <w:rFonts w:asciiTheme="majorBidi" w:hAnsiTheme="majorBidi" w:cstheme="majorBidi"/>
          <w:sz w:val="24"/>
          <w:szCs w:val="24"/>
        </w:rPr>
        <w:t>ė</w:t>
      </w:r>
      <w:r w:rsidRPr="1359F132">
        <w:rPr>
          <w:rFonts w:asciiTheme="majorBidi" w:hAnsiTheme="majorBidi" w:cstheme="majorBidi"/>
          <w:sz w:val="24"/>
          <w:szCs w:val="24"/>
        </w:rPr>
        <w:t xml:space="preserve">trungės“ gimnazijos mokytoja Ramunė </w:t>
      </w:r>
      <w:proofErr w:type="spellStart"/>
      <w:r w:rsidRPr="1359F132">
        <w:rPr>
          <w:rFonts w:asciiTheme="majorBidi" w:hAnsiTheme="majorBidi" w:cstheme="majorBidi"/>
          <w:sz w:val="24"/>
          <w:szCs w:val="24"/>
        </w:rPr>
        <w:t>Šimkuvienė</w:t>
      </w:r>
      <w:proofErr w:type="spellEnd"/>
      <w:r w:rsidRPr="1359F132">
        <w:rPr>
          <w:rFonts w:asciiTheme="majorBidi" w:hAnsiTheme="majorBidi" w:cstheme="majorBidi"/>
          <w:sz w:val="24"/>
          <w:szCs w:val="24"/>
        </w:rPr>
        <w:t>. Jos teigimu, vargu, ar dirbtinis intelektas sugebėtų vienu metu piešti, kurti, konstruoti, analizuoti ir prisitaikyti prie situacijos.</w:t>
      </w:r>
    </w:p>
    <w:p w14:paraId="6FC748B8" w14:textId="766AD98A" w:rsidR="008D1E8F" w:rsidRPr="0032750E" w:rsidRDefault="5A90E05C" w:rsidP="63E03599">
      <w:pPr>
        <w:jc w:val="both"/>
        <w:rPr>
          <w:rFonts w:asciiTheme="majorBidi" w:hAnsiTheme="majorBidi" w:cstheme="majorBidi"/>
          <w:sz w:val="24"/>
          <w:szCs w:val="24"/>
        </w:rPr>
      </w:pPr>
      <w:r w:rsidRPr="1359F132">
        <w:rPr>
          <w:rFonts w:asciiTheme="majorBidi" w:hAnsiTheme="majorBidi" w:cstheme="majorBidi"/>
          <w:sz w:val="24"/>
          <w:szCs w:val="24"/>
        </w:rPr>
        <w:t>„Pavyzdžiui, turime puikią komandos</w:t>
      </w:r>
      <w:r w:rsidR="20189D5E" w:rsidRPr="1359F132">
        <w:rPr>
          <w:rFonts w:asciiTheme="majorBidi" w:hAnsiTheme="majorBidi" w:cstheme="majorBidi"/>
          <w:sz w:val="24"/>
          <w:szCs w:val="24"/>
        </w:rPr>
        <w:t xml:space="preserve"> </w:t>
      </w:r>
      <w:r w:rsidRPr="1359F132">
        <w:rPr>
          <w:rFonts w:asciiTheme="majorBidi" w:hAnsiTheme="majorBidi" w:cstheme="majorBidi"/>
          <w:sz w:val="24"/>
          <w:szCs w:val="24"/>
        </w:rPr>
        <w:t xml:space="preserve">narę Eriką, kuri yra mūsų idėjų </w:t>
      </w:r>
      <w:proofErr w:type="spellStart"/>
      <w:r w:rsidRPr="1359F132">
        <w:rPr>
          <w:rFonts w:asciiTheme="majorBidi" w:hAnsiTheme="majorBidi" w:cstheme="majorBidi"/>
          <w:sz w:val="24"/>
          <w:szCs w:val="24"/>
        </w:rPr>
        <w:t>generator</w:t>
      </w:r>
      <w:r w:rsidR="0718E444" w:rsidRPr="1359F132">
        <w:rPr>
          <w:rFonts w:asciiTheme="majorBidi" w:hAnsiTheme="majorBidi" w:cstheme="majorBidi"/>
          <w:sz w:val="24"/>
          <w:szCs w:val="24"/>
        </w:rPr>
        <w:t>ė</w:t>
      </w:r>
      <w:proofErr w:type="spellEnd"/>
      <w:r w:rsidRPr="1359F132">
        <w:rPr>
          <w:rFonts w:asciiTheme="majorBidi" w:hAnsiTheme="majorBidi" w:cstheme="majorBidi"/>
          <w:sz w:val="24"/>
          <w:szCs w:val="24"/>
        </w:rPr>
        <w:t xml:space="preserve">. Komandos narys Vytautas yra </w:t>
      </w:r>
      <w:r w:rsidR="39CD7368" w:rsidRPr="1359F132">
        <w:rPr>
          <w:rFonts w:asciiTheme="majorBidi" w:hAnsiTheme="majorBidi" w:cstheme="majorBidi"/>
          <w:sz w:val="24"/>
          <w:szCs w:val="24"/>
        </w:rPr>
        <w:t>nuostabus</w:t>
      </w:r>
      <w:r w:rsidRPr="1359F132">
        <w:rPr>
          <w:rFonts w:asciiTheme="majorBidi" w:hAnsiTheme="majorBidi" w:cstheme="majorBidi"/>
          <w:sz w:val="24"/>
          <w:szCs w:val="24"/>
        </w:rPr>
        <w:t xml:space="preserve"> konstruktorius, kuris realizuoja visas Erikos idėjas brėžiniuose, o mūsų komandos fizikas Ernestas paaiškina visus fizikinius reiškinius ir jėgas, prisidėdamas prie galutinio rezultato. Visi šie vaikai turi tokių savybių, kurios yra nepakeičiamos. Ne veltui sakoma, kad inžinerija yra ne tik dabarties, bet ir ateities profesija“, – dalinasi pašnekovė.</w:t>
      </w:r>
    </w:p>
    <w:p w14:paraId="53ABDDB9" w14:textId="5B509B38" w:rsidR="0032750E" w:rsidRDefault="313A162D" w:rsidP="63E03599">
      <w:pPr>
        <w:jc w:val="both"/>
        <w:rPr>
          <w:rFonts w:asciiTheme="majorBidi" w:hAnsiTheme="majorBidi" w:cstheme="majorBidi"/>
          <w:sz w:val="24"/>
          <w:szCs w:val="24"/>
        </w:rPr>
      </w:pPr>
      <w:r w:rsidRPr="1359F132">
        <w:rPr>
          <w:rFonts w:asciiTheme="majorBidi" w:hAnsiTheme="majorBidi" w:cstheme="majorBidi"/>
          <w:sz w:val="24"/>
          <w:szCs w:val="24"/>
        </w:rPr>
        <w:lastRenderedPageBreak/>
        <w:t xml:space="preserve">Paklausta, kaip jos komandai sekėsi dalyvauti čempionate, R. </w:t>
      </w:r>
      <w:proofErr w:type="spellStart"/>
      <w:r w:rsidRPr="1359F132">
        <w:rPr>
          <w:rFonts w:asciiTheme="majorBidi" w:hAnsiTheme="majorBidi" w:cstheme="majorBidi"/>
          <w:sz w:val="24"/>
          <w:szCs w:val="24"/>
        </w:rPr>
        <w:t>Šimkuvienė</w:t>
      </w:r>
      <w:proofErr w:type="spellEnd"/>
      <w:r w:rsidRPr="1359F132">
        <w:rPr>
          <w:rFonts w:asciiTheme="majorBidi" w:hAnsiTheme="majorBidi" w:cstheme="majorBidi"/>
          <w:sz w:val="24"/>
          <w:szCs w:val="24"/>
        </w:rPr>
        <w:t xml:space="preserve"> sako, kad nors ir dalyvavo tik pirmąjį kartą, </w:t>
      </w:r>
      <w:r w:rsidR="7161049F" w:rsidRPr="1359F132">
        <w:rPr>
          <w:rFonts w:asciiTheme="majorBidi" w:hAnsiTheme="majorBidi" w:cstheme="majorBidi"/>
          <w:sz w:val="24"/>
          <w:szCs w:val="24"/>
        </w:rPr>
        <w:t xml:space="preserve">viskas </w:t>
      </w:r>
      <w:r w:rsidRPr="1359F132">
        <w:rPr>
          <w:rFonts w:asciiTheme="majorBidi" w:hAnsiTheme="majorBidi" w:cstheme="majorBidi"/>
          <w:sz w:val="24"/>
          <w:szCs w:val="24"/>
        </w:rPr>
        <w:t xml:space="preserve">praėjo sklandžiai ir paskatino vaikus dar labiau domėtis inžinerija. </w:t>
      </w:r>
    </w:p>
    <w:p w14:paraId="146D1F3F" w14:textId="57FED61F" w:rsidR="0032750E" w:rsidRDefault="313A162D" w:rsidP="63E03599">
      <w:pPr>
        <w:jc w:val="both"/>
        <w:rPr>
          <w:rFonts w:asciiTheme="majorBidi" w:hAnsiTheme="majorBidi" w:cstheme="majorBidi"/>
          <w:sz w:val="24"/>
          <w:szCs w:val="24"/>
        </w:rPr>
      </w:pPr>
      <w:r w:rsidRPr="1359F132">
        <w:rPr>
          <w:rFonts w:asciiTheme="majorBidi" w:hAnsiTheme="majorBidi" w:cstheme="majorBidi"/>
          <w:sz w:val="24"/>
          <w:szCs w:val="24"/>
        </w:rPr>
        <w:t xml:space="preserve">„Konstravome </w:t>
      </w:r>
      <w:proofErr w:type="spellStart"/>
      <w:r w:rsidRPr="1359F132">
        <w:rPr>
          <w:rFonts w:asciiTheme="majorBidi" w:hAnsiTheme="majorBidi" w:cstheme="majorBidi"/>
          <w:sz w:val="24"/>
          <w:szCs w:val="24"/>
        </w:rPr>
        <w:t>Goldbergo</w:t>
      </w:r>
      <w:proofErr w:type="spellEnd"/>
      <w:r w:rsidRPr="1359F132">
        <w:rPr>
          <w:rFonts w:asciiTheme="majorBidi" w:hAnsiTheme="majorBidi" w:cstheme="majorBidi"/>
          <w:sz w:val="24"/>
          <w:szCs w:val="24"/>
        </w:rPr>
        <w:t xml:space="preserve"> mašiną, kuri geba pati įjungti kalėdines lemputes ir dekoracijas. Ją pagaminome iš „</w:t>
      </w:r>
      <w:proofErr w:type="spellStart"/>
      <w:r w:rsidRPr="1359F132">
        <w:rPr>
          <w:rFonts w:asciiTheme="majorBidi" w:hAnsiTheme="majorBidi" w:cstheme="majorBidi"/>
          <w:sz w:val="24"/>
          <w:szCs w:val="24"/>
        </w:rPr>
        <w:t>Lego</w:t>
      </w:r>
      <w:proofErr w:type="spellEnd"/>
      <w:r w:rsidRPr="1359F132">
        <w:rPr>
          <w:rFonts w:asciiTheme="majorBidi" w:hAnsiTheme="majorBidi" w:cstheme="majorBidi"/>
          <w:sz w:val="24"/>
          <w:szCs w:val="24"/>
        </w:rPr>
        <w:t xml:space="preserve">“, medienos ir popieriaus detalių. Kadangi </w:t>
      </w:r>
      <w:r w:rsidR="0CDF7D95" w:rsidRPr="1359F132">
        <w:rPr>
          <w:rFonts w:asciiTheme="majorBidi" w:hAnsiTheme="majorBidi" w:cstheme="majorBidi"/>
          <w:sz w:val="24"/>
          <w:szCs w:val="24"/>
        </w:rPr>
        <w:t>esame</w:t>
      </w:r>
      <w:r w:rsidRPr="1359F132">
        <w:rPr>
          <w:rFonts w:asciiTheme="majorBidi" w:hAnsiTheme="majorBidi" w:cstheme="majorBidi"/>
          <w:sz w:val="24"/>
          <w:szCs w:val="24"/>
        </w:rPr>
        <w:t xml:space="preserve"> naujokai, mūsų pagrindinis tikslas buvo</w:t>
      </w:r>
      <w:r w:rsidR="242E1C63" w:rsidRPr="1359F132">
        <w:rPr>
          <w:rFonts w:asciiTheme="majorBidi" w:hAnsiTheme="majorBidi" w:cstheme="majorBidi"/>
          <w:sz w:val="24"/>
          <w:szCs w:val="24"/>
        </w:rPr>
        <w:t xml:space="preserve"> spėti</w:t>
      </w:r>
      <w:r w:rsidRPr="1359F132">
        <w:rPr>
          <w:rFonts w:asciiTheme="majorBidi" w:hAnsiTheme="majorBidi" w:cstheme="majorBidi"/>
          <w:sz w:val="24"/>
          <w:szCs w:val="24"/>
        </w:rPr>
        <w:t xml:space="preserve"> laiku sukonstruoti mašiną ir ją sėkmingai pristatyt</w:t>
      </w:r>
      <w:r w:rsidR="3BB89432" w:rsidRPr="1359F132">
        <w:rPr>
          <w:rFonts w:asciiTheme="majorBidi" w:hAnsiTheme="majorBidi" w:cstheme="majorBidi"/>
          <w:sz w:val="24"/>
          <w:szCs w:val="24"/>
        </w:rPr>
        <w:t>i</w:t>
      </w:r>
      <w:r w:rsidRPr="1359F132">
        <w:rPr>
          <w:rFonts w:asciiTheme="majorBidi" w:hAnsiTheme="majorBidi" w:cstheme="majorBidi"/>
          <w:sz w:val="24"/>
          <w:szCs w:val="24"/>
        </w:rPr>
        <w:t xml:space="preserve"> teisėjams. </w:t>
      </w:r>
      <w:r w:rsidR="196185EE" w:rsidRPr="1359F132">
        <w:rPr>
          <w:rFonts w:asciiTheme="majorBidi" w:hAnsiTheme="majorBidi" w:cstheme="majorBidi"/>
          <w:sz w:val="24"/>
          <w:szCs w:val="24"/>
        </w:rPr>
        <w:t>I</w:t>
      </w:r>
      <w:r w:rsidRPr="1359F132">
        <w:rPr>
          <w:rFonts w:asciiTheme="majorBidi" w:hAnsiTheme="majorBidi" w:cstheme="majorBidi"/>
          <w:sz w:val="24"/>
          <w:szCs w:val="24"/>
        </w:rPr>
        <w:t>šsikeltus tikslus sėkmingai įgyvendinome“, – pasakoja mokytoja.</w:t>
      </w:r>
    </w:p>
    <w:p w14:paraId="19AF9E8D" w14:textId="72188752" w:rsidR="0032750E" w:rsidRDefault="6D98C641" w:rsidP="63E03599">
      <w:pPr>
        <w:jc w:val="both"/>
        <w:rPr>
          <w:rFonts w:asciiTheme="majorBidi" w:hAnsiTheme="majorBidi" w:cstheme="majorBidi"/>
          <w:sz w:val="24"/>
          <w:szCs w:val="24"/>
        </w:rPr>
      </w:pPr>
      <w:r w:rsidRPr="1359F132">
        <w:rPr>
          <w:rFonts w:asciiTheme="majorBidi" w:hAnsiTheme="majorBidi" w:cstheme="majorBidi"/>
          <w:sz w:val="24"/>
          <w:szCs w:val="24"/>
        </w:rPr>
        <w:t xml:space="preserve">Pirmasis </w:t>
      </w:r>
      <w:r w:rsidR="572B2FE6" w:rsidRPr="1359F132">
        <w:rPr>
          <w:rFonts w:asciiTheme="majorBidi" w:hAnsiTheme="majorBidi" w:cstheme="majorBidi"/>
          <w:sz w:val="24"/>
          <w:szCs w:val="24"/>
        </w:rPr>
        <w:t xml:space="preserve">šių metų </w:t>
      </w:r>
      <w:r w:rsidRPr="1359F132">
        <w:rPr>
          <w:rFonts w:asciiTheme="majorBidi" w:hAnsiTheme="majorBidi" w:cstheme="majorBidi"/>
          <w:sz w:val="24"/>
          <w:szCs w:val="24"/>
        </w:rPr>
        <w:t xml:space="preserve">„STEAM TEAM“ jaunųjų inžinierių čempionato pusfinalis, kuriame dalyvavo ir R. </w:t>
      </w:r>
      <w:proofErr w:type="spellStart"/>
      <w:r w:rsidRPr="1359F132">
        <w:rPr>
          <w:rFonts w:asciiTheme="majorBidi" w:hAnsiTheme="majorBidi" w:cstheme="majorBidi"/>
          <w:sz w:val="24"/>
          <w:szCs w:val="24"/>
        </w:rPr>
        <w:t>Šimkuvienės</w:t>
      </w:r>
      <w:proofErr w:type="spellEnd"/>
      <w:r w:rsidRPr="1359F132">
        <w:rPr>
          <w:rFonts w:asciiTheme="majorBidi" w:hAnsiTheme="majorBidi" w:cstheme="majorBidi"/>
          <w:sz w:val="24"/>
          <w:szCs w:val="24"/>
        </w:rPr>
        <w:t xml:space="preserve"> komanda, įvyko balandžio 17 dieną Klaipėdoje. Balandžio </w:t>
      </w:r>
      <w:r w:rsidRPr="1359F132">
        <w:rPr>
          <w:rFonts w:asciiTheme="majorBidi" w:hAnsiTheme="majorBidi" w:cstheme="majorBidi"/>
          <w:sz w:val="24"/>
          <w:szCs w:val="24"/>
          <w:lang w:val="en-US"/>
        </w:rPr>
        <w:t>18</w:t>
      </w:r>
      <w:r w:rsidRPr="1359F132">
        <w:rPr>
          <w:rFonts w:asciiTheme="majorBidi" w:hAnsiTheme="majorBidi" w:cstheme="majorBidi"/>
          <w:sz w:val="24"/>
          <w:szCs w:val="24"/>
        </w:rPr>
        <w:t xml:space="preserve"> dieną </w:t>
      </w:r>
      <w:r w:rsidR="630BAF1B" w:rsidRPr="00052920">
        <w:rPr>
          <w:rFonts w:asciiTheme="majorBidi" w:hAnsiTheme="majorBidi" w:cstheme="majorBidi"/>
          <w:sz w:val="24"/>
          <w:szCs w:val="24"/>
        </w:rPr>
        <w:t>įvyko</w:t>
      </w:r>
      <w:r w:rsidRPr="1359F132">
        <w:rPr>
          <w:rFonts w:asciiTheme="majorBidi" w:hAnsiTheme="majorBidi" w:cstheme="majorBidi"/>
          <w:sz w:val="24"/>
          <w:szCs w:val="24"/>
        </w:rPr>
        <w:t xml:space="preserve"> antrasis pusfinalis Šiauliuose, </w:t>
      </w:r>
      <w:r w:rsidR="3554148D" w:rsidRPr="1359F132">
        <w:rPr>
          <w:rFonts w:asciiTheme="majorBidi" w:hAnsiTheme="majorBidi" w:cstheme="majorBidi"/>
          <w:sz w:val="24"/>
          <w:szCs w:val="24"/>
        </w:rPr>
        <w:t xml:space="preserve">likę pusfinaliai vyks </w:t>
      </w:r>
      <w:r w:rsidRPr="1359F132">
        <w:rPr>
          <w:rFonts w:asciiTheme="majorBidi" w:hAnsiTheme="majorBidi" w:cstheme="majorBidi"/>
          <w:sz w:val="24"/>
          <w:szCs w:val="24"/>
        </w:rPr>
        <w:t xml:space="preserve">balandžio </w:t>
      </w:r>
      <w:r w:rsidRPr="1359F132">
        <w:rPr>
          <w:rFonts w:asciiTheme="majorBidi" w:hAnsiTheme="majorBidi" w:cstheme="majorBidi"/>
          <w:sz w:val="24"/>
          <w:szCs w:val="24"/>
          <w:lang w:val="en-US"/>
        </w:rPr>
        <w:t>23</w:t>
      </w:r>
      <w:r w:rsidRPr="1359F132">
        <w:rPr>
          <w:rFonts w:asciiTheme="majorBidi" w:hAnsiTheme="majorBidi" w:cstheme="majorBidi"/>
          <w:sz w:val="24"/>
          <w:szCs w:val="24"/>
        </w:rPr>
        <w:t xml:space="preserve"> dieną Panevėžyje</w:t>
      </w:r>
      <w:r w:rsidR="34CE45B5" w:rsidRPr="1359F132">
        <w:rPr>
          <w:rFonts w:asciiTheme="majorBidi" w:hAnsiTheme="majorBidi" w:cstheme="majorBidi"/>
          <w:sz w:val="24"/>
          <w:szCs w:val="24"/>
        </w:rPr>
        <w:t>,</w:t>
      </w:r>
      <w:r w:rsidRPr="1359F132">
        <w:rPr>
          <w:rFonts w:asciiTheme="majorBidi" w:hAnsiTheme="majorBidi" w:cstheme="majorBidi"/>
          <w:sz w:val="24"/>
          <w:szCs w:val="24"/>
        </w:rPr>
        <w:t xml:space="preserve"> balandžio </w:t>
      </w:r>
      <w:r w:rsidRPr="1359F132">
        <w:rPr>
          <w:rFonts w:asciiTheme="majorBidi" w:hAnsiTheme="majorBidi" w:cstheme="majorBidi"/>
          <w:sz w:val="24"/>
          <w:szCs w:val="24"/>
          <w:lang w:val="en-US"/>
        </w:rPr>
        <w:t>24</w:t>
      </w:r>
      <w:r w:rsidRPr="1359F132">
        <w:rPr>
          <w:rFonts w:asciiTheme="majorBidi" w:hAnsiTheme="majorBidi" w:cstheme="majorBidi"/>
          <w:sz w:val="24"/>
          <w:szCs w:val="24"/>
        </w:rPr>
        <w:t xml:space="preserve"> ir </w:t>
      </w:r>
      <w:r w:rsidRPr="1359F132">
        <w:rPr>
          <w:rFonts w:asciiTheme="majorBidi" w:hAnsiTheme="majorBidi" w:cstheme="majorBidi"/>
          <w:sz w:val="24"/>
          <w:szCs w:val="24"/>
          <w:lang w:val="en-US"/>
        </w:rPr>
        <w:t>26</w:t>
      </w:r>
      <w:r w:rsidRPr="1359F132">
        <w:rPr>
          <w:rFonts w:asciiTheme="majorBidi" w:hAnsiTheme="majorBidi" w:cstheme="majorBidi"/>
          <w:sz w:val="24"/>
          <w:szCs w:val="24"/>
        </w:rPr>
        <w:t xml:space="preserve"> dieną Kaune, balandžio </w:t>
      </w:r>
      <w:r w:rsidRPr="1359F132">
        <w:rPr>
          <w:rFonts w:asciiTheme="majorBidi" w:hAnsiTheme="majorBidi" w:cstheme="majorBidi"/>
          <w:sz w:val="24"/>
          <w:szCs w:val="24"/>
          <w:lang w:val="en-US"/>
        </w:rPr>
        <w:t>25</w:t>
      </w:r>
      <w:r w:rsidRPr="1359F132">
        <w:rPr>
          <w:rFonts w:asciiTheme="majorBidi" w:hAnsiTheme="majorBidi" w:cstheme="majorBidi"/>
          <w:sz w:val="24"/>
          <w:szCs w:val="24"/>
        </w:rPr>
        <w:t xml:space="preserve"> dieną Vilniuje. Jaunųjų inžinierių čempionato finalas vyks gegužės 17 dieną </w:t>
      </w:r>
      <w:r w:rsidR="39CD7368" w:rsidRPr="1359F132">
        <w:rPr>
          <w:rFonts w:asciiTheme="majorBidi" w:hAnsiTheme="majorBidi" w:cstheme="majorBidi"/>
          <w:sz w:val="24"/>
          <w:szCs w:val="24"/>
        </w:rPr>
        <w:t xml:space="preserve">Vilniuje, </w:t>
      </w:r>
      <w:r w:rsidRPr="1359F132">
        <w:rPr>
          <w:rFonts w:asciiTheme="majorBidi" w:hAnsiTheme="majorBidi" w:cstheme="majorBidi"/>
          <w:sz w:val="24"/>
          <w:szCs w:val="24"/>
        </w:rPr>
        <w:t>Lietuvos parodų ir kongresų centre „LITEXPO“.</w:t>
      </w:r>
    </w:p>
    <w:p w14:paraId="585C09CF" w14:textId="02B54D0F" w:rsidR="00A910E2" w:rsidRPr="003F249A" w:rsidRDefault="00A910E2" w:rsidP="63E03599">
      <w:pPr>
        <w:jc w:val="both"/>
        <w:rPr>
          <w:rFonts w:asciiTheme="majorBidi" w:hAnsiTheme="majorBidi" w:cstheme="majorBidi"/>
          <w:sz w:val="24"/>
          <w:szCs w:val="24"/>
        </w:rPr>
      </w:pPr>
      <w:r w:rsidRPr="00A910E2">
        <w:rPr>
          <w:rFonts w:asciiTheme="majorBidi" w:hAnsiTheme="majorBidi" w:cstheme="majorBidi"/>
          <w:sz w:val="24"/>
          <w:szCs w:val="24"/>
        </w:rPr>
        <w:t xml:space="preserve">Susipažinti su detalesne informacija kviečiame paspaudus šią </w:t>
      </w:r>
      <w:hyperlink r:id="rId9" w:history="1">
        <w:r w:rsidRPr="00A910E2">
          <w:rPr>
            <w:rStyle w:val="Hyperlink"/>
            <w:rFonts w:asciiTheme="majorBidi" w:hAnsiTheme="majorBidi" w:cstheme="majorBidi"/>
            <w:sz w:val="24"/>
            <w:szCs w:val="24"/>
          </w:rPr>
          <w:t>nuorodą</w:t>
        </w:r>
      </w:hyperlink>
      <w:r w:rsidRPr="00A910E2">
        <w:rPr>
          <w:rFonts w:asciiTheme="majorBidi" w:hAnsiTheme="majorBidi" w:cstheme="majorBidi"/>
          <w:sz w:val="24"/>
          <w:szCs w:val="24"/>
        </w:rPr>
        <w:t>.</w:t>
      </w:r>
    </w:p>
    <w:sectPr w:rsidR="00A910E2" w:rsidRPr="003F249A" w:rsidSect="00A45EA6">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00E83" w14:textId="77777777" w:rsidR="00A45EA6" w:rsidRDefault="00A45EA6" w:rsidP="007E64FA">
      <w:pPr>
        <w:spacing w:after="0" w:line="240" w:lineRule="auto"/>
      </w:pPr>
      <w:r>
        <w:separator/>
      </w:r>
    </w:p>
  </w:endnote>
  <w:endnote w:type="continuationSeparator" w:id="0">
    <w:p w14:paraId="576BFBB9" w14:textId="77777777" w:rsidR="00A45EA6" w:rsidRDefault="00A45EA6" w:rsidP="007E6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7460C" w14:textId="77777777" w:rsidR="00A45EA6" w:rsidRDefault="00A45EA6" w:rsidP="007E64FA">
      <w:pPr>
        <w:spacing w:after="0" w:line="240" w:lineRule="auto"/>
      </w:pPr>
      <w:r>
        <w:separator/>
      </w:r>
    </w:p>
  </w:footnote>
  <w:footnote w:type="continuationSeparator" w:id="0">
    <w:p w14:paraId="3C084204" w14:textId="77777777" w:rsidR="00A45EA6" w:rsidRDefault="00A45EA6" w:rsidP="007E6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73A93" w14:textId="371F8AD2" w:rsidR="007E64FA" w:rsidRDefault="007E64FA" w:rsidP="007E64FA">
    <w:pPr>
      <w:pStyle w:val="Header"/>
      <w:jc w:val="right"/>
    </w:pPr>
    <w:r>
      <w:rPr>
        <w:noProof/>
      </w:rPr>
      <w:drawing>
        <wp:inline distT="0" distB="0" distL="0" distR="0" wp14:anchorId="501D5F4C" wp14:editId="11DDCB9E">
          <wp:extent cx="1998933" cy="551953"/>
          <wp:effectExtent l="0" t="0" r="1905" b="635"/>
          <wp:docPr id="3" name="Picture 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8933" cy="5519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CFA"/>
    <w:rsid w:val="00052920"/>
    <w:rsid w:val="000C1F46"/>
    <w:rsid w:val="002F3CFA"/>
    <w:rsid w:val="002F68B1"/>
    <w:rsid w:val="003053DA"/>
    <w:rsid w:val="003229D1"/>
    <w:rsid w:val="0032750E"/>
    <w:rsid w:val="00377461"/>
    <w:rsid w:val="003F249A"/>
    <w:rsid w:val="006A6D8D"/>
    <w:rsid w:val="007E64FA"/>
    <w:rsid w:val="0088222B"/>
    <w:rsid w:val="008D1E8F"/>
    <w:rsid w:val="00922F82"/>
    <w:rsid w:val="009A2503"/>
    <w:rsid w:val="00A45EA6"/>
    <w:rsid w:val="00A910E2"/>
    <w:rsid w:val="00A93D3C"/>
    <w:rsid w:val="00CA39C6"/>
    <w:rsid w:val="00F31506"/>
    <w:rsid w:val="05120689"/>
    <w:rsid w:val="0718E444"/>
    <w:rsid w:val="07C83C26"/>
    <w:rsid w:val="09BDF625"/>
    <w:rsid w:val="0CDF7D95"/>
    <w:rsid w:val="0D01D9A5"/>
    <w:rsid w:val="0D266E46"/>
    <w:rsid w:val="1359F132"/>
    <w:rsid w:val="15971F25"/>
    <w:rsid w:val="18AC6067"/>
    <w:rsid w:val="196185EE"/>
    <w:rsid w:val="1B7701F2"/>
    <w:rsid w:val="1F9A8FD2"/>
    <w:rsid w:val="20189D5E"/>
    <w:rsid w:val="223A1A50"/>
    <w:rsid w:val="242E1C63"/>
    <w:rsid w:val="313A162D"/>
    <w:rsid w:val="32A344B0"/>
    <w:rsid w:val="34CE45B5"/>
    <w:rsid w:val="3554148D"/>
    <w:rsid w:val="3738B054"/>
    <w:rsid w:val="39CD7368"/>
    <w:rsid w:val="3A2426B1"/>
    <w:rsid w:val="3BB89432"/>
    <w:rsid w:val="3BFF0DE6"/>
    <w:rsid w:val="3E04DD55"/>
    <w:rsid w:val="426E4F6A"/>
    <w:rsid w:val="4BB1DF05"/>
    <w:rsid w:val="4BFC0953"/>
    <w:rsid w:val="572B2FE6"/>
    <w:rsid w:val="57974C59"/>
    <w:rsid w:val="5A90E05C"/>
    <w:rsid w:val="601E0612"/>
    <w:rsid w:val="61C038D6"/>
    <w:rsid w:val="630BAF1B"/>
    <w:rsid w:val="63E03599"/>
    <w:rsid w:val="682F7A5A"/>
    <w:rsid w:val="6A4AF6B1"/>
    <w:rsid w:val="6BF9A236"/>
    <w:rsid w:val="6BFDEDB3"/>
    <w:rsid w:val="6D98C641"/>
    <w:rsid w:val="7161049F"/>
    <w:rsid w:val="737A1A87"/>
    <w:rsid w:val="7562F759"/>
    <w:rsid w:val="784D8BAA"/>
    <w:rsid w:val="796AA48D"/>
    <w:rsid w:val="7F6E7B37"/>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3F304"/>
  <w15:chartTrackingRefBased/>
  <w15:docId w15:val="{F50D7006-DEFB-4245-8623-4D1B357E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3C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3C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3C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3C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3C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3C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3C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3C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3C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3C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3C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3C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3C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3C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3C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3C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3C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3CFA"/>
    <w:rPr>
      <w:rFonts w:eastAsiaTheme="majorEastAsia" w:cstheme="majorBidi"/>
      <w:color w:val="272727" w:themeColor="text1" w:themeTint="D8"/>
    </w:rPr>
  </w:style>
  <w:style w:type="paragraph" w:styleId="Title">
    <w:name w:val="Title"/>
    <w:basedOn w:val="Normal"/>
    <w:next w:val="Normal"/>
    <w:link w:val="TitleChar"/>
    <w:uiPriority w:val="10"/>
    <w:qFormat/>
    <w:rsid w:val="002F3C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3C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3C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3C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3CFA"/>
    <w:pPr>
      <w:spacing w:before="160"/>
      <w:jc w:val="center"/>
    </w:pPr>
    <w:rPr>
      <w:i/>
      <w:iCs/>
      <w:color w:val="404040" w:themeColor="text1" w:themeTint="BF"/>
    </w:rPr>
  </w:style>
  <w:style w:type="character" w:customStyle="1" w:styleId="QuoteChar">
    <w:name w:val="Quote Char"/>
    <w:basedOn w:val="DefaultParagraphFont"/>
    <w:link w:val="Quote"/>
    <w:uiPriority w:val="29"/>
    <w:rsid w:val="002F3CFA"/>
    <w:rPr>
      <w:i/>
      <w:iCs/>
      <w:color w:val="404040" w:themeColor="text1" w:themeTint="BF"/>
    </w:rPr>
  </w:style>
  <w:style w:type="paragraph" w:styleId="ListParagraph">
    <w:name w:val="List Paragraph"/>
    <w:basedOn w:val="Normal"/>
    <w:uiPriority w:val="34"/>
    <w:qFormat/>
    <w:rsid w:val="002F3CFA"/>
    <w:pPr>
      <w:ind w:left="720"/>
      <w:contextualSpacing/>
    </w:pPr>
  </w:style>
  <w:style w:type="character" w:styleId="IntenseEmphasis">
    <w:name w:val="Intense Emphasis"/>
    <w:basedOn w:val="DefaultParagraphFont"/>
    <w:uiPriority w:val="21"/>
    <w:qFormat/>
    <w:rsid w:val="002F3CFA"/>
    <w:rPr>
      <w:i/>
      <w:iCs/>
      <w:color w:val="0F4761" w:themeColor="accent1" w:themeShade="BF"/>
    </w:rPr>
  </w:style>
  <w:style w:type="paragraph" w:styleId="IntenseQuote">
    <w:name w:val="Intense Quote"/>
    <w:basedOn w:val="Normal"/>
    <w:next w:val="Normal"/>
    <w:link w:val="IntenseQuoteChar"/>
    <w:uiPriority w:val="30"/>
    <w:qFormat/>
    <w:rsid w:val="002F3C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3CFA"/>
    <w:rPr>
      <w:i/>
      <w:iCs/>
      <w:color w:val="0F4761" w:themeColor="accent1" w:themeShade="BF"/>
    </w:rPr>
  </w:style>
  <w:style w:type="character" w:styleId="IntenseReference">
    <w:name w:val="Intense Reference"/>
    <w:basedOn w:val="DefaultParagraphFont"/>
    <w:uiPriority w:val="32"/>
    <w:qFormat/>
    <w:rsid w:val="002F3CFA"/>
    <w:rPr>
      <w:b/>
      <w:bCs/>
      <w:smallCaps/>
      <w:color w:val="0F4761" w:themeColor="accent1" w:themeShade="BF"/>
      <w:spacing w:val="5"/>
    </w:rPr>
  </w:style>
  <w:style w:type="paragraph" w:styleId="Header">
    <w:name w:val="header"/>
    <w:basedOn w:val="Normal"/>
    <w:link w:val="HeaderChar"/>
    <w:uiPriority w:val="99"/>
    <w:unhideWhenUsed/>
    <w:rsid w:val="007E64FA"/>
    <w:pPr>
      <w:tabs>
        <w:tab w:val="center" w:pos="4819"/>
        <w:tab w:val="right" w:pos="9638"/>
      </w:tabs>
      <w:spacing w:after="0" w:line="240" w:lineRule="auto"/>
    </w:pPr>
  </w:style>
  <w:style w:type="character" w:customStyle="1" w:styleId="HeaderChar">
    <w:name w:val="Header Char"/>
    <w:basedOn w:val="DefaultParagraphFont"/>
    <w:link w:val="Header"/>
    <w:uiPriority w:val="99"/>
    <w:rsid w:val="007E64FA"/>
  </w:style>
  <w:style w:type="paragraph" w:styleId="Footer">
    <w:name w:val="footer"/>
    <w:basedOn w:val="Normal"/>
    <w:link w:val="FooterChar"/>
    <w:uiPriority w:val="99"/>
    <w:unhideWhenUsed/>
    <w:rsid w:val="007E64FA"/>
    <w:pPr>
      <w:tabs>
        <w:tab w:val="center" w:pos="4819"/>
        <w:tab w:val="right" w:pos="9638"/>
      </w:tabs>
      <w:spacing w:after="0" w:line="240" w:lineRule="auto"/>
    </w:pPr>
  </w:style>
  <w:style w:type="character" w:customStyle="1" w:styleId="FooterChar">
    <w:name w:val="Footer Char"/>
    <w:basedOn w:val="DefaultParagraphFont"/>
    <w:link w:val="Footer"/>
    <w:uiPriority w:val="99"/>
    <w:rsid w:val="007E64FA"/>
  </w:style>
  <w:style w:type="paragraph" w:styleId="NoSpacing">
    <w:name w:val="No Spacing"/>
    <w:uiPriority w:val="1"/>
    <w:qFormat/>
    <w:rsid w:val="007E64FA"/>
    <w:pPr>
      <w:spacing w:after="0" w:line="240" w:lineRule="auto"/>
    </w:pPr>
    <w:rPr>
      <w:kern w:val="0"/>
      <w:lang w:bidi="ar-SA"/>
      <w14:ligatures w14:val="none"/>
    </w:rPr>
  </w:style>
  <w:style w:type="character" w:styleId="Hyperlink">
    <w:name w:val="Hyperlink"/>
    <w:basedOn w:val="DefaultParagraphFont"/>
    <w:uiPriority w:val="99"/>
    <w:unhideWhenUsed/>
    <w:rsid w:val="00A910E2"/>
    <w:rPr>
      <w:color w:val="467886" w:themeColor="hyperlink"/>
      <w:u w:val="single"/>
    </w:rPr>
  </w:style>
  <w:style w:type="character" w:styleId="UnresolvedMention">
    <w:name w:val="Unresolved Mention"/>
    <w:basedOn w:val="DefaultParagraphFont"/>
    <w:uiPriority w:val="99"/>
    <w:semiHidden/>
    <w:unhideWhenUsed/>
    <w:rsid w:val="00A910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linpra.lt/events/steam-team-nacionalinis-jaunuju-inzinieriu-cempionatas-20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2798F-30D6-427C-AE60-068D6070E83C}">
  <ds:schemaRefs>
    <ds:schemaRef ds:uri="http://schemas.microsoft.com/sharepoint/v3/contenttype/forms"/>
  </ds:schemaRefs>
</ds:datastoreItem>
</file>

<file path=customXml/itemProps2.xml><?xml version="1.0" encoding="utf-8"?>
<ds:datastoreItem xmlns:ds="http://schemas.openxmlformats.org/officeDocument/2006/customXml" ds:itemID="{CB94295F-84E6-46B1-954C-46E558D66B0C}">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49FFAAF7-E6DF-484F-BB46-CAC0A428B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2971</Words>
  <Characters>1694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Edgaras Batušan</cp:lastModifiedBy>
  <cp:revision>11</cp:revision>
  <dcterms:created xsi:type="dcterms:W3CDTF">2024-04-17T06:42:00Z</dcterms:created>
  <dcterms:modified xsi:type="dcterms:W3CDTF">2024-04-19T05:53:00Z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