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E5C4B" w14:textId="77777777" w:rsidR="00292063" w:rsidRPr="00FF3BCF" w:rsidRDefault="00292063" w:rsidP="00292063">
      <w:pPr>
        <w:rPr>
          <w:rFonts w:ascii="Calibri" w:hAnsi="Calibri"/>
          <w:color w:val="000000"/>
          <w:sz w:val="22"/>
          <w:szCs w:val="22"/>
          <w:lang w:val="lt-LT"/>
        </w:rPr>
      </w:pPr>
      <w:r w:rsidRPr="00FF3BCF">
        <w:rPr>
          <w:rFonts w:ascii="Calibri" w:hAnsi="Calibri"/>
          <w:noProof/>
          <w:color w:val="000000"/>
          <w:sz w:val="22"/>
          <w:szCs w:val="22"/>
          <w:lang w:val="en-GB" w:eastAsia="en-GB"/>
        </w:rPr>
        <w:drawing>
          <wp:inline distT="0" distB="0" distL="0" distR="0" wp14:anchorId="624BE487" wp14:editId="148B091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Pr="00FF3BCF">
        <w:rPr>
          <w:rFonts w:ascii="Calibri" w:hAnsi="Calibri"/>
          <w:color w:val="000000"/>
          <w:sz w:val="22"/>
          <w:szCs w:val="22"/>
          <w:lang w:val="lt-LT"/>
        </w:rPr>
        <w:t xml:space="preserve">                                                                                                  </w:t>
      </w:r>
    </w:p>
    <w:p w14:paraId="60279A3C" w14:textId="77777777" w:rsidR="00292063" w:rsidRPr="00FF3BCF" w:rsidRDefault="00292063" w:rsidP="00292063">
      <w:pPr>
        <w:jc w:val="right"/>
        <w:rPr>
          <w:rFonts w:ascii="Calibri" w:hAnsi="Calibri"/>
          <w:color w:val="000000"/>
          <w:sz w:val="22"/>
          <w:szCs w:val="22"/>
          <w:lang w:val="lt-LT"/>
        </w:rPr>
      </w:pPr>
      <w:r w:rsidRPr="00FF3BCF">
        <w:rPr>
          <w:rFonts w:ascii="Calibri" w:hAnsi="Calibri"/>
          <w:color w:val="000000"/>
          <w:sz w:val="22"/>
          <w:szCs w:val="22"/>
          <w:lang w:val="lt-LT"/>
        </w:rPr>
        <w:t xml:space="preserve">    </w:t>
      </w:r>
      <w:r w:rsidRPr="00FF3BCF">
        <w:rPr>
          <w:rFonts w:ascii="Arial" w:hAnsi="Arial" w:cs="Arial"/>
          <w:b/>
          <w:bCs/>
          <w:color w:val="000000"/>
          <w:sz w:val="16"/>
          <w:szCs w:val="16"/>
          <w:lang w:val="lt-LT"/>
        </w:rPr>
        <w:t>Kontaktai:</w:t>
      </w:r>
    </w:p>
    <w:p w14:paraId="6A54ECB3" w14:textId="77777777" w:rsidR="00292063" w:rsidRPr="00FF3BCF" w:rsidRDefault="00292063" w:rsidP="00292063">
      <w:pPr>
        <w:jc w:val="right"/>
        <w:rPr>
          <w:rFonts w:ascii="Arial" w:hAnsi="Arial" w:cs="Arial"/>
          <w:color w:val="000000"/>
          <w:sz w:val="16"/>
          <w:szCs w:val="16"/>
          <w:lang w:val="lt-LT"/>
        </w:rPr>
      </w:pPr>
      <w:r w:rsidRPr="00FF3BCF">
        <w:rPr>
          <w:rFonts w:ascii="Arial" w:hAnsi="Arial" w:cs="Arial"/>
          <w:color w:val="000000"/>
          <w:sz w:val="16"/>
          <w:szCs w:val="16"/>
          <w:lang w:val="lt-LT"/>
        </w:rPr>
        <w:t xml:space="preserve">Eglė </w:t>
      </w:r>
      <w:proofErr w:type="spellStart"/>
      <w:r w:rsidRPr="00FF3BCF">
        <w:rPr>
          <w:rFonts w:ascii="Arial" w:hAnsi="Arial" w:cs="Arial"/>
          <w:color w:val="000000"/>
          <w:sz w:val="16"/>
          <w:szCs w:val="16"/>
          <w:lang w:val="lt-LT"/>
        </w:rPr>
        <w:t>Tamelytė</w:t>
      </w:r>
      <w:proofErr w:type="spellEnd"/>
    </w:p>
    <w:p w14:paraId="5709875C" w14:textId="77777777" w:rsidR="00292063" w:rsidRPr="00FF3BCF" w:rsidRDefault="00292063" w:rsidP="00292063">
      <w:pPr>
        <w:jc w:val="right"/>
        <w:rPr>
          <w:rFonts w:ascii="Arial" w:hAnsi="Arial" w:cs="Arial"/>
          <w:color w:val="000000"/>
          <w:sz w:val="16"/>
          <w:szCs w:val="16"/>
          <w:lang w:val="lt-LT"/>
        </w:rPr>
      </w:pPr>
      <w:r w:rsidRPr="00FF3BCF">
        <w:rPr>
          <w:rFonts w:ascii="Arial" w:hAnsi="Arial" w:cs="Arial"/>
          <w:color w:val="000000"/>
          <w:sz w:val="16"/>
          <w:szCs w:val="16"/>
          <w:lang w:val="lt-LT"/>
        </w:rPr>
        <w:t xml:space="preserve">„Samsung Electronics </w:t>
      </w:r>
      <w:proofErr w:type="spellStart"/>
      <w:r w:rsidRPr="00FF3BCF">
        <w:rPr>
          <w:rFonts w:ascii="Arial" w:hAnsi="Arial" w:cs="Arial"/>
          <w:color w:val="000000"/>
          <w:sz w:val="16"/>
          <w:szCs w:val="16"/>
          <w:lang w:val="lt-LT"/>
        </w:rPr>
        <w:t>Baltics</w:t>
      </w:r>
      <w:proofErr w:type="spellEnd"/>
      <w:r w:rsidRPr="00FF3BCF">
        <w:rPr>
          <w:rFonts w:ascii="Arial" w:hAnsi="Arial" w:cs="Arial"/>
          <w:color w:val="000000"/>
          <w:sz w:val="16"/>
          <w:szCs w:val="16"/>
          <w:lang w:val="lt-LT"/>
        </w:rPr>
        <w:t>”</w:t>
      </w:r>
    </w:p>
    <w:p w14:paraId="239AC9B0" w14:textId="77777777" w:rsidR="00292063" w:rsidRPr="00FF3BCF" w:rsidRDefault="00292063" w:rsidP="00292063">
      <w:pPr>
        <w:jc w:val="right"/>
        <w:rPr>
          <w:rFonts w:ascii="Arial" w:hAnsi="Arial" w:cs="Arial"/>
          <w:color w:val="000000"/>
          <w:sz w:val="16"/>
          <w:szCs w:val="16"/>
          <w:lang w:val="lt-LT"/>
        </w:rPr>
      </w:pPr>
      <w:r w:rsidRPr="00FF3BCF">
        <w:rPr>
          <w:rFonts w:ascii="Arial" w:hAnsi="Arial" w:cs="Arial"/>
          <w:color w:val="000000"/>
          <w:sz w:val="16"/>
          <w:szCs w:val="16"/>
          <w:lang w:val="lt-LT"/>
        </w:rPr>
        <w:t>Tel: +370 694 14 57</w:t>
      </w:r>
    </w:p>
    <w:p w14:paraId="043822AF" w14:textId="77777777" w:rsidR="00292063" w:rsidRPr="006B0181" w:rsidRDefault="00000000" w:rsidP="00292063">
      <w:pPr>
        <w:jc w:val="right"/>
        <w:rPr>
          <w:rFonts w:ascii="Times New Roman" w:hAnsi="Times New Roman" w:cs="Times New Roman"/>
          <w:color w:val="000000"/>
          <w:sz w:val="16"/>
          <w:szCs w:val="16"/>
          <w:lang w:val="lt-LT"/>
        </w:rPr>
      </w:pPr>
      <w:hyperlink r:id="rId6" w:history="1">
        <w:r w:rsidR="00292063" w:rsidRPr="006B0181">
          <w:rPr>
            <w:rStyle w:val="Hyperlink"/>
            <w:rFonts w:ascii="Times New Roman" w:hAnsi="Times New Roman" w:cs="Times New Roman"/>
            <w:sz w:val="16"/>
            <w:szCs w:val="16"/>
            <w:lang w:val="lt-LT"/>
          </w:rPr>
          <w:t>e.tamelyte@samsung.com</w:t>
        </w:r>
      </w:hyperlink>
      <w:r w:rsidR="00292063" w:rsidRPr="006B0181">
        <w:rPr>
          <w:rFonts w:ascii="Times New Roman" w:hAnsi="Times New Roman" w:cs="Times New Roman"/>
          <w:color w:val="000000"/>
          <w:sz w:val="16"/>
          <w:szCs w:val="16"/>
          <w:lang w:val="lt-LT"/>
        </w:rPr>
        <w:t xml:space="preserve"> </w:t>
      </w:r>
    </w:p>
    <w:p w14:paraId="78973A75" w14:textId="77777777" w:rsidR="00292063" w:rsidRPr="006B0181" w:rsidRDefault="00292063" w:rsidP="00292063">
      <w:pPr>
        <w:jc w:val="both"/>
        <w:rPr>
          <w:rFonts w:ascii="Times New Roman" w:hAnsi="Times New Roman" w:cs="Times New Roman"/>
          <w:b/>
          <w:bCs/>
          <w:color w:val="000000"/>
          <w:sz w:val="22"/>
          <w:szCs w:val="22"/>
          <w:lang w:val="lt-LT"/>
        </w:rPr>
      </w:pPr>
    </w:p>
    <w:p w14:paraId="5CAAA51F" w14:textId="77777777" w:rsidR="00292063" w:rsidRPr="006B0181" w:rsidRDefault="00292063" w:rsidP="00292063">
      <w:pPr>
        <w:jc w:val="both"/>
        <w:rPr>
          <w:rFonts w:ascii="Times New Roman" w:hAnsi="Times New Roman" w:cs="Times New Roman"/>
          <w:i/>
          <w:iCs/>
          <w:color w:val="000000"/>
          <w:lang w:val="lt-LT"/>
        </w:rPr>
      </w:pPr>
      <w:r w:rsidRPr="006B0181">
        <w:rPr>
          <w:rFonts w:ascii="Times New Roman" w:hAnsi="Times New Roman" w:cs="Times New Roman"/>
          <w:i/>
          <w:iCs/>
          <w:color w:val="000000"/>
          <w:lang w:val="lt-LT"/>
        </w:rPr>
        <w:t>Pranešimas žiniasklaidai</w:t>
      </w:r>
    </w:p>
    <w:p w14:paraId="2B2F6339" w14:textId="6F70A522" w:rsidR="00292063" w:rsidRPr="006B0181" w:rsidRDefault="00292063" w:rsidP="00292063">
      <w:pPr>
        <w:spacing w:after="200"/>
        <w:jc w:val="both"/>
        <w:rPr>
          <w:rFonts w:ascii="Times New Roman" w:hAnsi="Times New Roman" w:cs="Times New Roman"/>
          <w:color w:val="000000"/>
          <w:lang w:val="en-US"/>
        </w:rPr>
      </w:pPr>
      <w:r w:rsidRPr="006B0181">
        <w:rPr>
          <w:rFonts w:ascii="Times New Roman" w:hAnsi="Times New Roman" w:cs="Times New Roman"/>
          <w:color w:val="000000"/>
          <w:lang w:val="lt-LT"/>
        </w:rPr>
        <w:t>2024.04</w:t>
      </w:r>
      <w:r w:rsidR="000B6770" w:rsidRPr="006B0181">
        <w:rPr>
          <w:rFonts w:ascii="Times New Roman" w:hAnsi="Times New Roman" w:cs="Times New Roman"/>
          <w:color w:val="000000"/>
          <w:lang w:val="lt-LT"/>
        </w:rPr>
        <w:t>.</w:t>
      </w:r>
      <w:r w:rsidR="0022222E" w:rsidRPr="006B0181">
        <w:rPr>
          <w:rFonts w:ascii="Times New Roman" w:hAnsi="Times New Roman" w:cs="Times New Roman"/>
          <w:color w:val="000000"/>
          <w:lang w:val="lt-LT"/>
        </w:rPr>
        <w:t>1</w:t>
      </w:r>
      <w:r w:rsidR="006B0181" w:rsidRPr="006B0181">
        <w:rPr>
          <w:rFonts w:ascii="Times New Roman" w:hAnsi="Times New Roman" w:cs="Times New Roman"/>
          <w:color w:val="000000"/>
          <w:lang w:val="lt-LT"/>
        </w:rPr>
        <w:t>9</w:t>
      </w:r>
    </w:p>
    <w:p w14:paraId="5E46E760" w14:textId="51A976F9" w:rsidR="00895E56" w:rsidRPr="006B0181" w:rsidRDefault="00432738" w:rsidP="006B0181">
      <w:pPr>
        <w:spacing w:after="200"/>
        <w:rPr>
          <w:rFonts w:ascii="Times New Roman" w:hAnsi="Times New Roman" w:cs="Times New Roman"/>
          <w:b/>
          <w:bCs/>
          <w:lang w:val="lt-LT"/>
        </w:rPr>
      </w:pPr>
      <w:r w:rsidRPr="00036356">
        <w:rPr>
          <w:rFonts w:ascii="Times New Roman" w:hAnsi="Times New Roman" w:cs="Times New Roman"/>
          <w:b/>
          <w:bCs/>
          <w:lang w:val="lt-LT"/>
        </w:rPr>
        <w:t>Ekspertai rekomenduoja:</w:t>
      </w:r>
      <w:r w:rsidR="008B0E13" w:rsidRPr="00036356">
        <w:rPr>
          <w:rFonts w:ascii="Times New Roman" w:hAnsi="Times New Roman" w:cs="Times New Roman"/>
          <w:b/>
          <w:bCs/>
          <w:lang w:val="lt-LT"/>
        </w:rPr>
        <w:t xml:space="preserve"> mobili</w:t>
      </w:r>
      <w:r w:rsidRPr="00036356">
        <w:rPr>
          <w:rFonts w:ascii="Times New Roman" w:hAnsi="Times New Roman" w:cs="Times New Roman"/>
          <w:b/>
          <w:bCs/>
          <w:lang w:val="lt-LT"/>
        </w:rPr>
        <w:t>eji</w:t>
      </w:r>
      <w:r w:rsidR="008B0E13" w:rsidRPr="00036356">
        <w:rPr>
          <w:rFonts w:ascii="Times New Roman" w:hAnsi="Times New Roman" w:cs="Times New Roman"/>
          <w:b/>
          <w:bCs/>
          <w:lang w:val="lt-LT"/>
        </w:rPr>
        <w:t xml:space="preserve"> žaidimai, kuriuos privalo išbandyti kiekvienas </w:t>
      </w:r>
    </w:p>
    <w:p w14:paraId="402C26CA" w14:textId="3470423A" w:rsidR="001274DE" w:rsidRPr="00036356" w:rsidRDefault="00432738" w:rsidP="006B0181">
      <w:pPr>
        <w:spacing w:after="200"/>
        <w:jc w:val="both"/>
        <w:rPr>
          <w:rFonts w:ascii="Times New Roman" w:hAnsi="Times New Roman" w:cs="Times New Roman"/>
          <w:b/>
          <w:bCs/>
          <w:lang w:val="lt-LT"/>
        </w:rPr>
      </w:pPr>
      <w:r w:rsidRPr="00036356">
        <w:rPr>
          <w:rFonts w:ascii="Times New Roman" w:hAnsi="Times New Roman" w:cs="Times New Roman"/>
          <w:b/>
          <w:bCs/>
          <w:lang w:val="lt-LT"/>
        </w:rPr>
        <w:t xml:space="preserve">Pasaulinių tyrimų duomenys rodo, kad išmanusis telefonas </w:t>
      </w:r>
      <w:r w:rsidR="002A5399" w:rsidRPr="00036356">
        <w:rPr>
          <w:rFonts w:ascii="Times New Roman" w:hAnsi="Times New Roman" w:cs="Times New Roman"/>
          <w:b/>
          <w:bCs/>
          <w:lang w:val="lt-LT"/>
        </w:rPr>
        <w:t xml:space="preserve">šiuo metu </w:t>
      </w:r>
      <w:r w:rsidRPr="00036356">
        <w:rPr>
          <w:rFonts w:ascii="Times New Roman" w:hAnsi="Times New Roman" w:cs="Times New Roman"/>
          <w:b/>
          <w:bCs/>
          <w:lang w:val="lt-LT"/>
        </w:rPr>
        <w:t>yra populiariausia žaidimų platforma. Mobilieji žaidimai prieinami kiekvienam išmaniojo telefono savininkui</w:t>
      </w:r>
      <w:r w:rsidR="0050533A">
        <w:rPr>
          <w:rFonts w:ascii="Times New Roman" w:hAnsi="Times New Roman" w:cs="Times New Roman"/>
          <w:b/>
          <w:bCs/>
          <w:lang w:val="lt-LT"/>
        </w:rPr>
        <w:t>, o</w:t>
      </w:r>
      <w:r w:rsidRPr="00036356">
        <w:rPr>
          <w:rFonts w:ascii="Times New Roman" w:hAnsi="Times New Roman" w:cs="Times New Roman"/>
          <w:b/>
          <w:bCs/>
          <w:lang w:val="lt-LT"/>
        </w:rPr>
        <w:t xml:space="preserve"> sau tinkamą žaidimą</w:t>
      </w:r>
      <w:r w:rsidR="0050533A">
        <w:rPr>
          <w:rFonts w:ascii="Times New Roman" w:hAnsi="Times New Roman" w:cs="Times New Roman"/>
          <w:b/>
          <w:bCs/>
          <w:lang w:val="lt-LT"/>
        </w:rPr>
        <w:t xml:space="preserve"> iš itin plačios pasiūlos</w:t>
      </w:r>
      <w:r w:rsidRPr="00036356">
        <w:rPr>
          <w:rFonts w:ascii="Times New Roman" w:hAnsi="Times New Roman" w:cs="Times New Roman"/>
          <w:b/>
          <w:bCs/>
          <w:lang w:val="lt-LT"/>
        </w:rPr>
        <w:t xml:space="preserve"> gali rasti kiekvienas</w:t>
      </w:r>
      <w:r w:rsidR="001226BC" w:rsidRPr="00036356">
        <w:rPr>
          <w:rFonts w:ascii="Times New Roman" w:hAnsi="Times New Roman" w:cs="Times New Roman"/>
          <w:b/>
          <w:bCs/>
          <w:lang w:val="lt-LT"/>
        </w:rPr>
        <w:t xml:space="preserve">. </w:t>
      </w:r>
      <w:r w:rsidR="0050533A">
        <w:rPr>
          <w:rFonts w:ascii="Times New Roman" w:hAnsi="Times New Roman" w:cs="Times New Roman"/>
          <w:b/>
          <w:bCs/>
          <w:lang w:val="lt-LT"/>
        </w:rPr>
        <w:t xml:space="preserve">Žaidimų ekspertai, „Samsung“ ambasadoriai Lietuvoje aptaria pagrindinius žaidimų išmaniuoju telefonu privalumus ir dalijasi savo TOP </w:t>
      </w:r>
      <w:r w:rsidR="0022222E">
        <w:rPr>
          <w:rFonts w:ascii="Times New Roman" w:hAnsi="Times New Roman" w:cs="Times New Roman"/>
          <w:b/>
          <w:bCs/>
          <w:lang w:val="en-US"/>
        </w:rPr>
        <w:t>penkiais</w:t>
      </w:r>
      <w:r w:rsidR="0050533A">
        <w:rPr>
          <w:rFonts w:ascii="Times New Roman" w:hAnsi="Times New Roman" w:cs="Times New Roman"/>
          <w:b/>
          <w:bCs/>
          <w:lang w:val="en-US"/>
        </w:rPr>
        <w:t xml:space="preserve"> </w:t>
      </w:r>
      <w:r w:rsidR="0050533A">
        <w:rPr>
          <w:rFonts w:ascii="Times New Roman" w:hAnsi="Times New Roman" w:cs="Times New Roman"/>
          <w:b/>
          <w:bCs/>
          <w:lang w:val="lt-LT"/>
        </w:rPr>
        <w:t>šiuo metu prieinamais mobiliaisiais žaidimais.</w:t>
      </w:r>
    </w:p>
    <w:p w14:paraId="3B5FC057" w14:textId="61A5E5DD" w:rsidR="002A5399" w:rsidRPr="006B0181" w:rsidRDefault="002A5399" w:rsidP="006B0181">
      <w:pPr>
        <w:spacing w:after="200"/>
        <w:jc w:val="both"/>
        <w:rPr>
          <w:rFonts w:ascii="Times New Roman" w:hAnsi="Times New Roman" w:cs="Times New Roman"/>
          <w:b/>
          <w:bCs/>
          <w:lang w:val="lt-LT"/>
        </w:rPr>
      </w:pPr>
      <w:r w:rsidRPr="00036356">
        <w:rPr>
          <w:rFonts w:ascii="Times New Roman" w:hAnsi="Times New Roman" w:cs="Times New Roman"/>
          <w:b/>
          <w:bCs/>
          <w:lang w:val="lt-LT"/>
        </w:rPr>
        <w:t xml:space="preserve">Nenusileidžia kompiuteriniams </w:t>
      </w:r>
    </w:p>
    <w:p w14:paraId="19CEE35C" w14:textId="2FDD8E39" w:rsidR="00EF24F5" w:rsidRPr="00036356" w:rsidRDefault="00432738" w:rsidP="006B0181">
      <w:pPr>
        <w:spacing w:after="200"/>
        <w:jc w:val="both"/>
        <w:rPr>
          <w:rFonts w:ascii="Times New Roman" w:hAnsi="Times New Roman" w:cs="Times New Roman"/>
          <w:lang w:val="lt-LT"/>
        </w:rPr>
      </w:pPr>
      <w:r w:rsidRPr="00036356">
        <w:rPr>
          <w:rFonts w:ascii="Times New Roman" w:hAnsi="Times New Roman" w:cs="Times New Roman"/>
          <w:lang w:val="lt-LT"/>
        </w:rPr>
        <w:t xml:space="preserve">Žaidimų ekspertai ir „Samsung“ ambasadoriai Lietuvoje </w:t>
      </w:r>
      <w:r w:rsidR="0050533A">
        <w:rPr>
          <w:rFonts w:ascii="Times New Roman" w:hAnsi="Times New Roman" w:cs="Times New Roman"/>
          <w:lang w:val="lt-LT"/>
        </w:rPr>
        <w:t>„</w:t>
      </w:r>
      <w:proofErr w:type="spellStart"/>
      <w:r w:rsidR="001226BC" w:rsidRPr="00036356">
        <w:rPr>
          <w:rFonts w:ascii="Times New Roman" w:hAnsi="Times New Roman" w:cs="Times New Roman"/>
          <w:lang w:val="lt-LT"/>
        </w:rPr>
        <w:t>Edviss</w:t>
      </w:r>
      <w:r w:rsidR="00EF5DED">
        <w:rPr>
          <w:rFonts w:ascii="Times New Roman" w:hAnsi="Times New Roman" w:cs="Times New Roman"/>
          <w:lang w:val="lt-LT"/>
        </w:rPr>
        <w:t>s</w:t>
      </w:r>
      <w:proofErr w:type="spellEnd"/>
      <w:r w:rsidR="0050533A">
        <w:rPr>
          <w:rFonts w:ascii="Times New Roman" w:hAnsi="Times New Roman" w:cs="Times New Roman"/>
          <w:lang w:val="lt-LT"/>
        </w:rPr>
        <w:t>“</w:t>
      </w:r>
      <w:r w:rsidR="001226BC" w:rsidRPr="00036356">
        <w:rPr>
          <w:rFonts w:ascii="Times New Roman" w:hAnsi="Times New Roman" w:cs="Times New Roman"/>
          <w:lang w:val="lt-LT"/>
        </w:rPr>
        <w:t xml:space="preserve"> ir </w:t>
      </w:r>
      <w:r w:rsidRPr="00036356">
        <w:rPr>
          <w:rFonts w:ascii="Times New Roman" w:hAnsi="Times New Roman" w:cs="Times New Roman"/>
          <w:lang w:val="lt-LT"/>
        </w:rPr>
        <w:t>Simas Anužis</w:t>
      </w:r>
      <w:r w:rsidR="002A5399" w:rsidRPr="00036356">
        <w:rPr>
          <w:rFonts w:ascii="Times New Roman" w:hAnsi="Times New Roman" w:cs="Times New Roman"/>
          <w:lang w:val="lt-LT"/>
        </w:rPr>
        <w:t>,</w:t>
      </w:r>
      <w:r w:rsidR="001226BC" w:rsidRPr="00036356">
        <w:rPr>
          <w:rFonts w:ascii="Times New Roman" w:hAnsi="Times New Roman" w:cs="Times New Roman"/>
          <w:lang w:val="lt-LT"/>
        </w:rPr>
        <w:t xml:space="preserve"> </w:t>
      </w:r>
      <w:r w:rsidR="00584C4C">
        <w:rPr>
          <w:rFonts w:ascii="Times New Roman" w:hAnsi="Times New Roman" w:cs="Times New Roman"/>
          <w:lang w:val="lt-LT"/>
        </w:rPr>
        <w:t>žaidėjų bendruomenei</w:t>
      </w:r>
      <w:r w:rsidR="001226BC" w:rsidRPr="00036356">
        <w:rPr>
          <w:rFonts w:ascii="Times New Roman" w:hAnsi="Times New Roman" w:cs="Times New Roman"/>
          <w:lang w:val="lt-LT"/>
        </w:rPr>
        <w:t xml:space="preserve"> žinomas </w:t>
      </w:r>
      <w:r w:rsidR="00584C4C">
        <w:rPr>
          <w:rFonts w:ascii="Times New Roman" w:hAnsi="Times New Roman" w:cs="Times New Roman"/>
          <w:lang w:val="lt-LT"/>
        </w:rPr>
        <w:t>„</w:t>
      </w:r>
      <w:proofErr w:type="spellStart"/>
      <w:r w:rsidRPr="00036356">
        <w:rPr>
          <w:rFonts w:ascii="Times New Roman" w:hAnsi="Times New Roman" w:cs="Times New Roman"/>
          <w:lang w:val="lt-LT"/>
        </w:rPr>
        <w:t>Svarbeuse</w:t>
      </w:r>
      <w:proofErr w:type="spellEnd"/>
      <w:r w:rsidRPr="00036356">
        <w:rPr>
          <w:rFonts w:ascii="Times New Roman" w:hAnsi="Times New Roman" w:cs="Times New Roman"/>
          <w:lang w:val="lt-LT"/>
        </w:rPr>
        <w:t xml:space="preserve"> </w:t>
      </w:r>
      <w:proofErr w:type="spellStart"/>
      <w:r w:rsidRPr="00036356">
        <w:rPr>
          <w:rFonts w:ascii="Times New Roman" w:hAnsi="Times New Roman" w:cs="Times New Roman"/>
          <w:lang w:val="lt-LT"/>
        </w:rPr>
        <w:t>dariti</w:t>
      </w:r>
      <w:proofErr w:type="spellEnd"/>
      <w:r w:rsidR="00584C4C">
        <w:rPr>
          <w:rFonts w:ascii="Times New Roman" w:hAnsi="Times New Roman" w:cs="Times New Roman"/>
          <w:lang w:val="lt-LT"/>
        </w:rPr>
        <w:t>“</w:t>
      </w:r>
      <w:r w:rsidR="001226BC" w:rsidRPr="00036356">
        <w:rPr>
          <w:rFonts w:ascii="Times New Roman" w:hAnsi="Times New Roman" w:cs="Times New Roman"/>
          <w:lang w:val="lt-LT"/>
        </w:rPr>
        <w:t xml:space="preserve"> pseudonimu</w:t>
      </w:r>
      <w:r w:rsidR="002A5399" w:rsidRPr="00036356">
        <w:rPr>
          <w:rFonts w:ascii="Times New Roman" w:hAnsi="Times New Roman" w:cs="Times New Roman"/>
          <w:lang w:val="lt-LT"/>
        </w:rPr>
        <w:t>,</w:t>
      </w:r>
      <w:r w:rsidR="001226BC" w:rsidRPr="00036356">
        <w:rPr>
          <w:rFonts w:ascii="Times New Roman" w:hAnsi="Times New Roman" w:cs="Times New Roman"/>
          <w:lang w:val="lt-LT"/>
        </w:rPr>
        <w:t xml:space="preserve"> </w:t>
      </w:r>
      <w:r w:rsidRPr="00036356">
        <w:rPr>
          <w:rFonts w:ascii="Times New Roman" w:hAnsi="Times New Roman" w:cs="Times New Roman"/>
          <w:lang w:val="lt-LT"/>
        </w:rPr>
        <w:t xml:space="preserve">tvirtina, kad šiais laikais išmaniuosiuose telefonuose esantys žaidimai nė kiek nenusileidžia kompiuteriniams. </w:t>
      </w:r>
    </w:p>
    <w:p w14:paraId="0AAB0A6E" w14:textId="773B0FE4" w:rsidR="00EF24F5" w:rsidRPr="00036356" w:rsidRDefault="00EF24F5" w:rsidP="006B0181">
      <w:pPr>
        <w:spacing w:after="200"/>
        <w:jc w:val="both"/>
        <w:rPr>
          <w:rFonts w:ascii="Times New Roman" w:hAnsi="Times New Roman" w:cs="Times New Roman"/>
          <w:lang w:val="lt-LT"/>
        </w:rPr>
      </w:pPr>
      <w:r w:rsidRPr="00036356">
        <w:rPr>
          <w:rFonts w:ascii="Times New Roman" w:hAnsi="Times New Roman" w:cs="Times New Roman"/>
          <w:lang w:val="lt-LT"/>
        </w:rPr>
        <w:t>„Mobilieji žaidimai stipriai pakeitė visą žaidimų industriją. Šiuo metu jie smarkiai patobulėjo ir savo kokybe bei raiška prilygsta kompiuteriniams. Nors pats daugiausiai žaidžiu pastaruosius, iš savo sekėjų vis dažniau sulaukiu klausimų</w:t>
      </w:r>
      <w:r w:rsidR="00584C4C">
        <w:rPr>
          <w:rFonts w:ascii="Times New Roman" w:hAnsi="Times New Roman" w:cs="Times New Roman"/>
          <w:lang w:val="lt-LT"/>
        </w:rPr>
        <w:t>,</w:t>
      </w:r>
      <w:r w:rsidRPr="00036356">
        <w:rPr>
          <w:rFonts w:ascii="Times New Roman" w:hAnsi="Times New Roman" w:cs="Times New Roman"/>
          <w:lang w:val="lt-LT"/>
        </w:rPr>
        <w:t xml:space="preserve"> ar neplanuoju pradėti mobiliųjų žaidimų transliacijų – vadinasi</w:t>
      </w:r>
      <w:r w:rsidR="00584C4C">
        <w:rPr>
          <w:rFonts w:ascii="Times New Roman" w:hAnsi="Times New Roman" w:cs="Times New Roman"/>
          <w:lang w:val="lt-LT"/>
        </w:rPr>
        <w:t>,</w:t>
      </w:r>
      <w:r w:rsidRPr="00036356">
        <w:rPr>
          <w:rFonts w:ascii="Times New Roman" w:hAnsi="Times New Roman" w:cs="Times New Roman"/>
          <w:lang w:val="lt-LT"/>
        </w:rPr>
        <w:t xml:space="preserve"> susidomėjimais tokiais žaidimais tik </w:t>
      </w:r>
      <w:r w:rsidR="002A5399" w:rsidRPr="00036356">
        <w:rPr>
          <w:rFonts w:ascii="Times New Roman" w:hAnsi="Times New Roman" w:cs="Times New Roman"/>
          <w:lang w:val="lt-LT"/>
        </w:rPr>
        <w:t>didėja</w:t>
      </w:r>
      <w:r w:rsidRPr="00036356">
        <w:rPr>
          <w:rFonts w:ascii="Times New Roman" w:hAnsi="Times New Roman" w:cs="Times New Roman"/>
          <w:lang w:val="lt-LT"/>
        </w:rPr>
        <w:t xml:space="preserve">“, –  sako S. Anužis. </w:t>
      </w:r>
    </w:p>
    <w:p w14:paraId="6A80D975" w14:textId="267BD22F" w:rsidR="00805E0C" w:rsidRPr="00036356" w:rsidRDefault="0050533A" w:rsidP="006B0181">
      <w:pPr>
        <w:spacing w:after="200"/>
        <w:jc w:val="both"/>
        <w:rPr>
          <w:rFonts w:ascii="Times New Roman" w:hAnsi="Times New Roman" w:cs="Times New Roman"/>
          <w:lang w:val="lt-LT"/>
        </w:rPr>
      </w:pPr>
      <w:r>
        <w:rPr>
          <w:rFonts w:ascii="Times New Roman" w:hAnsi="Times New Roman" w:cs="Times New Roman"/>
          <w:lang w:val="lt-LT"/>
        </w:rPr>
        <w:t>„YouTube“ turinio kūrėjas</w:t>
      </w:r>
      <w:r w:rsidR="002A5399" w:rsidRPr="00036356">
        <w:rPr>
          <w:rFonts w:ascii="Times New Roman" w:hAnsi="Times New Roman" w:cs="Times New Roman"/>
          <w:lang w:val="lt-LT"/>
        </w:rPr>
        <w:t xml:space="preserve"> </w:t>
      </w:r>
      <w:r>
        <w:rPr>
          <w:rFonts w:ascii="Times New Roman" w:hAnsi="Times New Roman" w:cs="Times New Roman"/>
          <w:lang w:val="lt-LT"/>
        </w:rPr>
        <w:t>„</w:t>
      </w:r>
      <w:proofErr w:type="spellStart"/>
      <w:r w:rsidR="00EF24F5" w:rsidRPr="00036356">
        <w:rPr>
          <w:rFonts w:ascii="Times New Roman" w:hAnsi="Times New Roman" w:cs="Times New Roman"/>
          <w:lang w:val="lt-LT"/>
        </w:rPr>
        <w:t>Edviss</w:t>
      </w:r>
      <w:r w:rsidR="00EF5DED">
        <w:rPr>
          <w:rFonts w:ascii="Times New Roman" w:hAnsi="Times New Roman" w:cs="Times New Roman"/>
          <w:lang w:val="lt-LT"/>
        </w:rPr>
        <w:t>s</w:t>
      </w:r>
      <w:proofErr w:type="spellEnd"/>
      <w:r>
        <w:rPr>
          <w:rFonts w:ascii="Times New Roman" w:hAnsi="Times New Roman" w:cs="Times New Roman"/>
          <w:lang w:val="lt-LT"/>
        </w:rPr>
        <w:t>“</w:t>
      </w:r>
      <w:r w:rsidR="00EF24F5" w:rsidRPr="00036356">
        <w:rPr>
          <w:rFonts w:ascii="Times New Roman" w:hAnsi="Times New Roman" w:cs="Times New Roman"/>
          <w:lang w:val="lt-LT"/>
        </w:rPr>
        <w:t xml:space="preserve"> tikina, kad mobiliųjų žaidimų kokybei didelės įtakos turėjo vis galingesniais tampantys išmanieji telefonai.</w:t>
      </w:r>
      <w:r w:rsidR="00584C4C">
        <w:rPr>
          <w:rFonts w:ascii="Times New Roman" w:hAnsi="Times New Roman" w:cs="Times New Roman"/>
          <w:lang w:val="lt-LT"/>
        </w:rPr>
        <w:t xml:space="preserve"> </w:t>
      </w:r>
    </w:p>
    <w:p w14:paraId="183A6699" w14:textId="25F79780" w:rsidR="001226BC" w:rsidRPr="00036356" w:rsidRDefault="00432738" w:rsidP="006B0181">
      <w:pPr>
        <w:spacing w:after="200"/>
        <w:jc w:val="both"/>
        <w:rPr>
          <w:rFonts w:ascii="Times New Roman" w:hAnsi="Times New Roman" w:cs="Times New Roman"/>
          <w:lang w:val="lt-LT"/>
        </w:rPr>
      </w:pPr>
      <w:r w:rsidRPr="00036356">
        <w:rPr>
          <w:rFonts w:ascii="Times New Roman" w:hAnsi="Times New Roman" w:cs="Times New Roman"/>
          <w:lang w:val="lt-LT"/>
        </w:rPr>
        <w:t xml:space="preserve">„Dėl vis galingesnių išmaniųjų telefonų mobiliųjų žaidimų vizualinė pusė tapo itin stipri. O tai pritraukia </w:t>
      </w:r>
      <w:r w:rsidR="002A5399" w:rsidRPr="00036356">
        <w:rPr>
          <w:rFonts w:ascii="Times New Roman" w:hAnsi="Times New Roman" w:cs="Times New Roman"/>
          <w:lang w:val="lt-LT"/>
        </w:rPr>
        <w:t xml:space="preserve">dar </w:t>
      </w:r>
      <w:r w:rsidRPr="00036356">
        <w:rPr>
          <w:rFonts w:ascii="Times New Roman" w:hAnsi="Times New Roman" w:cs="Times New Roman"/>
          <w:lang w:val="lt-LT"/>
        </w:rPr>
        <w:t>daugiau vartotojų</w:t>
      </w:r>
      <w:r w:rsidR="002A5399" w:rsidRPr="00036356">
        <w:rPr>
          <w:rFonts w:ascii="Times New Roman" w:hAnsi="Times New Roman" w:cs="Times New Roman"/>
          <w:lang w:val="lt-LT"/>
        </w:rPr>
        <w:t>. Juk yra daug žaidėjų,</w:t>
      </w:r>
      <w:r w:rsidR="001226BC" w:rsidRPr="00036356">
        <w:rPr>
          <w:rFonts w:ascii="Times New Roman" w:hAnsi="Times New Roman" w:cs="Times New Roman"/>
          <w:lang w:val="lt-LT"/>
        </w:rPr>
        <w:t xml:space="preserve"> kuriems svarbi estetika, grafika, ryškios spalvos</w:t>
      </w:r>
      <w:r w:rsidRPr="00036356">
        <w:rPr>
          <w:rFonts w:ascii="Times New Roman" w:hAnsi="Times New Roman" w:cs="Times New Roman"/>
          <w:lang w:val="lt-LT"/>
        </w:rPr>
        <w:t xml:space="preserve">“, – </w:t>
      </w:r>
      <w:r w:rsidR="002A5399" w:rsidRPr="00036356">
        <w:rPr>
          <w:rFonts w:ascii="Times New Roman" w:hAnsi="Times New Roman" w:cs="Times New Roman"/>
          <w:lang w:val="lt-LT"/>
        </w:rPr>
        <w:t>teigia</w:t>
      </w:r>
      <w:r w:rsidR="00805E0C">
        <w:rPr>
          <w:rFonts w:ascii="Times New Roman" w:hAnsi="Times New Roman" w:cs="Times New Roman"/>
          <w:lang w:val="lt-LT"/>
        </w:rPr>
        <w:t xml:space="preserve"> turinio kūrėjas</w:t>
      </w:r>
      <w:r w:rsidR="002A5399" w:rsidRPr="00036356">
        <w:rPr>
          <w:rFonts w:ascii="Times New Roman" w:hAnsi="Times New Roman" w:cs="Times New Roman"/>
          <w:lang w:val="lt-LT"/>
        </w:rPr>
        <w:t xml:space="preserve">. </w:t>
      </w:r>
    </w:p>
    <w:p w14:paraId="57ED1DBA" w14:textId="194277B8" w:rsidR="001274DE" w:rsidRPr="00036356" w:rsidRDefault="001226BC" w:rsidP="006B0181">
      <w:pPr>
        <w:spacing w:after="200"/>
        <w:jc w:val="both"/>
        <w:rPr>
          <w:rFonts w:ascii="Times New Roman" w:hAnsi="Times New Roman" w:cs="Times New Roman"/>
          <w:lang w:val="lt-LT"/>
        </w:rPr>
      </w:pPr>
      <w:r w:rsidRPr="00036356">
        <w:rPr>
          <w:rFonts w:ascii="Times New Roman" w:hAnsi="Times New Roman" w:cs="Times New Roman"/>
          <w:lang w:val="lt-LT"/>
        </w:rPr>
        <w:t>Tai, kad vizualinė žaidimų pusė – svarbu</w:t>
      </w:r>
      <w:r w:rsidR="00C75DC9">
        <w:rPr>
          <w:rFonts w:ascii="Times New Roman" w:hAnsi="Times New Roman" w:cs="Times New Roman"/>
          <w:lang w:val="lt-LT"/>
        </w:rPr>
        <w:t>,</w:t>
      </w:r>
      <w:r w:rsidRPr="00036356">
        <w:rPr>
          <w:rFonts w:ascii="Times New Roman" w:hAnsi="Times New Roman" w:cs="Times New Roman"/>
          <w:lang w:val="lt-LT"/>
        </w:rPr>
        <w:t xml:space="preserve"> pritaria ir S. Anužis. „</w:t>
      </w:r>
      <w:r w:rsidR="00805E0C">
        <w:rPr>
          <w:rFonts w:ascii="Times New Roman" w:hAnsi="Times New Roman" w:cs="Times New Roman"/>
          <w:lang w:val="lt-LT"/>
        </w:rPr>
        <w:t>Tiems žaidėjams, kuriems rūpi</w:t>
      </w:r>
      <w:r w:rsidR="00566FB0" w:rsidRPr="00036356">
        <w:rPr>
          <w:rFonts w:ascii="Times New Roman" w:hAnsi="Times New Roman" w:cs="Times New Roman"/>
          <w:lang w:val="lt-LT"/>
        </w:rPr>
        <w:t xml:space="preserve"> konkurencija</w:t>
      </w:r>
      <w:r w:rsidRPr="00036356">
        <w:rPr>
          <w:rFonts w:ascii="Times New Roman" w:hAnsi="Times New Roman" w:cs="Times New Roman"/>
          <w:lang w:val="lt-LT"/>
        </w:rPr>
        <w:t xml:space="preserve"> </w:t>
      </w:r>
      <w:r w:rsidR="00566FB0" w:rsidRPr="00036356">
        <w:rPr>
          <w:rFonts w:ascii="Times New Roman" w:hAnsi="Times New Roman" w:cs="Times New Roman"/>
          <w:lang w:val="lt-LT"/>
        </w:rPr>
        <w:t xml:space="preserve">ir </w:t>
      </w:r>
      <w:r w:rsidR="0050533A">
        <w:rPr>
          <w:rFonts w:ascii="Times New Roman" w:hAnsi="Times New Roman" w:cs="Times New Roman"/>
          <w:lang w:val="lt-LT"/>
        </w:rPr>
        <w:t xml:space="preserve">pagrindinis </w:t>
      </w:r>
      <w:r w:rsidR="00566FB0" w:rsidRPr="00036356">
        <w:rPr>
          <w:rFonts w:ascii="Times New Roman" w:hAnsi="Times New Roman" w:cs="Times New Roman"/>
          <w:lang w:val="lt-LT"/>
        </w:rPr>
        <w:t>jų tikslas</w:t>
      </w:r>
      <w:r w:rsidR="00C75DC9">
        <w:rPr>
          <w:rFonts w:ascii="Times New Roman" w:hAnsi="Times New Roman" w:cs="Times New Roman"/>
          <w:lang w:val="lt-LT"/>
        </w:rPr>
        <w:t xml:space="preserve"> </w:t>
      </w:r>
      <w:r w:rsidR="00805E0C">
        <w:rPr>
          <w:rFonts w:ascii="Times New Roman" w:hAnsi="Times New Roman" w:cs="Times New Roman"/>
          <w:lang w:val="lt-LT"/>
        </w:rPr>
        <w:t>–</w:t>
      </w:r>
      <w:r w:rsidR="0050533A">
        <w:rPr>
          <w:rFonts w:ascii="Times New Roman" w:hAnsi="Times New Roman" w:cs="Times New Roman"/>
          <w:lang w:val="lt-LT"/>
        </w:rPr>
        <w:t xml:space="preserve"> </w:t>
      </w:r>
      <w:r w:rsidRPr="00036356">
        <w:rPr>
          <w:rFonts w:ascii="Times New Roman" w:hAnsi="Times New Roman" w:cs="Times New Roman"/>
          <w:lang w:val="lt-LT"/>
        </w:rPr>
        <w:t xml:space="preserve">laimėti prieš </w:t>
      </w:r>
      <w:r w:rsidR="00566FB0" w:rsidRPr="00036356">
        <w:rPr>
          <w:rFonts w:ascii="Times New Roman" w:hAnsi="Times New Roman" w:cs="Times New Roman"/>
          <w:lang w:val="lt-LT"/>
        </w:rPr>
        <w:t>savo varžovus</w:t>
      </w:r>
      <w:r w:rsidRPr="00036356">
        <w:rPr>
          <w:rFonts w:ascii="Times New Roman" w:hAnsi="Times New Roman" w:cs="Times New Roman"/>
          <w:lang w:val="lt-LT"/>
        </w:rPr>
        <w:t xml:space="preserve">, </w:t>
      </w:r>
      <w:r w:rsidR="00805E0C">
        <w:rPr>
          <w:rFonts w:ascii="Times New Roman" w:hAnsi="Times New Roman" w:cs="Times New Roman"/>
          <w:lang w:val="lt-LT"/>
        </w:rPr>
        <w:t>vizualinė žaidimų pusė nėra itin svarbus aspektas.</w:t>
      </w:r>
      <w:r w:rsidR="0050533A">
        <w:rPr>
          <w:rFonts w:ascii="Times New Roman" w:hAnsi="Times New Roman" w:cs="Times New Roman"/>
          <w:lang w:val="lt-LT"/>
        </w:rPr>
        <w:t xml:space="preserve"> Tačiau stebint spartų </w:t>
      </w:r>
      <w:r w:rsidR="00805E0C">
        <w:rPr>
          <w:rFonts w:ascii="Times New Roman" w:hAnsi="Times New Roman" w:cs="Times New Roman"/>
          <w:lang w:val="lt-LT"/>
        </w:rPr>
        <w:t>žaidimų grafikos</w:t>
      </w:r>
      <w:r w:rsidR="0050533A">
        <w:rPr>
          <w:rFonts w:ascii="Times New Roman" w:hAnsi="Times New Roman" w:cs="Times New Roman"/>
          <w:lang w:val="lt-LT"/>
        </w:rPr>
        <w:t xml:space="preserve"> tobulėjimą kompiuterinių, </w:t>
      </w:r>
      <w:proofErr w:type="spellStart"/>
      <w:r w:rsidR="0050533A">
        <w:rPr>
          <w:rFonts w:ascii="Times New Roman" w:hAnsi="Times New Roman" w:cs="Times New Roman"/>
          <w:lang w:val="lt-LT"/>
        </w:rPr>
        <w:t>konsolinių</w:t>
      </w:r>
      <w:proofErr w:type="spellEnd"/>
      <w:r w:rsidR="0050533A">
        <w:rPr>
          <w:rFonts w:ascii="Times New Roman" w:hAnsi="Times New Roman" w:cs="Times New Roman"/>
          <w:lang w:val="lt-LT"/>
        </w:rPr>
        <w:t xml:space="preserve"> žaidimų kategorijose</w:t>
      </w:r>
      <w:r w:rsidR="00805E0C">
        <w:rPr>
          <w:rFonts w:ascii="Times New Roman" w:hAnsi="Times New Roman" w:cs="Times New Roman"/>
          <w:lang w:val="lt-LT"/>
        </w:rPr>
        <w:t xml:space="preserve">, vartotojai vis dažniau tikisi aukštos kokybės žaidžiant išmaniuoju telefonu. </w:t>
      </w:r>
      <w:r w:rsidRPr="00036356">
        <w:rPr>
          <w:rFonts w:ascii="Times New Roman" w:hAnsi="Times New Roman" w:cs="Times New Roman"/>
          <w:lang w:val="lt-LT"/>
        </w:rPr>
        <w:t xml:space="preserve">Aš, kaip ir didžioji dalis žaidėjų, esu iš tų, kuriems </w:t>
      </w:r>
      <w:r w:rsidR="00566FB0" w:rsidRPr="00036356">
        <w:rPr>
          <w:rFonts w:ascii="Times New Roman" w:hAnsi="Times New Roman" w:cs="Times New Roman"/>
          <w:lang w:val="lt-LT"/>
        </w:rPr>
        <w:t xml:space="preserve">vizualiniai sprendimai – itin svarbūs“, – pabrėžia žaidimų ekspertas. </w:t>
      </w:r>
    </w:p>
    <w:p w14:paraId="7BC5EDB2" w14:textId="15D4A173" w:rsidR="00EF24F5" w:rsidRPr="006B0181" w:rsidRDefault="001274DE" w:rsidP="006B0181">
      <w:pPr>
        <w:spacing w:after="200"/>
        <w:jc w:val="both"/>
        <w:rPr>
          <w:rFonts w:ascii="Times New Roman" w:hAnsi="Times New Roman" w:cs="Times New Roman"/>
          <w:b/>
          <w:bCs/>
          <w:lang w:val="lt-LT"/>
        </w:rPr>
      </w:pPr>
      <w:r w:rsidRPr="00036356">
        <w:rPr>
          <w:rFonts w:ascii="Times New Roman" w:hAnsi="Times New Roman" w:cs="Times New Roman"/>
          <w:b/>
          <w:bCs/>
          <w:lang w:val="lt-LT"/>
        </w:rPr>
        <w:t>Žai</w:t>
      </w:r>
      <w:r w:rsidR="002A5399" w:rsidRPr="00036356">
        <w:rPr>
          <w:rFonts w:ascii="Times New Roman" w:hAnsi="Times New Roman" w:cs="Times New Roman"/>
          <w:b/>
          <w:bCs/>
          <w:lang w:val="lt-LT"/>
        </w:rPr>
        <w:t>džia visur – net žvejyboje</w:t>
      </w:r>
      <w:r w:rsidRPr="00036356">
        <w:rPr>
          <w:rFonts w:ascii="Times New Roman" w:hAnsi="Times New Roman" w:cs="Times New Roman"/>
          <w:b/>
          <w:bCs/>
          <w:lang w:val="lt-LT"/>
        </w:rPr>
        <w:t xml:space="preserve"> </w:t>
      </w:r>
    </w:p>
    <w:p w14:paraId="2B152BA1" w14:textId="25AA6AEC" w:rsidR="00432738" w:rsidRPr="00036356" w:rsidRDefault="00805E0C" w:rsidP="006B0181">
      <w:pPr>
        <w:spacing w:after="200"/>
        <w:jc w:val="both"/>
        <w:rPr>
          <w:rFonts w:ascii="Times New Roman" w:hAnsi="Times New Roman" w:cs="Times New Roman"/>
          <w:lang w:val="lt-LT"/>
        </w:rPr>
      </w:pPr>
      <w:r>
        <w:rPr>
          <w:rFonts w:ascii="Times New Roman" w:hAnsi="Times New Roman" w:cs="Times New Roman"/>
          <w:lang w:val="lt-LT"/>
        </w:rPr>
        <w:t>Žaidimų industrijoje žinomi kūrėjai</w:t>
      </w:r>
      <w:r w:rsidRPr="00036356">
        <w:rPr>
          <w:rFonts w:ascii="Times New Roman" w:hAnsi="Times New Roman" w:cs="Times New Roman"/>
          <w:lang w:val="lt-LT"/>
        </w:rPr>
        <w:t xml:space="preserve"> </w:t>
      </w:r>
      <w:r w:rsidR="00432738" w:rsidRPr="00036356">
        <w:rPr>
          <w:rFonts w:ascii="Times New Roman" w:hAnsi="Times New Roman" w:cs="Times New Roman"/>
          <w:lang w:val="lt-LT"/>
        </w:rPr>
        <w:t xml:space="preserve">tvirtina, kad mobilieji žaidimai turi ir dar vieną didelį pliusą. Skirtingai nei kompiuterinius ar </w:t>
      </w:r>
      <w:proofErr w:type="spellStart"/>
      <w:r w:rsidR="00432738" w:rsidRPr="00036356">
        <w:rPr>
          <w:rFonts w:ascii="Times New Roman" w:hAnsi="Times New Roman" w:cs="Times New Roman"/>
          <w:lang w:val="lt-LT"/>
        </w:rPr>
        <w:t>konsolinius</w:t>
      </w:r>
      <w:proofErr w:type="spellEnd"/>
      <w:r w:rsidR="00432738" w:rsidRPr="00036356">
        <w:rPr>
          <w:rFonts w:ascii="Times New Roman" w:hAnsi="Times New Roman" w:cs="Times New Roman"/>
          <w:lang w:val="lt-LT"/>
        </w:rPr>
        <w:t xml:space="preserve"> – </w:t>
      </w:r>
      <w:r w:rsidR="00584C4C">
        <w:rPr>
          <w:rFonts w:ascii="Times New Roman" w:hAnsi="Times New Roman" w:cs="Times New Roman"/>
          <w:lang w:val="lt-LT"/>
        </w:rPr>
        <w:t xml:space="preserve">mobiliuosius </w:t>
      </w:r>
      <w:r w:rsidR="00432738" w:rsidRPr="00036356">
        <w:rPr>
          <w:rFonts w:ascii="Times New Roman" w:hAnsi="Times New Roman" w:cs="Times New Roman"/>
          <w:lang w:val="lt-LT"/>
        </w:rPr>
        <w:t>žaidimus galima žaisti bet kur</w:t>
      </w:r>
      <w:r w:rsidR="00566FB0" w:rsidRPr="00036356">
        <w:rPr>
          <w:rFonts w:ascii="Times New Roman" w:hAnsi="Times New Roman" w:cs="Times New Roman"/>
          <w:lang w:val="lt-LT"/>
        </w:rPr>
        <w:t xml:space="preserve"> ir bet kada</w:t>
      </w:r>
      <w:r w:rsidR="00432738" w:rsidRPr="00036356">
        <w:rPr>
          <w:rFonts w:ascii="Times New Roman" w:hAnsi="Times New Roman" w:cs="Times New Roman"/>
          <w:lang w:val="lt-LT"/>
        </w:rPr>
        <w:t xml:space="preserve">. </w:t>
      </w:r>
      <w:r w:rsidR="002A5399" w:rsidRPr="00036356">
        <w:rPr>
          <w:rFonts w:ascii="Times New Roman" w:hAnsi="Times New Roman" w:cs="Times New Roman"/>
          <w:lang w:val="lt-LT"/>
        </w:rPr>
        <w:t>Lėktuve, gatvėje, darbe, ar n</w:t>
      </w:r>
      <w:r w:rsidR="00432738" w:rsidRPr="00036356">
        <w:rPr>
          <w:rFonts w:ascii="Times New Roman" w:hAnsi="Times New Roman" w:cs="Times New Roman"/>
          <w:lang w:val="lt-LT"/>
        </w:rPr>
        <w:t>etgi</w:t>
      </w:r>
      <w:r w:rsidR="002A5399" w:rsidRPr="00036356">
        <w:rPr>
          <w:rFonts w:ascii="Times New Roman" w:hAnsi="Times New Roman" w:cs="Times New Roman"/>
          <w:lang w:val="lt-LT"/>
        </w:rPr>
        <w:t xml:space="preserve"> gamtoje, žvejojant. </w:t>
      </w:r>
    </w:p>
    <w:p w14:paraId="10E0DFD5" w14:textId="3F9A8343" w:rsidR="00566FB0" w:rsidRPr="00036356" w:rsidRDefault="00EF24F5" w:rsidP="006B0181">
      <w:pPr>
        <w:spacing w:after="200"/>
        <w:jc w:val="both"/>
        <w:rPr>
          <w:rFonts w:ascii="Times New Roman" w:hAnsi="Times New Roman" w:cs="Times New Roman"/>
          <w:lang w:val="lt-LT"/>
        </w:rPr>
      </w:pPr>
      <w:r w:rsidRPr="00036356">
        <w:rPr>
          <w:rFonts w:ascii="Times New Roman" w:hAnsi="Times New Roman" w:cs="Times New Roman"/>
          <w:lang w:val="lt-LT"/>
        </w:rPr>
        <w:t>„Lankstumas – didelis mobiliųjų žaidimų privalumas. T</w:t>
      </w:r>
      <w:r w:rsidR="00432738" w:rsidRPr="00036356">
        <w:rPr>
          <w:rFonts w:ascii="Times New Roman" w:hAnsi="Times New Roman" w:cs="Times New Roman"/>
          <w:lang w:val="lt-LT"/>
        </w:rPr>
        <w:t xml:space="preserve">okius žaidimus galima žaisti bet kur, kur </w:t>
      </w:r>
      <w:r w:rsidR="00566FB0" w:rsidRPr="00036356">
        <w:rPr>
          <w:rFonts w:ascii="Times New Roman" w:hAnsi="Times New Roman" w:cs="Times New Roman"/>
          <w:lang w:val="lt-LT"/>
        </w:rPr>
        <w:t>veikia</w:t>
      </w:r>
      <w:r w:rsidR="00432738" w:rsidRPr="00036356">
        <w:rPr>
          <w:rFonts w:ascii="Times New Roman" w:hAnsi="Times New Roman" w:cs="Times New Roman"/>
          <w:lang w:val="lt-LT"/>
        </w:rPr>
        <w:t xml:space="preserve"> mobilusis internetas. Esu sutikęs ne vieną žveją, kuris žaidžia žvejybos metu. Mane tai maloniai nustebino – pats tokioje vietoje</w:t>
      </w:r>
      <w:r w:rsidR="00456703" w:rsidRPr="00036356">
        <w:rPr>
          <w:rFonts w:ascii="Times New Roman" w:hAnsi="Times New Roman" w:cs="Times New Roman"/>
          <w:lang w:val="lt-LT"/>
        </w:rPr>
        <w:t xml:space="preserve"> žaisti</w:t>
      </w:r>
      <w:r w:rsidR="00432738" w:rsidRPr="00036356">
        <w:rPr>
          <w:rFonts w:ascii="Times New Roman" w:hAnsi="Times New Roman" w:cs="Times New Roman"/>
          <w:lang w:val="lt-LT"/>
        </w:rPr>
        <w:t xml:space="preserve"> niekada nebūčiau pagalvojęs“, – šypsosi S. Anužis. </w:t>
      </w:r>
    </w:p>
    <w:p w14:paraId="12C730D7" w14:textId="5D0FBB8A" w:rsidR="00566FB0" w:rsidRPr="00036356" w:rsidRDefault="00566FB0" w:rsidP="006B0181">
      <w:pPr>
        <w:spacing w:after="200"/>
        <w:jc w:val="both"/>
        <w:rPr>
          <w:rFonts w:ascii="Times New Roman" w:hAnsi="Times New Roman" w:cs="Times New Roman"/>
          <w:lang w:val="lt-LT"/>
        </w:rPr>
      </w:pPr>
      <w:r w:rsidRPr="00036356">
        <w:rPr>
          <w:rFonts w:ascii="Times New Roman" w:hAnsi="Times New Roman" w:cs="Times New Roman"/>
          <w:lang w:val="lt-LT"/>
        </w:rPr>
        <w:lastRenderedPageBreak/>
        <w:t>Kalb</w:t>
      </w:r>
      <w:r w:rsidR="002A5399" w:rsidRPr="00036356">
        <w:rPr>
          <w:rFonts w:ascii="Times New Roman" w:hAnsi="Times New Roman" w:cs="Times New Roman"/>
          <w:lang w:val="lt-LT"/>
        </w:rPr>
        <w:t xml:space="preserve">ant </w:t>
      </w:r>
      <w:r w:rsidRPr="00036356">
        <w:rPr>
          <w:rFonts w:ascii="Times New Roman" w:hAnsi="Times New Roman" w:cs="Times New Roman"/>
          <w:lang w:val="lt-LT"/>
        </w:rPr>
        <w:t>apie didžiausius iššūkius</w:t>
      </w:r>
      <w:r w:rsidR="00C75DC9">
        <w:rPr>
          <w:rFonts w:ascii="Times New Roman" w:hAnsi="Times New Roman" w:cs="Times New Roman"/>
          <w:lang w:val="lt-LT"/>
        </w:rPr>
        <w:t>,</w:t>
      </w:r>
      <w:r w:rsidRPr="00036356">
        <w:rPr>
          <w:rFonts w:ascii="Times New Roman" w:hAnsi="Times New Roman" w:cs="Times New Roman"/>
          <w:lang w:val="lt-LT"/>
        </w:rPr>
        <w:t xml:space="preserve"> su kuriais susiduria mobiliųjų žaidimų žaidėjai</w:t>
      </w:r>
      <w:r w:rsidR="00C75DC9">
        <w:rPr>
          <w:rFonts w:ascii="Times New Roman" w:hAnsi="Times New Roman" w:cs="Times New Roman"/>
          <w:lang w:val="lt-LT"/>
        </w:rPr>
        <w:t>,</w:t>
      </w:r>
      <w:r w:rsidRPr="00036356">
        <w:rPr>
          <w:rFonts w:ascii="Times New Roman" w:hAnsi="Times New Roman" w:cs="Times New Roman"/>
          <w:lang w:val="lt-LT"/>
        </w:rPr>
        <w:t xml:space="preserve"> </w:t>
      </w:r>
      <w:r w:rsidR="00805E0C">
        <w:rPr>
          <w:rFonts w:ascii="Times New Roman" w:hAnsi="Times New Roman" w:cs="Times New Roman"/>
          <w:lang w:val="lt-LT"/>
        </w:rPr>
        <w:t>„</w:t>
      </w:r>
      <w:proofErr w:type="spellStart"/>
      <w:r w:rsidRPr="00036356">
        <w:rPr>
          <w:rFonts w:ascii="Times New Roman" w:hAnsi="Times New Roman" w:cs="Times New Roman"/>
          <w:lang w:val="lt-LT"/>
        </w:rPr>
        <w:t>Edvis</w:t>
      </w:r>
      <w:r w:rsidR="00EF5DED">
        <w:rPr>
          <w:rFonts w:ascii="Times New Roman" w:hAnsi="Times New Roman" w:cs="Times New Roman"/>
          <w:lang w:val="lt-LT"/>
        </w:rPr>
        <w:t>s</w:t>
      </w:r>
      <w:r w:rsidRPr="00036356">
        <w:rPr>
          <w:rFonts w:ascii="Times New Roman" w:hAnsi="Times New Roman" w:cs="Times New Roman"/>
          <w:lang w:val="lt-LT"/>
        </w:rPr>
        <w:t>s</w:t>
      </w:r>
      <w:proofErr w:type="spellEnd"/>
      <w:r w:rsidR="00805E0C">
        <w:rPr>
          <w:rFonts w:ascii="Times New Roman" w:hAnsi="Times New Roman" w:cs="Times New Roman"/>
          <w:lang w:val="lt-LT"/>
        </w:rPr>
        <w:t>“</w:t>
      </w:r>
      <w:r w:rsidRPr="00036356">
        <w:rPr>
          <w:rFonts w:ascii="Times New Roman" w:hAnsi="Times New Roman" w:cs="Times New Roman"/>
          <w:lang w:val="lt-LT"/>
        </w:rPr>
        <w:t xml:space="preserve"> išskiria net kelis: išmaniųjų telefonų </w:t>
      </w:r>
      <w:r w:rsidR="00B059B2">
        <w:rPr>
          <w:rFonts w:ascii="Times New Roman" w:hAnsi="Times New Roman" w:cs="Times New Roman"/>
          <w:lang w:val="lt-LT"/>
        </w:rPr>
        <w:t>strigimą</w:t>
      </w:r>
      <w:r w:rsidRPr="00036356">
        <w:rPr>
          <w:rFonts w:ascii="Times New Roman" w:hAnsi="Times New Roman" w:cs="Times New Roman"/>
          <w:lang w:val="lt-LT"/>
        </w:rPr>
        <w:t>, perkaitimą ir prastą bateriją.</w:t>
      </w:r>
    </w:p>
    <w:p w14:paraId="3E6CEAEF" w14:textId="655A8791" w:rsidR="008B0E13" w:rsidRPr="006B0181" w:rsidRDefault="00566FB0" w:rsidP="006B0181">
      <w:pPr>
        <w:spacing w:after="200"/>
        <w:jc w:val="both"/>
        <w:rPr>
          <w:rFonts w:ascii="Times New Roman" w:hAnsi="Times New Roman" w:cs="Times New Roman"/>
          <w:lang w:val="lt-LT"/>
        </w:rPr>
      </w:pPr>
      <w:r w:rsidRPr="00036356">
        <w:rPr>
          <w:rFonts w:ascii="Times New Roman" w:hAnsi="Times New Roman" w:cs="Times New Roman"/>
          <w:lang w:val="lt-LT"/>
        </w:rPr>
        <w:t xml:space="preserve">„Šiuo metu naudojuosi „Samsung </w:t>
      </w:r>
      <w:proofErr w:type="spellStart"/>
      <w:r w:rsidRPr="00036356">
        <w:rPr>
          <w:rFonts w:ascii="Times New Roman" w:hAnsi="Times New Roman" w:cs="Times New Roman"/>
          <w:lang w:val="lt-LT"/>
        </w:rPr>
        <w:t>Galaxy</w:t>
      </w:r>
      <w:proofErr w:type="spellEnd"/>
      <w:r w:rsidRPr="00036356">
        <w:rPr>
          <w:rFonts w:ascii="Times New Roman" w:hAnsi="Times New Roman" w:cs="Times New Roman"/>
          <w:lang w:val="lt-LT"/>
        </w:rPr>
        <w:t xml:space="preserve"> S24 Ultra”, tad su savo išvardintomis problemomis nesusiduriu. Šis telefonas puikiai pritaikytas žaidimams. </w:t>
      </w:r>
      <w:r w:rsidR="001274DE" w:rsidRPr="00036356">
        <w:rPr>
          <w:rFonts w:ascii="Times New Roman" w:hAnsi="Times New Roman" w:cs="Times New Roman"/>
          <w:lang w:val="lt-LT"/>
        </w:rPr>
        <w:t xml:space="preserve">Jo ekranas – didžiulis, o </w:t>
      </w:r>
      <w:r w:rsidRPr="00036356">
        <w:rPr>
          <w:rFonts w:ascii="Times New Roman" w:hAnsi="Times New Roman" w:cs="Times New Roman"/>
          <w:lang w:val="lt-LT"/>
        </w:rPr>
        <w:t xml:space="preserve">5000 </w:t>
      </w:r>
      <w:proofErr w:type="spellStart"/>
      <w:r w:rsidRPr="00036356">
        <w:rPr>
          <w:rFonts w:ascii="Times New Roman" w:hAnsi="Times New Roman" w:cs="Times New Roman"/>
          <w:lang w:val="lt-LT"/>
        </w:rPr>
        <w:t>miliamperų</w:t>
      </w:r>
      <w:proofErr w:type="spellEnd"/>
      <w:r w:rsidRPr="00036356">
        <w:rPr>
          <w:rFonts w:ascii="Times New Roman" w:hAnsi="Times New Roman" w:cs="Times New Roman"/>
          <w:lang w:val="lt-LT"/>
        </w:rPr>
        <w:t xml:space="preserve"> telefono baterija tikrai įspūdinga.</w:t>
      </w:r>
      <w:r w:rsidR="001274DE" w:rsidRPr="00036356">
        <w:rPr>
          <w:rFonts w:ascii="Times New Roman" w:hAnsi="Times New Roman" w:cs="Times New Roman"/>
          <w:lang w:val="lt-LT"/>
        </w:rPr>
        <w:t xml:space="preserve"> Neseniai be įkrovimo ir pertraukų žaidžiau ištisas </w:t>
      </w:r>
      <w:r w:rsidRPr="00036356">
        <w:rPr>
          <w:rFonts w:ascii="Times New Roman" w:hAnsi="Times New Roman" w:cs="Times New Roman"/>
          <w:lang w:val="lt-LT"/>
        </w:rPr>
        <w:t>6 val</w:t>
      </w:r>
      <w:r w:rsidR="001274DE" w:rsidRPr="00036356">
        <w:rPr>
          <w:rFonts w:ascii="Times New Roman" w:hAnsi="Times New Roman" w:cs="Times New Roman"/>
          <w:lang w:val="lt-LT"/>
        </w:rPr>
        <w:t>andas</w:t>
      </w:r>
      <w:r w:rsidR="00C75DC9">
        <w:rPr>
          <w:rFonts w:ascii="Times New Roman" w:hAnsi="Times New Roman" w:cs="Times New Roman"/>
          <w:lang w:val="lt-LT"/>
        </w:rPr>
        <w:t>, o</w:t>
      </w:r>
      <w:r w:rsidR="001274DE" w:rsidRPr="00036356">
        <w:rPr>
          <w:rFonts w:ascii="Times New Roman" w:hAnsi="Times New Roman" w:cs="Times New Roman"/>
          <w:lang w:val="lt-LT"/>
        </w:rPr>
        <w:t xml:space="preserve"> </w:t>
      </w:r>
      <w:r w:rsidR="00C75DC9">
        <w:rPr>
          <w:rFonts w:ascii="Times New Roman" w:hAnsi="Times New Roman" w:cs="Times New Roman"/>
          <w:lang w:val="lt-LT"/>
        </w:rPr>
        <w:t>p</w:t>
      </w:r>
      <w:r w:rsidR="001274DE" w:rsidRPr="00036356">
        <w:rPr>
          <w:rFonts w:ascii="Times New Roman" w:hAnsi="Times New Roman" w:cs="Times New Roman"/>
          <w:lang w:val="lt-LT"/>
        </w:rPr>
        <w:t xml:space="preserve">abaigus vis dar buvo likę </w:t>
      </w:r>
      <w:r w:rsidRPr="00036356">
        <w:rPr>
          <w:rFonts w:ascii="Times New Roman" w:hAnsi="Times New Roman" w:cs="Times New Roman"/>
          <w:lang w:val="lt-LT"/>
        </w:rPr>
        <w:t>virš 20</w:t>
      </w:r>
      <w:r w:rsidR="001274DE" w:rsidRPr="00036356">
        <w:rPr>
          <w:rFonts w:ascii="Times New Roman" w:hAnsi="Times New Roman" w:cs="Times New Roman"/>
          <w:lang w:val="lt-LT"/>
        </w:rPr>
        <w:t xml:space="preserve"> proc.</w:t>
      </w:r>
      <w:r w:rsidRPr="00036356">
        <w:rPr>
          <w:rFonts w:ascii="Times New Roman" w:hAnsi="Times New Roman" w:cs="Times New Roman"/>
          <w:lang w:val="lt-LT"/>
        </w:rPr>
        <w:t xml:space="preserve"> baterijos</w:t>
      </w:r>
      <w:r w:rsidR="00C75DC9">
        <w:rPr>
          <w:rFonts w:ascii="Times New Roman" w:hAnsi="Times New Roman" w:cs="Times New Roman"/>
          <w:lang w:val="lt-LT"/>
        </w:rPr>
        <w:t>.</w:t>
      </w:r>
      <w:r w:rsidR="002A5399" w:rsidRPr="00036356">
        <w:rPr>
          <w:rFonts w:ascii="Times New Roman" w:hAnsi="Times New Roman" w:cs="Times New Roman"/>
          <w:lang w:val="lt-LT"/>
        </w:rPr>
        <w:t xml:space="preserve"> Tai mane labai maloniai nustebino</w:t>
      </w:r>
      <w:r w:rsidR="001274DE" w:rsidRPr="00036356">
        <w:rPr>
          <w:rFonts w:ascii="Times New Roman" w:hAnsi="Times New Roman" w:cs="Times New Roman"/>
          <w:lang w:val="lt-LT"/>
        </w:rPr>
        <w:t xml:space="preserve">“, – pasakoja ekspertas. </w:t>
      </w:r>
    </w:p>
    <w:p w14:paraId="6EF498DB" w14:textId="4C1FFAFC" w:rsidR="00693A3C" w:rsidRPr="00036356" w:rsidRDefault="00693A3C" w:rsidP="006B0181">
      <w:pPr>
        <w:spacing w:after="200"/>
        <w:jc w:val="both"/>
        <w:rPr>
          <w:rFonts w:ascii="Times New Roman" w:hAnsi="Times New Roman" w:cs="Times New Roman"/>
          <w:b/>
          <w:bCs/>
          <w:lang w:val="lt-LT"/>
        </w:rPr>
      </w:pPr>
      <w:r w:rsidRPr="00036356">
        <w:rPr>
          <w:rFonts w:ascii="Times New Roman" w:hAnsi="Times New Roman" w:cs="Times New Roman"/>
          <w:b/>
          <w:bCs/>
          <w:lang w:val="lt-LT"/>
        </w:rPr>
        <w:t>Pasitaiko rizikų</w:t>
      </w:r>
    </w:p>
    <w:p w14:paraId="7E27841E" w14:textId="7D510E97" w:rsidR="00693A3C" w:rsidRPr="00036356" w:rsidRDefault="001274DE" w:rsidP="006B0181">
      <w:pPr>
        <w:spacing w:after="200"/>
        <w:jc w:val="both"/>
        <w:rPr>
          <w:rFonts w:ascii="Times New Roman" w:hAnsi="Times New Roman" w:cs="Times New Roman"/>
          <w:lang w:val="lt-LT"/>
        </w:rPr>
      </w:pPr>
      <w:r w:rsidRPr="00036356">
        <w:rPr>
          <w:rFonts w:ascii="Times New Roman" w:hAnsi="Times New Roman" w:cs="Times New Roman"/>
          <w:lang w:val="lt-LT"/>
        </w:rPr>
        <w:t>Pradedantiems žaidėjams arba tiems, kurie mėgstamo mobiliojo žaidimo dar nespėjo atrasti</w:t>
      </w:r>
      <w:r w:rsidR="00584C4C">
        <w:rPr>
          <w:rFonts w:ascii="Times New Roman" w:hAnsi="Times New Roman" w:cs="Times New Roman"/>
          <w:lang w:val="lt-LT"/>
        </w:rPr>
        <w:t xml:space="preserve">, </w:t>
      </w:r>
      <w:r w:rsidR="00B059B2">
        <w:rPr>
          <w:rFonts w:ascii="Times New Roman" w:hAnsi="Times New Roman" w:cs="Times New Roman"/>
          <w:lang w:val="lt-LT"/>
        </w:rPr>
        <w:t>„</w:t>
      </w:r>
      <w:proofErr w:type="spellStart"/>
      <w:r w:rsidRPr="00036356">
        <w:rPr>
          <w:rFonts w:ascii="Times New Roman" w:hAnsi="Times New Roman" w:cs="Times New Roman"/>
          <w:lang w:val="lt-LT"/>
        </w:rPr>
        <w:t>Edviss</w:t>
      </w:r>
      <w:r w:rsidR="00EF5DED">
        <w:rPr>
          <w:rFonts w:ascii="Times New Roman" w:hAnsi="Times New Roman" w:cs="Times New Roman"/>
          <w:lang w:val="lt-LT"/>
        </w:rPr>
        <w:t>s</w:t>
      </w:r>
      <w:proofErr w:type="spellEnd"/>
      <w:r w:rsidR="00B059B2">
        <w:rPr>
          <w:rFonts w:ascii="Times New Roman" w:hAnsi="Times New Roman" w:cs="Times New Roman"/>
          <w:lang w:val="lt-LT"/>
        </w:rPr>
        <w:t>“</w:t>
      </w:r>
      <w:r w:rsidRPr="00036356">
        <w:rPr>
          <w:rFonts w:ascii="Times New Roman" w:hAnsi="Times New Roman" w:cs="Times New Roman"/>
          <w:lang w:val="lt-LT"/>
        </w:rPr>
        <w:t xml:space="preserve"> pataria nebijoti ieškoti ir eksperimentuoti.</w:t>
      </w:r>
      <w:r w:rsidR="00693A3C" w:rsidRPr="00036356">
        <w:rPr>
          <w:rFonts w:ascii="Times New Roman" w:hAnsi="Times New Roman" w:cs="Times New Roman"/>
          <w:lang w:val="lt-LT"/>
        </w:rPr>
        <w:t xml:space="preserve"> Pasak</w:t>
      </w:r>
      <w:r w:rsidR="00B059B2">
        <w:rPr>
          <w:rFonts w:ascii="Times New Roman" w:hAnsi="Times New Roman" w:cs="Times New Roman"/>
          <w:lang w:val="lt-LT"/>
        </w:rPr>
        <w:t xml:space="preserve"> jo</w:t>
      </w:r>
      <w:r w:rsidR="00693A3C" w:rsidRPr="00036356">
        <w:rPr>
          <w:rFonts w:ascii="Times New Roman" w:hAnsi="Times New Roman" w:cs="Times New Roman"/>
          <w:lang w:val="lt-LT"/>
        </w:rPr>
        <w:t>, m</w:t>
      </w:r>
      <w:r w:rsidRPr="00036356">
        <w:rPr>
          <w:rFonts w:ascii="Times New Roman" w:hAnsi="Times New Roman" w:cs="Times New Roman"/>
          <w:lang w:val="lt-LT"/>
        </w:rPr>
        <w:t xml:space="preserve">obiliųjų žaidimų pasirinkimų yra begalė: </w:t>
      </w:r>
      <w:r w:rsidR="00B059B2">
        <w:rPr>
          <w:rFonts w:ascii="Times New Roman" w:hAnsi="Times New Roman" w:cs="Times New Roman"/>
          <w:lang w:val="lt-LT"/>
        </w:rPr>
        <w:t>nuo loginių ir strateginių, iki veiksmo ir fantastinių</w:t>
      </w:r>
      <w:r w:rsidRPr="00036356">
        <w:rPr>
          <w:rFonts w:ascii="Times New Roman" w:hAnsi="Times New Roman" w:cs="Times New Roman"/>
          <w:lang w:val="lt-LT"/>
        </w:rPr>
        <w:t>.</w:t>
      </w:r>
      <w:r w:rsidR="00B059B2">
        <w:rPr>
          <w:rFonts w:ascii="Times New Roman" w:hAnsi="Times New Roman" w:cs="Times New Roman"/>
          <w:lang w:val="lt-LT"/>
        </w:rPr>
        <w:t xml:space="preserve"> Be to, apart žaidimo žanro, pasirinkimą gali nulemti ir žaidimo sudėtingumas – vieni reikalauja gilaus supratimo, laiko bei išlavintų įgūdžių, o kiti, iš esmės paprasti žaidimai, gali padėti dienos eigoje keletui minučių atitrūkti nuo rūpesčių ir „prastumti“ laiką</w:t>
      </w:r>
      <w:r w:rsidRPr="00036356">
        <w:rPr>
          <w:rFonts w:ascii="Times New Roman" w:hAnsi="Times New Roman" w:cs="Times New Roman"/>
          <w:lang w:val="lt-LT"/>
        </w:rPr>
        <w:t xml:space="preserve">. Visgi, </w:t>
      </w:r>
      <w:r w:rsidR="00A53AD9" w:rsidRPr="00036356">
        <w:rPr>
          <w:rFonts w:ascii="Times New Roman" w:hAnsi="Times New Roman" w:cs="Times New Roman"/>
          <w:lang w:val="lt-LT"/>
        </w:rPr>
        <w:t xml:space="preserve">pasak jo, </w:t>
      </w:r>
      <w:r w:rsidRPr="00036356">
        <w:rPr>
          <w:rFonts w:ascii="Times New Roman" w:hAnsi="Times New Roman" w:cs="Times New Roman"/>
          <w:lang w:val="lt-LT"/>
        </w:rPr>
        <w:t>žaidžiant mobiliuosius žaidimus, kaip ir naudojantis bet kokiomis kitomis programėlėmis</w:t>
      </w:r>
      <w:r w:rsidR="00A53AD9" w:rsidRPr="00036356">
        <w:rPr>
          <w:rFonts w:ascii="Times New Roman" w:hAnsi="Times New Roman" w:cs="Times New Roman"/>
          <w:lang w:val="lt-LT"/>
        </w:rPr>
        <w:t xml:space="preserve"> – </w:t>
      </w:r>
      <w:r w:rsidRPr="00036356">
        <w:rPr>
          <w:rFonts w:ascii="Times New Roman" w:hAnsi="Times New Roman" w:cs="Times New Roman"/>
          <w:lang w:val="lt-LT"/>
        </w:rPr>
        <w:t>svarb</w:t>
      </w:r>
      <w:r w:rsidR="00A53AD9" w:rsidRPr="00036356">
        <w:rPr>
          <w:rFonts w:ascii="Times New Roman" w:hAnsi="Times New Roman" w:cs="Times New Roman"/>
          <w:lang w:val="lt-LT"/>
        </w:rPr>
        <w:t>iausia</w:t>
      </w:r>
      <w:r w:rsidRPr="00036356">
        <w:rPr>
          <w:rFonts w:ascii="Times New Roman" w:hAnsi="Times New Roman" w:cs="Times New Roman"/>
          <w:lang w:val="lt-LT"/>
        </w:rPr>
        <w:t xml:space="preserve"> išlikti budriems</w:t>
      </w:r>
      <w:r w:rsidR="00693A3C" w:rsidRPr="00036356">
        <w:rPr>
          <w:rFonts w:ascii="Times New Roman" w:hAnsi="Times New Roman" w:cs="Times New Roman"/>
          <w:lang w:val="lt-LT"/>
        </w:rPr>
        <w:t>.</w:t>
      </w:r>
    </w:p>
    <w:p w14:paraId="6D449524" w14:textId="01EC67E6" w:rsidR="00566FB0" w:rsidRPr="00036356" w:rsidRDefault="00693A3C" w:rsidP="006B0181">
      <w:pPr>
        <w:spacing w:after="200"/>
        <w:jc w:val="both"/>
        <w:rPr>
          <w:rFonts w:ascii="Times New Roman" w:hAnsi="Times New Roman" w:cs="Times New Roman"/>
          <w:lang w:val="lt-LT"/>
        </w:rPr>
      </w:pPr>
      <w:r w:rsidRPr="00036356">
        <w:rPr>
          <w:rFonts w:ascii="Times New Roman" w:hAnsi="Times New Roman" w:cs="Times New Roman"/>
          <w:lang w:val="lt-LT"/>
        </w:rPr>
        <w:t xml:space="preserve">„Svarbiausias mano patarimas – </w:t>
      </w:r>
      <w:r w:rsidR="001274DE" w:rsidRPr="00036356">
        <w:rPr>
          <w:rFonts w:ascii="Times New Roman" w:hAnsi="Times New Roman" w:cs="Times New Roman"/>
          <w:lang w:val="lt-LT"/>
        </w:rPr>
        <w:t xml:space="preserve">atsargiai elgtis su </w:t>
      </w:r>
      <w:proofErr w:type="spellStart"/>
      <w:r w:rsidR="001274DE" w:rsidRPr="00036356">
        <w:rPr>
          <w:rFonts w:ascii="Times New Roman" w:hAnsi="Times New Roman" w:cs="Times New Roman"/>
          <w:lang w:val="lt-LT"/>
        </w:rPr>
        <w:t>mikrotransakcijomis</w:t>
      </w:r>
      <w:proofErr w:type="spellEnd"/>
      <w:r w:rsidR="001274DE" w:rsidRPr="00036356">
        <w:rPr>
          <w:rFonts w:ascii="Times New Roman" w:hAnsi="Times New Roman" w:cs="Times New Roman"/>
          <w:lang w:val="lt-LT"/>
        </w:rPr>
        <w:t>.</w:t>
      </w:r>
      <w:r w:rsidRPr="00036356">
        <w:rPr>
          <w:rFonts w:ascii="Times New Roman" w:hAnsi="Times New Roman" w:cs="Times New Roman"/>
          <w:lang w:val="lt-LT"/>
        </w:rPr>
        <w:t xml:space="preserve"> </w:t>
      </w:r>
      <w:proofErr w:type="spellStart"/>
      <w:r w:rsidRPr="00036356">
        <w:rPr>
          <w:rFonts w:ascii="Times New Roman" w:hAnsi="Times New Roman" w:cs="Times New Roman"/>
          <w:lang w:val="lt-LT"/>
        </w:rPr>
        <w:t>Mikrotransakcija</w:t>
      </w:r>
      <w:proofErr w:type="spellEnd"/>
      <w:r w:rsidRPr="00036356">
        <w:rPr>
          <w:rFonts w:ascii="Times New Roman" w:hAnsi="Times New Roman" w:cs="Times New Roman"/>
          <w:lang w:val="lt-LT"/>
        </w:rPr>
        <w:t xml:space="preserve"> –</w:t>
      </w:r>
      <w:r w:rsidR="00C75DC9">
        <w:rPr>
          <w:rFonts w:ascii="Times New Roman" w:hAnsi="Times New Roman" w:cs="Times New Roman"/>
          <w:lang w:val="lt-LT"/>
        </w:rPr>
        <w:t xml:space="preserve"> tai</w:t>
      </w:r>
      <w:r w:rsidRPr="00036356">
        <w:rPr>
          <w:rFonts w:ascii="Times New Roman" w:hAnsi="Times New Roman" w:cs="Times New Roman"/>
          <w:lang w:val="lt-LT"/>
        </w:rPr>
        <w:t xml:space="preserve"> nedidelė pinigų suma, kurią žaidėjai gali sumokėti žaidime. Dažniausiai perkant virtualius daiktus ar tam tikras privilegijas. Vis </w:t>
      </w:r>
      <w:r w:rsidR="00584C4C">
        <w:rPr>
          <w:rFonts w:ascii="Times New Roman" w:hAnsi="Times New Roman" w:cs="Times New Roman"/>
          <w:lang w:val="lt-LT"/>
        </w:rPr>
        <w:t>dėlto</w:t>
      </w:r>
      <w:r w:rsidRPr="00036356">
        <w:rPr>
          <w:rFonts w:ascii="Times New Roman" w:hAnsi="Times New Roman" w:cs="Times New Roman"/>
          <w:lang w:val="lt-LT"/>
        </w:rPr>
        <w:t>, svarbu nepamiršti, kad žaidžiant leidžiami ne virtualūs, o realūs pinigai. Kad ir kokios nedidelės sumos pasirodytų – mobilieji žaidima</w:t>
      </w:r>
      <w:r w:rsidR="001274DE" w:rsidRPr="00036356">
        <w:rPr>
          <w:rFonts w:ascii="Times New Roman" w:hAnsi="Times New Roman" w:cs="Times New Roman"/>
          <w:lang w:val="lt-LT"/>
        </w:rPr>
        <w:t>i</w:t>
      </w:r>
      <w:r w:rsidRPr="00036356">
        <w:rPr>
          <w:rFonts w:ascii="Times New Roman" w:hAnsi="Times New Roman" w:cs="Times New Roman"/>
          <w:lang w:val="lt-LT"/>
        </w:rPr>
        <w:t xml:space="preserve">, ypač nemokami, yra pilni </w:t>
      </w:r>
      <w:proofErr w:type="spellStart"/>
      <w:r w:rsidR="001274DE" w:rsidRPr="00036356">
        <w:rPr>
          <w:rFonts w:ascii="Times New Roman" w:hAnsi="Times New Roman" w:cs="Times New Roman"/>
          <w:lang w:val="lt-LT"/>
        </w:rPr>
        <w:t>mikrotransakcijų</w:t>
      </w:r>
      <w:proofErr w:type="spellEnd"/>
      <w:r w:rsidR="001274DE" w:rsidRPr="00036356">
        <w:rPr>
          <w:rFonts w:ascii="Times New Roman" w:hAnsi="Times New Roman" w:cs="Times New Roman"/>
          <w:lang w:val="lt-LT"/>
        </w:rPr>
        <w:t xml:space="preserve">. Elgiantis neatsakingai – </w:t>
      </w:r>
      <w:r w:rsidR="00B059B2">
        <w:rPr>
          <w:rFonts w:ascii="Times New Roman" w:hAnsi="Times New Roman" w:cs="Times New Roman"/>
          <w:lang w:val="lt-LT"/>
        </w:rPr>
        <w:t>galite sulaukti</w:t>
      </w:r>
      <w:r w:rsidR="001274DE" w:rsidRPr="00036356">
        <w:rPr>
          <w:rFonts w:ascii="Times New Roman" w:hAnsi="Times New Roman" w:cs="Times New Roman"/>
          <w:lang w:val="lt-LT"/>
        </w:rPr>
        <w:t xml:space="preserve"> </w:t>
      </w:r>
      <w:r w:rsidR="00B059B2">
        <w:rPr>
          <w:rFonts w:ascii="Times New Roman" w:hAnsi="Times New Roman" w:cs="Times New Roman"/>
          <w:lang w:val="lt-LT"/>
        </w:rPr>
        <w:t>netikėtai</w:t>
      </w:r>
      <w:r w:rsidR="00B059B2" w:rsidRPr="00036356">
        <w:rPr>
          <w:rFonts w:ascii="Times New Roman" w:hAnsi="Times New Roman" w:cs="Times New Roman"/>
          <w:lang w:val="lt-LT"/>
        </w:rPr>
        <w:t xml:space="preserve"> </w:t>
      </w:r>
      <w:r w:rsidR="001274DE" w:rsidRPr="00036356">
        <w:rPr>
          <w:rFonts w:ascii="Times New Roman" w:hAnsi="Times New Roman" w:cs="Times New Roman"/>
          <w:lang w:val="lt-LT"/>
        </w:rPr>
        <w:t>didelė</w:t>
      </w:r>
      <w:r w:rsidR="00B059B2">
        <w:rPr>
          <w:rFonts w:ascii="Times New Roman" w:hAnsi="Times New Roman" w:cs="Times New Roman"/>
          <w:lang w:val="lt-LT"/>
        </w:rPr>
        <w:t>s</w:t>
      </w:r>
      <w:r w:rsidR="001274DE" w:rsidRPr="00036356">
        <w:rPr>
          <w:rFonts w:ascii="Times New Roman" w:hAnsi="Times New Roman" w:cs="Times New Roman"/>
          <w:lang w:val="lt-LT"/>
        </w:rPr>
        <w:t xml:space="preserve"> sąskait</w:t>
      </w:r>
      <w:r w:rsidR="00B059B2">
        <w:rPr>
          <w:rFonts w:ascii="Times New Roman" w:hAnsi="Times New Roman" w:cs="Times New Roman"/>
          <w:lang w:val="lt-LT"/>
        </w:rPr>
        <w:t>os“</w:t>
      </w:r>
      <w:r w:rsidRPr="00036356">
        <w:rPr>
          <w:rFonts w:ascii="Times New Roman" w:hAnsi="Times New Roman" w:cs="Times New Roman"/>
          <w:lang w:val="lt-LT"/>
        </w:rPr>
        <w:t xml:space="preserve">, –  teigia </w:t>
      </w:r>
      <w:r w:rsidR="00EF5DED">
        <w:rPr>
          <w:rFonts w:ascii="Times New Roman" w:hAnsi="Times New Roman" w:cs="Times New Roman"/>
          <w:lang w:val="lt-LT"/>
        </w:rPr>
        <w:t>„</w:t>
      </w:r>
      <w:proofErr w:type="spellStart"/>
      <w:r w:rsidRPr="00036356">
        <w:rPr>
          <w:rFonts w:ascii="Times New Roman" w:hAnsi="Times New Roman" w:cs="Times New Roman"/>
          <w:lang w:val="lt-LT"/>
        </w:rPr>
        <w:t>Edviss</w:t>
      </w:r>
      <w:r w:rsidR="00EF5DED">
        <w:rPr>
          <w:rFonts w:ascii="Times New Roman" w:hAnsi="Times New Roman" w:cs="Times New Roman"/>
          <w:lang w:val="lt-LT"/>
        </w:rPr>
        <w:t>s</w:t>
      </w:r>
      <w:proofErr w:type="spellEnd"/>
      <w:r w:rsidR="00EF5DED">
        <w:rPr>
          <w:rFonts w:ascii="Times New Roman" w:hAnsi="Times New Roman" w:cs="Times New Roman"/>
          <w:lang w:val="lt-LT"/>
        </w:rPr>
        <w:t>“</w:t>
      </w:r>
      <w:r w:rsidRPr="00036356">
        <w:rPr>
          <w:rFonts w:ascii="Times New Roman" w:hAnsi="Times New Roman" w:cs="Times New Roman"/>
          <w:lang w:val="lt-LT"/>
        </w:rPr>
        <w:t>.</w:t>
      </w:r>
    </w:p>
    <w:p w14:paraId="3FCCF5E0" w14:textId="4C1E9654" w:rsidR="00566FB0" w:rsidRPr="00036356" w:rsidRDefault="00B059B2" w:rsidP="006B0181">
      <w:pPr>
        <w:spacing w:after="200"/>
        <w:jc w:val="both"/>
        <w:rPr>
          <w:rFonts w:ascii="Times New Roman" w:hAnsi="Times New Roman" w:cs="Times New Roman"/>
          <w:lang w:val="en-US"/>
        </w:rPr>
      </w:pPr>
      <w:r>
        <w:rPr>
          <w:rFonts w:ascii="Times New Roman" w:hAnsi="Times New Roman" w:cs="Times New Roman"/>
          <w:lang w:val="lt-LT"/>
        </w:rPr>
        <w:t>O je</w:t>
      </w:r>
      <w:r w:rsidR="00693A3C" w:rsidRPr="00036356">
        <w:rPr>
          <w:rFonts w:ascii="Times New Roman" w:hAnsi="Times New Roman" w:cs="Times New Roman"/>
          <w:lang w:val="lt-LT"/>
        </w:rPr>
        <w:t xml:space="preserve">igu norite išbandyti labiausiai ekspertų pamėgtus žaidimus – jie dalijasi savo mobiliųjų žaidimų TOP </w:t>
      </w:r>
      <w:proofErr w:type="spellStart"/>
      <w:r w:rsidR="00693A3C" w:rsidRPr="00036356">
        <w:rPr>
          <w:rFonts w:ascii="Times New Roman" w:hAnsi="Times New Roman" w:cs="Times New Roman"/>
          <w:lang w:val="en-US"/>
        </w:rPr>
        <w:t>penketukais</w:t>
      </w:r>
      <w:proofErr w:type="spellEnd"/>
      <w:r w:rsidR="00693A3C" w:rsidRPr="00036356">
        <w:rPr>
          <w:rFonts w:ascii="Times New Roman" w:hAnsi="Times New Roman" w:cs="Times New Roman"/>
          <w:lang w:val="en-US"/>
        </w:rPr>
        <w:t xml:space="preserve">. </w:t>
      </w:r>
    </w:p>
    <w:p w14:paraId="7B8FBB47" w14:textId="77777777" w:rsidR="00693A3C" w:rsidRPr="00036356" w:rsidRDefault="00693A3C" w:rsidP="001D49A6">
      <w:pPr>
        <w:jc w:val="both"/>
        <w:rPr>
          <w:rFonts w:ascii="Times New Roman" w:hAnsi="Times New Roman" w:cs="Times New Roman"/>
          <w:lang w:val="en-GB"/>
        </w:rPr>
      </w:pPr>
    </w:p>
    <w:p w14:paraId="1923A690" w14:textId="4C7A0462" w:rsidR="00693A3C" w:rsidRPr="00036356" w:rsidRDefault="00B059B2" w:rsidP="001D49A6">
      <w:pPr>
        <w:jc w:val="both"/>
        <w:rPr>
          <w:rFonts w:ascii="Times New Roman" w:hAnsi="Times New Roman" w:cs="Times New Roman"/>
          <w:b/>
          <w:bCs/>
          <w:lang w:val="en-GB"/>
        </w:rPr>
      </w:pPr>
      <w:r>
        <w:rPr>
          <w:rFonts w:ascii="Times New Roman" w:hAnsi="Times New Roman" w:cs="Times New Roman"/>
          <w:b/>
          <w:bCs/>
          <w:lang w:val="lt-LT"/>
        </w:rPr>
        <w:t>„</w:t>
      </w:r>
      <w:proofErr w:type="spellStart"/>
      <w:r>
        <w:rPr>
          <w:rFonts w:ascii="Times New Roman" w:hAnsi="Times New Roman" w:cs="Times New Roman"/>
          <w:b/>
          <w:bCs/>
          <w:lang w:val="lt-LT"/>
        </w:rPr>
        <w:t>Svarbeuse</w:t>
      </w:r>
      <w:proofErr w:type="spellEnd"/>
      <w:r>
        <w:rPr>
          <w:rFonts w:ascii="Times New Roman" w:hAnsi="Times New Roman" w:cs="Times New Roman"/>
          <w:b/>
          <w:bCs/>
          <w:lang w:val="lt-LT"/>
        </w:rPr>
        <w:t xml:space="preserve"> </w:t>
      </w:r>
      <w:proofErr w:type="spellStart"/>
      <w:r>
        <w:rPr>
          <w:rFonts w:ascii="Times New Roman" w:hAnsi="Times New Roman" w:cs="Times New Roman"/>
          <w:b/>
          <w:bCs/>
          <w:lang w:val="lt-LT"/>
        </w:rPr>
        <w:t>dariti</w:t>
      </w:r>
      <w:proofErr w:type="spellEnd"/>
      <w:r>
        <w:rPr>
          <w:rFonts w:ascii="Times New Roman" w:hAnsi="Times New Roman" w:cs="Times New Roman"/>
          <w:b/>
          <w:bCs/>
          <w:lang w:val="lt-LT"/>
        </w:rPr>
        <w:t>“</w:t>
      </w:r>
      <w:r w:rsidR="00693A3C" w:rsidRPr="00036356">
        <w:rPr>
          <w:rFonts w:ascii="Times New Roman" w:hAnsi="Times New Roman" w:cs="Times New Roman"/>
          <w:b/>
          <w:bCs/>
          <w:lang w:val="en-GB"/>
        </w:rPr>
        <w:t xml:space="preserve"> TOP 5:</w:t>
      </w:r>
    </w:p>
    <w:p w14:paraId="4AEB7F61" w14:textId="7900E0A1" w:rsidR="008B0E13" w:rsidRPr="00036356" w:rsidRDefault="008B0E13" w:rsidP="001D49A6">
      <w:pPr>
        <w:jc w:val="both"/>
        <w:rPr>
          <w:rFonts w:ascii="Times New Roman" w:hAnsi="Times New Roman" w:cs="Times New Roman"/>
          <w:color w:val="FF0000"/>
          <w:lang w:val="en-GB"/>
        </w:rPr>
      </w:pPr>
    </w:p>
    <w:p w14:paraId="0A95A7AB" w14:textId="371F8B0B" w:rsidR="00693A3C" w:rsidRPr="00036356" w:rsidRDefault="008B0E13" w:rsidP="00693A3C">
      <w:pPr>
        <w:pStyle w:val="ListParagraph"/>
        <w:numPr>
          <w:ilvl w:val="0"/>
          <w:numId w:val="2"/>
        </w:numPr>
        <w:jc w:val="both"/>
        <w:rPr>
          <w:rFonts w:ascii="Times New Roman" w:hAnsi="Times New Roman" w:cs="Times New Roman"/>
          <w:color w:val="000000" w:themeColor="text1"/>
          <w:lang w:val="en-GB"/>
        </w:rPr>
      </w:pPr>
      <w:r w:rsidRPr="00036356">
        <w:rPr>
          <w:rFonts w:ascii="Times New Roman" w:hAnsi="Times New Roman" w:cs="Times New Roman"/>
          <w:color w:val="000000" w:themeColor="text1"/>
          <w:lang w:val="en-GB"/>
        </w:rPr>
        <w:t xml:space="preserve">Call of Duty: Mobile </w:t>
      </w:r>
    </w:p>
    <w:p w14:paraId="0CF667B7" w14:textId="2FDDCE2C" w:rsidR="00693A3C" w:rsidRPr="00036356" w:rsidRDefault="008B0E13" w:rsidP="00693A3C">
      <w:pPr>
        <w:pStyle w:val="ListParagraph"/>
        <w:numPr>
          <w:ilvl w:val="0"/>
          <w:numId w:val="2"/>
        </w:numPr>
        <w:jc w:val="both"/>
        <w:rPr>
          <w:rFonts w:ascii="Times New Roman" w:hAnsi="Times New Roman" w:cs="Times New Roman"/>
          <w:color w:val="000000" w:themeColor="text1"/>
          <w:lang w:val="en-GB"/>
        </w:rPr>
      </w:pPr>
      <w:r w:rsidRPr="00036356">
        <w:rPr>
          <w:rFonts w:ascii="Times New Roman" w:hAnsi="Times New Roman" w:cs="Times New Roman"/>
          <w:color w:val="000000" w:themeColor="text1"/>
          <w:lang w:val="en-GB"/>
        </w:rPr>
        <w:t>PUBG M</w:t>
      </w:r>
      <w:r w:rsidR="00693A3C" w:rsidRPr="00036356">
        <w:rPr>
          <w:rFonts w:ascii="Times New Roman" w:hAnsi="Times New Roman" w:cs="Times New Roman"/>
          <w:color w:val="000000" w:themeColor="text1"/>
          <w:lang w:val="en-GB"/>
        </w:rPr>
        <w:t>obile</w:t>
      </w:r>
      <w:r w:rsidRPr="00036356">
        <w:rPr>
          <w:rFonts w:ascii="Times New Roman" w:hAnsi="Times New Roman" w:cs="Times New Roman"/>
          <w:color w:val="000000" w:themeColor="text1"/>
          <w:lang w:val="en-GB"/>
        </w:rPr>
        <w:t xml:space="preserve"> </w:t>
      </w:r>
    </w:p>
    <w:p w14:paraId="5E0BC8BC" w14:textId="5F97F7E2" w:rsidR="00693A3C" w:rsidRPr="00036356" w:rsidRDefault="008B0E13" w:rsidP="00693A3C">
      <w:pPr>
        <w:pStyle w:val="ListParagraph"/>
        <w:numPr>
          <w:ilvl w:val="0"/>
          <w:numId w:val="2"/>
        </w:numPr>
        <w:jc w:val="both"/>
        <w:rPr>
          <w:rFonts w:ascii="Times New Roman" w:hAnsi="Times New Roman" w:cs="Times New Roman"/>
          <w:color w:val="000000" w:themeColor="text1"/>
          <w:lang w:val="en-GB"/>
        </w:rPr>
      </w:pPr>
      <w:r w:rsidRPr="00036356">
        <w:rPr>
          <w:rFonts w:ascii="Times New Roman" w:hAnsi="Times New Roman" w:cs="Times New Roman"/>
          <w:color w:val="000000" w:themeColor="text1"/>
          <w:lang w:val="en-GB"/>
        </w:rPr>
        <w:t xml:space="preserve">Brawl Stars </w:t>
      </w:r>
    </w:p>
    <w:p w14:paraId="53F00D6D" w14:textId="1C979694" w:rsidR="00693A3C" w:rsidRPr="00036356" w:rsidRDefault="008B0E13" w:rsidP="00693A3C">
      <w:pPr>
        <w:pStyle w:val="ListParagraph"/>
        <w:numPr>
          <w:ilvl w:val="0"/>
          <w:numId w:val="2"/>
        </w:numPr>
        <w:jc w:val="both"/>
        <w:rPr>
          <w:rFonts w:ascii="Times New Roman" w:hAnsi="Times New Roman" w:cs="Times New Roman"/>
          <w:color w:val="000000" w:themeColor="text1"/>
          <w:lang w:val="en-GB"/>
        </w:rPr>
      </w:pPr>
      <w:r w:rsidRPr="00036356">
        <w:rPr>
          <w:rFonts w:ascii="Times New Roman" w:hAnsi="Times New Roman" w:cs="Times New Roman"/>
          <w:color w:val="000000" w:themeColor="text1"/>
          <w:lang w:val="en-GB"/>
        </w:rPr>
        <w:t xml:space="preserve">MINECRAFT </w:t>
      </w:r>
    </w:p>
    <w:p w14:paraId="12ABA62F" w14:textId="4181C47C" w:rsidR="008B0E13" w:rsidRPr="00036356" w:rsidRDefault="008B0E13" w:rsidP="00693A3C">
      <w:pPr>
        <w:pStyle w:val="ListParagraph"/>
        <w:numPr>
          <w:ilvl w:val="0"/>
          <w:numId w:val="2"/>
        </w:numPr>
        <w:jc w:val="both"/>
        <w:rPr>
          <w:rFonts w:ascii="Times New Roman" w:hAnsi="Times New Roman" w:cs="Times New Roman"/>
          <w:color w:val="000000" w:themeColor="text1"/>
          <w:lang w:val="en-GB"/>
        </w:rPr>
      </w:pPr>
      <w:r w:rsidRPr="00036356">
        <w:rPr>
          <w:rFonts w:ascii="Times New Roman" w:hAnsi="Times New Roman" w:cs="Times New Roman"/>
          <w:color w:val="000000" w:themeColor="text1"/>
          <w:lang w:val="en-GB"/>
        </w:rPr>
        <w:t>Where's My Water?</w:t>
      </w:r>
    </w:p>
    <w:p w14:paraId="1FC92160" w14:textId="77777777" w:rsidR="008B0E13" w:rsidRPr="00036356" w:rsidRDefault="008B0E13" w:rsidP="001D49A6">
      <w:pPr>
        <w:jc w:val="both"/>
        <w:rPr>
          <w:rFonts w:ascii="Times New Roman" w:hAnsi="Times New Roman" w:cs="Times New Roman"/>
          <w:color w:val="FF0000"/>
          <w:lang w:val="en-GB"/>
        </w:rPr>
      </w:pPr>
    </w:p>
    <w:p w14:paraId="5E31F3D9" w14:textId="3D53BAFB" w:rsidR="008475D4" w:rsidRPr="00036356" w:rsidRDefault="00B059B2" w:rsidP="001D49A6">
      <w:pPr>
        <w:jc w:val="both"/>
        <w:rPr>
          <w:rFonts w:ascii="Times New Roman" w:hAnsi="Times New Roman" w:cs="Times New Roman"/>
          <w:b/>
          <w:bCs/>
          <w:lang w:val="en-GB"/>
        </w:rPr>
      </w:pPr>
      <w:r>
        <w:rPr>
          <w:rFonts w:ascii="Times New Roman" w:hAnsi="Times New Roman" w:cs="Times New Roman"/>
          <w:b/>
          <w:bCs/>
          <w:lang w:val="lt-LT"/>
        </w:rPr>
        <w:t>„</w:t>
      </w:r>
      <w:proofErr w:type="spellStart"/>
      <w:r w:rsidR="00693A3C" w:rsidRPr="00036356">
        <w:rPr>
          <w:rFonts w:ascii="Times New Roman" w:hAnsi="Times New Roman" w:cs="Times New Roman"/>
          <w:b/>
          <w:bCs/>
          <w:lang w:val="en-GB"/>
        </w:rPr>
        <w:t>Edvi</w:t>
      </w:r>
      <w:r>
        <w:rPr>
          <w:rFonts w:ascii="Times New Roman" w:hAnsi="Times New Roman" w:cs="Times New Roman"/>
          <w:b/>
          <w:bCs/>
          <w:lang w:val="en-GB"/>
        </w:rPr>
        <w:t>s</w:t>
      </w:r>
      <w:r w:rsidR="00EF5DED">
        <w:rPr>
          <w:rFonts w:ascii="Times New Roman" w:hAnsi="Times New Roman" w:cs="Times New Roman"/>
          <w:b/>
          <w:bCs/>
          <w:lang w:val="en-GB"/>
        </w:rPr>
        <w:t>s</w:t>
      </w:r>
      <w:r>
        <w:rPr>
          <w:rFonts w:ascii="Times New Roman" w:hAnsi="Times New Roman" w:cs="Times New Roman"/>
          <w:b/>
          <w:bCs/>
          <w:lang w:val="en-GB"/>
        </w:rPr>
        <w:t>s</w:t>
      </w:r>
      <w:proofErr w:type="spellEnd"/>
      <w:r>
        <w:rPr>
          <w:rFonts w:ascii="Times New Roman" w:hAnsi="Times New Roman" w:cs="Times New Roman"/>
          <w:b/>
          <w:bCs/>
          <w:lang w:val="en-GB"/>
        </w:rPr>
        <w:t>”</w:t>
      </w:r>
      <w:r w:rsidR="00693A3C" w:rsidRPr="00036356">
        <w:rPr>
          <w:rFonts w:ascii="Times New Roman" w:hAnsi="Times New Roman" w:cs="Times New Roman"/>
          <w:b/>
          <w:bCs/>
          <w:lang w:val="en-GB"/>
        </w:rPr>
        <w:t xml:space="preserve"> TOP 5:</w:t>
      </w:r>
    </w:p>
    <w:p w14:paraId="78783398" w14:textId="77777777" w:rsidR="008475D4" w:rsidRPr="00036356" w:rsidRDefault="008475D4" w:rsidP="001D49A6">
      <w:pPr>
        <w:jc w:val="both"/>
        <w:rPr>
          <w:rFonts w:ascii="Times New Roman" w:hAnsi="Times New Roman" w:cs="Times New Roman"/>
          <w:lang w:val="en-GB"/>
        </w:rPr>
      </w:pPr>
    </w:p>
    <w:p w14:paraId="67E4AC6A" w14:textId="4A84BE0F" w:rsidR="00693A3C" w:rsidRPr="00036356" w:rsidRDefault="00EF5DED" w:rsidP="00693A3C">
      <w:pPr>
        <w:pStyle w:val="ListParagraph"/>
        <w:numPr>
          <w:ilvl w:val="0"/>
          <w:numId w:val="1"/>
        </w:numPr>
        <w:jc w:val="both"/>
        <w:rPr>
          <w:rFonts w:ascii="Times New Roman" w:hAnsi="Times New Roman" w:cs="Times New Roman"/>
          <w:lang w:val="en-GB"/>
        </w:rPr>
      </w:pPr>
      <w:r>
        <w:rPr>
          <w:rFonts w:ascii="Times New Roman" w:hAnsi="Times New Roman" w:cs="Times New Roman"/>
          <w:lang w:val="en-GB"/>
        </w:rPr>
        <w:t>Call of Duty:</w:t>
      </w:r>
      <w:r w:rsidR="008475D4" w:rsidRPr="00036356">
        <w:rPr>
          <w:rFonts w:ascii="Times New Roman" w:hAnsi="Times New Roman" w:cs="Times New Roman"/>
          <w:lang w:val="en-GB"/>
        </w:rPr>
        <w:t xml:space="preserve"> Mobile</w:t>
      </w:r>
    </w:p>
    <w:p w14:paraId="4EC1B024" w14:textId="77777777" w:rsidR="00693A3C" w:rsidRPr="00036356" w:rsidRDefault="008475D4" w:rsidP="00693A3C">
      <w:pPr>
        <w:pStyle w:val="ListParagraph"/>
        <w:numPr>
          <w:ilvl w:val="0"/>
          <w:numId w:val="1"/>
        </w:numPr>
        <w:jc w:val="both"/>
        <w:rPr>
          <w:rFonts w:ascii="Times New Roman" w:hAnsi="Times New Roman" w:cs="Times New Roman"/>
          <w:lang w:val="en-GB"/>
        </w:rPr>
      </w:pPr>
      <w:r w:rsidRPr="00036356">
        <w:rPr>
          <w:rFonts w:ascii="Times New Roman" w:hAnsi="Times New Roman" w:cs="Times New Roman"/>
          <w:lang w:val="en-GB"/>
        </w:rPr>
        <w:t>Roblox</w:t>
      </w:r>
    </w:p>
    <w:p w14:paraId="51456A5F" w14:textId="77777777" w:rsidR="002A5399" w:rsidRPr="00036356" w:rsidRDefault="008475D4" w:rsidP="00693A3C">
      <w:pPr>
        <w:pStyle w:val="ListParagraph"/>
        <w:numPr>
          <w:ilvl w:val="0"/>
          <w:numId w:val="1"/>
        </w:numPr>
        <w:jc w:val="both"/>
        <w:rPr>
          <w:rFonts w:ascii="Times New Roman" w:hAnsi="Times New Roman" w:cs="Times New Roman"/>
          <w:lang w:val="en-GB"/>
        </w:rPr>
      </w:pPr>
      <w:r w:rsidRPr="00036356">
        <w:rPr>
          <w:rFonts w:ascii="Times New Roman" w:hAnsi="Times New Roman" w:cs="Times New Roman"/>
          <w:lang w:val="en-GB"/>
        </w:rPr>
        <w:t>PUBG Mobile</w:t>
      </w:r>
    </w:p>
    <w:p w14:paraId="052F6796" w14:textId="284C7D2E" w:rsidR="002A5399" w:rsidRPr="00036356" w:rsidRDefault="008475D4" w:rsidP="00693A3C">
      <w:pPr>
        <w:pStyle w:val="ListParagraph"/>
        <w:numPr>
          <w:ilvl w:val="0"/>
          <w:numId w:val="1"/>
        </w:numPr>
        <w:jc w:val="both"/>
        <w:rPr>
          <w:rFonts w:ascii="Times New Roman" w:hAnsi="Times New Roman" w:cs="Times New Roman"/>
          <w:lang w:val="en-GB"/>
        </w:rPr>
      </w:pPr>
      <w:r w:rsidRPr="00036356">
        <w:rPr>
          <w:rFonts w:ascii="Times New Roman" w:hAnsi="Times New Roman" w:cs="Times New Roman"/>
          <w:lang w:val="en-GB"/>
        </w:rPr>
        <w:t>Asphalt 9: Legends</w:t>
      </w:r>
    </w:p>
    <w:p w14:paraId="2303CE74" w14:textId="196B16FF" w:rsidR="000020CE" w:rsidRPr="00036356" w:rsidRDefault="008475D4" w:rsidP="00693A3C">
      <w:pPr>
        <w:pStyle w:val="ListParagraph"/>
        <w:numPr>
          <w:ilvl w:val="0"/>
          <w:numId w:val="1"/>
        </w:numPr>
        <w:jc w:val="both"/>
        <w:rPr>
          <w:rFonts w:ascii="Times New Roman" w:hAnsi="Times New Roman" w:cs="Times New Roman"/>
          <w:lang w:val="en-GB"/>
        </w:rPr>
      </w:pPr>
      <w:r w:rsidRPr="00036356">
        <w:rPr>
          <w:rFonts w:ascii="Times New Roman" w:hAnsi="Times New Roman" w:cs="Times New Roman"/>
          <w:lang w:val="en-GB"/>
        </w:rPr>
        <w:t>Brawl Stars</w:t>
      </w:r>
    </w:p>
    <w:sectPr w:rsidR="000020CE" w:rsidRPr="000363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1297A"/>
    <w:multiLevelType w:val="hybridMultilevel"/>
    <w:tmpl w:val="92E27A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2643BCF"/>
    <w:multiLevelType w:val="hybridMultilevel"/>
    <w:tmpl w:val="511C1E1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D0E7F25"/>
    <w:multiLevelType w:val="hybridMultilevel"/>
    <w:tmpl w:val="F836C7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84050978">
    <w:abstractNumId w:val="1"/>
  </w:num>
  <w:num w:numId="2" w16cid:durableId="1962029114">
    <w:abstractNumId w:val="2"/>
  </w:num>
  <w:num w:numId="3" w16cid:durableId="170920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0CE"/>
    <w:rsid w:val="000020CE"/>
    <w:rsid w:val="00024540"/>
    <w:rsid w:val="00036356"/>
    <w:rsid w:val="00081C83"/>
    <w:rsid w:val="000B6770"/>
    <w:rsid w:val="000D4CC1"/>
    <w:rsid w:val="001226BC"/>
    <w:rsid w:val="001274DE"/>
    <w:rsid w:val="001D49A6"/>
    <w:rsid w:val="0022222E"/>
    <w:rsid w:val="00292063"/>
    <w:rsid w:val="002A5399"/>
    <w:rsid w:val="002B30A1"/>
    <w:rsid w:val="002F1B9A"/>
    <w:rsid w:val="00350D5C"/>
    <w:rsid w:val="00364980"/>
    <w:rsid w:val="00432738"/>
    <w:rsid w:val="004331B3"/>
    <w:rsid w:val="00456703"/>
    <w:rsid w:val="004B5C14"/>
    <w:rsid w:val="0050533A"/>
    <w:rsid w:val="00550126"/>
    <w:rsid w:val="00555A06"/>
    <w:rsid w:val="00566FB0"/>
    <w:rsid w:val="00584C4C"/>
    <w:rsid w:val="00624A98"/>
    <w:rsid w:val="00693A3C"/>
    <w:rsid w:val="006B0181"/>
    <w:rsid w:val="00731AE0"/>
    <w:rsid w:val="007770BD"/>
    <w:rsid w:val="00805E0C"/>
    <w:rsid w:val="008475D4"/>
    <w:rsid w:val="00895E56"/>
    <w:rsid w:val="008B0E13"/>
    <w:rsid w:val="008E1892"/>
    <w:rsid w:val="00915392"/>
    <w:rsid w:val="00966D4B"/>
    <w:rsid w:val="00A14E34"/>
    <w:rsid w:val="00A53AD9"/>
    <w:rsid w:val="00A970EF"/>
    <w:rsid w:val="00B059B2"/>
    <w:rsid w:val="00B125E8"/>
    <w:rsid w:val="00B44A84"/>
    <w:rsid w:val="00C75DC9"/>
    <w:rsid w:val="00D17C07"/>
    <w:rsid w:val="00D958A8"/>
    <w:rsid w:val="00E042B8"/>
    <w:rsid w:val="00EF24F5"/>
    <w:rsid w:val="00EF5DED"/>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3A8A28D2"/>
  <w15:chartTrackingRefBased/>
  <w15:docId w15:val="{91DA44C9-12AE-5040-BAB9-12DBECF5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020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020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020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020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020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020C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020C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020C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020C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20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020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020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020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020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020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020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020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020CE"/>
    <w:rPr>
      <w:rFonts w:eastAsiaTheme="majorEastAsia" w:cstheme="majorBidi"/>
      <w:color w:val="272727" w:themeColor="text1" w:themeTint="D8"/>
    </w:rPr>
  </w:style>
  <w:style w:type="paragraph" w:styleId="Title">
    <w:name w:val="Title"/>
    <w:basedOn w:val="Normal"/>
    <w:next w:val="Normal"/>
    <w:link w:val="TitleChar"/>
    <w:uiPriority w:val="10"/>
    <w:qFormat/>
    <w:rsid w:val="000020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020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020C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020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020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020CE"/>
    <w:rPr>
      <w:i/>
      <w:iCs/>
      <w:color w:val="404040" w:themeColor="text1" w:themeTint="BF"/>
    </w:rPr>
  </w:style>
  <w:style w:type="paragraph" w:styleId="ListParagraph">
    <w:name w:val="List Paragraph"/>
    <w:basedOn w:val="Normal"/>
    <w:uiPriority w:val="34"/>
    <w:qFormat/>
    <w:rsid w:val="000020CE"/>
    <w:pPr>
      <w:ind w:left="720"/>
      <w:contextualSpacing/>
    </w:pPr>
  </w:style>
  <w:style w:type="character" w:styleId="IntenseEmphasis">
    <w:name w:val="Intense Emphasis"/>
    <w:basedOn w:val="DefaultParagraphFont"/>
    <w:uiPriority w:val="21"/>
    <w:qFormat/>
    <w:rsid w:val="000020CE"/>
    <w:rPr>
      <w:i/>
      <w:iCs/>
      <w:color w:val="0F4761" w:themeColor="accent1" w:themeShade="BF"/>
    </w:rPr>
  </w:style>
  <w:style w:type="paragraph" w:styleId="IntenseQuote">
    <w:name w:val="Intense Quote"/>
    <w:basedOn w:val="Normal"/>
    <w:next w:val="Normal"/>
    <w:link w:val="IntenseQuoteChar"/>
    <w:uiPriority w:val="30"/>
    <w:qFormat/>
    <w:rsid w:val="000020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020CE"/>
    <w:rPr>
      <w:i/>
      <w:iCs/>
      <w:color w:val="0F4761" w:themeColor="accent1" w:themeShade="BF"/>
    </w:rPr>
  </w:style>
  <w:style w:type="character" w:styleId="IntenseReference">
    <w:name w:val="Intense Reference"/>
    <w:basedOn w:val="DefaultParagraphFont"/>
    <w:uiPriority w:val="32"/>
    <w:qFormat/>
    <w:rsid w:val="000020CE"/>
    <w:rPr>
      <w:b/>
      <w:bCs/>
      <w:smallCaps/>
      <w:color w:val="0F4761" w:themeColor="accent1" w:themeShade="BF"/>
      <w:spacing w:val="5"/>
    </w:rPr>
  </w:style>
  <w:style w:type="character" w:styleId="CommentReference">
    <w:name w:val="annotation reference"/>
    <w:basedOn w:val="DefaultParagraphFont"/>
    <w:uiPriority w:val="99"/>
    <w:semiHidden/>
    <w:unhideWhenUsed/>
    <w:rsid w:val="00584C4C"/>
    <w:rPr>
      <w:sz w:val="16"/>
      <w:szCs w:val="16"/>
    </w:rPr>
  </w:style>
  <w:style w:type="paragraph" w:styleId="CommentText">
    <w:name w:val="annotation text"/>
    <w:basedOn w:val="Normal"/>
    <w:link w:val="CommentTextChar"/>
    <w:uiPriority w:val="99"/>
    <w:semiHidden/>
    <w:unhideWhenUsed/>
    <w:rsid w:val="00584C4C"/>
    <w:rPr>
      <w:sz w:val="20"/>
      <w:szCs w:val="20"/>
    </w:rPr>
  </w:style>
  <w:style w:type="character" w:customStyle="1" w:styleId="CommentTextChar">
    <w:name w:val="Comment Text Char"/>
    <w:basedOn w:val="DefaultParagraphFont"/>
    <w:link w:val="CommentText"/>
    <w:uiPriority w:val="99"/>
    <w:semiHidden/>
    <w:rsid w:val="00584C4C"/>
    <w:rPr>
      <w:sz w:val="20"/>
      <w:szCs w:val="20"/>
    </w:rPr>
  </w:style>
  <w:style w:type="paragraph" w:styleId="CommentSubject">
    <w:name w:val="annotation subject"/>
    <w:basedOn w:val="CommentText"/>
    <w:next w:val="CommentText"/>
    <w:link w:val="CommentSubjectChar"/>
    <w:uiPriority w:val="99"/>
    <w:semiHidden/>
    <w:unhideWhenUsed/>
    <w:rsid w:val="00584C4C"/>
    <w:rPr>
      <w:b/>
      <w:bCs/>
    </w:rPr>
  </w:style>
  <w:style w:type="character" w:customStyle="1" w:styleId="CommentSubjectChar">
    <w:name w:val="Comment Subject Char"/>
    <w:basedOn w:val="CommentTextChar"/>
    <w:link w:val="CommentSubject"/>
    <w:uiPriority w:val="99"/>
    <w:semiHidden/>
    <w:rsid w:val="00584C4C"/>
    <w:rPr>
      <w:b/>
      <w:bCs/>
      <w:sz w:val="20"/>
      <w:szCs w:val="20"/>
    </w:rPr>
  </w:style>
  <w:style w:type="paragraph" w:styleId="Revision">
    <w:name w:val="Revision"/>
    <w:hidden/>
    <w:uiPriority w:val="99"/>
    <w:semiHidden/>
    <w:rsid w:val="00584C4C"/>
  </w:style>
  <w:style w:type="character" w:styleId="Hyperlink">
    <w:name w:val="Hyperlink"/>
    <w:basedOn w:val="DefaultParagraphFont"/>
    <w:uiPriority w:val="99"/>
    <w:unhideWhenUsed/>
    <w:rsid w:val="002920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tamelyte@samsung.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8</cp:revision>
  <dcterms:created xsi:type="dcterms:W3CDTF">2024-04-16T10:40:00Z</dcterms:created>
  <dcterms:modified xsi:type="dcterms:W3CDTF">2024-04-19T06:35:00Z</dcterms:modified>
</cp:coreProperties>
</file>