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2F547" w14:textId="134AC3CB" w:rsidR="00D23F3F" w:rsidRPr="006672EF" w:rsidRDefault="00D23F3F" w:rsidP="00D23F3F">
      <w:pPr>
        <w:rPr>
          <w:rFonts w:ascii="Calibri" w:hAnsi="Calibri"/>
          <w:color w:val="000000"/>
          <w:sz w:val="22"/>
          <w:szCs w:val="22"/>
          <w:lang w:val="lt-LT" w:eastAsia="en-GB"/>
        </w:rPr>
      </w:pPr>
      <w:r w:rsidRPr="006672EF">
        <w:rPr>
          <w:rFonts w:ascii="Calibri" w:hAnsi="Calibri"/>
          <w:color w:val="000000"/>
          <w:sz w:val="22"/>
          <w:szCs w:val="22"/>
          <w:lang w:val="lt-LT" w:eastAsia="en-GB"/>
        </w:rPr>
        <w:fldChar w:fldCharType="begin"/>
      </w:r>
      <w:r w:rsidR="0099127E" w:rsidRPr="006672EF">
        <w:rPr>
          <w:rFonts w:ascii="Calibri" w:hAnsi="Calibri"/>
          <w:color w:val="000000"/>
          <w:sz w:val="22"/>
          <w:szCs w:val="22"/>
          <w:lang w:val="lt-LT" w:eastAsia="en-GB"/>
        </w:rPr>
        <w:instrText xml:space="preserve"> INCLUDEPICTURE "C:\\var\\folders\\q5\\f6v03tf9341_fz2635mdq3_h0000gq\\T\\com.microsoft.Word\\WebArchiveCopyPasteTempFiles\\cidimage001.png@01D6F4C4.992F9C90" \* MERGEFORMAT </w:instrText>
      </w:r>
      <w:r w:rsidRPr="006672EF">
        <w:rPr>
          <w:rFonts w:ascii="Calibri" w:hAnsi="Calibri"/>
          <w:color w:val="000000"/>
          <w:sz w:val="22"/>
          <w:szCs w:val="22"/>
          <w:lang w:val="lt-LT" w:eastAsia="en-GB"/>
        </w:rPr>
        <w:fldChar w:fldCharType="separate"/>
      </w:r>
      <w:r w:rsidRPr="006672EF">
        <w:rPr>
          <w:rFonts w:ascii="Calibri" w:hAnsi="Calibri"/>
          <w:noProof/>
          <w:color w:val="000000"/>
          <w:sz w:val="22"/>
          <w:szCs w:val="22"/>
          <w:lang w:eastAsia="en-GB"/>
        </w:rPr>
        <w:drawing>
          <wp:inline distT="0" distB="0" distL="0" distR="0" wp14:anchorId="588B87A4" wp14:editId="7BDF7FFB">
            <wp:extent cx="2220595" cy="331470"/>
            <wp:effectExtent l="0" t="0" r="1905" b="0"/>
            <wp:docPr id="1" name="Picture 1" descr="삼성 로고(Lettermark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삼성 로고(Lettermark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0595" cy="33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72EF">
        <w:rPr>
          <w:rFonts w:ascii="Calibri" w:hAnsi="Calibri"/>
          <w:color w:val="000000"/>
          <w:sz w:val="22"/>
          <w:szCs w:val="22"/>
          <w:lang w:val="lt-LT" w:eastAsia="en-GB"/>
        </w:rPr>
        <w:fldChar w:fldCharType="end"/>
      </w:r>
      <w:r w:rsidRPr="006672EF">
        <w:rPr>
          <w:rFonts w:ascii="Calibri" w:hAnsi="Calibri"/>
          <w:color w:val="000000"/>
          <w:sz w:val="22"/>
          <w:szCs w:val="22"/>
          <w:lang w:val="lt-LT" w:eastAsia="en-GB"/>
        </w:rPr>
        <w:t xml:space="preserve">                                                                                                      </w:t>
      </w:r>
      <w:r w:rsidRPr="006672EF">
        <w:rPr>
          <w:rFonts w:ascii="Arial" w:hAnsi="Arial" w:cs="Arial"/>
          <w:b/>
          <w:bCs/>
          <w:color w:val="000000"/>
          <w:sz w:val="16"/>
          <w:szCs w:val="16"/>
          <w:lang w:val="lt-LT" w:eastAsia="en-GB"/>
        </w:rPr>
        <w:t>Kontaktai:</w:t>
      </w:r>
    </w:p>
    <w:p w14:paraId="33EE76ED" w14:textId="77777777" w:rsidR="00B72182" w:rsidRPr="006672EF" w:rsidRDefault="00B72182" w:rsidP="00B72182">
      <w:pPr>
        <w:jc w:val="right"/>
        <w:rPr>
          <w:rFonts w:ascii="Arial" w:hAnsi="Arial" w:cs="Arial"/>
          <w:color w:val="000000"/>
          <w:sz w:val="16"/>
          <w:szCs w:val="16"/>
          <w:lang w:val="lt-LT"/>
        </w:rPr>
      </w:pPr>
      <w:r w:rsidRPr="006672EF">
        <w:rPr>
          <w:rFonts w:ascii="Arial" w:hAnsi="Arial" w:cs="Arial"/>
          <w:color w:val="000000"/>
          <w:sz w:val="16"/>
          <w:szCs w:val="16"/>
          <w:lang w:val="lt-LT"/>
        </w:rPr>
        <w:t xml:space="preserve">Eglė </w:t>
      </w:r>
      <w:proofErr w:type="spellStart"/>
      <w:r w:rsidRPr="006672EF">
        <w:rPr>
          <w:rFonts w:ascii="Arial" w:hAnsi="Arial" w:cs="Arial"/>
          <w:color w:val="000000"/>
          <w:sz w:val="16"/>
          <w:szCs w:val="16"/>
          <w:lang w:val="lt-LT"/>
        </w:rPr>
        <w:t>Tamelytė</w:t>
      </w:r>
      <w:proofErr w:type="spellEnd"/>
    </w:p>
    <w:p w14:paraId="5E552C93" w14:textId="77777777" w:rsidR="00B72182" w:rsidRPr="006672EF" w:rsidRDefault="00B72182" w:rsidP="00B72182">
      <w:pPr>
        <w:jc w:val="right"/>
        <w:rPr>
          <w:rFonts w:ascii="Arial" w:hAnsi="Arial" w:cs="Arial"/>
          <w:color w:val="000000"/>
          <w:sz w:val="16"/>
          <w:szCs w:val="16"/>
          <w:lang w:val="lt-LT"/>
        </w:rPr>
      </w:pPr>
      <w:r w:rsidRPr="006672EF">
        <w:rPr>
          <w:rFonts w:ascii="Arial" w:hAnsi="Arial" w:cs="Arial"/>
          <w:color w:val="000000"/>
          <w:sz w:val="16"/>
          <w:szCs w:val="16"/>
          <w:lang w:val="lt-LT"/>
        </w:rPr>
        <w:t xml:space="preserve">„Samsung Electronics </w:t>
      </w:r>
      <w:proofErr w:type="spellStart"/>
      <w:r w:rsidRPr="006672EF">
        <w:rPr>
          <w:rFonts w:ascii="Arial" w:hAnsi="Arial" w:cs="Arial"/>
          <w:color w:val="000000"/>
          <w:sz w:val="16"/>
          <w:szCs w:val="16"/>
          <w:lang w:val="lt-LT"/>
        </w:rPr>
        <w:t>Baltics</w:t>
      </w:r>
      <w:proofErr w:type="spellEnd"/>
      <w:r w:rsidRPr="006672EF">
        <w:rPr>
          <w:rFonts w:ascii="Arial" w:hAnsi="Arial" w:cs="Arial"/>
          <w:color w:val="000000"/>
          <w:sz w:val="16"/>
          <w:szCs w:val="16"/>
          <w:lang w:val="lt-LT"/>
        </w:rPr>
        <w:t>”</w:t>
      </w:r>
    </w:p>
    <w:p w14:paraId="049BF260" w14:textId="77777777" w:rsidR="00B72182" w:rsidRPr="006672EF" w:rsidRDefault="00B72182" w:rsidP="00B72182">
      <w:pPr>
        <w:jc w:val="right"/>
        <w:rPr>
          <w:rFonts w:ascii="Arial" w:hAnsi="Arial" w:cs="Arial"/>
          <w:color w:val="000000"/>
          <w:sz w:val="16"/>
          <w:szCs w:val="16"/>
          <w:lang w:val="lt-LT"/>
        </w:rPr>
      </w:pPr>
      <w:r w:rsidRPr="006672EF">
        <w:rPr>
          <w:rFonts w:ascii="Arial" w:hAnsi="Arial" w:cs="Arial"/>
          <w:color w:val="000000"/>
          <w:sz w:val="16"/>
          <w:szCs w:val="16"/>
          <w:lang w:val="lt-LT"/>
        </w:rPr>
        <w:t>Tel: +370 694 14 57</w:t>
      </w:r>
    </w:p>
    <w:p w14:paraId="6DAE00B9" w14:textId="77777777" w:rsidR="00B72182" w:rsidRPr="006672EF" w:rsidRDefault="00000000" w:rsidP="00B72182">
      <w:pPr>
        <w:jc w:val="right"/>
        <w:rPr>
          <w:rFonts w:ascii="Arial" w:hAnsi="Arial" w:cs="Arial"/>
          <w:color w:val="000000"/>
          <w:sz w:val="16"/>
          <w:szCs w:val="16"/>
          <w:lang w:val="lt-LT"/>
        </w:rPr>
      </w:pPr>
      <w:hyperlink r:id="rId9" w:history="1">
        <w:r w:rsidR="00B72182" w:rsidRPr="006672EF">
          <w:rPr>
            <w:rStyle w:val="Hyperlink"/>
            <w:rFonts w:ascii="Arial" w:hAnsi="Arial" w:cs="Arial"/>
            <w:sz w:val="16"/>
            <w:szCs w:val="16"/>
            <w:lang w:val="lt-LT"/>
          </w:rPr>
          <w:t>e.tamelyte@samsung.com</w:t>
        </w:r>
      </w:hyperlink>
      <w:r w:rsidR="00B72182" w:rsidRPr="006672EF">
        <w:rPr>
          <w:rFonts w:ascii="Arial" w:hAnsi="Arial" w:cs="Arial"/>
          <w:color w:val="000000"/>
          <w:sz w:val="16"/>
          <w:szCs w:val="16"/>
          <w:lang w:val="lt-LT"/>
        </w:rPr>
        <w:t xml:space="preserve"> </w:t>
      </w:r>
    </w:p>
    <w:p w14:paraId="5A0BDBAD" w14:textId="09C94824" w:rsidR="00D23F3F" w:rsidRPr="006672EF" w:rsidRDefault="004A5821" w:rsidP="004A5821">
      <w:pPr>
        <w:rPr>
          <w:rFonts w:ascii="Calibri" w:hAnsi="Calibri"/>
          <w:i/>
          <w:iCs/>
          <w:color w:val="000000"/>
          <w:sz w:val="22"/>
          <w:szCs w:val="22"/>
          <w:lang w:val="lt-LT" w:eastAsia="en-GB"/>
        </w:rPr>
      </w:pPr>
      <w:r w:rsidRPr="006672EF">
        <w:rPr>
          <w:rFonts w:ascii="Calibri" w:hAnsi="Calibri"/>
          <w:i/>
          <w:iCs/>
          <w:color w:val="000000"/>
          <w:sz w:val="22"/>
          <w:szCs w:val="22"/>
          <w:lang w:val="lt-LT" w:eastAsia="en-GB"/>
        </w:rPr>
        <w:t>Pranešimas žiniasklaidai</w:t>
      </w:r>
    </w:p>
    <w:p w14:paraId="22D7E95A" w14:textId="2CAEA8DC" w:rsidR="004A5821" w:rsidRPr="000865C2" w:rsidRDefault="004A5821" w:rsidP="004A5821">
      <w:pPr>
        <w:rPr>
          <w:rFonts w:ascii="Calibri" w:hAnsi="Calibri"/>
          <w:color w:val="000000"/>
          <w:sz w:val="22"/>
          <w:szCs w:val="22"/>
          <w:lang w:val="en-US" w:eastAsia="en-GB"/>
        </w:rPr>
      </w:pPr>
      <w:r w:rsidRPr="006672EF">
        <w:rPr>
          <w:rFonts w:ascii="Calibri" w:hAnsi="Calibri"/>
          <w:color w:val="000000"/>
          <w:sz w:val="22"/>
          <w:szCs w:val="22"/>
          <w:lang w:val="lt-LT" w:eastAsia="en-GB"/>
        </w:rPr>
        <w:t>2024.04.</w:t>
      </w:r>
      <w:r w:rsidR="000865C2">
        <w:rPr>
          <w:rFonts w:ascii="Calibri" w:hAnsi="Calibri"/>
          <w:color w:val="000000"/>
          <w:sz w:val="22"/>
          <w:szCs w:val="22"/>
          <w:lang w:val="en-US" w:eastAsia="en-GB"/>
        </w:rPr>
        <w:t>26</w:t>
      </w:r>
    </w:p>
    <w:p w14:paraId="20614A67" w14:textId="77777777" w:rsidR="004A5821" w:rsidRPr="006672EF" w:rsidRDefault="004A5821" w:rsidP="00B72182">
      <w:pPr>
        <w:rPr>
          <w:rFonts w:ascii="Arial" w:hAnsi="Arial" w:cs="Arial"/>
          <w:b/>
          <w:bCs/>
          <w:color w:val="000000"/>
          <w:sz w:val="20"/>
          <w:szCs w:val="20"/>
          <w:lang w:val="lt-LT" w:eastAsia="en-GB"/>
        </w:rPr>
      </w:pPr>
    </w:p>
    <w:p w14:paraId="4D3FD65B" w14:textId="65AB25B3" w:rsidR="00332BAE" w:rsidRPr="007C17B6" w:rsidRDefault="000865C2" w:rsidP="00404590">
      <w:pPr>
        <w:spacing w:after="160" w:line="256" w:lineRule="auto"/>
        <w:jc w:val="both"/>
        <w:rPr>
          <w:b/>
          <w:bCs/>
          <w:color w:val="000000"/>
          <w:sz w:val="22"/>
          <w:szCs w:val="22"/>
          <w:lang w:val="lt-LT" w:eastAsia="en-GB"/>
        </w:rPr>
      </w:pPr>
      <w:r>
        <w:rPr>
          <w:b/>
          <w:bCs/>
          <w:color w:val="000000"/>
          <w:sz w:val="22"/>
          <w:szCs w:val="22"/>
          <w:lang w:val="lt-LT" w:eastAsia="en-GB"/>
        </w:rPr>
        <w:t>Kaip susikurti</w:t>
      </w:r>
      <w:r w:rsidR="006D1808">
        <w:rPr>
          <w:b/>
          <w:bCs/>
          <w:color w:val="000000"/>
          <w:sz w:val="22"/>
          <w:szCs w:val="22"/>
          <w:lang w:val="lt-LT" w:eastAsia="en-GB"/>
        </w:rPr>
        <w:t xml:space="preserve"> </w:t>
      </w:r>
      <w:r w:rsidR="00EE508D">
        <w:rPr>
          <w:b/>
          <w:bCs/>
          <w:color w:val="000000"/>
          <w:sz w:val="22"/>
          <w:szCs w:val="22"/>
          <w:lang w:val="lt-LT" w:eastAsia="en-GB"/>
        </w:rPr>
        <w:t>asmeninį</w:t>
      </w:r>
      <w:r w:rsidR="006D1808">
        <w:rPr>
          <w:b/>
          <w:bCs/>
          <w:color w:val="000000"/>
          <w:sz w:val="22"/>
          <w:szCs w:val="22"/>
          <w:lang w:val="lt-LT" w:eastAsia="en-GB"/>
        </w:rPr>
        <w:t xml:space="preserve"> kino teatrą </w:t>
      </w:r>
      <w:r w:rsidR="00EE508D">
        <w:rPr>
          <w:b/>
          <w:bCs/>
          <w:color w:val="000000"/>
          <w:sz w:val="22"/>
          <w:szCs w:val="22"/>
          <w:lang w:val="lt-LT" w:eastAsia="en-GB"/>
        </w:rPr>
        <w:t>po atviru dangumi</w:t>
      </w:r>
      <w:r>
        <w:rPr>
          <w:b/>
          <w:bCs/>
          <w:color w:val="000000"/>
          <w:sz w:val="22"/>
          <w:szCs w:val="22"/>
          <w:lang w:val="lt-LT" w:eastAsia="en-GB"/>
        </w:rPr>
        <w:t>?</w:t>
      </w:r>
      <w:r w:rsidR="00EE508D">
        <w:rPr>
          <w:b/>
          <w:bCs/>
          <w:color w:val="000000"/>
          <w:sz w:val="22"/>
          <w:szCs w:val="22"/>
          <w:lang w:val="lt-LT" w:eastAsia="en-GB"/>
        </w:rPr>
        <w:t xml:space="preserve"> </w:t>
      </w:r>
      <w:r>
        <w:rPr>
          <w:b/>
          <w:bCs/>
          <w:color w:val="000000"/>
          <w:sz w:val="22"/>
          <w:szCs w:val="22"/>
          <w:lang w:val="lt-LT" w:eastAsia="en-GB"/>
        </w:rPr>
        <w:t>E</w:t>
      </w:r>
      <w:r w:rsidR="00EE508D">
        <w:rPr>
          <w:b/>
          <w:bCs/>
          <w:color w:val="000000"/>
          <w:sz w:val="22"/>
          <w:szCs w:val="22"/>
          <w:lang w:val="lt-LT" w:eastAsia="en-GB"/>
        </w:rPr>
        <w:t>kspertas dalijasi, kokios įrangos gali prireikti</w:t>
      </w:r>
    </w:p>
    <w:p w14:paraId="1D407387" w14:textId="1771A6D0" w:rsidR="00327F80" w:rsidRPr="007C17B6" w:rsidRDefault="00327F80" w:rsidP="00404590">
      <w:pPr>
        <w:spacing w:after="160" w:line="256" w:lineRule="auto"/>
        <w:jc w:val="both"/>
        <w:rPr>
          <w:b/>
          <w:bCs/>
          <w:color w:val="000000"/>
          <w:sz w:val="22"/>
          <w:szCs w:val="22"/>
          <w:lang w:val="lt-LT" w:eastAsia="en-GB"/>
        </w:rPr>
      </w:pPr>
      <w:r w:rsidRPr="007C17B6">
        <w:rPr>
          <w:b/>
          <w:bCs/>
          <w:color w:val="000000"/>
          <w:sz w:val="22"/>
          <w:szCs w:val="22"/>
          <w:lang w:val="lt-LT" w:eastAsia="en-GB"/>
        </w:rPr>
        <w:t xml:space="preserve">Gyvename </w:t>
      </w:r>
      <w:r w:rsidR="003944ED">
        <w:rPr>
          <w:b/>
          <w:bCs/>
          <w:color w:val="000000"/>
          <w:sz w:val="22"/>
          <w:szCs w:val="22"/>
          <w:lang w:val="lt-LT" w:eastAsia="en-GB"/>
        </w:rPr>
        <w:t>laikais</w:t>
      </w:r>
      <w:r w:rsidRPr="007C17B6">
        <w:rPr>
          <w:b/>
          <w:bCs/>
          <w:color w:val="000000"/>
          <w:sz w:val="22"/>
          <w:szCs w:val="22"/>
          <w:lang w:val="lt-LT" w:eastAsia="en-GB"/>
        </w:rPr>
        <w:t>, k</w:t>
      </w:r>
      <w:r w:rsidR="003944ED">
        <w:rPr>
          <w:b/>
          <w:bCs/>
          <w:color w:val="000000"/>
          <w:sz w:val="22"/>
          <w:szCs w:val="22"/>
          <w:lang w:val="lt-LT" w:eastAsia="en-GB"/>
        </w:rPr>
        <w:t>ai</w:t>
      </w:r>
      <w:r w:rsidRPr="007C17B6">
        <w:rPr>
          <w:b/>
          <w:bCs/>
          <w:color w:val="000000"/>
          <w:sz w:val="22"/>
          <w:szCs w:val="22"/>
          <w:lang w:val="lt-LT" w:eastAsia="en-GB"/>
        </w:rPr>
        <w:t xml:space="preserve"> kino teatras – tarsi ranka pasiekiamas. </w:t>
      </w:r>
      <w:r w:rsidR="008652C5">
        <w:rPr>
          <w:b/>
          <w:bCs/>
          <w:color w:val="000000"/>
          <w:sz w:val="22"/>
          <w:szCs w:val="22"/>
          <w:lang w:val="lt-LT" w:eastAsia="en-GB"/>
        </w:rPr>
        <w:t>A</w:t>
      </w:r>
      <w:r w:rsidRPr="007C17B6">
        <w:rPr>
          <w:b/>
          <w:bCs/>
          <w:color w:val="000000"/>
          <w:sz w:val="22"/>
          <w:szCs w:val="22"/>
          <w:lang w:val="lt-LT" w:eastAsia="en-GB"/>
        </w:rPr>
        <w:t xml:space="preserve">rtėjant vasarai daugiau laiko leisime gamtoje, draugų kompanijoje. Tačiau tai nereiškia, kad turime atsisakyti pramogos žiūrėti filmus – kino teatrą galime susikurti ir lauke. </w:t>
      </w:r>
      <w:r w:rsidR="008652C5">
        <w:rPr>
          <w:b/>
          <w:bCs/>
          <w:color w:val="000000"/>
          <w:sz w:val="22"/>
          <w:szCs w:val="22"/>
          <w:lang w:val="lt-LT" w:eastAsia="en-GB"/>
        </w:rPr>
        <w:t>I</w:t>
      </w:r>
      <w:r w:rsidRPr="007C17B6">
        <w:rPr>
          <w:b/>
          <w:bCs/>
          <w:color w:val="000000"/>
          <w:sz w:val="22"/>
          <w:szCs w:val="22"/>
          <w:lang w:val="lt-LT" w:eastAsia="en-GB"/>
        </w:rPr>
        <w:t xml:space="preserve">šskirtinei patirčiai sukurti </w:t>
      </w:r>
      <w:r w:rsidR="00FD6CD5">
        <w:rPr>
          <w:b/>
          <w:bCs/>
          <w:color w:val="000000"/>
          <w:sz w:val="22"/>
          <w:szCs w:val="22"/>
          <w:lang w:val="lt-LT" w:eastAsia="en-GB"/>
        </w:rPr>
        <w:t>rekomenduojame</w:t>
      </w:r>
      <w:r w:rsidR="00FD6CD5" w:rsidRPr="007C17B6">
        <w:rPr>
          <w:b/>
          <w:bCs/>
          <w:color w:val="000000"/>
          <w:sz w:val="22"/>
          <w:szCs w:val="22"/>
          <w:lang w:val="lt-LT" w:eastAsia="en-GB"/>
        </w:rPr>
        <w:t xml:space="preserve"> </w:t>
      </w:r>
      <w:r w:rsidRPr="007C17B6">
        <w:rPr>
          <w:b/>
          <w:bCs/>
          <w:color w:val="000000"/>
          <w:sz w:val="22"/>
          <w:szCs w:val="22"/>
          <w:lang w:val="lt-LT" w:eastAsia="en-GB"/>
        </w:rPr>
        <w:t>pasitelkti išmaniąsias technologijas</w:t>
      </w:r>
      <w:r w:rsidR="008652C5">
        <w:rPr>
          <w:b/>
          <w:bCs/>
          <w:color w:val="000000"/>
          <w:sz w:val="22"/>
          <w:szCs w:val="22"/>
          <w:lang w:val="lt-LT" w:eastAsia="en-GB"/>
        </w:rPr>
        <w:t xml:space="preserve"> – štai keletas</w:t>
      </w:r>
      <w:r w:rsidRPr="007C17B6">
        <w:rPr>
          <w:b/>
          <w:bCs/>
          <w:color w:val="000000"/>
          <w:sz w:val="22"/>
          <w:szCs w:val="22"/>
          <w:lang w:val="lt-LT" w:eastAsia="en-GB"/>
        </w:rPr>
        <w:t xml:space="preserve"> patarimų, kurie leis sukurti</w:t>
      </w:r>
      <w:r w:rsidR="008652C5">
        <w:rPr>
          <w:b/>
          <w:bCs/>
          <w:color w:val="000000"/>
          <w:sz w:val="22"/>
          <w:szCs w:val="22"/>
          <w:lang w:val="lt-LT" w:eastAsia="en-GB"/>
        </w:rPr>
        <w:t xml:space="preserve"> asmenin</w:t>
      </w:r>
      <w:r w:rsidR="000865C2">
        <w:rPr>
          <w:b/>
          <w:bCs/>
          <w:color w:val="000000"/>
          <w:sz w:val="22"/>
          <w:szCs w:val="22"/>
          <w:lang w:val="lt-LT" w:eastAsia="en-GB"/>
        </w:rPr>
        <w:t>io</w:t>
      </w:r>
      <w:r w:rsidRPr="007C17B6">
        <w:rPr>
          <w:b/>
          <w:bCs/>
          <w:color w:val="000000"/>
          <w:sz w:val="22"/>
          <w:szCs w:val="22"/>
          <w:lang w:val="lt-LT" w:eastAsia="en-GB"/>
        </w:rPr>
        <w:t xml:space="preserve"> kino teatr</w:t>
      </w:r>
      <w:r w:rsidR="000865C2">
        <w:rPr>
          <w:b/>
          <w:bCs/>
          <w:color w:val="000000"/>
          <w:sz w:val="22"/>
          <w:szCs w:val="22"/>
          <w:lang w:val="lt-LT" w:eastAsia="en-GB"/>
        </w:rPr>
        <w:t>o erdvę ir mėgautis filmų peržiūra savo pasiriktoje vietoje</w:t>
      </w:r>
      <w:r w:rsidRPr="007C17B6">
        <w:rPr>
          <w:b/>
          <w:bCs/>
          <w:color w:val="000000"/>
          <w:sz w:val="22"/>
          <w:szCs w:val="22"/>
          <w:lang w:val="lt-LT" w:eastAsia="en-GB"/>
        </w:rPr>
        <w:t xml:space="preserve">. </w:t>
      </w:r>
    </w:p>
    <w:p w14:paraId="7C3F4A87" w14:textId="297B7492" w:rsidR="00327F80" w:rsidRPr="007C17B6" w:rsidRDefault="00327F80" w:rsidP="00404590">
      <w:pPr>
        <w:spacing w:after="160" w:line="256" w:lineRule="auto"/>
        <w:jc w:val="both"/>
        <w:rPr>
          <w:b/>
          <w:bCs/>
          <w:color w:val="000000"/>
          <w:sz w:val="22"/>
          <w:szCs w:val="22"/>
          <w:lang w:val="lt-LT" w:eastAsia="en-GB"/>
        </w:rPr>
      </w:pPr>
      <w:r w:rsidRPr="007C17B6">
        <w:rPr>
          <w:b/>
          <w:bCs/>
          <w:color w:val="000000"/>
          <w:sz w:val="22"/>
          <w:szCs w:val="22"/>
          <w:lang w:val="lt-LT" w:eastAsia="en-GB"/>
        </w:rPr>
        <w:t>Pradėkite nuo svarbiausi</w:t>
      </w:r>
      <w:r w:rsidR="007C17B6" w:rsidRPr="007C17B6">
        <w:rPr>
          <w:b/>
          <w:bCs/>
          <w:color w:val="000000"/>
          <w:sz w:val="22"/>
          <w:szCs w:val="22"/>
          <w:lang w:val="lt-LT" w:eastAsia="en-GB"/>
        </w:rPr>
        <w:t>os įrangos</w:t>
      </w:r>
    </w:p>
    <w:p w14:paraId="06A71469" w14:textId="1DDC7915" w:rsidR="00327F80" w:rsidRPr="007C17B6" w:rsidRDefault="00327F80" w:rsidP="00404590">
      <w:pPr>
        <w:spacing w:after="160" w:line="256" w:lineRule="auto"/>
        <w:jc w:val="both"/>
        <w:rPr>
          <w:color w:val="000000"/>
          <w:sz w:val="22"/>
          <w:szCs w:val="22"/>
          <w:lang w:val="lt-LT" w:eastAsia="en-GB"/>
        </w:rPr>
      </w:pPr>
      <w:r w:rsidRPr="007C17B6">
        <w:rPr>
          <w:color w:val="000000"/>
          <w:sz w:val="22"/>
          <w:szCs w:val="22"/>
          <w:lang w:val="lt-LT" w:eastAsia="en-GB"/>
        </w:rPr>
        <w:t xml:space="preserve">Jeigu </w:t>
      </w:r>
      <w:r w:rsidR="003944ED">
        <w:rPr>
          <w:color w:val="000000"/>
          <w:sz w:val="22"/>
          <w:szCs w:val="22"/>
          <w:lang w:val="lt-LT" w:eastAsia="en-GB"/>
        </w:rPr>
        <w:t>šiltojo sezono</w:t>
      </w:r>
      <w:r w:rsidRPr="007C17B6">
        <w:rPr>
          <w:color w:val="000000"/>
          <w:sz w:val="22"/>
          <w:szCs w:val="22"/>
          <w:lang w:val="lt-LT" w:eastAsia="en-GB"/>
        </w:rPr>
        <w:t xml:space="preserve"> vakarą nuspręsite praleisti lauke, žiūrėdami filmą, pirmiausia </w:t>
      </w:r>
      <w:r w:rsidR="006672EF" w:rsidRPr="007C17B6">
        <w:rPr>
          <w:color w:val="000000"/>
          <w:sz w:val="22"/>
          <w:szCs w:val="22"/>
          <w:lang w:val="lt-LT" w:eastAsia="en-GB"/>
        </w:rPr>
        <w:t>pasirūpinkite svarbiausia įranga – projektoriumi ir ekranu ar plokštuma, ant kurios rodysite vaizdą.</w:t>
      </w:r>
    </w:p>
    <w:p w14:paraId="694A9D9F" w14:textId="711EAECC" w:rsidR="006672EF" w:rsidRDefault="006672EF" w:rsidP="00404590">
      <w:pPr>
        <w:spacing w:after="160" w:line="256" w:lineRule="auto"/>
        <w:jc w:val="both"/>
        <w:rPr>
          <w:color w:val="000000"/>
          <w:sz w:val="22"/>
          <w:szCs w:val="22"/>
          <w:lang w:val="lt-LT" w:eastAsia="en-GB"/>
        </w:rPr>
      </w:pPr>
      <w:r w:rsidRPr="007C17B6">
        <w:rPr>
          <w:rFonts w:eastAsia="Malgun Gothic"/>
          <w:color w:val="000000"/>
          <w:sz w:val="22"/>
          <w:szCs w:val="22"/>
          <w:lang w:val="lt-LT"/>
        </w:rPr>
        <w:t xml:space="preserve">„Vienas iš pagrindinių komponentų, padedančių sukurti įspūdingą lauko kiną, yra aukštos kokybės projektorius. Dėl technologijų pažangos nešiojami projektoriai tapo </w:t>
      </w:r>
      <w:r w:rsidR="007C17B6">
        <w:rPr>
          <w:rFonts w:eastAsia="Malgun Gothic"/>
          <w:color w:val="000000"/>
          <w:sz w:val="22"/>
          <w:szCs w:val="22"/>
          <w:lang w:val="lt-LT"/>
        </w:rPr>
        <w:t>lengviau prieinami</w:t>
      </w:r>
      <w:r w:rsidRPr="007C17B6">
        <w:rPr>
          <w:rFonts w:eastAsia="Malgun Gothic"/>
          <w:color w:val="000000"/>
          <w:sz w:val="22"/>
          <w:szCs w:val="22"/>
          <w:lang w:val="lt-LT"/>
        </w:rPr>
        <w:t xml:space="preserve"> ir galingesni nei anksčiau. </w:t>
      </w:r>
      <w:r w:rsidR="008652C5">
        <w:rPr>
          <w:rFonts w:eastAsia="Malgun Gothic"/>
          <w:color w:val="000000"/>
          <w:sz w:val="22"/>
          <w:szCs w:val="22"/>
          <w:lang w:val="lt-LT"/>
        </w:rPr>
        <w:t>Renkantis projektorių atsižvelkite į jums asmeniškai svarbiausius aspektus – tai gali būti kokybiškas vaizdas, garsas, kaina, o galbūt projektoriaus dydis ir patogumas jį nešiojant ar transportuojant</w:t>
      </w:r>
      <w:r w:rsidRPr="000865C2">
        <w:rPr>
          <w:rFonts w:eastAsia="Malgun Gothic"/>
          <w:color w:val="000000"/>
          <w:sz w:val="22"/>
          <w:szCs w:val="22"/>
          <w:lang w:val="lt-LT"/>
        </w:rPr>
        <w:t xml:space="preserve">”, </w:t>
      </w:r>
      <w:r w:rsidRPr="007C17B6">
        <w:rPr>
          <w:color w:val="000000"/>
          <w:sz w:val="22"/>
          <w:szCs w:val="22"/>
          <w:lang w:val="lt-LT" w:eastAsia="en-GB"/>
        </w:rPr>
        <w:t xml:space="preserve">– dalijosi </w:t>
      </w:r>
      <w:r w:rsidR="00421772">
        <w:rPr>
          <w:color w:val="000000"/>
          <w:sz w:val="22"/>
          <w:szCs w:val="22"/>
          <w:lang w:val="lt-LT" w:eastAsia="en-GB"/>
        </w:rPr>
        <w:t xml:space="preserve">„Samsung Electronics </w:t>
      </w:r>
      <w:proofErr w:type="spellStart"/>
      <w:r w:rsidR="00421772">
        <w:rPr>
          <w:color w:val="000000"/>
          <w:sz w:val="22"/>
          <w:szCs w:val="22"/>
          <w:lang w:val="lt-LT" w:eastAsia="en-GB"/>
        </w:rPr>
        <w:t>Baltics</w:t>
      </w:r>
      <w:proofErr w:type="spellEnd"/>
      <w:r w:rsidR="00421772">
        <w:rPr>
          <w:color w:val="000000"/>
          <w:sz w:val="22"/>
          <w:szCs w:val="22"/>
          <w:lang w:val="lt-LT" w:eastAsia="en-GB"/>
        </w:rPr>
        <w:t>“ produktų treneris Andrius Mateika</w:t>
      </w:r>
      <w:r w:rsidRPr="007C17B6">
        <w:rPr>
          <w:color w:val="000000"/>
          <w:sz w:val="22"/>
          <w:szCs w:val="22"/>
          <w:lang w:val="lt-LT" w:eastAsia="en-GB"/>
        </w:rPr>
        <w:t xml:space="preserve">. </w:t>
      </w:r>
    </w:p>
    <w:p w14:paraId="03F66834" w14:textId="1EC632DE" w:rsidR="008652C5" w:rsidRPr="007C17B6" w:rsidRDefault="00421772" w:rsidP="00404590">
      <w:pPr>
        <w:spacing w:after="160" w:line="256" w:lineRule="auto"/>
        <w:jc w:val="both"/>
        <w:rPr>
          <w:color w:val="000000"/>
          <w:sz w:val="22"/>
          <w:szCs w:val="22"/>
          <w:lang w:val="lt-LT" w:eastAsia="en-GB"/>
        </w:rPr>
      </w:pPr>
      <w:r>
        <w:rPr>
          <w:color w:val="000000"/>
          <w:sz w:val="22"/>
          <w:szCs w:val="22"/>
          <w:lang w:val="lt-LT" w:eastAsia="en-GB"/>
        </w:rPr>
        <w:t xml:space="preserve">Jis pridūrė, kad </w:t>
      </w:r>
      <w:r w:rsidR="003944ED">
        <w:rPr>
          <w:color w:val="000000"/>
          <w:sz w:val="22"/>
          <w:szCs w:val="22"/>
          <w:lang w:val="lt-LT" w:eastAsia="en-GB"/>
        </w:rPr>
        <w:t>pasirinkus kokybišką projektorių</w:t>
      </w:r>
      <w:r>
        <w:rPr>
          <w:color w:val="000000"/>
          <w:sz w:val="22"/>
          <w:szCs w:val="22"/>
          <w:lang w:val="lt-LT" w:eastAsia="en-GB"/>
        </w:rPr>
        <w:t>, būtina apsvarstyti, ar jūsų pasirinktoje lauko vietoje yra projektoriaus šviesai nukreipti tinkama plokštuma – ja gali tapti įtempta antklodė, pakankamai lygi namo siena ar specialiai pritaikytas baltas ekranas.</w:t>
      </w:r>
    </w:p>
    <w:p w14:paraId="490CB336" w14:textId="4F29E7DE" w:rsidR="00F2033E" w:rsidRPr="007C17B6" w:rsidRDefault="00F2033E" w:rsidP="00404590">
      <w:pPr>
        <w:spacing w:after="160" w:line="256" w:lineRule="auto"/>
        <w:jc w:val="both"/>
        <w:rPr>
          <w:rFonts w:eastAsia="Malgun Gothic"/>
          <w:b/>
          <w:bCs/>
          <w:color w:val="000000"/>
          <w:sz w:val="22"/>
          <w:szCs w:val="22"/>
          <w:lang w:val="lt-LT"/>
        </w:rPr>
      </w:pPr>
      <w:r w:rsidRPr="007C17B6">
        <w:rPr>
          <w:rFonts w:eastAsia="Malgun Gothic"/>
          <w:b/>
          <w:bCs/>
          <w:color w:val="000000"/>
          <w:sz w:val="22"/>
          <w:szCs w:val="22"/>
          <w:lang w:val="lt-LT"/>
        </w:rPr>
        <w:t xml:space="preserve">Nepamirškite </w:t>
      </w:r>
      <w:r w:rsidR="007C17B6" w:rsidRPr="007C17B6">
        <w:rPr>
          <w:rFonts w:eastAsia="Malgun Gothic"/>
          <w:b/>
          <w:bCs/>
          <w:color w:val="000000"/>
          <w:sz w:val="22"/>
          <w:szCs w:val="22"/>
          <w:lang w:val="lt-LT"/>
        </w:rPr>
        <w:t xml:space="preserve">reikiamų </w:t>
      </w:r>
      <w:r w:rsidRPr="007C17B6">
        <w:rPr>
          <w:rFonts w:eastAsia="Malgun Gothic"/>
          <w:b/>
          <w:bCs/>
          <w:color w:val="000000"/>
          <w:sz w:val="22"/>
          <w:szCs w:val="22"/>
          <w:lang w:val="lt-LT"/>
        </w:rPr>
        <w:t xml:space="preserve">priedų </w:t>
      </w:r>
    </w:p>
    <w:p w14:paraId="0B92B27C" w14:textId="54CBFA5D" w:rsidR="00F2033E" w:rsidRPr="007C17B6" w:rsidRDefault="00F2033E" w:rsidP="00404590">
      <w:pPr>
        <w:spacing w:after="160" w:line="256" w:lineRule="auto"/>
        <w:jc w:val="both"/>
        <w:rPr>
          <w:rFonts w:eastAsia="Malgun Gothic"/>
          <w:color w:val="000000"/>
          <w:sz w:val="22"/>
          <w:szCs w:val="22"/>
          <w:lang w:val="lt-LT"/>
        </w:rPr>
      </w:pPr>
      <w:r w:rsidRPr="007C17B6">
        <w:rPr>
          <w:rFonts w:eastAsia="Malgun Gothic"/>
          <w:color w:val="000000"/>
          <w:sz w:val="22"/>
          <w:szCs w:val="22"/>
          <w:lang w:val="lt-LT"/>
        </w:rPr>
        <w:t xml:space="preserve">A. Mateika akcentuoja, jog reikėtų apsvarstyti ir tai, kokių priedų gali prireikti sklandžiai žiūrėjimo patirčiai. Pavyzdžiui, įvairių jungčių, papildomų garso kolonėlių. </w:t>
      </w:r>
    </w:p>
    <w:p w14:paraId="3AEC186E" w14:textId="12117145" w:rsidR="00F2033E" w:rsidRPr="007C17B6" w:rsidRDefault="003944ED" w:rsidP="00404590">
      <w:pPr>
        <w:spacing w:after="160" w:line="256" w:lineRule="auto"/>
        <w:jc w:val="both"/>
        <w:rPr>
          <w:rFonts w:eastAsia="Malgun Gothic"/>
          <w:color w:val="000000"/>
          <w:sz w:val="22"/>
          <w:szCs w:val="22"/>
          <w:lang w:val="lt-LT"/>
        </w:rPr>
      </w:pPr>
      <w:r>
        <w:rPr>
          <w:rFonts w:eastAsia="Malgun Gothic"/>
          <w:color w:val="000000"/>
          <w:sz w:val="22"/>
          <w:szCs w:val="22"/>
          <w:lang w:val="lt-LT"/>
        </w:rPr>
        <w:t>Eksperto</w:t>
      </w:r>
      <w:r w:rsidR="00F2033E" w:rsidRPr="007C17B6">
        <w:rPr>
          <w:rFonts w:eastAsia="Malgun Gothic"/>
          <w:color w:val="000000"/>
          <w:sz w:val="22"/>
          <w:szCs w:val="22"/>
          <w:lang w:val="lt-LT"/>
        </w:rPr>
        <w:t xml:space="preserve"> teigimu, planuojantys kino seansą </w:t>
      </w:r>
      <w:r w:rsidR="00453BB8" w:rsidRPr="007C17B6">
        <w:rPr>
          <w:rFonts w:eastAsia="Malgun Gothic"/>
          <w:color w:val="000000"/>
          <w:sz w:val="22"/>
          <w:szCs w:val="22"/>
          <w:lang w:val="lt-LT"/>
        </w:rPr>
        <w:t>lauke turėtų</w:t>
      </w:r>
      <w:r w:rsidR="00F2033E" w:rsidRPr="007C17B6">
        <w:rPr>
          <w:rFonts w:eastAsia="Malgun Gothic"/>
          <w:color w:val="000000"/>
          <w:sz w:val="22"/>
          <w:szCs w:val="22"/>
          <w:lang w:val="lt-LT"/>
        </w:rPr>
        <w:t xml:space="preserve"> </w:t>
      </w:r>
      <w:r w:rsidR="00453BB8" w:rsidRPr="007C17B6">
        <w:rPr>
          <w:rFonts w:eastAsia="Malgun Gothic"/>
          <w:color w:val="000000"/>
          <w:sz w:val="22"/>
          <w:szCs w:val="22"/>
          <w:lang w:val="lt-LT"/>
        </w:rPr>
        <w:t xml:space="preserve">rinktis „Bluetooth“ ryšiu veikiančius garsiakalbius, užtikrinančius aukštą garso kokybę. </w:t>
      </w:r>
    </w:p>
    <w:p w14:paraId="35EDE33B" w14:textId="4FB4D31A" w:rsidR="00453BB8" w:rsidRPr="00EE508D" w:rsidRDefault="00EE508D" w:rsidP="00EE508D">
      <w:pPr>
        <w:spacing w:after="160" w:line="256" w:lineRule="auto"/>
        <w:jc w:val="both"/>
        <w:rPr>
          <w:rFonts w:eastAsia="Malgun Gothic"/>
          <w:color w:val="000000"/>
          <w:sz w:val="22"/>
          <w:szCs w:val="22"/>
          <w:lang w:val="lt-LT"/>
        </w:rPr>
      </w:pPr>
      <w:r>
        <w:rPr>
          <w:rFonts w:eastAsia="Malgun Gothic"/>
          <w:color w:val="000000"/>
          <w:sz w:val="22"/>
          <w:szCs w:val="22"/>
          <w:lang w:val="lt-LT"/>
        </w:rPr>
        <w:t xml:space="preserve">A. </w:t>
      </w:r>
      <w:r w:rsidR="00453BB8" w:rsidRPr="00EE508D">
        <w:rPr>
          <w:rFonts w:eastAsia="Malgun Gothic"/>
          <w:color w:val="000000"/>
          <w:sz w:val="22"/>
          <w:szCs w:val="22"/>
          <w:lang w:val="lt-LT"/>
        </w:rPr>
        <w:t>Mateika taip pat pridėjo, jog naudojant senesnius projektorius reikėtų iš anksto pasirūpinti reikiamomis kompiuterio jungtimis, pavyzdžiui, HDMI laidu, prijungianči</w:t>
      </w:r>
      <w:r w:rsidR="007C17B6" w:rsidRPr="00EE508D">
        <w:rPr>
          <w:rFonts w:eastAsia="Malgun Gothic"/>
          <w:color w:val="000000"/>
          <w:sz w:val="22"/>
          <w:szCs w:val="22"/>
          <w:lang w:val="lt-LT"/>
        </w:rPr>
        <w:t>u</w:t>
      </w:r>
      <w:r w:rsidR="00453BB8" w:rsidRPr="00EE508D">
        <w:rPr>
          <w:rFonts w:eastAsia="Malgun Gothic"/>
          <w:color w:val="000000"/>
          <w:sz w:val="22"/>
          <w:szCs w:val="22"/>
          <w:lang w:val="lt-LT"/>
        </w:rPr>
        <w:t xml:space="preserve"> kompiuterį prie vaizdo įrenginio, kompiuterio </w:t>
      </w:r>
      <w:r w:rsidR="007C17B6" w:rsidRPr="00EE508D">
        <w:rPr>
          <w:rFonts w:eastAsia="Malgun Gothic"/>
          <w:color w:val="000000"/>
          <w:sz w:val="22"/>
          <w:szCs w:val="22"/>
          <w:lang w:val="lt-LT"/>
        </w:rPr>
        <w:t>įkrovikliu</w:t>
      </w:r>
      <w:r w:rsidR="00453BB8" w:rsidRPr="00EE508D">
        <w:rPr>
          <w:rFonts w:eastAsia="Malgun Gothic"/>
          <w:color w:val="000000"/>
          <w:sz w:val="22"/>
          <w:szCs w:val="22"/>
          <w:lang w:val="lt-LT"/>
        </w:rPr>
        <w:t xml:space="preserve"> ar kitomis įvestimis. </w:t>
      </w:r>
    </w:p>
    <w:p w14:paraId="5464D4FD" w14:textId="428C16A6" w:rsidR="00EE508D" w:rsidRPr="00EE508D" w:rsidRDefault="00EE508D" w:rsidP="00EE508D">
      <w:pPr>
        <w:spacing w:after="160" w:line="256" w:lineRule="auto"/>
        <w:jc w:val="both"/>
        <w:rPr>
          <w:color w:val="000000"/>
          <w:sz w:val="22"/>
          <w:szCs w:val="22"/>
          <w:lang w:val="lt-LT" w:eastAsia="en-GB"/>
        </w:rPr>
      </w:pPr>
      <w:r w:rsidRPr="00EE508D">
        <w:rPr>
          <w:rFonts w:eastAsia="Malgun Gothic"/>
          <w:color w:val="000000"/>
          <w:sz w:val="22"/>
          <w:szCs w:val="22"/>
          <w:lang w:val="lt-LT"/>
        </w:rPr>
        <w:t>„Naujausios technologijos, kaip, pavyzdžiui, „</w:t>
      </w:r>
      <w:proofErr w:type="spellStart"/>
      <w:r w:rsidRPr="00EE508D">
        <w:rPr>
          <w:rFonts w:eastAsia="Malgun Gothic"/>
          <w:color w:val="000000"/>
          <w:sz w:val="22"/>
          <w:szCs w:val="22"/>
          <w:lang w:val="lt-LT"/>
        </w:rPr>
        <w:t>The</w:t>
      </w:r>
      <w:proofErr w:type="spellEnd"/>
      <w:r w:rsidRPr="00EE508D">
        <w:rPr>
          <w:rFonts w:eastAsia="Malgun Gothic"/>
          <w:color w:val="000000"/>
          <w:sz w:val="22"/>
          <w:szCs w:val="22"/>
          <w:lang w:val="lt-LT"/>
        </w:rPr>
        <w:t xml:space="preserve"> Freestyle </w:t>
      </w:r>
      <w:r w:rsidRPr="00EE508D">
        <w:rPr>
          <w:rFonts w:eastAsia="Malgun Gothic"/>
          <w:color w:val="000000"/>
          <w:sz w:val="22"/>
          <w:szCs w:val="22"/>
          <w:lang w:val="en-US"/>
        </w:rPr>
        <w:t>2nd Gen.”</w:t>
      </w:r>
      <w:r w:rsidRPr="00EE508D">
        <w:rPr>
          <w:rFonts w:eastAsia="Malgun Gothic"/>
          <w:color w:val="000000"/>
          <w:sz w:val="22"/>
          <w:szCs w:val="22"/>
          <w:lang w:val="lt-LT"/>
        </w:rPr>
        <w:t xml:space="preserve"> mobilusis ekranas, turi integruotus garsiakalbius, todėl papildoma garso technika</w:t>
      </w:r>
      <w:r w:rsidR="001B1CDC">
        <w:rPr>
          <w:rFonts w:eastAsia="Malgun Gothic"/>
          <w:color w:val="000000"/>
          <w:sz w:val="22"/>
          <w:szCs w:val="22"/>
          <w:lang w:val="lt-LT"/>
        </w:rPr>
        <w:t xml:space="preserve"> ne visada</w:t>
      </w:r>
      <w:r w:rsidRPr="00EE508D">
        <w:rPr>
          <w:rFonts w:eastAsia="Malgun Gothic"/>
          <w:color w:val="000000"/>
          <w:sz w:val="22"/>
          <w:szCs w:val="22"/>
          <w:lang w:val="lt-LT"/>
        </w:rPr>
        <w:t xml:space="preserve"> </w:t>
      </w:r>
      <w:r w:rsidR="001B1CDC">
        <w:rPr>
          <w:rFonts w:eastAsia="Malgun Gothic"/>
          <w:color w:val="000000"/>
          <w:sz w:val="22"/>
          <w:szCs w:val="22"/>
          <w:lang w:val="lt-LT"/>
        </w:rPr>
        <w:t>būtina</w:t>
      </w:r>
      <w:r w:rsidRPr="00EE508D">
        <w:rPr>
          <w:rFonts w:eastAsia="Malgun Gothic"/>
          <w:color w:val="000000"/>
          <w:sz w:val="22"/>
          <w:szCs w:val="22"/>
          <w:lang w:val="lt-LT"/>
        </w:rPr>
        <w:t>.</w:t>
      </w:r>
      <w:r>
        <w:rPr>
          <w:rFonts w:eastAsia="Malgun Gothic"/>
          <w:color w:val="000000"/>
          <w:sz w:val="22"/>
          <w:szCs w:val="22"/>
          <w:lang w:val="lt-LT"/>
        </w:rPr>
        <w:t xml:space="preserve"> Be to, jis valdomas tiesiai iš jūsų išmaniojo telefono.</w:t>
      </w:r>
      <w:r w:rsidRPr="00EE508D">
        <w:rPr>
          <w:rFonts w:eastAsia="Malgun Gothic"/>
          <w:color w:val="000000"/>
          <w:sz w:val="22"/>
          <w:szCs w:val="22"/>
          <w:lang w:val="lt-LT"/>
        </w:rPr>
        <w:t xml:space="preserve">“, </w:t>
      </w:r>
      <w:r w:rsidRPr="00EE508D">
        <w:rPr>
          <w:color w:val="000000"/>
          <w:sz w:val="22"/>
          <w:szCs w:val="22"/>
          <w:lang w:val="lt-LT" w:eastAsia="en-GB"/>
        </w:rPr>
        <w:t xml:space="preserve">– sakė A. Mateika. </w:t>
      </w:r>
    </w:p>
    <w:p w14:paraId="460872A9" w14:textId="13FB206F" w:rsidR="00453BB8" w:rsidRPr="007C17B6" w:rsidRDefault="00EE508D" w:rsidP="00404590">
      <w:pPr>
        <w:spacing w:after="160" w:line="256" w:lineRule="auto"/>
        <w:jc w:val="both"/>
        <w:rPr>
          <w:rFonts w:eastAsia="Malgun Gothic"/>
          <w:b/>
          <w:bCs/>
          <w:color w:val="000000"/>
          <w:sz w:val="22"/>
          <w:szCs w:val="22"/>
          <w:lang w:val="lt-LT"/>
        </w:rPr>
      </w:pPr>
      <w:r>
        <w:rPr>
          <w:rFonts w:eastAsia="Malgun Gothic"/>
          <w:b/>
          <w:bCs/>
          <w:color w:val="000000"/>
          <w:sz w:val="22"/>
          <w:szCs w:val="22"/>
          <w:lang w:val="lt-LT"/>
        </w:rPr>
        <w:t>Keletas</w:t>
      </w:r>
      <w:r w:rsidR="006D1808">
        <w:rPr>
          <w:rFonts w:eastAsia="Malgun Gothic"/>
          <w:b/>
          <w:bCs/>
          <w:color w:val="000000"/>
          <w:sz w:val="22"/>
          <w:szCs w:val="22"/>
          <w:lang w:val="lt-LT"/>
        </w:rPr>
        <w:t xml:space="preserve"> dalykų, kuriuos reikia apgalvoti iš anksto</w:t>
      </w:r>
    </w:p>
    <w:p w14:paraId="75921F76" w14:textId="25007340" w:rsidR="00453BB8" w:rsidRDefault="00453BB8" w:rsidP="00404590">
      <w:pPr>
        <w:spacing w:after="160" w:line="256" w:lineRule="auto"/>
        <w:jc w:val="both"/>
        <w:rPr>
          <w:rFonts w:eastAsia="Malgun Gothic"/>
          <w:color w:val="000000"/>
          <w:sz w:val="22"/>
          <w:szCs w:val="22"/>
          <w:lang w:val="lt-LT"/>
        </w:rPr>
      </w:pPr>
      <w:r w:rsidRPr="007C17B6">
        <w:rPr>
          <w:rFonts w:eastAsia="Malgun Gothic"/>
          <w:color w:val="000000"/>
          <w:sz w:val="22"/>
          <w:szCs w:val="22"/>
          <w:lang w:val="lt-LT"/>
        </w:rPr>
        <w:t>Vis dėlto</w:t>
      </w:r>
      <w:r w:rsidR="003944ED">
        <w:rPr>
          <w:rFonts w:eastAsia="Malgun Gothic"/>
          <w:color w:val="000000"/>
          <w:sz w:val="22"/>
          <w:szCs w:val="22"/>
          <w:lang w:val="lt-LT"/>
        </w:rPr>
        <w:t>,</w:t>
      </w:r>
      <w:r w:rsidRPr="007C17B6">
        <w:rPr>
          <w:rFonts w:eastAsia="Malgun Gothic"/>
          <w:color w:val="000000"/>
          <w:sz w:val="22"/>
          <w:szCs w:val="22"/>
          <w:lang w:val="lt-LT"/>
        </w:rPr>
        <w:t xml:space="preserve"> planuojant seansą laikinai įrengtame kino teatre</w:t>
      </w:r>
      <w:r w:rsidR="003944ED">
        <w:rPr>
          <w:rFonts w:eastAsia="Malgun Gothic"/>
          <w:color w:val="000000"/>
          <w:sz w:val="22"/>
          <w:szCs w:val="22"/>
          <w:lang w:val="lt-LT"/>
        </w:rPr>
        <w:t>,</w:t>
      </w:r>
      <w:r w:rsidRPr="007C17B6">
        <w:rPr>
          <w:rFonts w:eastAsia="Malgun Gothic"/>
          <w:color w:val="000000"/>
          <w:sz w:val="22"/>
          <w:szCs w:val="22"/>
          <w:lang w:val="lt-LT"/>
        </w:rPr>
        <w:t xml:space="preserve"> svarbios ne tik technologijos</w:t>
      </w:r>
      <w:r w:rsidR="001B1CDC">
        <w:rPr>
          <w:rFonts w:eastAsia="Malgun Gothic"/>
          <w:color w:val="000000"/>
          <w:sz w:val="22"/>
          <w:szCs w:val="22"/>
          <w:lang w:val="lt-LT"/>
        </w:rPr>
        <w:t xml:space="preserve">, bet ir bendra atmosfera. </w:t>
      </w:r>
      <w:r w:rsidRPr="007C17B6">
        <w:rPr>
          <w:rFonts w:eastAsia="Malgun Gothic"/>
          <w:color w:val="000000"/>
          <w:sz w:val="22"/>
          <w:szCs w:val="22"/>
          <w:lang w:val="lt-LT"/>
        </w:rPr>
        <w:t xml:space="preserve"> </w:t>
      </w:r>
    </w:p>
    <w:p w14:paraId="61C1697A" w14:textId="789DB634" w:rsidR="006D1808" w:rsidRDefault="006D1808" w:rsidP="00404590">
      <w:pPr>
        <w:spacing w:after="160" w:line="256" w:lineRule="auto"/>
        <w:jc w:val="both"/>
        <w:rPr>
          <w:rFonts w:eastAsia="Malgun Gothic"/>
          <w:color w:val="000000"/>
          <w:sz w:val="22"/>
          <w:szCs w:val="22"/>
          <w:lang w:val="lt-LT"/>
        </w:rPr>
      </w:pPr>
      <w:r>
        <w:rPr>
          <w:rFonts w:eastAsia="Malgun Gothic"/>
          <w:color w:val="000000"/>
          <w:sz w:val="22"/>
          <w:szCs w:val="22"/>
          <w:lang w:val="lt-LT"/>
        </w:rPr>
        <w:lastRenderedPageBreak/>
        <w:t xml:space="preserve">Kaip žinia, šiltuoju sezono metu orai Lietuvoje gali būti </w:t>
      </w:r>
      <w:r w:rsidR="001B1CDC">
        <w:rPr>
          <w:rFonts w:eastAsia="Malgun Gothic"/>
          <w:color w:val="000000"/>
          <w:sz w:val="22"/>
          <w:szCs w:val="22"/>
          <w:lang w:val="lt-LT"/>
        </w:rPr>
        <w:t xml:space="preserve">nenuspėjami </w:t>
      </w:r>
      <w:r>
        <w:rPr>
          <w:rFonts w:eastAsia="Malgun Gothic"/>
          <w:color w:val="000000"/>
          <w:sz w:val="22"/>
          <w:szCs w:val="22"/>
          <w:lang w:val="lt-LT"/>
        </w:rPr>
        <w:t xml:space="preserve">– net ir orų prognozėms pranašaujant saulėtą dieną, oras </w:t>
      </w:r>
      <w:r w:rsidR="003450EC">
        <w:rPr>
          <w:rFonts w:eastAsia="Malgun Gothic"/>
          <w:color w:val="000000"/>
          <w:sz w:val="22"/>
          <w:szCs w:val="22"/>
          <w:lang w:val="lt-LT"/>
        </w:rPr>
        <w:t xml:space="preserve">per dieną </w:t>
      </w:r>
      <w:r>
        <w:rPr>
          <w:rFonts w:eastAsia="Malgun Gothic"/>
          <w:color w:val="000000"/>
          <w:sz w:val="22"/>
          <w:szCs w:val="22"/>
          <w:lang w:val="lt-LT"/>
        </w:rPr>
        <w:t xml:space="preserve">gali kardinaliai pasikeisti. Todėl reikėtų </w:t>
      </w:r>
      <w:r w:rsidR="001B1CDC">
        <w:rPr>
          <w:rFonts w:eastAsia="Malgun Gothic"/>
          <w:color w:val="000000"/>
          <w:sz w:val="22"/>
          <w:szCs w:val="22"/>
          <w:lang w:val="lt-LT"/>
        </w:rPr>
        <w:t xml:space="preserve">pagalvoti apie </w:t>
      </w:r>
      <w:r w:rsidR="003944ED">
        <w:rPr>
          <w:rFonts w:eastAsia="Malgun Gothic"/>
          <w:color w:val="000000"/>
          <w:sz w:val="22"/>
          <w:szCs w:val="22"/>
          <w:lang w:val="lt-LT"/>
        </w:rPr>
        <w:t>„</w:t>
      </w:r>
      <w:r>
        <w:rPr>
          <w:rFonts w:eastAsia="Malgun Gothic"/>
          <w:color w:val="000000"/>
          <w:sz w:val="22"/>
          <w:szCs w:val="22"/>
          <w:lang w:val="lt-LT"/>
        </w:rPr>
        <w:t>planą B</w:t>
      </w:r>
      <w:r w:rsidR="003944ED">
        <w:rPr>
          <w:rFonts w:eastAsia="Malgun Gothic"/>
          <w:color w:val="000000"/>
          <w:sz w:val="22"/>
          <w:szCs w:val="22"/>
          <w:lang w:val="lt-LT"/>
        </w:rPr>
        <w:t>“</w:t>
      </w:r>
      <w:r>
        <w:rPr>
          <w:rFonts w:eastAsia="Malgun Gothic"/>
          <w:color w:val="000000"/>
          <w:sz w:val="22"/>
          <w:szCs w:val="22"/>
          <w:lang w:val="lt-LT"/>
        </w:rPr>
        <w:t xml:space="preserve"> – vietą, į kurią galėtumėte perkelti visą įrangą ir pratęsti filmo peržiūrą užklupus lietui ar itin smarkiam vėjui.</w:t>
      </w:r>
    </w:p>
    <w:p w14:paraId="388D7E83" w14:textId="3A7F65D8" w:rsidR="00453BB8" w:rsidRPr="007C17B6" w:rsidRDefault="00453BB8" w:rsidP="00404590">
      <w:pPr>
        <w:spacing w:after="160" w:line="256" w:lineRule="auto"/>
        <w:jc w:val="both"/>
        <w:rPr>
          <w:rFonts w:eastAsia="Malgun Gothic"/>
          <w:color w:val="000000"/>
          <w:sz w:val="22"/>
          <w:szCs w:val="22"/>
          <w:lang w:val="lt-LT"/>
        </w:rPr>
      </w:pPr>
      <w:r w:rsidRPr="007C17B6">
        <w:rPr>
          <w:rFonts w:eastAsia="Malgun Gothic"/>
          <w:color w:val="000000"/>
          <w:sz w:val="22"/>
          <w:szCs w:val="22"/>
          <w:lang w:val="lt-LT"/>
        </w:rPr>
        <w:t>Taip pat turėkite pledų, kurie pravers tiek nusprendus įsitaisyti ant žolės, tiek esant vėsiam orui. Turėdami užklotus po ranka būsite tikri, jog filmu</w:t>
      </w:r>
      <w:r w:rsidR="006D1808">
        <w:rPr>
          <w:rFonts w:eastAsia="Malgun Gothic"/>
          <w:color w:val="000000"/>
          <w:sz w:val="22"/>
          <w:szCs w:val="22"/>
          <w:lang w:val="lt-LT"/>
        </w:rPr>
        <w:t xml:space="preserve"> su šeima ar draugais</w:t>
      </w:r>
      <w:r w:rsidRPr="007C17B6">
        <w:rPr>
          <w:rFonts w:eastAsia="Malgun Gothic"/>
          <w:color w:val="000000"/>
          <w:sz w:val="22"/>
          <w:szCs w:val="22"/>
          <w:lang w:val="lt-LT"/>
        </w:rPr>
        <w:t xml:space="preserve"> galėsite mėgautis net ir </w:t>
      </w:r>
      <w:r w:rsidR="006D1808">
        <w:rPr>
          <w:rFonts w:eastAsia="Malgun Gothic"/>
          <w:color w:val="000000"/>
          <w:sz w:val="22"/>
          <w:szCs w:val="22"/>
          <w:lang w:val="lt-LT"/>
        </w:rPr>
        <w:t>orui staiga atvėsus</w:t>
      </w:r>
      <w:r w:rsidRPr="007C17B6">
        <w:rPr>
          <w:rFonts w:eastAsia="Malgun Gothic"/>
          <w:color w:val="000000"/>
          <w:sz w:val="22"/>
          <w:szCs w:val="22"/>
          <w:lang w:val="lt-LT"/>
        </w:rPr>
        <w:t>.</w:t>
      </w:r>
      <w:r w:rsidR="00DB71C7" w:rsidRPr="007C17B6">
        <w:rPr>
          <w:rFonts w:eastAsia="Malgun Gothic"/>
          <w:color w:val="000000"/>
          <w:sz w:val="22"/>
          <w:szCs w:val="22"/>
          <w:lang w:val="lt-LT"/>
        </w:rPr>
        <w:t xml:space="preserve"> Nepamirškite ir mėgstamų užkandžių,</w:t>
      </w:r>
      <w:r w:rsidR="006D1808">
        <w:rPr>
          <w:rFonts w:eastAsia="Malgun Gothic"/>
          <w:color w:val="000000"/>
          <w:sz w:val="22"/>
          <w:szCs w:val="22"/>
          <w:lang w:val="lt-LT"/>
        </w:rPr>
        <w:t xml:space="preserve"> gėrimų bei apšvietimo,</w:t>
      </w:r>
      <w:r w:rsidR="00DB71C7" w:rsidRPr="007C17B6">
        <w:rPr>
          <w:rFonts w:eastAsia="Malgun Gothic"/>
          <w:color w:val="000000"/>
          <w:sz w:val="22"/>
          <w:szCs w:val="22"/>
          <w:lang w:val="lt-LT"/>
        </w:rPr>
        <w:t xml:space="preserve"> kurie </w:t>
      </w:r>
      <w:r w:rsidR="006D1808">
        <w:rPr>
          <w:rFonts w:eastAsia="Malgun Gothic"/>
          <w:color w:val="000000"/>
          <w:sz w:val="22"/>
          <w:szCs w:val="22"/>
          <w:lang w:val="lt-LT"/>
        </w:rPr>
        <w:t xml:space="preserve">padės sukurti </w:t>
      </w:r>
      <w:r w:rsidR="00EE508D">
        <w:rPr>
          <w:rFonts w:eastAsia="Malgun Gothic"/>
          <w:color w:val="000000"/>
          <w:sz w:val="22"/>
          <w:szCs w:val="22"/>
          <w:lang w:val="lt-LT"/>
        </w:rPr>
        <w:t>norimą</w:t>
      </w:r>
      <w:r w:rsidR="006D1808">
        <w:rPr>
          <w:rFonts w:eastAsia="Malgun Gothic"/>
          <w:color w:val="000000"/>
          <w:sz w:val="22"/>
          <w:szCs w:val="22"/>
          <w:lang w:val="lt-LT"/>
        </w:rPr>
        <w:t xml:space="preserve"> atmosferą</w:t>
      </w:r>
      <w:r w:rsidR="00DB71C7" w:rsidRPr="007C17B6">
        <w:rPr>
          <w:rFonts w:eastAsia="Malgun Gothic"/>
          <w:color w:val="000000"/>
          <w:sz w:val="22"/>
          <w:szCs w:val="22"/>
          <w:lang w:val="lt-LT"/>
        </w:rPr>
        <w:t xml:space="preserve">. </w:t>
      </w:r>
    </w:p>
    <w:p w14:paraId="5E10D57D" w14:textId="77777777" w:rsidR="008652C5" w:rsidRPr="007C17B6" w:rsidRDefault="008652C5" w:rsidP="00404590">
      <w:pPr>
        <w:spacing w:after="160" w:line="256" w:lineRule="auto"/>
        <w:jc w:val="both"/>
        <w:rPr>
          <w:rFonts w:eastAsia="Malgun Gothic"/>
          <w:color w:val="000000"/>
          <w:sz w:val="22"/>
          <w:szCs w:val="22"/>
          <w:lang w:val="lt-LT"/>
        </w:rPr>
      </w:pPr>
    </w:p>
    <w:sectPr w:rsidR="008652C5" w:rsidRPr="007C17B6">
      <w:endnotePr>
        <w:numFmt w:val="decimal"/>
      </w:endnotePr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8BEDC" w14:textId="77777777" w:rsidR="007325E3" w:rsidRDefault="007325E3" w:rsidP="004E447A">
      <w:r>
        <w:separator/>
      </w:r>
    </w:p>
  </w:endnote>
  <w:endnote w:type="continuationSeparator" w:id="0">
    <w:p w14:paraId="0E4FBDB7" w14:textId="77777777" w:rsidR="007325E3" w:rsidRDefault="007325E3" w:rsidP="004E4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83AC6" w14:textId="77777777" w:rsidR="007325E3" w:rsidRDefault="007325E3" w:rsidP="004E447A">
      <w:r>
        <w:separator/>
      </w:r>
    </w:p>
  </w:footnote>
  <w:footnote w:type="continuationSeparator" w:id="0">
    <w:p w14:paraId="00E82E0C" w14:textId="77777777" w:rsidR="007325E3" w:rsidRDefault="007325E3" w:rsidP="004E44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C150D"/>
    <w:multiLevelType w:val="hybridMultilevel"/>
    <w:tmpl w:val="34062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B601A8"/>
    <w:multiLevelType w:val="hybridMultilevel"/>
    <w:tmpl w:val="8CB480F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7D3346"/>
    <w:multiLevelType w:val="hybridMultilevel"/>
    <w:tmpl w:val="34785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E55551"/>
    <w:multiLevelType w:val="hybridMultilevel"/>
    <w:tmpl w:val="A5D8EC3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180452"/>
    <w:multiLevelType w:val="hybridMultilevel"/>
    <w:tmpl w:val="2398F3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FA37E6"/>
    <w:multiLevelType w:val="hybridMultilevel"/>
    <w:tmpl w:val="E8BAE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FD50AF"/>
    <w:multiLevelType w:val="hybridMultilevel"/>
    <w:tmpl w:val="EBB663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9761889">
    <w:abstractNumId w:val="6"/>
  </w:num>
  <w:num w:numId="2" w16cid:durableId="1282423128">
    <w:abstractNumId w:val="0"/>
  </w:num>
  <w:num w:numId="3" w16cid:durableId="1453206708">
    <w:abstractNumId w:val="5"/>
  </w:num>
  <w:num w:numId="4" w16cid:durableId="520050195">
    <w:abstractNumId w:val="1"/>
  </w:num>
  <w:num w:numId="5" w16cid:durableId="1410032440">
    <w:abstractNumId w:val="4"/>
  </w:num>
  <w:num w:numId="6" w16cid:durableId="362441828">
    <w:abstractNumId w:val="2"/>
  </w:num>
  <w:num w:numId="7" w16cid:durableId="9454267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16F"/>
    <w:rsid w:val="0000757B"/>
    <w:rsid w:val="0002511D"/>
    <w:rsid w:val="00034222"/>
    <w:rsid w:val="0003758E"/>
    <w:rsid w:val="00037B6C"/>
    <w:rsid w:val="00044943"/>
    <w:rsid w:val="00045F07"/>
    <w:rsid w:val="00051DD4"/>
    <w:rsid w:val="0007080F"/>
    <w:rsid w:val="00070C26"/>
    <w:rsid w:val="00077620"/>
    <w:rsid w:val="000865C2"/>
    <w:rsid w:val="00087B40"/>
    <w:rsid w:val="000916C9"/>
    <w:rsid w:val="000A3C66"/>
    <w:rsid w:val="000B6C2F"/>
    <w:rsid w:val="000B7DF4"/>
    <w:rsid w:val="000C24BD"/>
    <w:rsid w:val="000C672D"/>
    <w:rsid w:val="000E121B"/>
    <w:rsid w:val="000E794A"/>
    <w:rsid w:val="00100E6E"/>
    <w:rsid w:val="00104CFB"/>
    <w:rsid w:val="00105471"/>
    <w:rsid w:val="001316C7"/>
    <w:rsid w:val="00134127"/>
    <w:rsid w:val="001367E4"/>
    <w:rsid w:val="0013774A"/>
    <w:rsid w:val="0014082A"/>
    <w:rsid w:val="00141D2A"/>
    <w:rsid w:val="00163A4E"/>
    <w:rsid w:val="00171972"/>
    <w:rsid w:val="00177902"/>
    <w:rsid w:val="001808A3"/>
    <w:rsid w:val="00187066"/>
    <w:rsid w:val="001A0B8D"/>
    <w:rsid w:val="001A67A2"/>
    <w:rsid w:val="001B1CDC"/>
    <w:rsid w:val="001D5290"/>
    <w:rsid w:val="001D5C62"/>
    <w:rsid w:val="001D75DA"/>
    <w:rsid w:val="00211635"/>
    <w:rsid w:val="0021418D"/>
    <w:rsid w:val="00220A7E"/>
    <w:rsid w:val="00226B34"/>
    <w:rsid w:val="0023763D"/>
    <w:rsid w:val="0024270E"/>
    <w:rsid w:val="00246B94"/>
    <w:rsid w:val="00247B26"/>
    <w:rsid w:val="00261237"/>
    <w:rsid w:val="00264CB3"/>
    <w:rsid w:val="00277935"/>
    <w:rsid w:val="00282EE8"/>
    <w:rsid w:val="00295EBE"/>
    <w:rsid w:val="00295FC7"/>
    <w:rsid w:val="00296897"/>
    <w:rsid w:val="002B279D"/>
    <w:rsid w:val="002D01D7"/>
    <w:rsid w:val="002D2668"/>
    <w:rsid w:val="002D6C90"/>
    <w:rsid w:val="002E46AF"/>
    <w:rsid w:val="002F0162"/>
    <w:rsid w:val="002F1DF9"/>
    <w:rsid w:val="003061FD"/>
    <w:rsid w:val="00306DF4"/>
    <w:rsid w:val="0030799C"/>
    <w:rsid w:val="00313759"/>
    <w:rsid w:val="003215D2"/>
    <w:rsid w:val="00327F80"/>
    <w:rsid w:val="00332BAE"/>
    <w:rsid w:val="003332DB"/>
    <w:rsid w:val="0033352F"/>
    <w:rsid w:val="00334753"/>
    <w:rsid w:val="00344B40"/>
    <w:rsid w:val="003450EC"/>
    <w:rsid w:val="00351FCA"/>
    <w:rsid w:val="00353146"/>
    <w:rsid w:val="003543A3"/>
    <w:rsid w:val="00362C3B"/>
    <w:rsid w:val="00367119"/>
    <w:rsid w:val="003675F3"/>
    <w:rsid w:val="00372464"/>
    <w:rsid w:val="0037404D"/>
    <w:rsid w:val="00390073"/>
    <w:rsid w:val="00391F30"/>
    <w:rsid w:val="003944ED"/>
    <w:rsid w:val="003954FA"/>
    <w:rsid w:val="003A3B56"/>
    <w:rsid w:val="003B0C1C"/>
    <w:rsid w:val="003C198D"/>
    <w:rsid w:val="003C573E"/>
    <w:rsid w:val="003D5233"/>
    <w:rsid w:val="00404590"/>
    <w:rsid w:val="0041299F"/>
    <w:rsid w:val="00414064"/>
    <w:rsid w:val="00421772"/>
    <w:rsid w:val="0042344E"/>
    <w:rsid w:val="00424FC9"/>
    <w:rsid w:val="00425A03"/>
    <w:rsid w:val="004273C5"/>
    <w:rsid w:val="0043239A"/>
    <w:rsid w:val="0043316F"/>
    <w:rsid w:val="00435D9C"/>
    <w:rsid w:val="0043668C"/>
    <w:rsid w:val="0043720A"/>
    <w:rsid w:val="0044121D"/>
    <w:rsid w:val="00446509"/>
    <w:rsid w:val="00451FBA"/>
    <w:rsid w:val="00452FCA"/>
    <w:rsid w:val="00453BB8"/>
    <w:rsid w:val="00465FCC"/>
    <w:rsid w:val="00470FC2"/>
    <w:rsid w:val="004766CA"/>
    <w:rsid w:val="0048318A"/>
    <w:rsid w:val="00484E41"/>
    <w:rsid w:val="00486E3B"/>
    <w:rsid w:val="00487589"/>
    <w:rsid w:val="0049129C"/>
    <w:rsid w:val="00496E12"/>
    <w:rsid w:val="0049702C"/>
    <w:rsid w:val="004A13BB"/>
    <w:rsid w:val="004A3954"/>
    <w:rsid w:val="004A5821"/>
    <w:rsid w:val="004C6189"/>
    <w:rsid w:val="004D509E"/>
    <w:rsid w:val="004E447A"/>
    <w:rsid w:val="004E5AB7"/>
    <w:rsid w:val="004F49A8"/>
    <w:rsid w:val="004F5DF2"/>
    <w:rsid w:val="004F60E9"/>
    <w:rsid w:val="005025F6"/>
    <w:rsid w:val="005051B7"/>
    <w:rsid w:val="005052D0"/>
    <w:rsid w:val="005065BE"/>
    <w:rsid w:val="00517FE1"/>
    <w:rsid w:val="0052770E"/>
    <w:rsid w:val="00535E13"/>
    <w:rsid w:val="00537062"/>
    <w:rsid w:val="00545EE8"/>
    <w:rsid w:val="00546C45"/>
    <w:rsid w:val="00550913"/>
    <w:rsid w:val="00554CAB"/>
    <w:rsid w:val="00557C53"/>
    <w:rsid w:val="00566B04"/>
    <w:rsid w:val="00574B1E"/>
    <w:rsid w:val="00586604"/>
    <w:rsid w:val="0059392F"/>
    <w:rsid w:val="005A59BA"/>
    <w:rsid w:val="005A797A"/>
    <w:rsid w:val="005B108E"/>
    <w:rsid w:val="005B7F0F"/>
    <w:rsid w:val="005C4E62"/>
    <w:rsid w:val="005C5D92"/>
    <w:rsid w:val="005D33E7"/>
    <w:rsid w:val="005D6705"/>
    <w:rsid w:val="005E1D40"/>
    <w:rsid w:val="005E2489"/>
    <w:rsid w:val="005F76D4"/>
    <w:rsid w:val="006009A6"/>
    <w:rsid w:val="00600FD7"/>
    <w:rsid w:val="00611157"/>
    <w:rsid w:val="00612010"/>
    <w:rsid w:val="006312E8"/>
    <w:rsid w:val="006349D8"/>
    <w:rsid w:val="00654368"/>
    <w:rsid w:val="006609E4"/>
    <w:rsid w:val="00666953"/>
    <w:rsid w:val="006672EF"/>
    <w:rsid w:val="00671450"/>
    <w:rsid w:val="0067305E"/>
    <w:rsid w:val="00674DB3"/>
    <w:rsid w:val="00682538"/>
    <w:rsid w:val="006847D0"/>
    <w:rsid w:val="00684ADF"/>
    <w:rsid w:val="00690FF5"/>
    <w:rsid w:val="00691699"/>
    <w:rsid w:val="006924F5"/>
    <w:rsid w:val="006940B6"/>
    <w:rsid w:val="006B3BE7"/>
    <w:rsid w:val="006C1AA9"/>
    <w:rsid w:val="006C5D63"/>
    <w:rsid w:val="006C6497"/>
    <w:rsid w:val="006D1808"/>
    <w:rsid w:val="006D195B"/>
    <w:rsid w:val="006D5A7C"/>
    <w:rsid w:val="006E1667"/>
    <w:rsid w:val="006E7362"/>
    <w:rsid w:val="006F7D49"/>
    <w:rsid w:val="00701DA9"/>
    <w:rsid w:val="00704794"/>
    <w:rsid w:val="00704D0F"/>
    <w:rsid w:val="007051B9"/>
    <w:rsid w:val="0071067B"/>
    <w:rsid w:val="00714ED6"/>
    <w:rsid w:val="00717513"/>
    <w:rsid w:val="007325E3"/>
    <w:rsid w:val="0073328F"/>
    <w:rsid w:val="007365A0"/>
    <w:rsid w:val="00744C9C"/>
    <w:rsid w:val="00763E28"/>
    <w:rsid w:val="007649F7"/>
    <w:rsid w:val="007728A7"/>
    <w:rsid w:val="00773013"/>
    <w:rsid w:val="00774857"/>
    <w:rsid w:val="007879D7"/>
    <w:rsid w:val="0079708F"/>
    <w:rsid w:val="0079737D"/>
    <w:rsid w:val="007A5950"/>
    <w:rsid w:val="007B4322"/>
    <w:rsid w:val="007B608F"/>
    <w:rsid w:val="007C17B6"/>
    <w:rsid w:val="007D0CF8"/>
    <w:rsid w:val="007D1712"/>
    <w:rsid w:val="007D770F"/>
    <w:rsid w:val="007E11AF"/>
    <w:rsid w:val="007E19B7"/>
    <w:rsid w:val="007F07EB"/>
    <w:rsid w:val="007F56C1"/>
    <w:rsid w:val="00800EE9"/>
    <w:rsid w:val="00806EF9"/>
    <w:rsid w:val="0082615F"/>
    <w:rsid w:val="00837A29"/>
    <w:rsid w:val="0085006C"/>
    <w:rsid w:val="008526D7"/>
    <w:rsid w:val="00853376"/>
    <w:rsid w:val="008545BA"/>
    <w:rsid w:val="008652C5"/>
    <w:rsid w:val="00883F5C"/>
    <w:rsid w:val="008926E2"/>
    <w:rsid w:val="00893D90"/>
    <w:rsid w:val="0089464D"/>
    <w:rsid w:val="008A29F5"/>
    <w:rsid w:val="008A2DC5"/>
    <w:rsid w:val="008A3576"/>
    <w:rsid w:val="008A479B"/>
    <w:rsid w:val="008B2BD5"/>
    <w:rsid w:val="008B4041"/>
    <w:rsid w:val="008D1E3E"/>
    <w:rsid w:val="008D33A7"/>
    <w:rsid w:val="008E1432"/>
    <w:rsid w:val="008E2142"/>
    <w:rsid w:val="008E2443"/>
    <w:rsid w:val="008F39CD"/>
    <w:rsid w:val="00900692"/>
    <w:rsid w:val="00910ADF"/>
    <w:rsid w:val="0091484E"/>
    <w:rsid w:val="0092500B"/>
    <w:rsid w:val="009304D2"/>
    <w:rsid w:val="00932D6D"/>
    <w:rsid w:val="00933D97"/>
    <w:rsid w:val="009403DF"/>
    <w:rsid w:val="00942600"/>
    <w:rsid w:val="00945084"/>
    <w:rsid w:val="0094767E"/>
    <w:rsid w:val="009677BC"/>
    <w:rsid w:val="009735AF"/>
    <w:rsid w:val="00980AB5"/>
    <w:rsid w:val="00987E81"/>
    <w:rsid w:val="0099127E"/>
    <w:rsid w:val="00993B15"/>
    <w:rsid w:val="0099703A"/>
    <w:rsid w:val="009A1967"/>
    <w:rsid w:val="009C41AD"/>
    <w:rsid w:val="009C41D7"/>
    <w:rsid w:val="009C4C8B"/>
    <w:rsid w:val="009D5031"/>
    <w:rsid w:val="009E4BDE"/>
    <w:rsid w:val="009E67C9"/>
    <w:rsid w:val="009F3422"/>
    <w:rsid w:val="00A10CA4"/>
    <w:rsid w:val="00A141F4"/>
    <w:rsid w:val="00A20F62"/>
    <w:rsid w:val="00A30513"/>
    <w:rsid w:val="00A35667"/>
    <w:rsid w:val="00A47F0A"/>
    <w:rsid w:val="00A52E73"/>
    <w:rsid w:val="00A53DD5"/>
    <w:rsid w:val="00A54FE2"/>
    <w:rsid w:val="00A5539A"/>
    <w:rsid w:val="00A574C6"/>
    <w:rsid w:val="00A6134C"/>
    <w:rsid w:val="00A72411"/>
    <w:rsid w:val="00A77DDC"/>
    <w:rsid w:val="00A80B21"/>
    <w:rsid w:val="00A834F1"/>
    <w:rsid w:val="00A85974"/>
    <w:rsid w:val="00A86FB5"/>
    <w:rsid w:val="00AA177B"/>
    <w:rsid w:val="00AA4BDB"/>
    <w:rsid w:val="00AA7353"/>
    <w:rsid w:val="00AB0539"/>
    <w:rsid w:val="00AC6BB9"/>
    <w:rsid w:val="00AD1044"/>
    <w:rsid w:val="00AD665D"/>
    <w:rsid w:val="00AE1421"/>
    <w:rsid w:val="00AE1B46"/>
    <w:rsid w:val="00AE3CE5"/>
    <w:rsid w:val="00AE5EA8"/>
    <w:rsid w:val="00AF0272"/>
    <w:rsid w:val="00AF1670"/>
    <w:rsid w:val="00AF2ADF"/>
    <w:rsid w:val="00AF6F1C"/>
    <w:rsid w:val="00B10D61"/>
    <w:rsid w:val="00B121AB"/>
    <w:rsid w:val="00B1546E"/>
    <w:rsid w:val="00B269DC"/>
    <w:rsid w:val="00B348D5"/>
    <w:rsid w:val="00B35849"/>
    <w:rsid w:val="00B36B80"/>
    <w:rsid w:val="00B40D4A"/>
    <w:rsid w:val="00B46FFD"/>
    <w:rsid w:val="00B51828"/>
    <w:rsid w:val="00B56B07"/>
    <w:rsid w:val="00B60361"/>
    <w:rsid w:val="00B61A7E"/>
    <w:rsid w:val="00B67EE1"/>
    <w:rsid w:val="00B71716"/>
    <w:rsid w:val="00B72182"/>
    <w:rsid w:val="00B74E63"/>
    <w:rsid w:val="00B77D53"/>
    <w:rsid w:val="00B77E0A"/>
    <w:rsid w:val="00B96BEA"/>
    <w:rsid w:val="00B96C73"/>
    <w:rsid w:val="00BA1F27"/>
    <w:rsid w:val="00BC07DD"/>
    <w:rsid w:val="00BC4990"/>
    <w:rsid w:val="00BC7F98"/>
    <w:rsid w:val="00BE20C0"/>
    <w:rsid w:val="00BE325C"/>
    <w:rsid w:val="00BF7FE5"/>
    <w:rsid w:val="00C00044"/>
    <w:rsid w:val="00C14CBF"/>
    <w:rsid w:val="00C157CD"/>
    <w:rsid w:val="00C15D11"/>
    <w:rsid w:val="00C244C9"/>
    <w:rsid w:val="00C30E3A"/>
    <w:rsid w:val="00C42404"/>
    <w:rsid w:val="00C44DD3"/>
    <w:rsid w:val="00C46FCA"/>
    <w:rsid w:val="00C5511E"/>
    <w:rsid w:val="00C63486"/>
    <w:rsid w:val="00C7416D"/>
    <w:rsid w:val="00C74EC1"/>
    <w:rsid w:val="00C9402D"/>
    <w:rsid w:val="00CA0D2A"/>
    <w:rsid w:val="00CA5246"/>
    <w:rsid w:val="00CD3798"/>
    <w:rsid w:val="00CD4CE2"/>
    <w:rsid w:val="00CE4C9A"/>
    <w:rsid w:val="00CF0BFC"/>
    <w:rsid w:val="00D00567"/>
    <w:rsid w:val="00D014D6"/>
    <w:rsid w:val="00D2283D"/>
    <w:rsid w:val="00D23F3F"/>
    <w:rsid w:val="00D34EE1"/>
    <w:rsid w:val="00D51BEF"/>
    <w:rsid w:val="00D55685"/>
    <w:rsid w:val="00D56319"/>
    <w:rsid w:val="00D62F48"/>
    <w:rsid w:val="00D84002"/>
    <w:rsid w:val="00D850AF"/>
    <w:rsid w:val="00D96B5E"/>
    <w:rsid w:val="00DB71C7"/>
    <w:rsid w:val="00DB7200"/>
    <w:rsid w:val="00DC5B48"/>
    <w:rsid w:val="00DE2455"/>
    <w:rsid w:val="00DE27AA"/>
    <w:rsid w:val="00DF6199"/>
    <w:rsid w:val="00E02240"/>
    <w:rsid w:val="00E03A79"/>
    <w:rsid w:val="00E20C5A"/>
    <w:rsid w:val="00E356FE"/>
    <w:rsid w:val="00E413C9"/>
    <w:rsid w:val="00E71FA6"/>
    <w:rsid w:val="00E74CF8"/>
    <w:rsid w:val="00E84B60"/>
    <w:rsid w:val="00EA0320"/>
    <w:rsid w:val="00EA6348"/>
    <w:rsid w:val="00EB63C6"/>
    <w:rsid w:val="00EB6456"/>
    <w:rsid w:val="00EE2F59"/>
    <w:rsid w:val="00EE508D"/>
    <w:rsid w:val="00F031F2"/>
    <w:rsid w:val="00F060F5"/>
    <w:rsid w:val="00F07C7C"/>
    <w:rsid w:val="00F10A0A"/>
    <w:rsid w:val="00F13C75"/>
    <w:rsid w:val="00F2033E"/>
    <w:rsid w:val="00F32202"/>
    <w:rsid w:val="00F55C0B"/>
    <w:rsid w:val="00F62FF9"/>
    <w:rsid w:val="00F73C02"/>
    <w:rsid w:val="00F83009"/>
    <w:rsid w:val="00F9660F"/>
    <w:rsid w:val="00FA1764"/>
    <w:rsid w:val="00FA74A7"/>
    <w:rsid w:val="00FB2BBB"/>
    <w:rsid w:val="00FC0985"/>
    <w:rsid w:val="00FC5205"/>
    <w:rsid w:val="00FD658C"/>
    <w:rsid w:val="00FD6CD5"/>
    <w:rsid w:val="00FD6E85"/>
    <w:rsid w:val="00FD7FDD"/>
    <w:rsid w:val="00FE59F5"/>
    <w:rsid w:val="00FE7F9C"/>
    <w:rsid w:val="00FF2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D0C8F13"/>
  <w15:chartTrackingRefBased/>
  <w15:docId w15:val="{D1609F98-89AF-6940-A188-EC325096A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28A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23F3F"/>
  </w:style>
  <w:style w:type="character" w:styleId="Hyperlink">
    <w:name w:val="Hyperlink"/>
    <w:basedOn w:val="DefaultParagraphFont"/>
    <w:uiPriority w:val="99"/>
    <w:unhideWhenUsed/>
    <w:rsid w:val="00D23F3F"/>
    <w:rPr>
      <w:color w:val="0000FF"/>
      <w:u w:val="single"/>
    </w:rPr>
  </w:style>
  <w:style w:type="paragraph" w:styleId="NormalWeb">
    <w:name w:val="Normal (Web)"/>
    <w:basedOn w:val="Normal"/>
    <w:unhideWhenUsed/>
    <w:rsid w:val="00D51BEF"/>
    <w:rPr>
      <w:lang w:val="lt-LT" w:eastAsia="en-GB"/>
    </w:rPr>
  </w:style>
  <w:style w:type="paragraph" w:styleId="ListParagraph">
    <w:name w:val="List Paragraph"/>
    <w:basedOn w:val="Normal"/>
    <w:uiPriority w:val="34"/>
    <w:qFormat/>
    <w:rsid w:val="005B108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E447A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E447A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E447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00E6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00E6E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00E6E"/>
    <w:rPr>
      <w:vertAlign w:val="superscript"/>
    </w:rPr>
  </w:style>
  <w:style w:type="character" w:styleId="Strong">
    <w:name w:val="Strong"/>
    <w:basedOn w:val="DefaultParagraphFont"/>
    <w:uiPriority w:val="22"/>
    <w:qFormat/>
    <w:rsid w:val="00D56319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2283D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96B5E"/>
    <w:rPr>
      <w:i/>
      <w:iCs/>
    </w:rPr>
  </w:style>
  <w:style w:type="paragraph" w:styleId="NoSpacing">
    <w:name w:val="No Spacing"/>
    <w:link w:val="NoSpacingChar"/>
    <w:uiPriority w:val="1"/>
    <w:qFormat/>
    <w:rsid w:val="00D96B5E"/>
    <w:rPr>
      <w:rFonts w:ascii="Calibri" w:eastAsia="Malgun Gothic" w:hAnsi="Calibri" w:cs="Times New Roman"/>
      <w:lang w:val="en-US"/>
    </w:rPr>
  </w:style>
  <w:style w:type="character" w:customStyle="1" w:styleId="NoSpacingChar">
    <w:name w:val="No Spacing Char"/>
    <w:link w:val="NoSpacing"/>
    <w:uiPriority w:val="1"/>
    <w:locked/>
    <w:rsid w:val="00D96B5E"/>
    <w:rPr>
      <w:rFonts w:ascii="Calibri" w:eastAsia="Malgun Gothic" w:hAnsi="Calibri" w:cs="Times New Roman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4CF8"/>
    <w:pPr>
      <w:widowControl w:val="0"/>
      <w:wordWrap w:val="0"/>
      <w:jc w:val="both"/>
    </w:pPr>
    <w:rPr>
      <w:rFonts w:ascii="Batang" w:eastAsia="Batang" w:hAnsi="Batang" w:cs="Batang"/>
      <w:kern w:val="2"/>
      <w:sz w:val="20"/>
      <w:szCs w:val="20"/>
      <w:lang w:val="en-US" w:eastAsia="ko-KR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4CF8"/>
    <w:rPr>
      <w:rFonts w:ascii="Batang" w:eastAsia="Batang" w:hAnsi="Batang" w:cs="Batang"/>
      <w:kern w:val="2"/>
      <w:sz w:val="20"/>
      <w:szCs w:val="20"/>
      <w:lang w:val="en-US" w:eastAsia="ko-KR"/>
    </w:rPr>
  </w:style>
  <w:style w:type="table" w:customStyle="1" w:styleId="TableGrid1">
    <w:name w:val="Table Grid1"/>
    <w:basedOn w:val="TableNormal"/>
    <w:uiPriority w:val="59"/>
    <w:rsid w:val="00313759"/>
    <w:pPr>
      <w:jc w:val="both"/>
    </w:pPr>
    <w:rPr>
      <w:rFonts w:eastAsiaTheme="minorEastAsia"/>
      <w:kern w:val="2"/>
      <w:sz w:val="20"/>
      <w:szCs w:val="22"/>
      <w:lang w:val="en-US" w:eastAsia="ko-K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3422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4222"/>
    <w:pPr>
      <w:widowControl/>
      <w:wordWrap/>
      <w:jc w:val="left"/>
    </w:pPr>
    <w:rPr>
      <w:rFonts w:ascii="Times New Roman" w:eastAsia="Times New Roman" w:hAnsi="Times New Roman" w:cs="Times New Roman"/>
      <w:b/>
      <w:bCs/>
      <w:kern w:val="0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4222"/>
    <w:rPr>
      <w:rFonts w:ascii="Times New Roman" w:eastAsia="Times New Roman" w:hAnsi="Times New Roman" w:cs="Times New Roman"/>
      <w:b/>
      <w:bCs/>
      <w:kern w:val="2"/>
      <w:sz w:val="20"/>
      <w:szCs w:val="20"/>
      <w:lang w:val="en-US"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6E1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6E12"/>
    <w:rPr>
      <w:rFonts w:ascii="Segoe UI" w:eastAsia="Times New Roman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362C3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2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00784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3627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8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21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.tamelyte@samsun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032CDA1-CC75-4801-9828-7717A63ED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543</Words>
  <Characters>3097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Jovilė Markovski </cp:lastModifiedBy>
  <cp:revision>5</cp:revision>
  <dcterms:created xsi:type="dcterms:W3CDTF">2024-04-18T13:06:00Z</dcterms:created>
  <dcterms:modified xsi:type="dcterms:W3CDTF">2024-04-26T06:17:00Z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  <property fmtid="{D5CDD505-2E9C-101B-9397-08002B2CF9AE}" pid="3" name="Mendeley Document_1">
    <vt:lpwstr>True</vt:lpwstr>
  </property>
  <property fmtid="{D5CDD505-2E9C-101B-9397-08002B2CF9AE}" pid="4" name="Mendeley Unique User Id_1">
    <vt:lpwstr>6d06da03-a8c3-3366-adb6-9d35f8e5c710</vt:lpwstr>
  </property>
</Properties>
</file>