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5FD740" w14:textId="5A31876B" w:rsidR="0007175F" w:rsidRPr="00AE0AE5" w:rsidRDefault="0007175F" w:rsidP="0007175F">
      <w:pPr>
        <w:jc w:val="both"/>
        <w:rPr>
          <w:rFonts w:cstheme="minorHAnsi"/>
          <w:b/>
          <w:bCs/>
          <w:sz w:val="28"/>
          <w:szCs w:val="28"/>
          <w:shd w:val="clear" w:color="auto" w:fill="FFFFFF"/>
          <w:lang w:val="lt-LT"/>
        </w:rPr>
      </w:pPr>
      <w:bookmarkStart w:id="0" w:name="_Hlk163554326"/>
      <w:r w:rsidRPr="00AE0AE5">
        <w:rPr>
          <w:rFonts w:cstheme="minorHAnsi"/>
          <w:b/>
          <w:bCs/>
          <w:sz w:val="28"/>
          <w:szCs w:val="28"/>
          <w:shd w:val="clear" w:color="auto" w:fill="FFFFFF"/>
          <w:lang w:val="lt-LT"/>
        </w:rPr>
        <w:t>Prekybos centras „Babilonas“ atsinaujina</w:t>
      </w:r>
      <w:r w:rsidR="00552272" w:rsidRPr="00AE0AE5">
        <w:rPr>
          <w:rFonts w:cstheme="minorHAnsi"/>
          <w:b/>
          <w:bCs/>
          <w:sz w:val="28"/>
          <w:szCs w:val="28"/>
          <w:shd w:val="clear" w:color="auto" w:fill="FFFFFF"/>
          <w:lang w:val="lt-LT"/>
        </w:rPr>
        <w:t>, ketinama keisti pavadinimą</w:t>
      </w:r>
    </w:p>
    <w:p w14:paraId="7B47EB65" w14:textId="3731AB44" w:rsidR="00FD7FDA" w:rsidRPr="00AE0AE5" w:rsidRDefault="00FD7FDA" w:rsidP="001604CC">
      <w:pPr>
        <w:jc w:val="both"/>
        <w:rPr>
          <w:rFonts w:cstheme="minorHAnsi"/>
          <w:b/>
          <w:bCs/>
          <w:shd w:val="clear" w:color="auto" w:fill="FFFFFF"/>
          <w:lang w:val="lt-LT"/>
        </w:rPr>
      </w:pPr>
      <w:r w:rsidRPr="00AE0AE5">
        <w:rPr>
          <w:rFonts w:cstheme="minorHAnsi"/>
          <w:b/>
          <w:bCs/>
          <w:shd w:val="clear" w:color="auto" w:fill="FFFFFF"/>
          <w:lang w:val="lt-LT"/>
        </w:rPr>
        <w:t xml:space="preserve">Šiuo metu rekonstruojamas </w:t>
      </w:r>
      <w:r w:rsidR="00065DB6" w:rsidRPr="00AE0AE5">
        <w:rPr>
          <w:rFonts w:cstheme="minorHAnsi"/>
          <w:b/>
          <w:bCs/>
          <w:shd w:val="clear" w:color="auto" w:fill="FFFFFF"/>
          <w:lang w:val="lt-LT"/>
        </w:rPr>
        <w:t xml:space="preserve">prekybos centras </w:t>
      </w:r>
      <w:r w:rsidR="0090380D" w:rsidRPr="00AE0AE5">
        <w:rPr>
          <w:rFonts w:cstheme="minorHAnsi"/>
          <w:b/>
          <w:bCs/>
          <w:shd w:val="clear" w:color="auto" w:fill="FFFFFF"/>
          <w:lang w:val="lt-LT"/>
        </w:rPr>
        <w:t>„Babilonas“</w:t>
      </w:r>
      <w:r w:rsidR="00552272" w:rsidRPr="00AE0AE5">
        <w:rPr>
          <w:rFonts w:cstheme="minorHAnsi"/>
          <w:b/>
          <w:bCs/>
          <w:shd w:val="clear" w:color="auto" w:fill="FFFFFF"/>
          <w:lang w:val="lt-LT"/>
        </w:rPr>
        <w:t xml:space="preserve"> Panevėžyje</w:t>
      </w:r>
      <w:r w:rsidR="0090380D" w:rsidRPr="00AE0AE5">
        <w:rPr>
          <w:rFonts w:cstheme="minorHAnsi"/>
          <w:b/>
          <w:bCs/>
          <w:shd w:val="clear" w:color="auto" w:fill="FFFFFF"/>
          <w:lang w:val="lt-LT"/>
        </w:rPr>
        <w:t xml:space="preserve"> skelbia apie būsimas permainas. </w:t>
      </w:r>
      <w:r w:rsidR="008064DA" w:rsidRPr="008064DA">
        <w:rPr>
          <w:rFonts w:cstheme="minorHAnsi"/>
          <w:b/>
          <w:bCs/>
          <w:shd w:val="clear" w:color="auto" w:fill="FFFFFF"/>
          <w:lang w:val="lt-LT"/>
        </w:rPr>
        <w:t xml:space="preserve">Panevėžio prekybos ir pramogų centrą „Babilonas“ 2022 m. vasario mėn. įsigijusi „Westerwijk“ grupė </w:t>
      </w:r>
      <w:r w:rsidR="008064DA">
        <w:rPr>
          <w:rFonts w:cstheme="minorHAnsi"/>
          <w:b/>
          <w:bCs/>
          <w:shd w:val="clear" w:color="auto" w:fill="FFFFFF"/>
          <w:lang w:val="lt-LT"/>
        </w:rPr>
        <w:t>j</w:t>
      </w:r>
      <w:r w:rsidR="0090380D" w:rsidRPr="00AE0AE5">
        <w:rPr>
          <w:rFonts w:cstheme="minorHAnsi"/>
          <w:b/>
          <w:bCs/>
          <w:shd w:val="clear" w:color="auto" w:fill="FFFFFF"/>
          <w:lang w:val="lt-LT"/>
        </w:rPr>
        <w:t xml:space="preserve">au rudenį </w:t>
      </w:r>
      <w:r w:rsidR="00065DB6" w:rsidRPr="00AE0AE5">
        <w:rPr>
          <w:rFonts w:cstheme="minorHAnsi"/>
          <w:b/>
          <w:bCs/>
          <w:shd w:val="clear" w:color="auto" w:fill="FFFFFF"/>
          <w:lang w:val="lt-LT"/>
        </w:rPr>
        <w:t>ketina</w:t>
      </w:r>
      <w:r w:rsidR="00462315" w:rsidRPr="00AE0AE5">
        <w:rPr>
          <w:rFonts w:cstheme="minorHAnsi"/>
          <w:b/>
          <w:bCs/>
          <w:shd w:val="clear" w:color="auto" w:fill="FFFFFF"/>
          <w:lang w:val="lt-LT"/>
        </w:rPr>
        <w:t xml:space="preserve"> ne tik</w:t>
      </w:r>
      <w:r w:rsidR="00065DB6" w:rsidRPr="00AE0AE5">
        <w:rPr>
          <w:rFonts w:cstheme="minorHAnsi"/>
          <w:b/>
          <w:bCs/>
          <w:shd w:val="clear" w:color="auto" w:fill="FFFFFF"/>
          <w:lang w:val="lt-LT"/>
        </w:rPr>
        <w:t xml:space="preserve"> pabaigti prekybos centro renovaciją</w:t>
      </w:r>
      <w:r w:rsidR="002247E5" w:rsidRPr="00AE0AE5">
        <w:rPr>
          <w:rFonts w:cstheme="minorHAnsi"/>
          <w:b/>
          <w:bCs/>
          <w:shd w:val="clear" w:color="auto" w:fill="FFFFFF"/>
          <w:lang w:val="lt-LT"/>
        </w:rPr>
        <w:t xml:space="preserve">, </w:t>
      </w:r>
      <w:r w:rsidR="00462315" w:rsidRPr="00AE0AE5">
        <w:rPr>
          <w:rFonts w:cstheme="minorHAnsi"/>
          <w:b/>
          <w:bCs/>
          <w:shd w:val="clear" w:color="auto" w:fill="FFFFFF"/>
          <w:lang w:val="lt-LT"/>
        </w:rPr>
        <w:t xml:space="preserve">bet ir pakeisti jo </w:t>
      </w:r>
      <w:r w:rsidR="002247E5" w:rsidRPr="00AE0AE5">
        <w:rPr>
          <w:rFonts w:cstheme="minorHAnsi"/>
          <w:b/>
          <w:bCs/>
          <w:shd w:val="clear" w:color="auto" w:fill="FFFFFF"/>
          <w:lang w:val="lt-LT"/>
        </w:rPr>
        <w:t>pavadinimą</w:t>
      </w:r>
      <w:r w:rsidR="00515C43" w:rsidRPr="00AE0AE5">
        <w:rPr>
          <w:rFonts w:cstheme="minorHAnsi"/>
          <w:b/>
          <w:bCs/>
          <w:shd w:val="clear" w:color="auto" w:fill="FFFFFF"/>
          <w:lang w:val="lt-LT"/>
        </w:rPr>
        <w:t xml:space="preserve"> į PC „MOLAS“</w:t>
      </w:r>
      <w:r w:rsidR="00B26C69" w:rsidRPr="00AE0AE5">
        <w:rPr>
          <w:rFonts w:cstheme="minorHAnsi"/>
          <w:b/>
          <w:bCs/>
          <w:shd w:val="clear" w:color="auto" w:fill="FFFFFF"/>
          <w:lang w:val="lt-LT"/>
        </w:rPr>
        <w:t>.</w:t>
      </w:r>
    </w:p>
    <w:p w14:paraId="486B5B8B" w14:textId="0444BE10" w:rsidR="007C2DC8" w:rsidRDefault="007C6628" w:rsidP="001604CC">
      <w:pPr>
        <w:jc w:val="both"/>
        <w:rPr>
          <w:rFonts w:cstheme="minorHAnsi"/>
          <w:shd w:val="clear" w:color="auto" w:fill="FFFFFF"/>
          <w:lang w:val="lt-LT"/>
        </w:rPr>
      </w:pPr>
      <w:r w:rsidRPr="00AE0AE5">
        <w:rPr>
          <w:rFonts w:cstheme="minorHAnsi"/>
          <w:shd w:val="clear" w:color="auto" w:fill="FFFFFF"/>
          <w:lang w:val="lt-LT"/>
        </w:rPr>
        <w:t xml:space="preserve">Besikeičiantis prekybos centras bus </w:t>
      </w:r>
      <w:r w:rsidR="007149F4" w:rsidRPr="00AE0AE5">
        <w:rPr>
          <w:rFonts w:cstheme="minorHAnsi"/>
          <w:shd w:val="clear" w:color="auto" w:fill="FFFFFF"/>
          <w:lang w:val="lt-LT"/>
        </w:rPr>
        <w:t xml:space="preserve">šviesesnis ir </w:t>
      </w:r>
      <w:r w:rsidRPr="00AE0AE5">
        <w:rPr>
          <w:rFonts w:cstheme="minorHAnsi"/>
          <w:shd w:val="clear" w:color="auto" w:fill="FFFFFF"/>
          <w:lang w:val="lt-LT"/>
        </w:rPr>
        <w:t xml:space="preserve">modernesnis </w:t>
      </w:r>
      <w:r w:rsidR="007149F4" w:rsidRPr="00AE0AE5">
        <w:rPr>
          <w:rFonts w:cstheme="minorHAnsi"/>
          <w:shd w:val="clear" w:color="auto" w:fill="FFFFFF"/>
          <w:lang w:val="lt-LT"/>
        </w:rPr>
        <w:t xml:space="preserve">bei </w:t>
      </w:r>
      <w:r w:rsidRPr="00AE0AE5">
        <w:rPr>
          <w:rFonts w:cstheme="minorHAnsi"/>
          <w:shd w:val="clear" w:color="auto" w:fill="FFFFFF"/>
          <w:lang w:val="lt-LT"/>
        </w:rPr>
        <w:t>dar patogesnis klientams</w:t>
      </w:r>
      <w:r w:rsidR="00EC1473" w:rsidRPr="00AE0AE5">
        <w:rPr>
          <w:rFonts w:cstheme="minorHAnsi"/>
          <w:shd w:val="clear" w:color="auto" w:fill="FFFFFF"/>
          <w:lang w:val="lt-LT"/>
        </w:rPr>
        <w:t>, t</w:t>
      </w:r>
      <w:r w:rsidR="005319EE" w:rsidRPr="00AE0AE5">
        <w:rPr>
          <w:rFonts w:cstheme="minorHAnsi"/>
          <w:shd w:val="clear" w:color="auto" w:fill="FFFFFF"/>
          <w:lang w:val="lt-LT"/>
        </w:rPr>
        <w:t>eigia</w:t>
      </w:r>
      <w:r w:rsidR="00252CDC" w:rsidRPr="00AE0AE5">
        <w:rPr>
          <w:rFonts w:cstheme="minorHAnsi"/>
          <w:shd w:val="clear" w:color="auto" w:fill="FFFFFF"/>
          <w:lang w:val="lt-LT"/>
        </w:rPr>
        <w:t xml:space="preserve"> </w:t>
      </w:r>
      <w:r w:rsidR="00622749">
        <w:rPr>
          <w:rFonts w:cstheme="minorHAnsi"/>
          <w:shd w:val="clear" w:color="auto" w:fill="FFFFFF"/>
          <w:lang w:val="lt-LT"/>
        </w:rPr>
        <w:t xml:space="preserve">prekybos centro valdytoja </w:t>
      </w:r>
      <w:r w:rsidR="007C2DC8">
        <w:rPr>
          <w:rFonts w:cstheme="minorHAnsi"/>
          <w:shd w:val="clear" w:color="auto" w:fill="FFFFFF"/>
          <w:lang w:val="lt-LT"/>
        </w:rPr>
        <w:t>Asta Jasilionė.</w:t>
      </w:r>
    </w:p>
    <w:p w14:paraId="2F4B03AB" w14:textId="10153B36" w:rsidR="00135EEC" w:rsidRPr="00AE0AE5" w:rsidRDefault="005803C8" w:rsidP="001604CC">
      <w:pPr>
        <w:jc w:val="both"/>
        <w:rPr>
          <w:rFonts w:cstheme="minorHAnsi"/>
          <w:shd w:val="clear" w:color="auto" w:fill="FFFFFF"/>
          <w:lang w:val="lt-LT"/>
        </w:rPr>
      </w:pPr>
      <w:r>
        <w:rPr>
          <w:rFonts w:cstheme="minorHAnsi"/>
          <w:shd w:val="clear" w:color="auto" w:fill="FFFFFF"/>
          <w:lang w:val="lt-LT"/>
        </w:rPr>
        <w:t>„</w:t>
      </w:r>
      <w:r w:rsidR="005A46C8" w:rsidRPr="00AE0AE5">
        <w:rPr>
          <w:rFonts w:cstheme="minorHAnsi"/>
          <w:shd w:val="clear" w:color="auto" w:fill="FFFFFF"/>
          <w:lang w:val="lt-LT"/>
        </w:rPr>
        <w:t xml:space="preserve">Pasikeitimą paskatino noras iš esmės atnaujinti prieš </w:t>
      </w:r>
      <w:r w:rsidR="00B42C04">
        <w:rPr>
          <w:rFonts w:cstheme="minorHAnsi"/>
          <w:shd w:val="clear" w:color="auto" w:fill="FFFFFF"/>
          <w:lang w:val="lt-LT"/>
        </w:rPr>
        <w:t>16</w:t>
      </w:r>
      <w:r w:rsidR="005A46C8" w:rsidRPr="00AE0AE5">
        <w:rPr>
          <w:rFonts w:cstheme="minorHAnsi"/>
          <w:shd w:val="clear" w:color="auto" w:fill="FFFFFF"/>
          <w:lang w:val="lt-LT"/>
        </w:rPr>
        <w:t xml:space="preserve"> metų pastatytą prekybos centrą, žengti koja kojon su šiandiena. O tai reiškia ne tik modernius apšvietimo ar architektūrinius sprendimus, bet ir dėmesį lankytojų savijautai, malonias patirtis prekybos centre.</w:t>
      </w:r>
      <w:r>
        <w:rPr>
          <w:rFonts w:cstheme="minorHAnsi"/>
          <w:shd w:val="clear" w:color="auto" w:fill="FFFFFF"/>
          <w:lang w:val="lt-LT"/>
        </w:rPr>
        <w:t xml:space="preserve"> Šiuo metu </w:t>
      </w:r>
      <w:r w:rsidR="00E83DE0">
        <w:rPr>
          <w:rFonts w:cstheme="minorHAnsi"/>
          <w:shd w:val="clear" w:color="auto" w:fill="FFFFFF"/>
          <w:lang w:val="lt-LT"/>
        </w:rPr>
        <w:t>vykstanti renovacija</w:t>
      </w:r>
      <w:r w:rsidR="00EC1473" w:rsidRPr="00AE0AE5">
        <w:rPr>
          <w:rFonts w:cstheme="minorHAnsi"/>
          <w:shd w:val="clear" w:color="auto" w:fill="FFFFFF"/>
          <w:lang w:val="lt-LT"/>
        </w:rPr>
        <w:t xml:space="preserve"> </w:t>
      </w:r>
      <w:r w:rsidR="00E83DE0">
        <w:rPr>
          <w:rFonts w:cstheme="minorHAnsi"/>
          <w:shd w:val="clear" w:color="auto" w:fill="FFFFFF"/>
          <w:lang w:val="lt-LT"/>
        </w:rPr>
        <w:t>nekliudo</w:t>
      </w:r>
      <w:r w:rsidR="00EC1473" w:rsidRPr="00AE0AE5">
        <w:rPr>
          <w:rFonts w:cstheme="minorHAnsi"/>
          <w:shd w:val="clear" w:color="auto" w:fill="FFFFFF"/>
          <w:lang w:val="lt-LT"/>
        </w:rPr>
        <w:t xml:space="preserve"> prekybos centro darbui,</w:t>
      </w:r>
      <w:r w:rsidR="00DB4471" w:rsidRPr="00AE0AE5">
        <w:rPr>
          <w:rFonts w:cstheme="minorHAnsi"/>
          <w:shd w:val="clear" w:color="auto" w:fill="FFFFFF"/>
          <w:lang w:val="lt-LT"/>
        </w:rPr>
        <w:t xml:space="preserve"> </w:t>
      </w:r>
      <w:r w:rsidR="00E83DE0">
        <w:rPr>
          <w:rFonts w:cstheme="minorHAnsi"/>
          <w:shd w:val="clear" w:color="auto" w:fill="FFFFFF"/>
          <w:lang w:val="lt-LT"/>
        </w:rPr>
        <w:t xml:space="preserve">o </w:t>
      </w:r>
      <w:r w:rsidR="00DB4471" w:rsidRPr="00AE0AE5">
        <w:rPr>
          <w:rFonts w:cstheme="minorHAnsi"/>
          <w:shd w:val="clear" w:color="auto" w:fill="FFFFFF"/>
          <w:lang w:val="lt-LT"/>
        </w:rPr>
        <w:t xml:space="preserve">rudenį </w:t>
      </w:r>
      <w:r w:rsidR="00E83DE0">
        <w:rPr>
          <w:rFonts w:cstheme="minorHAnsi"/>
          <w:shd w:val="clear" w:color="auto" w:fill="FFFFFF"/>
          <w:lang w:val="lt-LT"/>
        </w:rPr>
        <w:t xml:space="preserve">jis jau </w:t>
      </w:r>
      <w:r w:rsidR="00313412" w:rsidRPr="00AE0AE5">
        <w:rPr>
          <w:rFonts w:cstheme="minorHAnsi"/>
          <w:shd w:val="clear" w:color="auto" w:fill="FFFFFF"/>
          <w:lang w:val="lt-LT"/>
        </w:rPr>
        <w:t>bus</w:t>
      </w:r>
      <w:r w:rsidR="00DB4471" w:rsidRPr="00AE0AE5">
        <w:rPr>
          <w:rFonts w:cstheme="minorHAnsi"/>
          <w:shd w:val="clear" w:color="auto" w:fill="FFFFFF"/>
          <w:lang w:val="lt-LT"/>
        </w:rPr>
        <w:t xml:space="preserve"> </w:t>
      </w:r>
      <w:r w:rsidR="00ED2AEB">
        <w:rPr>
          <w:rFonts w:cstheme="minorHAnsi"/>
          <w:shd w:val="clear" w:color="auto" w:fill="FFFFFF"/>
          <w:lang w:val="lt-LT"/>
        </w:rPr>
        <w:t>visiškai</w:t>
      </w:r>
      <w:r w:rsidR="00DB4471" w:rsidRPr="00AE0AE5">
        <w:rPr>
          <w:rFonts w:cstheme="minorHAnsi"/>
          <w:shd w:val="clear" w:color="auto" w:fill="FFFFFF"/>
          <w:lang w:val="lt-LT"/>
        </w:rPr>
        <w:t xml:space="preserve"> </w:t>
      </w:r>
      <w:r w:rsidR="007149F4" w:rsidRPr="00AE0AE5">
        <w:rPr>
          <w:rFonts w:cstheme="minorHAnsi"/>
          <w:shd w:val="clear" w:color="auto" w:fill="FFFFFF"/>
          <w:lang w:val="lt-LT"/>
        </w:rPr>
        <w:t>atsinaujinęs</w:t>
      </w:r>
      <w:r w:rsidR="00DB4471" w:rsidRPr="00AE0AE5">
        <w:rPr>
          <w:rFonts w:cstheme="minorHAnsi"/>
          <w:shd w:val="clear" w:color="auto" w:fill="FFFFFF"/>
          <w:lang w:val="lt-LT"/>
        </w:rPr>
        <w:t xml:space="preserve">“, – sako </w:t>
      </w:r>
      <w:r w:rsidR="007C2DC8">
        <w:rPr>
          <w:rFonts w:cstheme="minorHAnsi"/>
          <w:shd w:val="clear" w:color="auto" w:fill="FFFFFF"/>
          <w:lang w:val="lt-LT"/>
        </w:rPr>
        <w:t>A. Jasilionė.</w:t>
      </w:r>
    </w:p>
    <w:p w14:paraId="50C075F1" w14:textId="6FCA44AD" w:rsidR="0048280A" w:rsidRPr="00AE0AE5" w:rsidRDefault="00B2440F" w:rsidP="001604CC">
      <w:pPr>
        <w:shd w:val="clear" w:color="auto" w:fill="FFFFFF"/>
        <w:jc w:val="both"/>
        <w:rPr>
          <w:rFonts w:eastAsia="Times New Roman" w:cstheme="minorHAnsi"/>
          <w:kern w:val="0"/>
          <w:lang w:val="lt-LT"/>
          <w14:ligatures w14:val="none"/>
        </w:rPr>
      </w:pPr>
      <w:r w:rsidRPr="00AE0AE5">
        <w:rPr>
          <w:rFonts w:eastAsia="Times New Roman" w:cstheme="minorHAnsi"/>
          <w:kern w:val="0"/>
          <w:lang w:val="lt-LT"/>
          <w14:ligatures w14:val="none"/>
        </w:rPr>
        <w:t>P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 xml:space="preserve">rekybos centro </w:t>
      </w:r>
      <w:r w:rsidR="005A46C8" w:rsidRPr="00AE0AE5">
        <w:rPr>
          <w:rFonts w:eastAsia="Times New Roman" w:cstheme="minorHAnsi"/>
          <w:kern w:val="0"/>
          <w:lang w:val="lt-LT"/>
          <w14:ligatures w14:val="none"/>
        </w:rPr>
        <w:t xml:space="preserve">išorės 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 xml:space="preserve">atnaujinimu rūpinasi architektai Gedimino Jurevičiaus studija, </w:t>
      </w:r>
      <w:r w:rsidR="005A46C8" w:rsidRPr="00AE0AE5">
        <w:rPr>
          <w:rFonts w:eastAsia="Times New Roman" w:cstheme="minorHAnsi"/>
          <w:kern w:val="0"/>
          <w:lang w:val="lt-LT"/>
          <w14:ligatures w14:val="none"/>
        </w:rPr>
        <w:t xml:space="preserve">o vidaus atnaujinimu 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>architektas Rytis Čimkus</w:t>
      </w:r>
      <w:r w:rsidR="00717EB5" w:rsidRPr="00AE0AE5">
        <w:rPr>
          <w:rFonts w:eastAsia="Times New Roman" w:cstheme="minorHAnsi"/>
          <w:kern w:val="0"/>
          <w:lang w:val="lt-LT"/>
          <w14:ligatures w14:val="none"/>
        </w:rPr>
        <w:t>, vidaus generaliniai r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>angovai</w:t>
      </w:r>
      <w:r w:rsidR="00717EB5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 xml:space="preserve">– </w:t>
      </w:r>
      <w:r w:rsidRPr="00AE0AE5">
        <w:rPr>
          <w:rFonts w:eastAsia="Times New Roman" w:cstheme="minorHAnsi"/>
          <w:kern w:val="0"/>
          <w:lang w:val="lt-LT"/>
          <w14:ligatures w14:val="none"/>
        </w:rPr>
        <w:t>„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>SRS servisas</w:t>
      </w:r>
      <w:r w:rsidRPr="00AE0AE5">
        <w:rPr>
          <w:rFonts w:eastAsia="Times New Roman" w:cstheme="minorHAnsi"/>
          <w:kern w:val="0"/>
          <w:lang w:val="lt-LT"/>
          <w14:ligatures w14:val="none"/>
        </w:rPr>
        <w:t>“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>, fasado</w:t>
      </w:r>
      <w:r w:rsidRPr="00AE0AE5">
        <w:rPr>
          <w:rFonts w:eastAsia="Times New Roman" w:cstheme="minorHAnsi"/>
          <w:kern w:val="0"/>
          <w:lang w:val="lt-LT"/>
          <w14:ligatures w14:val="none"/>
        </w:rPr>
        <w:t xml:space="preserve"> atnaujinimo generaliniai rangovai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 xml:space="preserve"> – </w:t>
      </w:r>
      <w:r w:rsidRPr="00AE0AE5">
        <w:rPr>
          <w:rFonts w:eastAsia="Times New Roman" w:cstheme="minorHAnsi"/>
          <w:kern w:val="0"/>
          <w:lang w:val="lt-LT"/>
          <w14:ligatures w14:val="none"/>
        </w:rPr>
        <w:t>„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>Invus</w:t>
      </w:r>
      <w:r w:rsidRPr="00AE0AE5">
        <w:rPr>
          <w:rFonts w:eastAsia="Times New Roman" w:cstheme="minorHAnsi"/>
          <w:kern w:val="0"/>
          <w:lang w:val="lt-LT"/>
          <w14:ligatures w14:val="none"/>
        </w:rPr>
        <w:t>“</w:t>
      </w:r>
      <w:r w:rsidR="0048280A" w:rsidRPr="00AE0AE5">
        <w:rPr>
          <w:rFonts w:eastAsia="Times New Roman" w:cstheme="minorHAnsi"/>
          <w:kern w:val="0"/>
          <w:lang w:val="lt-LT"/>
          <w14:ligatures w14:val="none"/>
        </w:rPr>
        <w:t>.</w:t>
      </w:r>
    </w:p>
    <w:p w14:paraId="2F34BD51" w14:textId="670D9069" w:rsidR="00E83DE0" w:rsidRDefault="008E58A8" w:rsidP="001604CC">
      <w:pPr>
        <w:shd w:val="clear" w:color="auto" w:fill="FFFFFF"/>
        <w:jc w:val="both"/>
        <w:textAlignment w:val="baseline"/>
        <w:rPr>
          <w:rFonts w:eastAsia="Times New Roman" w:cstheme="minorHAnsi"/>
          <w:kern w:val="0"/>
          <w:lang w:val="lt-LT"/>
          <w14:ligatures w14:val="none"/>
        </w:rPr>
      </w:pPr>
      <w:r w:rsidRPr="00AE0AE5">
        <w:rPr>
          <w:rFonts w:eastAsia="Times New Roman" w:cstheme="minorHAnsi"/>
          <w:kern w:val="0"/>
          <w:lang w:val="lt-LT"/>
          <w14:ligatures w14:val="none"/>
        </w:rPr>
        <w:t xml:space="preserve">Anot </w:t>
      </w:r>
      <w:r w:rsidR="007C2DC8">
        <w:rPr>
          <w:rFonts w:eastAsia="Times New Roman" w:cstheme="minorHAnsi"/>
          <w:kern w:val="0"/>
          <w:lang w:val="lt-LT"/>
          <w14:ligatures w14:val="none"/>
        </w:rPr>
        <w:t>A. Jasilionės</w:t>
      </w:r>
      <w:r w:rsidRPr="00AE0AE5">
        <w:rPr>
          <w:rFonts w:eastAsia="Times New Roman" w:cstheme="minorHAnsi"/>
          <w:kern w:val="0"/>
          <w:lang w:val="lt-LT"/>
          <w14:ligatures w14:val="none"/>
        </w:rPr>
        <w:t xml:space="preserve">, 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>„</w:t>
      </w:r>
      <w:r w:rsidRPr="00AE0AE5">
        <w:rPr>
          <w:rFonts w:eastAsia="Times New Roman" w:cstheme="minorHAnsi"/>
          <w:kern w:val="0"/>
          <w:lang w:val="lt-LT"/>
          <w14:ligatures w14:val="none"/>
        </w:rPr>
        <w:t>Babilonas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 xml:space="preserve">“ </w:t>
      </w:r>
      <w:r w:rsidR="00873770" w:rsidRPr="00AE0AE5">
        <w:rPr>
          <w:rFonts w:eastAsia="Times New Roman" w:cstheme="minorHAnsi"/>
          <w:kern w:val="0"/>
          <w:lang w:val="lt-LT"/>
          <w14:ligatures w14:val="none"/>
        </w:rPr>
        <w:t xml:space="preserve">šių metų 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>ruden</w:t>
      </w:r>
      <w:r w:rsidR="00AE0AE5">
        <w:rPr>
          <w:rFonts w:eastAsia="Times New Roman" w:cstheme="minorHAnsi"/>
          <w:kern w:val="0"/>
          <w:lang w:val="lt-LT"/>
          <w14:ligatures w14:val="none"/>
        </w:rPr>
        <w:t>į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>pasikeis ne tik išvaizda, bet ir pavadinimu</w:t>
      </w:r>
      <w:r w:rsidR="00ED2AEB">
        <w:rPr>
          <w:rFonts w:eastAsia="Times New Roman" w:cstheme="minorHAnsi"/>
          <w:kern w:val="0"/>
          <w:lang w:val="lt-LT"/>
          <w14:ligatures w14:val="none"/>
        </w:rPr>
        <w:t xml:space="preserve"> – rudenį panevėžiečius ir miesto svečius ketinama pakviesti į atnaujinto PC „MOLAS“ atidarymo šventę.</w:t>
      </w:r>
    </w:p>
    <w:p w14:paraId="65207B0C" w14:textId="30C3C2DC" w:rsidR="00AE0AE5" w:rsidRPr="00AE0AE5" w:rsidRDefault="00E83DE0" w:rsidP="00AE0AE5">
      <w:pPr>
        <w:shd w:val="clear" w:color="auto" w:fill="FFFFFF"/>
        <w:jc w:val="both"/>
        <w:textAlignment w:val="baseline"/>
        <w:rPr>
          <w:rFonts w:eastAsia="Times New Roman" w:cstheme="minorHAnsi"/>
          <w:kern w:val="0"/>
          <w:lang w:val="lt-LT"/>
          <w14:ligatures w14:val="none"/>
        </w:rPr>
      </w:pPr>
      <w:r>
        <w:rPr>
          <w:rFonts w:eastAsia="Times New Roman" w:cstheme="minorHAnsi"/>
          <w:kern w:val="0"/>
          <w:lang w:val="lt-LT"/>
          <w14:ligatures w14:val="none"/>
        </w:rPr>
        <w:t>„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>Pavadinimo kaita –</w:t>
      </w:r>
      <w:r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 xml:space="preserve">natūralus žingsnis suteikti </w:t>
      </w:r>
      <w:r>
        <w:rPr>
          <w:rFonts w:eastAsia="Times New Roman" w:cstheme="minorHAnsi"/>
          <w:kern w:val="0"/>
          <w:lang w:val="lt-LT"/>
          <w14:ligatures w14:val="none"/>
        </w:rPr>
        <w:t xml:space="preserve">pasikeitusiam 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 xml:space="preserve">prekybos centrui </w:t>
      </w:r>
      <w:r>
        <w:rPr>
          <w:rFonts w:eastAsia="Times New Roman" w:cstheme="minorHAnsi"/>
          <w:kern w:val="0"/>
          <w:lang w:val="lt-LT"/>
          <w14:ligatures w14:val="none"/>
        </w:rPr>
        <w:t>naują i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>dentitetą</w:t>
      </w:r>
      <w:r w:rsidR="00ED2AEB">
        <w:rPr>
          <w:rFonts w:eastAsia="Times New Roman" w:cstheme="minorHAnsi"/>
          <w:kern w:val="0"/>
          <w:lang w:val="lt-LT"/>
          <w14:ligatures w14:val="none"/>
        </w:rPr>
        <w:t>. Jis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>prijung</w:t>
      </w:r>
      <w:r w:rsidR="00AE0AE5">
        <w:rPr>
          <w:rFonts w:eastAsia="Times New Roman" w:cstheme="minorHAnsi"/>
          <w:kern w:val="0"/>
          <w:lang w:val="lt-LT"/>
          <w14:ligatures w14:val="none"/>
        </w:rPr>
        <w:t>s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 xml:space="preserve"> prie „</w:t>
      </w:r>
      <w:r w:rsidR="008E58A8" w:rsidRPr="00AE0AE5">
        <w:rPr>
          <w:rFonts w:eastAsia="Times New Roman" w:cstheme="minorHAnsi"/>
          <w:kern w:val="0"/>
          <w:lang w:val="lt-LT"/>
          <w14:ligatures w14:val="none"/>
        </w:rPr>
        <w:t>Westerwijk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>“</w:t>
      </w:r>
      <w:r w:rsidR="008E58A8" w:rsidRPr="00AE0AE5">
        <w:rPr>
          <w:rFonts w:eastAsia="Times New Roman" w:cstheme="minorHAnsi"/>
          <w:kern w:val="0"/>
          <w:lang w:val="lt-LT"/>
          <w14:ligatures w14:val="none"/>
        </w:rPr>
        <w:t xml:space="preserve"> grupės 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>valdomų</w:t>
      </w:r>
      <w:r w:rsidR="008E58A8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AE0AE5">
        <w:rPr>
          <w:rFonts w:eastAsia="Times New Roman" w:cstheme="minorHAnsi"/>
          <w:kern w:val="0"/>
          <w:lang w:val="lt-LT"/>
          <w14:ligatures w14:val="none"/>
        </w:rPr>
        <w:t>prekyb</w:t>
      </w:r>
      <w:r w:rsidR="00ED2AEB">
        <w:rPr>
          <w:rFonts w:eastAsia="Times New Roman" w:cstheme="minorHAnsi"/>
          <w:kern w:val="0"/>
          <w:lang w:val="lt-LT"/>
          <w14:ligatures w14:val="none"/>
        </w:rPr>
        <w:t>os</w:t>
      </w:r>
      <w:r w:rsidR="00AE0AE5">
        <w:rPr>
          <w:rFonts w:eastAsia="Times New Roman" w:cstheme="minorHAnsi"/>
          <w:kern w:val="0"/>
          <w:lang w:val="lt-LT"/>
          <w14:ligatures w14:val="none"/>
        </w:rPr>
        <w:t xml:space="preserve"> centrų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8C3434" w:rsidRPr="00AE0AE5">
        <w:rPr>
          <w:rFonts w:eastAsia="Times New Roman" w:cstheme="minorHAnsi"/>
          <w:kern w:val="0"/>
          <w:lang w:val="lt-LT"/>
          <w14:ligatures w14:val="none"/>
        </w:rPr>
        <w:t>„MOLAS“</w:t>
      </w:r>
      <w:r w:rsidR="008E58A8" w:rsidRPr="00AE0AE5">
        <w:rPr>
          <w:rFonts w:eastAsia="Times New Roman" w:cstheme="minorHAnsi"/>
          <w:kern w:val="0"/>
          <w:lang w:val="lt-LT"/>
          <w14:ligatures w14:val="none"/>
        </w:rPr>
        <w:t xml:space="preserve"> tinkl</w:t>
      </w:r>
      <w:r w:rsidR="00B460DA" w:rsidRPr="00AE0AE5">
        <w:rPr>
          <w:rFonts w:eastAsia="Times New Roman" w:cstheme="minorHAnsi"/>
          <w:kern w:val="0"/>
          <w:lang w:val="lt-LT"/>
          <w14:ligatures w14:val="none"/>
        </w:rPr>
        <w:t>o</w:t>
      </w:r>
      <w:r w:rsidR="00557B9A">
        <w:rPr>
          <w:rFonts w:eastAsia="Times New Roman" w:cstheme="minorHAnsi"/>
          <w:kern w:val="0"/>
          <w:lang w:val="lt-LT"/>
          <w14:ligatures w14:val="none"/>
        </w:rPr>
        <w:t xml:space="preserve"> – š</w:t>
      </w:r>
      <w:r w:rsidR="00780170" w:rsidRPr="00AE0AE5">
        <w:rPr>
          <w:rFonts w:eastAsia="Times New Roman" w:cstheme="minorHAnsi"/>
          <w:kern w:val="0"/>
          <w:lang w:val="lt-LT"/>
          <w14:ligatures w14:val="none"/>
        </w:rPr>
        <w:t xml:space="preserve">iuo metu </w:t>
      </w:r>
      <w:r w:rsidR="004C3233" w:rsidRPr="00AE0AE5">
        <w:rPr>
          <w:rFonts w:eastAsia="Times New Roman" w:cstheme="minorHAnsi"/>
          <w:kern w:val="0"/>
          <w:lang w:val="lt-LT"/>
          <w14:ligatures w14:val="none"/>
        </w:rPr>
        <w:t>Lietuvoje veikia</w:t>
      </w:r>
      <w:r w:rsidR="00557B9A">
        <w:rPr>
          <w:rFonts w:eastAsia="Times New Roman" w:cstheme="minorHAnsi"/>
          <w:kern w:val="0"/>
          <w:lang w:val="lt-LT"/>
          <w14:ligatures w14:val="none"/>
        </w:rPr>
        <w:t xml:space="preserve"> jau</w:t>
      </w:r>
      <w:r w:rsidR="004C3233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>d</w:t>
      </w:r>
      <w:r w:rsidR="00AE0AE5">
        <w:rPr>
          <w:rFonts w:eastAsia="Times New Roman" w:cstheme="minorHAnsi"/>
          <w:kern w:val="0"/>
          <w:lang w:val="lt-LT"/>
          <w14:ligatures w14:val="none"/>
        </w:rPr>
        <w:t>u</w:t>
      </w:r>
      <w:r w:rsidR="00AE0AE5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="004C3233" w:rsidRPr="00AE0AE5">
        <w:rPr>
          <w:rFonts w:eastAsia="Times New Roman" w:cstheme="minorHAnsi"/>
          <w:kern w:val="0"/>
          <w:lang w:val="lt-LT"/>
          <w14:ligatures w14:val="none"/>
        </w:rPr>
        <w:t>PC „</w:t>
      </w:r>
      <w:r w:rsidR="00873770" w:rsidRPr="00AE0AE5">
        <w:rPr>
          <w:rFonts w:eastAsia="Times New Roman" w:cstheme="minorHAnsi"/>
          <w:kern w:val="0"/>
          <w:lang w:val="lt-LT"/>
          <w14:ligatures w14:val="none"/>
        </w:rPr>
        <w:t>MOLAS</w:t>
      </w:r>
      <w:r w:rsidR="004C3233" w:rsidRPr="00AE0AE5">
        <w:rPr>
          <w:rFonts w:eastAsia="Times New Roman" w:cstheme="minorHAnsi"/>
          <w:kern w:val="0"/>
          <w:lang w:val="lt-LT"/>
          <w14:ligatures w14:val="none"/>
        </w:rPr>
        <w:t>“</w:t>
      </w:r>
      <w:r w:rsidR="00557B9A">
        <w:rPr>
          <w:rFonts w:eastAsia="Times New Roman" w:cstheme="minorHAnsi"/>
          <w:kern w:val="0"/>
          <w:lang w:val="lt-LT"/>
          <w14:ligatures w14:val="none"/>
        </w:rPr>
        <w:t>,</w:t>
      </w:r>
      <w:r w:rsidR="004C3233" w:rsidRPr="00AE0AE5">
        <w:rPr>
          <w:rFonts w:eastAsia="Times New Roman" w:cstheme="minorHAnsi"/>
          <w:kern w:val="0"/>
          <w:lang w:val="lt-LT"/>
          <w14:ligatures w14:val="none"/>
        </w:rPr>
        <w:t xml:space="preserve"> po vieną Kaune ir Klaipėdoje</w:t>
      </w:r>
      <w:r w:rsidR="00ED2AEB">
        <w:rPr>
          <w:rFonts w:eastAsia="Times New Roman" w:cstheme="minorHAnsi"/>
          <w:kern w:val="0"/>
          <w:lang w:val="lt-LT"/>
          <w14:ligatures w14:val="none"/>
        </w:rPr>
        <w:t>“, –</w:t>
      </w:r>
      <w:r w:rsidR="00EB5C7E">
        <w:rPr>
          <w:rFonts w:eastAsia="Times New Roman" w:cstheme="minorHAnsi"/>
          <w:kern w:val="0"/>
          <w:lang w:val="lt-LT"/>
          <w14:ligatures w14:val="none"/>
        </w:rPr>
        <w:t xml:space="preserve"> sako </w:t>
      </w:r>
      <w:r w:rsidR="007C2DC8">
        <w:rPr>
          <w:rFonts w:eastAsia="Times New Roman" w:cstheme="minorHAnsi"/>
          <w:kern w:val="0"/>
          <w:lang w:val="lt-LT"/>
          <w14:ligatures w14:val="none"/>
        </w:rPr>
        <w:t>A. Jasilionė.</w:t>
      </w:r>
    </w:p>
    <w:p w14:paraId="3B7F8C3D" w14:textId="77F94EE7" w:rsidR="003770A3" w:rsidRDefault="003770A3" w:rsidP="003770A3">
      <w:pPr>
        <w:jc w:val="both"/>
        <w:rPr>
          <w:rFonts w:eastAsia="Times New Roman" w:cstheme="minorHAnsi"/>
          <w:kern w:val="0"/>
          <w:lang w:val="lt-LT"/>
          <w14:ligatures w14:val="none"/>
        </w:rPr>
      </w:pPr>
      <w:r>
        <w:rPr>
          <w:rFonts w:cstheme="minorHAnsi"/>
          <w:shd w:val="clear" w:color="auto" w:fill="FFFFFF"/>
          <w:lang w:val="lt-LT"/>
        </w:rPr>
        <w:t xml:space="preserve">Dabar „Babilonas“ populiarus tarp pietaujančiųjų, ieškančių, kur įsigyti sporto ir laisvalaikio prekių, taip pat jame veikia ir toliau veiks </w:t>
      </w:r>
      <w:r w:rsidRPr="00B91EA5">
        <w:rPr>
          <w:rFonts w:eastAsia="Times New Roman" w:cstheme="minorHAnsi"/>
          <w:kern w:val="0"/>
          <w:lang w:val="lt-LT"/>
          <w14:ligatures w14:val="none"/>
        </w:rPr>
        <w:t xml:space="preserve">didžiausia regione NORFA XXL formato parduotuvė, vienintelis rytų Lietuvoje „Apollo“ kino teatras, didžiausios regione </w:t>
      </w:r>
      <w:r>
        <w:rPr>
          <w:rFonts w:eastAsia="Times New Roman" w:cstheme="minorHAnsi"/>
          <w:kern w:val="0"/>
          <w:lang w:val="lt-LT"/>
          <w14:ligatures w14:val="none"/>
        </w:rPr>
        <w:t>„</w:t>
      </w:r>
      <w:r w:rsidRPr="00B91EA5">
        <w:rPr>
          <w:rFonts w:eastAsia="Times New Roman" w:cstheme="minorHAnsi"/>
          <w:kern w:val="0"/>
          <w:lang w:val="lt-LT"/>
          <w14:ligatures w14:val="none"/>
        </w:rPr>
        <w:t>Topocentras</w:t>
      </w:r>
      <w:r>
        <w:rPr>
          <w:rFonts w:eastAsia="Times New Roman" w:cstheme="minorHAnsi"/>
          <w:kern w:val="0"/>
          <w:lang w:val="lt-LT"/>
          <w14:ligatures w14:val="none"/>
        </w:rPr>
        <w:t>“</w:t>
      </w:r>
      <w:r w:rsidRPr="00B91EA5">
        <w:rPr>
          <w:rFonts w:eastAsia="Times New Roman" w:cstheme="minorHAnsi"/>
          <w:kern w:val="0"/>
          <w:lang w:val="lt-LT"/>
          <w14:ligatures w14:val="none"/>
        </w:rPr>
        <w:t xml:space="preserve">, </w:t>
      </w:r>
      <w:r>
        <w:rPr>
          <w:rFonts w:eastAsia="Times New Roman" w:cstheme="minorHAnsi"/>
          <w:kern w:val="0"/>
          <w:lang w:val="lt-LT"/>
          <w14:ligatures w14:val="none"/>
        </w:rPr>
        <w:t>„</w:t>
      </w:r>
      <w:r w:rsidRPr="00B91EA5">
        <w:rPr>
          <w:rFonts w:eastAsia="Times New Roman" w:cstheme="minorHAnsi"/>
          <w:kern w:val="0"/>
          <w:lang w:val="lt-LT"/>
          <w14:ligatures w14:val="none"/>
        </w:rPr>
        <w:t>Sportdirect.com</w:t>
      </w:r>
      <w:r>
        <w:rPr>
          <w:rFonts w:eastAsia="Times New Roman" w:cstheme="minorHAnsi"/>
          <w:kern w:val="0"/>
          <w:lang w:val="lt-LT"/>
          <w14:ligatures w14:val="none"/>
        </w:rPr>
        <w:t>“</w:t>
      </w:r>
      <w:r w:rsidRPr="00B91EA5">
        <w:rPr>
          <w:rFonts w:eastAsia="Times New Roman" w:cstheme="minorHAnsi"/>
          <w:kern w:val="0"/>
          <w:lang w:val="lt-LT"/>
          <w14:ligatures w14:val="none"/>
        </w:rPr>
        <w:t xml:space="preserve">, </w:t>
      </w:r>
      <w:r>
        <w:rPr>
          <w:rFonts w:eastAsia="Times New Roman" w:cstheme="minorHAnsi"/>
          <w:kern w:val="0"/>
          <w:lang w:val="lt-LT"/>
          <w14:ligatures w14:val="none"/>
        </w:rPr>
        <w:t>„</w:t>
      </w:r>
      <w:r w:rsidRPr="00B91EA5">
        <w:rPr>
          <w:rFonts w:eastAsia="Times New Roman" w:cstheme="minorHAnsi"/>
          <w:kern w:val="0"/>
          <w:lang w:val="lt-LT"/>
          <w14:ligatures w14:val="none"/>
        </w:rPr>
        <w:t>Sins</w:t>
      </w:r>
      <w:r>
        <w:rPr>
          <w:rFonts w:eastAsia="Times New Roman" w:cstheme="minorHAnsi"/>
          <w:kern w:val="0"/>
          <w:lang w:val="lt-LT"/>
          <w14:ligatures w14:val="none"/>
        </w:rPr>
        <w:t>a</w:t>
      </w:r>
      <w:r w:rsidRPr="00B91EA5">
        <w:rPr>
          <w:rFonts w:eastAsia="Times New Roman" w:cstheme="minorHAnsi"/>
          <w:kern w:val="0"/>
          <w:lang w:val="lt-LT"/>
          <w14:ligatures w14:val="none"/>
        </w:rPr>
        <w:t>y</w:t>
      </w:r>
      <w:r>
        <w:rPr>
          <w:rFonts w:eastAsia="Times New Roman" w:cstheme="minorHAnsi"/>
          <w:kern w:val="0"/>
          <w:lang w:val="lt-LT"/>
          <w14:ligatures w14:val="none"/>
        </w:rPr>
        <w:t>“</w:t>
      </w:r>
      <w:r w:rsidR="00EB5C7E">
        <w:rPr>
          <w:rFonts w:eastAsia="Times New Roman" w:cstheme="minorHAnsi"/>
          <w:kern w:val="0"/>
          <w:lang w:val="lt-LT"/>
          <w14:ligatures w14:val="none"/>
        </w:rPr>
        <w:t xml:space="preserve"> ir kitos</w:t>
      </w:r>
      <w:r w:rsidRPr="00B91EA5">
        <w:rPr>
          <w:rFonts w:eastAsia="Times New Roman" w:cstheme="minorHAnsi"/>
          <w:kern w:val="0"/>
          <w:lang w:val="lt-LT"/>
          <w14:ligatures w14:val="none"/>
        </w:rPr>
        <w:t xml:space="preserve"> parduotuvės</w:t>
      </w:r>
      <w:r w:rsidR="00EB5C7E">
        <w:rPr>
          <w:rFonts w:eastAsia="Times New Roman" w:cstheme="minorHAnsi"/>
          <w:kern w:val="0"/>
          <w:lang w:val="lt-LT"/>
          <w14:ligatures w14:val="none"/>
        </w:rPr>
        <w:t xml:space="preserve"> bei paslaugų vietos.</w:t>
      </w:r>
    </w:p>
    <w:p w14:paraId="51B80DE9" w14:textId="77777777" w:rsidR="00EB5C7E" w:rsidRPr="00AE0AE5" w:rsidRDefault="00EB5C7E" w:rsidP="003770A3">
      <w:pPr>
        <w:jc w:val="both"/>
        <w:rPr>
          <w:rFonts w:cstheme="minorHAnsi"/>
          <w:shd w:val="clear" w:color="auto" w:fill="FFFFFF"/>
          <w:lang w:val="lt-LT"/>
        </w:rPr>
      </w:pPr>
    </w:p>
    <w:p w14:paraId="52E3CAA9" w14:textId="15C0FE37" w:rsidR="00BC7FA3" w:rsidRPr="00AE0AE5" w:rsidRDefault="00BC7FA3" w:rsidP="001604CC">
      <w:pPr>
        <w:jc w:val="both"/>
        <w:rPr>
          <w:rFonts w:cstheme="minorHAnsi"/>
          <w:shd w:val="clear" w:color="auto" w:fill="FFFFFF"/>
          <w:lang w:val="lt-LT"/>
        </w:rPr>
      </w:pPr>
      <w:r w:rsidRPr="00AE0AE5">
        <w:rPr>
          <w:rFonts w:eastAsia="Times New Roman" w:cstheme="minorHAnsi"/>
          <w:b/>
          <w:bCs/>
          <w:kern w:val="0"/>
          <w:lang w:val="lt-LT"/>
          <w14:ligatures w14:val="none"/>
        </w:rPr>
        <w:t>Apie „Westerwijk“ grupę:</w:t>
      </w:r>
    </w:p>
    <w:p w14:paraId="266E66C3" w14:textId="3CD4BEC5" w:rsidR="001C6A4D" w:rsidRDefault="00422B13" w:rsidP="009F03B1">
      <w:pPr>
        <w:shd w:val="clear" w:color="auto" w:fill="FFFFFF"/>
        <w:jc w:val="both"/>
        <w:textAlignment w:val="baseline"/>
        <w:rPr>
          <w:rFonts w:eastAsia="Times New Roman" w:cstheme="minorHAnsi"/>
          <w:kern w:val="0"/>
          <w:lang w:val="lt-LT"/>
          <w14:ligatures w14:val="none"/>
        </w:rPr>
      </w:pPr>
      <w:r w:rsidRPr="00AE0AE5">
        <w:rPr>
          <w:rFonts w:eastAsia="Times New Roman" w:cstheme="minorHAnsi"/>
          <w:kern w:val="0"/>
          <w:lang w:val="lt-LT"/>
          <w14:ligatures w14:val="none"/>
        </w:rPr>
        <w:t>„Westerwijk“ grupė į komercinį nekilnojamąjį turtą Baltijos šalyse investuoja daugiau nei dešimtmetį. Grupė šiuo metu valdo prekybos ir biurų kompleksą „Domus galerija“ Vilniuje, prekybos centrus „</w:t>
      </w:r>
      <w:r w:rsidR="00873770" w:rsidRPr="00AE0AE5">
        <w:rPr>
          <w:rFonts w:eastAsia="Times New Roman" w:cstheme="minorHAnsi"/>
          <w:kern w:val="0"/>
          <w:lang w:val="lt-LT"/>
          <w14:ligatures w14:val="none"/>
        </w:rPr>
        <w:t>MOLAS</w:t>
      </w:r>
      <w:r w:rsidRPr="00AE0AE5">
        <w:rPr>
          <w:rFonts w:eastAsia="Times New Roman" w:cstheme="minorHAnsi"/>
          <w:kern w:val="0"/>
          <w:lang w:val="lt-LT"/>
          <w14:ligatures w14:val="none"/>
        </w:rPr>
        <w:t>“ Kaune ir Klaipėdoje, Ver</w:t>
      </w:r>
      <w:r w:rsidR="00BC7FA3" w:rsidRPr="00AE0AE5">
        <w:rPr>
          <w:rFonts w:eastAsia="Times New Roman" w:cstheme="minorHAnsi"/>
          <w:kern w:val="0"/>
          <w:lang w:val="lt-LT"/>
          <w14:ligatures w14:val="none"/>
        </w:rPr>
        <w:t>sl</w:t>
      </w:r>
      <w:r w:rsidRPr="00AE0AE5">
        <w:rPr>
          <w:rFonts w:eastAsia="Times New Roman" w:cstheme="minorHAnsi"/>
          <w:kern w:val="0"/>
          <w:lang w:val="lt-LT"/>
          <w14:ligatures w14:val="none"/>
        </w:rPr>
        <w:t>o ir prekybos centrą „Kalniečiai“</w:t>
      </w:r>
      <w:r w:rsidR="00BC7FA3" w:rsidRPr="00AE0AE5">
        <w:rPr>
          <w:rFonts w:eastAsia="Times New Roman" w:cstheme="minorHAnsi"/>
          <w:kern w:val="0"/>
          <w:lang w:val="lt-LT"/>
          <w14:ligatures w14:val="none"/>
        </w:rPr>
        <w:t xml:space="preserve"> </w:t>
      </w:r>
      <w:r w:rsidRPr="00AE0AE5">
        <w:rPr>
          <w:rFonts w:eastAsia="Times New Roman" w:cstheme="minorHAnsi"/>
          <w:kern w:val="0"/>
          <w:lang w:val="lt-LT"/>
          <w14:ligatures w14:val="none"/>
        </w:rPr>
        <w:t>Kaune bei prekybinės paskirties pastatus sostinės Ukmergės gatvėje.</w:t>
      </w:r>
      <w:bookmarkEnd w:id="0"/>
    </w:p>
    <w:p w14:paraId="57072E2E" w14:textId="26DE7FF4" w:rsidR="005B0CEE" w:rsidRDefault="005B0CEE" w:rsidP="009F03B1">
      <w:pPr>
        <w:shd w:val="clear" w:color="auto" w:fill="FFFFFF"/>
        <w:contextualSpacing/>
        <w:jc w:val="both"/>
        <w:textAlignment w:val="baseline"/>
        <w:rPr>
          <w:rFonts w:eastAsia="Times New Roman" w:cstheme="minorHAnsi"/>
          <w:b/>
          <w:bCs/>
          <w:kern w:val="0"/>
          <w:lang w:val="lt-LT"/>
          <w14:ligatures w14:val="none"/>
        </w:rPr>
      </w:pPr>
      <w:r>
        <w:rPr>
          <w:rFonts w:eastAsia="Times New Roman" w:cstheme="minorHAnsi"/>
          <w:b/>
          <w:bCs/>
          <w:kern w:val="0"/>
          <w:lang w:val="lt-LT"/>
          <w14:ligatures w14:val="none"/>
        </w:rPr>
        <w:t>Daugiau informacijos:</w:t>
      </w:r>
    </w:p>
    <w:p w14:paraId="5901B359" w14:textId="04A923A0" w:rsidR="005B0CEE" w:rsidRDefault="005B0CEE" w:rsidP="009F03B1">
      <w:pPr>
        <w:shd w:val="clear" w:color="auto" w:fill="FFFFFF"/>
        <w:contextualSpacing/>
        <w:jc w:val="both"/>
        <w:textAlignment w:val="baseline"/>
        <w:rPr>
          <w:rFonts w:eastAsia="Times New Roman" w:cstheme="minorHAnsi"/>
          <w:kern w:val="0"/>
          <w:lang w:val="lt-LT"/>
          <w14:ligatures w14:val="none"/>
        </w:rPr>
      </w:pPr>
      <w:r>
        <w:rPr>
          <w:rFonts w:eastAsia="Times New Roman" w:cstheme="minorHAnsi"/>
          <w:kern w:val="0"/>
          <w:lang w:val="lt-LT"/>
          <w14:ligatures w14:val="none"/>
        </w:rPr>
        <w:t>Simona Survilaitė</w:t>
      </w:r>
    </w:p>
    <w:p w14:paraId="0EAE2F46" w14:textId="21ECE138" w:rsidR="005B0CEE" w:rsidRDefault="005B0CEE" w:rsidP="009F03B1">
      <w:pPr>
        <w:shd w:val="clear" w:color="auto" w:fill="FFFFFF"/>
        <w:contextualSpacing/>
        <w:jc w:val="both"/>
        <w:textAlignment w:val="baseline"/>
        <w:rPr>
          <w:rFonts w:eastAsia="Times New Roman" w:cstheme="minorHAnsi"/>
          <w:kern w:val="0"/>
          <w:lang w:val="lt-LT"/>
          <w14:ligatures w14:val="none"/>
        </w:rPr>
      </w:pPr>
      <w:proofErr w:type="spellStart"/>
      <w:r>
        <w:rPr>
          <w:rFonts w:eastAsia="Times New Roman" w:cstheme="minorHAnsi"/>
          <w:kern w:val="0"/>
          <w:lang w:val="lt-LT"/>
          <w14:ligatures w14:val="none"/>
        </w:rPr>
        <w:t>co:agency</w:t>
      </w:r>
      <w:proofErr w:type="spellEnd"/>
      <w:r>
        <w:rPr>
          <w:rFonts w:eastAsia="Times New Roman" w:cstheme="minorHAnsi"/>
          <w:kern w:val="0"/>
          <w:lang w:val="lt-LT"/>
          <w14:ligatures w14:val="none"/>
        </w:rPr>
        <w:t xml:space="preserve"> projektų vadovė</w:t>
      </w:r>
    </w:p>
    <w:p w14:paraId="157732D6" w14:textId="77777777" w:rsidR="00A309F7" w:rsidRDefault="00A309F7" w:rsidP="009F03B1">
      <w:pPr>
        <w:shd w:val="clear" w:color="auto" w:fill="FFFFFF"/>
        <w:contextualSpacing/>
        <w:jc w:val="both"/>
        <w:textAlignment w:val="baseline"/>
        <w:rPr>
          <w:rFonts w:eastAsia="Times New Roman" w:cstheme="minorHAnsi"/>
          <w:kern w:val="0"/>
          <w:lang w:val="lt-LT"/>
          <w14:ligatures w14:val="none"/>
        </w:rPr>
      </w:pPr>
      <w:r w:rsidRPr="00A309F7">
        <w:rPr>
          <w:rFonts w:eastAsia="Times New Roman" w:cstheme="minorHAnsi"/>
          <w:kern w:val="0"/>
          <w:lang w:val="lt-LT"/>
          <w14:ligatures w14:val="none"/>
        </w:rPr>
        <w:t>+370 685 25281</w:t>
      </w:r>
    </w:p>
    <w:p w14:paraId="7AD465DE" w14:textId="064EBB61" w:rsidR="005B0CEE" w:rsidRPr="005B0CEE" w:rsidRDefault="00A309F7" w:rsidP="009F03B1">
      <w:pPr>
        <w:shd w:val="clear" w:color="auto" w:fill="FFFFFF"/>
        <w:contextualSpacing/>
        <w:jc w:val="both"/>
        <w:textAlignment w:val="baseline"/>
        <w:rPr>
          <w:rFonts w:eastAsia="Times New Roman" w:cstheme="minorHAnsi"/>
          <w:kern w:val="0"/>
          <w:lang w:val="lt-LT"/>
          <w14:ligatures w14:val="none"/>
        </w:rPr>
      </w:pPr>
      <w:r w:rsidRPr="00A309F7">
        <w:rPr>
          <w:rFonts w:eastAsia="Times New Roman" w:cstheme="minorHAnsi"/>
          <w:kern w:val="0"/>
          <w:lang w:val="lt-LT"/>
          <w14:ligatures w14:val="none"/>
        </w:rPr>
        <w:t>simona.s@coagency.lt</w:t>
      </w:r>
    </w:p>
    <w:sectPr w:rsidR="005B0CEE" w:rsidRPr="005B0CE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32BEFE" w14:textId="77777777" w:rsidR="007C2D08" w:rsidRDefault="007C2D08" w:rsidP="0007175F">
      <w:pPr>
        <w:spacing w:after="0" w:line="240" w:lineRule="auto"/>
      </w:pPr>
      <w:r>
        <w:separator/>
      </w:r>
    </w:p>
  </w:endnote>
  <w:endnote w:type="continuationSeparator" w:id="0">
    <w:p w14:paraId="77A99C6C" w14:textId="77777777" w:rsidR="007C2D08" w:rsidRDefault="007C2D08" w:rsidP="00071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7F875" w14:textId="77777777" w:rsidR="007C2D08" w:rsidRDefault="007C2D08" w:rsidP="0007175F">
      <w:pPr>
        <w:spacing w:after="0" w:line="240" w:lineRule="auto"/>
      </w:pPr>
      <w:r>
        <w:separator/>
      </w:r>
    </w:p>
  </w:footnote>
  <w:footnote w:type="continuationSeparator" w:id="0">
    <w:p w14:paraId="796393E5" w14:textId="77777777" w:rsidR="007C2D08" w:rsidRDefault="007C2D08" w:rsidP="000717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08C6A" w14:textId="286C7776" w:rsidR="0007175F" w:rsidRDefault="0007175F">
    <w:pPr>
      <w:pStyle w:val="Antrats"/>
      <w:rPr>
        <w:i/>
        <w:iCs/>
        <w:lang w:val="lt-LT"/>
      </w:rPr>
    </w:pPr>
    <w:r>
      <w:rPr>
        <w:i/>
        <w:iCs/>
        <w:lang w:val="lt-LT"/>
      </w:rPr>
      <w:t>Pranešimas žiniasklaidai</w:t>
    </w:r>
  </w:p>
  <w:p w14:paraId="16B05139" w14:textId="297306B3" w:rsidR="0007175F" w:rsidRPr="0007175F" w:rsidRDefault="0007175F">
    <w:pPr>
      <w:pStyle w:val="Antrats"/>
      <w:rPr>
        <w:i/>
        <w:iCs/>
        <w:lang w:val="lt-LT"/>
      </w:rPr>
    </w:pPr>
    <w:r>
      <w:rPr>
        <w:i/>
        <w:iCs/>
        <w:lang w:val="lt-LT"/>
      </w:rPr>
      <w:t xml:space="preserve">2024 m. </w:t>
    </w:r>
    <w:r>
      <w:rPr>
        <w:i/>
        <w:iCs/>
        <w:lang w:val="lt-LT"/>
      </w:rPr>
      <w:t xml:space="preserve">balandžio </w:t>
    </w:r>
    <w:r w:rsidR="005B0CEE">
      <w:rPr>
        <w:i/>
        <w:iCs/>
        <w:lang w:val="lt-LT"/>
      </w:rPr>
      <w:t>30</w:t>
    </w:r>
    <w:r>
      <w:rPr>
        <w:i/>
        <w:iCs/>
        <w:lang w:val="lt-LT"/>
      </w:rPr>
      <w:t xml:space="preserve"> d.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32A"/>
    <w:rsid w:val="00001FF1"/>
    <w:rsid w:val="00065D32"/>
    <w:rsid w:val="00065DB6"/>
    <w:rsid w:val="0007175F"/>
    <w:rsid w:val="00135EEC"/>
    <w:rsid w:val="0014727B"/>
    <w:rsid w:val="00153614"/>
    <w:rsid w:val="001604CC"/>
    <w:rsid w:val="001B455B"/>
    <w:rsid w:val="001C6A4D"/>
    <w:rsid w:val="00217304"/>
    <w:rsid w:val="002247E5"/>
    <w:rsid w:val="00230657"/>
    <w:rsid w:val="00252CDC"/>
    <w:rsid w:val="00261AE0"/>
    <w:rsid w:val="00295B1D"/>
    <w:rsid w:val="002D19C9"/>
    <w:rsid w:val="00313412"/>
    <w:rsid w:val="00327FE7"/>
    <w:rsid w:val="00332CBF"/>
    <w:rsid w:val="00355687"/>
    <w:rsid w:val="003770A3"/>
    <w:rsid w:val="003937B8"/>
    <w:rsid w:val="003C7AC8"/>
    <w:rsid w:val="00422B13"/>
    <w:rsid w:val="00462315"/>
    <w:rsid w:val="0048280A"/>
    <w:rsid w:val="004A76A0"/>
    <w:rsid w:val="004C3233"/>
    <w:rsid w:val="004E5DA6"/>
    <w:rsid w:val="00515C43"/>
    <w:rsid w:val="0052145E"/>
    <w:rsid w:val="005319EE"/>
    <w:rsid w:val="005379C4"/>
    <w:rsid w:val="00552272"/>
    <w:rsid w:val="00557B9A"/>
    <w:rsid w:val="005803C8"/>
    <w:rsid w:val="005A46C8"/>
    <w:rsid w:val="005B0CEE"/>
    <w:rsid w:val="00622749"/>
    <w:rsid w:val="0062406A"/>
    <w:rsid w:val="0068332A"/>
    <w:rsid w:val="006B34B3"/>
    <w:rsid w:val="00713192"/>
    <w:rsid w:val="007149F4"/>
    <w:rsid w:val="007165D8"/>
    <w:rsid w:val="00717EB5"/>
    <w:rsid w:val="00753725"/>
    <w:rsid w:val="00780170"/>
    <w:rsid w:val="007C2D08"/>
    <w:rsid w:val="007C2DC8"/>
    <w:rsid w:val="007C6628"/>
    <w:rsid w:val="007D3458"/>
    <w:rsid w:val="007D7557"/>
    <w:rsid w:val="007E6C39"/>
    <w:rsid w:val="007F04C5"/>
    <w:rsid w:val="008064DA"/>
    <w:rsid w:val="00810FC4"/>
    <w:rsid w:val="00873770"/>
    <w:rsid w:val="008C3434"/>
    <w:rsid w:val="008E58A8"/>
    <w:rsid w:val="008F4267"/>
    <w:rsid w:val="0090380D"/>
    <w:rsid w:val="0096349C"/>
    <w:rsid w:val="0097692A"/>
    <w:rsid w:val="009F03B1"/>
    <w:rsid w:val="00A309F7"/>
    <w:rsid w:val="00A40CC6"/>
    <w:rsid w:val="00A628C5"/>
    <w:rsid w:val="00AB17B9"/>
    <w:rsid w:val="00AB25E8"/>
    <w:rsid w:val="00AE0AE5"/>
    <w:rsid w:val="00B2440F"/>
    <w:rsid w:val="00B26C69"/>
    <w:rsid w:val="00B42C04"/>
    <w:rsid w:val="00B460DA"/>
    <w:rsid w:val="00B60DFA"/>
    <w:rsid w:val="00B91EA5"/>
    <w:rsid w:val="00BC7FA3"/>
    <w:rsid w:val="00C239C5"/>
    <w:rsid w:val="00C636B0"/>
    <w:rsid w:val="00C66BD9"/>
    <w:rsid w:val="00C95FAB"/>
    <w:rsid w:val="00CD571F"/>
    <w:rsid w:val="00D64AEB"/>
    <w:rsid w:val="00DB4471"/>
    <w:rsid w:val="00DE6DD9"/>
    <w:rsid w:val="00E575DF"/>
    <w:rsid w:val="00E836EF"/>
    <w:rsid w:val="00E83DE0"/>
    <w:rsid w:val="00EB5C7E"/>
    <w:rsid w:val="00EC1473"/>
    <w:rsid w:val="00ED2AEB"/>
    <w:rsid w:val="00ED4EEE"/>
    <w:rsid w:val="00EE2D89"/>
    <w:rsid w:val="00EF5A06"/>
    <w:rsid w:val="00F9690A"/>
    <w:rsid w:val="00FC286D"/>
    <w:rsid w:val="00FC29C0"/>
    <w:rsid w:val="00FD7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529288"/>
  <w15:chartTrackingRefBased/>
  <w15:docId w15:val="{4D55B7FF-A777-4F2F-830F-09F05E3E2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EE2D89"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E836E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E836EF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E836EF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E836EF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E836EF"/>
    <w:rPr>
      <w:b/>
      <w:bCs/>
      <w:sz w:val="20"/>
      <w:szCs w:val="20"/>
    </w:rPr>
  </w:style>
  <w:style w:type="paragraph" w:styleId="Antrats">
    <w:name w:val="header"/>
    <w:basedOn w:val="prastasis"/>
    <w:link w:val="AntratsDiagrama"/>
    <w:uiPriority w:val="99"/>
    <w:unhideWhenUsed/>
    <w:rsid w:val="0007175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07175F"/>
  </w:style>
  <w:style w:type="paragraph" w:styleId="Porat">
    <w:name w:val="footer"/>
    <w:basedOn w:val="prastasis"/>
    <w:link w:val="PoratDiagrama"/>
    <w:uiPriority w:val="99"/>
    <w:unhideWhenUsed/>
    <w:rsid w:val="0007175F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07175F"/>
  </w:style>
  <w:style w:type="paragraph" w:styleId="Pataisymai">
    <w:name w:val="Revision"/>
    <w:hidden/>
    <w:uiPriority w:val="99"/>
    <w:semiHidden/>
    <w:rsid w:val="007149F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14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36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6045EF-FBB5-40D5-A1B9-DF24436C54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Survilaitė</dc:creator>
  <cp:keywords/>
  <dc:description/>
  <cp:lastModifiedBy>Simona Survilaitė</cp:lastModifiedBy>
  <cp:revision>4</cp:revision>
  <dcterms:created xsi:type="dcterms:W3CDTF">2024-04-22T12:59:00Z</dcterms:created>
  <dcterms:modified xsi:type="dcterms:W3CDTF">2024-04-30T06:38:00Z</dcterms:modified>
</cp:coreProperties>
</file>