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2D43" w14:textId="5740C5EE" w:rsidR="00CC1676" w:rsidRPr="006672EF" w:rsidRDefault="00CC1676" w:rsidP="00CC1676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6672EF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6C6DE079" wp14:editId="4E496889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</w:t>
      </w:r>
      <w:r w:rsidRPr="006672EF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52E4407A" w14:textId="77777777" w:rsidR="00CC1676" w:rsidRPr="006672EF" w:rsidRDefault="00CC1676" w:rsidP="00CC1676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Eglė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Tamelytė</w:t>
      </w:r>
      <w:proofErr w:type="spellEnd"/>
    </w:p>
    <w:p w14:paraId="198A59B2" w14:textId="77777777" w:rsidR="00CC1676" w:rsidRPr="006672EF" w:rsidRDefault="00CC1676" w:rsidP="00CC1676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„Samsung Electronics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Baltics</w:t>
      </w:r>
      <w:proofErr w:type="spellEnd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”</w:t>
      </w:r>
    </w:p>
    <w:p w14:paraId="6B9FBF2E" w14:textId="77777777" w:rsidR="00CC1676" w:rsidRPr="006672EF" w:rsidRDefault="00CC1676" w:rsidP="00CC1676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6A76266B" w14:textId="77777777" w:rsidR="00CC1676" w:rsidRPr="006672EF" w:rsidRDefault="00000000" w:rsidP="00CC1676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7" w:history="1">
        <w:r w:rsidR="00CC1676" w:rsidRPr="006672EF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CC1676"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51ACC77D" w14:textId="77777777" w:rsidR="00CC1676" w:rsidRPr="006A44F6" w:rsidRDefault="00CC1676" w:rsidP="00CC1676">
      <w:pPr>
        <w:rPr>
          <w:i/>
          <w:iCs/>
          <w:lang w:val="lt-LT"/>
        </w:rPr>
      </w:pPr>
      <w:r w:rsidRPr="006A44F6">
        <w:rPr>
          <w:i/>
          <w:iCs/>
          <w:lang w:val="lt-LT"/>
        </w:rPr>
        <w:t>Pranešimas žiniasklaidai</w:t>
      </w:r>
    </w:p>
    <w:p w14:paraId="44D4632F" w14:textId="139D5D5D" w:rsidR="00CC1676" w:rsidRPr="00CC1676" w:rsidRDefault="00CC1676" w:rsidP="003B7F7A">
      <w:pPr>
        <w:spacing w:after="200"/>
        <w:jc w:val="both"/>
        <w:rPr>
          <w:lang w:val="lt-LT"/>
        </w:rPr>
      </w:pPr>
      <w:r w:rsidRPr="00CC1676">
        <w:rPr>
          <w:lang w:val="lt-LT"/>
        </w:rPr>
        <w:t>2024.04.</w:t>
      </w:r>
      <w:r w:rsidR="00D10B1D">
        <w:rPr>
          <w:lang w:val="lt-LT"/>
        </w:rPr>
        <w:t>30</w:t>
      </w:r>
    </w:p>
    <w:p w14:paraId="4CB12065" w14:textId="5D9DE25C" w:rsidR="003B7F7A" w:rsidRPr="003B7F7A" w:rsidRDefault="00D919EF" w:rsidP="003B7F7A">
      <w:pPr>
        <w:spacing w:after="200"/>
        <w:jc w:val="both"/>
        <w:rPr>
          <w:b/>
          <w:bCs/>
          <w:lang w:val="lt-LT"/>
        </w:rPr>
      </w:pPr>
      <w:r>
        <w:rPr>
          <w:b/>
          <w:bCs/>
          <w:lang w:val="lt-LT"/>
        </w:rPr>
        <w:t>Specialistas</w:t>
      </w:r>
      <w:r w:rsidR="006A44F6">
        <w:rPr>
          <w:b/>
          <w:bCs/>
          <w:lang w:val="lt-LT"/>
        </w:rPr>
        <w:t xml:space="preserve"> pataria, kaip išsirinkti jums ir jūsų namams tinka</w:t>
      </w:r>
      <w:r>
        <w:rPr>
          <w:b/>
          <w:bCs/>
          <w:lang w:val="lt-LT"/>
        </w:rPr>
        <w:t>mą</w:t>
      </w:r>
      <w:r w:rsidR="006A44F6">
        <w:rPr>
          <w:b/>
          <w:bCs/>
          <w:lang w:val="lt-LT"/>
        </w:rPr>
        <w:t xml:space="preserve"> šaldytuvą</w:t>
      </w:r>
    </w:p>
    <w:p w14:paraId="02C28A6A" w14:textId="4CFC1556" w:rsidR="00C825F9" w:rsidRDefault="00C825F9" w:rsidP="00C825F9">
      <w:pPr>
        <w:spacing w:after="200"/>
        <w:jc w:val="both"/>
        <w:rPr>
          <w:b/>
          <w:bCs/>
          <w:lang w:val="lt-LT"/>
        </w:rPr>
      </w:pPr>
      <w:r w:rsidRPr="00C825F9">
        <w:rPr>
          <w:b/>
          <w:bCs/>
          <w:lang w:val="lt-LT"/>
        </w:rPr>
        <w:t xml:space="preserve">Šaldytuvas </w:t>
      </w:r>
      <w:r>
        <w:rPr>
          <w:b/>
          <w:bCs/>
          <w:lang w:val="lt-LT"/>
        </w:rPr>
        <w:t xml:space="preserve">– </w:t>
      </w:r>
      <w:r w:rsidRPr="00C825F9">
        <w:rPr>
          <w:b/>
          <w:bCs/>
          <w:lang w:val="lt-LT"/>
        </w:rPr>
        <w:t xml:space="preserve">vienas svarbiausių namų </w:t>
      </w:r>
      <w:r>
        <w:rPr>
          <w:b/>
          <w:bCs/>
          <w:lang w:val="lt-LT"/>
        </w:rPr>
        <w:t>buitinės technikos įrenginių. Jo dureles varstome ne kartą per dieną, o be šaldytuvo ir šaldiklio atliekamos funkcijos išlaikyti maistą šviežią ilgiau, tikriausiai negalime įsivaizduoti savo kasdienybės.</w:t>
      </w:r>
      <w:r w:rsidRPr="00C825F9">
        <w:rPr>
          <w:b/>
          <w:bCs/>
          <w:lang w:val="lt-LT"/>
        </w:rPr>
        <w:t xml:space="preserve"> Šiandien rinkoje yra </w:t>
      </w:r>
      <w:r>
        <w:rPr>
          <w:b/>
          <w:bCs/>
          <w:lang w:val="lt-LT"/>
        </w:rPr>
        <w:t>itin</w:t>
      </w:r>
      <w:r w:rsidRPr="00C825F9">
        <w:rPr>
          <w:b/>
          <w:bCs/>
          <w:lang w:val="lt-LT"/>
        </w:rPr>
        <w:t xml:space="preserve"> daug </w:t>
      </w:r>
      <w:r>
        <w:rPr>
          <w:b/>
          <w:bCs/>
          <w:lang w:val="lt-LT"/>
        </w:rPr>
        <w:t>pasirinkimų</w:t>
      </w:r>
      <w:r w:rsidRPr="00C825F9">
        <w:rPr>
          <w:b/>
          <w:bCs/>
          <w:lang w:val="lt-LT"/>
        </w:rPr>
        <w:t>, todėl rasti tobulą šaldytuvą, kuris atitiktų</w:t>
      </w:r>
      <w:r>
        <w:rPr>
          <w:b/>
          <w:bCs/>
          <w:lang w:val="lt-LT"/>
        </w:rPr>
        <w:t xml:space="preserve"> </w:t>
      </w:r>
      <w:r w:rsidRPr="00C825F9">
        <w:rPr>
          <w:b/>
          <w:bCs/>
          <w:lang w:val="lt-LT"/>
        </w:rPr>
        <w:t xml:space="preserve">jūsų poreikius ir </w:t>
      </w:r>
      <w:r>
        <w:rPr>
          <w:b/>
          <w:bCs/>
          <w:lang w:val="lt-LT"/>
        </w:rPr>
        <w:t>tiktų jūsų namų erdvei</w:t>
      </w:r>
      <w:r w:rsidRPr="00C825F9">
        <w:rPr>
          <w:b/>
          <w:bCs/>
          <w:lang w:val="lt-LT"/>
        </w:rPr>
        <w:t xml:space="preserve">, gali atrodyti nelengva užduotis. </w:t>
      </w:r>
      <w:r>
        <w:rPr>
          <w:b/>
          <w:bCs/>
          <w:lang w:val="lt-LT"/>
        </w:rPr>
        <w:t xml:space="preserve">Štai </w:t>
      </w:r>
      <w:r w:rsidRPr="00C825F9">
        <w:rPr>
          <w:b/>
          <w:bCs/>
          <w:lang w:val="lt-LT"/>
        </w:rPr>
        <w:t>kelet</w:t>
      </w:r>
      <w:r>
        <w:rPr>
          <w:b/>
          <w:bCs/>
          <w:lang w:val="lt-LT"/>
        </w:rPr>
        <w:t>as</w:t>
      </w:r>
      <w:r w:rsidRPr="00C825F9">
        <w:rPr>
          <w:b/>
          <w:bCs/>
          <w:lang w:val="lt-LT"/>
        </w:rPr>
        <w:t xml:space="preserve"> patarimų, padėsiančių </w:t>
      </w:r>
      <w:r>
        <w:rPr>
          <w:b/>
          <w:bCs/>
          <w:lang w:val="lt-LT"/>
        </w:rPr>
        <w:t>apgalvoti esminius aspektus ir priimti tinkamą sprendimą.</w:t>
      </w:r>
    </w:p>
    <w:p w14:paraId="6C01E341" w14:textId="305137C8" w:rsidR="00C825F9" w:rsidRDefault="00C825F9" w:rsidP="00C825F9">
      <w:pPr>
        <w:spacing w:after="200"/>
        <w:jc w:val="both"/>
        <w:rPr>
          <w:lang w:val="lt-LT"/>
        </w:rPr>
      </w:pPr>
      <w:r w:rsidRPr="00C825F9">
        <w:rPr>
          <w:lang w:val="lt-LT"/>
        </w:rPr>
        <w:t>Prieš prad</w:t>
      </w:r>
      <w:r w:rsidR="00BF6D93">
        <w:rPr>
          <w:lang w:val="lt-LT"/>
        </w:rPr>
        <w:t>e</w:t>
      </w:r>
      <w:r w:rsidRPr="00C825F9">
        <w:rPr>
          <w:lang w:val="lt-LT"/>
        </w:rPr>
        <w:t>d</w:t>
      </w:r>
      <w:r>
        <w:rPr>
          <w:lang w:val="lt-LT"/>
        </w:rPr>
        <w:t>ant</w:t>
      </w:r>
      <w:r w:rsidRPr="00C825F9">
        <w:rPr>
          <w:lang w:val="lt-LT"/>
        </w:rPr>
        <w:t xml:space="preserve"> </w:t>
      </w:r>
      <w:r w:rsidR="00EC49AF">
        <w:rPr>
          <w:lang w:val="lt-LT"/>
        </w:rPr>
        <w:t>svarstyti įvairius</w:t>
      </w:r>
      <w:r w:rsidR="00EC49AF" w:rsidRPr="00C825F9">
        <w:rPr>
          <w:lang w:val="lt-LT"/>
        </w:rPr>
        <w:t xml:space="preserve"> </w:t>
      </w:r>
      <w:r w:rsidRPr="00C825F9">
        <w:rPr>
          <w:lang w:val="lt-LT"/>
        </w:rPr>
        <w:t xml:space="preserve">šaldytuvų variantus, </w:t>
      </w:r>
      <w:r>
        <w:rPr>
          <w:lang w:val="lt-LT"/>
        </w:rPr>
        <w:t xml:space="preserve">Tomas </w:t>
      </w:r>
      <w:proofErr w:type="spellStart"/>
      <w:r>
        <w:rPr>
          <w:lang w:val="lt-LT"/>
        </w:rPr>
        <w:t>Alešiūnas</w:t>
      </w:r>
      <w:proofErr w:type="spellEnd"/>
      <w:r>
        <w:rPr>
          <w:lang w:val="lt-LT"/>
        </w:rPr>
        <w:t xml:space="preserve">, „Samsung Electronics </w:t>
      </w:r>
      <w:proofErr w:type="spellStart"/>
      <w:r>
        <w:rPr>
          <w:lang w:val="lt-LT"/>
        </w:rPr>
        <w:t>Baltics</w:t>
      </w:r>
      <w:proofErr w:type="spellEnd"/>
      <w:r>
        <w:rPr>
          <w:lang w:val="lt-LT"/>
        </w:rPr>
        <w:t>“ produktų treneris</w:t>
      </w:r>
      <w:r w:rsidR="00EC49AF">
        <w:rPr>
          <w:lang w:val="lt-LT"/>
        </w:rPr>
        <w:t>,</w:t>
      </w:r>
      <w:r>
        <w:rPr>
          <w:lang w:val="lt-LT"/>
        </w:rPr>
        <w:t xml:space="preserve"> pataria skirti</w:t>
      </w:r>
      <w:r w:rsidRPr="00C825F9">
        <w:rPr>
          <w:lang w:val="lt-LT"/>
        </w:rPr>
        <w:t xml:space="preserve"> šiek tiek laiko </w:t>
      </w:r>
      <w:r>
        <w:rPr>
          <w:lang w:val="lt-LT"/>
        </w:rPr>
        <w:t xml:space="preserve">įvertinti </w:t>
      </w:r>
      <w:r w:rsidRPr="00C825F9">
        <w:rPr>
          <w:lang w:val="lt-LT"/>
        </w:rPr>
        <w:t>savo poreiki</w:t>
      </w:r>
      <w:r>
        <w:rPr>
          <w:lang w:val="lt-LT"/>
        </w:rPr>
        <w:t>us</w:t>
      </w:r>
      <w:r w:rsidRPr="00C825F9">
        <w:rPr>
          <w:lang w:val="lt-LT"/>
        </w:rPr>
        <w:t xml:space="preserve">. </w:t>
      </w:r>
    </w:p>
    <w:p w14:paraId="7D62479C" w14:textId="3CE32304" w:rsidR="00C825F9" w:rsidRDefault="00C825F9" w:rsidP="00C825F9">
      <w:pPr>
        <w:spacing w:after="200"/>
        <w:jc w:val="both"/>
        <w:rPr>
          <w:lang w:val="lt-LT"/>
        </w:rPr>
      </w:pPr>
      <w:r>
        <w:rPr>
          <w:lang w:val="lt-LT"/>
        </w:rPr>
        <w:t>„</w:t>
      </w:r>
      <w:r w:rsidRPr="00C825F9">
        <w:rPr>
          <w:lang w:val="lt-LT"/>
        </w:rPr>
        <w:t xml:space="preserve">Atsižvelkite į savo namų ūkio dydį, maisto gaminimo įpročius ir paprastai laikomų maisto produktų kiekį. </w:t>
      </w:r>
      <w:r>
        <w:rPr>
          <w:lang w:val="lt-LT"/>
        </w:rPr>
        <w:t>Apsvarstykite, kokio dydžio</w:t>
      </w:r>
      <w:r w:rsidR="006A44F6">
        <w:rPr>
          <w:lang w:val="lt-LT"/>
        </w:rPr>
        <w:t xml:space="preserve"> šaldytuvo ir šaldiklio talpa jums reikalinga, kokios šaldytuvo funkcijos jums aktualios – naujausi įrenginiai pasižymi įvairiomis technologijomis, pavyzdžiui, vandens ir ledo dozatoriais, reguliuojamomis lentynomis, ar drėgmę kontroliuojančia sistema, skirta šviežiems vaisiams ir daržovėms laikyti“, – patarimais dalijasi T. </w:t>
      </w:r>
      <w:proofErr w:type="spellStart"/>
      <w:r w:rsidR="006A44F6">
        <w:rPr>
          <w:lang w:val="lt-LT"/>
        </w:rPr>
        <w:t>Alešiūnas</w:t>
      </w:r>
      <w:proofErr w:type="spellEnd"/>
      <w:r w:rsidR="006A44F6">
        <w:rPr>
          <w:lang w:val="lt-LT"/>
        </w:rPr>
        <w:t>.</w:t>
      </w:r>
    </w:p>
    <w:p w14:paraId="50CA3F3E" w14:textId="674E8D39" w:rsidR="00C825F9" w:rsidRDefault="006A44F6" w:rsidP="00C825F9">
      <w:pPr>
        <w:spacing w:after="200"/>
        <w:jc w:val="both"/>
        <w:rPr>
          <w:lang w:val="lt-LT"/>
        </w:rPr>
      </w:pPr>
      <w:r>
        <w:rPr>
          <w:lang w:val="lt-LT"/>
        </w:rPr>
        <w:t>Atsakykite į šiuos klausimus – a</w:t>
      </w:r>
      <w:r w:rsidR="00C825F9" w:rsidRPr="00C825F9">
        <w:rPr>
          <w:lang w:val="lt-LT"/>
        </w:rPr>
        <w:t xml:space="preserve">r jums reikia papildomos vietos šaldiklyje, kad galėtumėte apsipirkti dideliais kiekiais? Ar esate aistringas pramogautojas, kuriam reikia daug vietos vakarėlių </w:t>
      </w:r>
      <w:r w:rsidR="00C825F9">
        <w:rPr>
          <w:lang w:val="lt-LT"/>
        </w:rPr>
        <w:t>padėklams</w:t>
      </w:r>
      <w:r w:rsidR="00C825F9" w:rsidRPr="00C825F9">
        <w:rPr>
          <w:lang w:val="lt-LT"/>
        </w:rPr>
        <w:t xml:space="preserve"> laikyti? Supratę savo poreikius, galėsite susiaurinti pasirinkimo galimybes.</w:t>
      </w:r>
    </w:p>
    <w:p w14:paraId="7C8CE3CA" w14:textId="1C49805D" w:rsidR="00C825F9" w:rsidRDefault="00C825F9" w:rsidP="00C825F9">
      <w:pPr>
        <w:spacing w:after="200"/>
        <w:jc w:val="both"/>
        <w:rPr>
          <w:b/>
          <w:bCs/>
          <w:lang w:val="lt-LT"/>
        </w:rPr>
      </w:pPr>
      <w:r w:rsidRPr="00C825F9">
        <w:rPr>
          <w:b/>
          <w:bCs/>
          <w:lang w:val="lt-LT"/>
        </w:rPr>
        <w:t>Populiariausi šaldytuvų tipai</w:t>
      </w:r>
    </w:p>
    <w:p w14:paraId="12EE4D5E" w14:textId="7DCB6CC4" w:rsidR="00474806" w:rsidRDefault="00474806" w:rsidP="00C825F9">
      <w:pPr>
        <w:spacing w:after="200"/>
        <w:jc w:val="both"/>
        <w:rPr>
          <w:lang w:val="lt-LT"/>
        </w:rPr>
      </w:pPr>
      <w:r>
        <w:rPr>
          <w:lang w:val="lt-LT"/>
        </w:rPr>
        <w:t xml:space="preserve">Specialisto teigimu, šaldytuvai </w:t>
      </w:r>
      <w:r w:rsidR="00BF6D93">
        <w:rPr>
          <w:lang w:val="lt-LT"/>
        </w:rPr>
        <w:t>yra</w:t>
      </w:r>
      <w:r>
        <w:rPr>
          <w:lang w:val="lt-LT"/>
        </w:rPr>
        <w:t xml:space="preserve"> skirstomi į du tipus – laisvai pastatomus ir įmontuojamus. </w:t>
      </w:r>
      <w:r w:rsidRPr="00474806">
        <w:rPr>
          <w:lang w:val="lt-LT"/>
        </w:rPr>
        <w:t>Jeigu keičiate virtuvės interjero dizainą ir dauguma jūsų buitinės technikos įrenginių yra įmontuojami, patogiau rinktis įmontuojamą šaldytuvą. Atkreipkite dėmesį, kad įmontuojami šaldytuvai</w:t>
      </w:r>
      <w:r w:rsidR="00BF6D93">
        <w:rPr>
          <w:lang w:val="lt-LT"/>
        </w:rPr>
        <w:t>,</w:t>
      </w:r>
      <w:r w:rsidRPr="00474806">
        <w:rPr>
          <w:lang w:val="lt-LT"/>
        </w:rPr>
        <w:t xml:space="preserve"> lyginant su laisvai pastatomais, pasižymi mažesne talpa.</w:t>
      </w:r>
    </w:p>
    <w:p w14:paraId="296AD4E8" w14:textId="26AAEE67" w:rsidR="00474806" w:rsidRDefault="00474806" w:rsidP="00C825F9">
      <w:pPr>
        <w:spacing w:after="200"/>
        <w:jc w:val="both"/>
        <w:rPr>
          <w:lang w:val="lt-LT"/>
        </w:rPr>
      </w:pPr>
      <w:r>
        <w:rPr>
          <w:lang w:val="lt-LT"/>
        </w:rPr>
        <w:t>Taip pat šaldytuvai skirstomi pagal jų durelių ir šaldytuvo</w:t>
      </w:r>
      <w:r w:rsidR="00BF6D93">
        <w:rPr>
          <w:lang w:val="lt-LT"/>
        </w:rPr>
        <w:t xml:space="preserve">, </w:t>
      </w:r>
      <w:r>
        <w:rPr>
          <w:lang w:val="lt-LT"/>
        </w:rPr>
        <w:t>šaldiklio erdvių išdėstymą.</w:t>
      </w:r>
    </w:p>
    <w:p w14:paraId="3D47680C" w14:textId="52454CBC" w:rsidR="00C55B94" w:rsidRDefault="00474806" w:rsidP="00C825F9">
      <w:pPr>
        <w:spacing w:after="200"/>
        <w:jc w:val="both"/>
        <w:rPr>
          <w:lang w:val="lt-LT"/>
        </w:rPr>
      </w:pPr>
      <w:r>
        <w:rPr>
          <w:lang w:val="lt-LT"/>
        </w:rPr>
        <w:t xml:space="preserve">Kone populiariausias </w:t>
      </w:r>
      <w:r w:rsidR="00BF6D93">
        <w:rPr>
          <w:lang w:val="lt-LT"/>
        </w:rPr>
        <w:t xml:space="preserve">yra </w:t>
      </w:r>
      <w:r>
        <w:rPr>
          <w:lang w:val="lt-LT"/>
        </w:rPr>
        <w:t>standartinis šaldytuvo tipas</w:t>
      </w:r>
      <w:r w:rsidR="00055DED">
        <w:rPr>
          <w:lang w:val="lt-LT"/>
        </w:rPr>
        <w:t xml:space="preserve"> –</w:t>
      </w:r>
      <w:r>
        <w:rPr>
          <w:lang w:val="lt-LT"/>
        </w:rPr>
        <w:t xml:space="preserve"> </w:t>
      </w:r>
      <w:r w:rsidR="00EC49AF">
        <w:rPr>
          <w:lang w:val="lt-LT"/>
        </w:rPr>
        <w:t xml:space="preserve">vienų </w:t>
      </w:r>
      <w:r>
        <w:rPr>
          <w:lang w:val="lt-LT"/>
        </w:rPr>
        <w:t xml:space="preserve">durų šaldytuvas su šaldikliu apačioje. </w:t>
      </w:r>
      <w:r w:rsidR="00055DED">
        <w:rPr>
          <w:lang w:val="lt-LT"/>
        </w:rPr>
        <w:t xml:space="preserve">Šie šaldytuvai puikiai tinka </w:t>
      </w:r>
      <w:r w:rsidR="00055DED" w:rsidRPr="007C5E5B">
        <w:rPr>
          <w:lang w:val="lt-LT"/>
        </w:rPr>
        <w:t xml:space="preserve">1-2 </w:t>
      </w:r>
      <w:r w:rsidR="00055DED">
        <w:rPr>
          <w:lang w:val="lt-LT"/>
        </w:rPr>
        <w:t xml:space="preserve">žmonių namų ūkiams, kuriems nereikia kaupti didelių maisto atsargų, ar tiems, kurių namų virtuvė – minimalistinio stiliaus, kompaktiška. </w:t>
      </w:r>
    </w:p>
    <w:p w14:paraId="4CB297A7" w14:textId="001883F5" w:rsidR="00055DED" w:rsidRDefault="00C55B94" w:rsidP="00C825F9">
      <w:pPr>
        <w:spacing w:after="200"/>
        <w:jc w:val="both"/>
        <w:rPr>
          <w:lang w:val="lt-LT"/>
        </w:rPr>
      </w:pPr>
      <w:r>
        <w:rPr>
          <w:lang w:val="lt-LT"/>
        </w:rPr>
        <w:t xml:space="preserve">„Įprastai šio tipo šaldytuvų kartu su šaldikliu talpa varijuoja tarp </w:t>
      </w:r>
      <w:r w:rsidR="007C5E5B">
        <w:rPr>
          <w:lang w:val="lt-LT"/>
        </w:rPr>
        <w:t>300</w:t>
      </w:r>
      <w:r w:rsidRPr="007C5E5B">
        <w:rPr>
          <w:lang w:val="lt-LT"/>
        </w:rPr>
        <w:t>-400 litr</w:t>
      </w:r>
      <w:r>
        <w:rPr>
          <w:lang w:val="lt-LT"/>
        </w:rPr>
        <w:t xml:space="preserve">ų. </w:t>
      </w:r>
      <w:r w:rsidR="00055DED">
        <w:rPr>
          <w:lang w:val="lt-LT"/>
        </w:rPr>
        <w:t xml:space="preserve">Šis šaldytuvo tipas puikiai tinka ir tiems, kurie </w:t>
      </w:r>
      <w:r>
        <w:rPr>
          <w:lang w:val="lt-LT"/>
        </w:rPr>
        <w:t>gamina mažesniais kiekiais, ar</w:t>
      </w:r>
      <w:r w:rsidR="00055DED">
        <w:rPr>
          <w:lang w:val="lt-LT"/>
        </w:rPr>
        <w:t xml:space="preserve"> dažnai valgo ne namuose</w:t>
      </w:r>
      <w:r>
        <w:rPr>
          <w:lang w:val="lt-LT"/>
        </w:rPr>
        <w:t xml:space="preserve">“, – teigia T. </w:t>
      </w:r>
      <w:proofErr w:type="spellStart"/>
      <w:r>
        <w:rPr>
          <w:lang w:val="lt-LT"/>
        </w:rPr>
        <w:t>Alešiūnas</w:t>
      </w:r>
      <w:proofErr w:type="spellEnd"/>
      <w:r>
        <w:rPr>
          <w:lang w:val="lt-LT"/>
        </w:rPr>
        <w:t>.</w:t>
      </w:r>
    </w:p>
    <w:p w14:paraId="155B7968" w14:textId="479DBC49" w:rsidR="00C55B94" w:rsidRDefault="00055DED" w:rsidP="00C825F9">
      <w:pPr>
        <w:spacing w:after="200"/>
        <w:jc w:val="both"/>
        <w:rPr>
          <w:lang w:val="lt-LT"/>
        </w:rPr>
      </w:pPr>
      <w:r>
        <w:rPr>
          <w:lang w:val="lt-LT"/>
        </w:rPr>
        <w:lastRenderedPageBreak/>
        <w:t>Kita vertus, jei turite didelę šeimą, gaminate dažnai ir daug – verta apsvarstyti ir kitus, didesnių šaldytuvų modelius. Pavyzdžiui, šaldytuvai „</w:t>
      </w:r>
      <w:proofErr w:type="spellStart"/>
      <w:r>
        <w:rPr>
          <w:lang w:val="lt-LT"/>
        </w:rPr>
        <w:t>Side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by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Side</w:t>
      </w:r>
      <w:proofErr w:type="spellEnd"/>
      <w:r>
        <w:rPr>
          <w:lang w:val="lt-LT"/>
        </w:rPr>
        <w:t xml:space="preserve">“ turi dvigubas dureles ir pasižymi nestandartiniais gabaritais. </w:t>
      </w:r>
    </w:p>
    <w:p w14:paraId="5D3CC047" w14:textId="094D1D41" w:rsidR="00055DED" w:rsidRPr="00055DED" w:rsidRDefault="00C55B94" w:rsidP="00C825F9">
      <w:pPr>
        <w:spacing w:after="200"/>
        <w:jc w:val="both"/>
        <w:rPr>
          <w:lang w:val="lt-LT"/>
        </w:rPr>
      </w:pPr>
      <w:r>
        <w:rPr>
          <w:lang w:val="lt-LT"/>
        </w:rPr>
        <w:t>„</w:t>
      </w:r>
      <w:r w:rsidR="00055DED" w:rsidRPr="00055DED">
        <w:rPr>
          <w:lang w:val="lt-LT"/>
        </w:rPr>
        <w:t xml:space="preserve">Šie modeliai pasižymi </w:t>
      </w:r>
      <w:r w:rsidR="00055DED">
        <w:rPr>
          <w:lang w:val="lt-LT"/>
        </w:rPr>
        <w:t>itin didele</w:t>
      </w:r>
      <w:r w:rsidR="00055DED" w:rsidRPr="00055DED">
        <w:rPr>
          <w:lang w:val="lt-LT"/>
        </w:rPr>
        <w:t xml:space="preserve"> talpa: daugiau nei </w:t>
      </w:r>
      <w:r>
        <w:rPr>
          <w:lang w:val="lt-LT"/>
        </w:rPr>
        <w:t>4</w:t>
      </w:r>
      <w:r w:rsidR="00055DED" w:rsidRPr="00055DED">
        <w:rPr>
          <w:lang w:val="lt-LT"/>
        </w:rPr>
        <w:t>00</w:t>
      </w:r>
      <w:r w:rsidR="00055DED">
        <w:rPr>
          <w:lang w:val="lt-LT"/>
        </w:rPr>
        <w:t xml:space="preserve"> l</w:t>
      </w:r>
      <w:r w:rsidR="00055DED" w:rsidRPr="00055DED">
        <w:rPr>
          <w:lang w:val="lt-LT"/>
        </w:rPr>
        <w:t xml:space="preserve"> šaldytuvo ir 200 l šaldiklio zonos talpa. „</w:t>
      </w:r>
      <w:proofErr w:type="spellStart"/>
      <w:r w:rsidR="00055DED" w:rsidRPr="00055DED">
        <w:rPr>
          <w:lang w:val="lt-LT"/>
        </w:rPr>
        <w:t>Side</w:t>
      </w:r>
      <w:proofErr w:type="spellEnd"/>
      <w:r w:rsidR="00055DED" w:rsidRPr="00055DED">
        <w:rPr>
          <w:lang w:val="lt-LT"/>
        </w:rPr>
        <w:t xml:space="preserve"> </w:t>
      </w:r>
      <w:proofErr w:type="spellStart"/>
      <w:r w:rsidR="00055DED" w:rsidRPr="00055DED">
        <w:rPr>
          <w:lang w:val="lt-LT"/>
        </w:rPr>
        <w:t>by</w:t>
      </w:r>
      <w:proofErr w:type="spellEnd"/>
      <w:r w:rsidR="00055DED" w:rsidRPr="00055DED">
        <w:rPr>
          <w:lang w:val="lt-LT"/>
        </w:rPr>
        <w:t xml:space="preserve"> </w:t>
      </w:r>
      <w:proofErr w:type="spellStart"/>
      <w:r w:rsidR="00055DED" w:rsidRPr="00055DED">
        <w:rPr>
          <w:lang w:val="lt-LT"/>
        </w:rPr>
        <w:t>Side</w:t>
      </w:r>
      <w:proofErr w:type="spellEnd"/>
      <w:r w:rsidR="00055DED" w:rsidRPr="00055DED">
        <w:rPr>
          <w:lang w:val="lt-LT"/>
        </w:rPr>
        <w:t>“ šaldytuvų asortimente galima rasti modelių su 3</w:t>
      </w:r>
      <w:r w:rsidR="00055DED">
        <w:rPr>
          <w:lang w:val="lt-LT"/>
        </w:rPr>
        <w:t xml:space="preserve"> </w:t>
      </w:r>
      <w:r w:rsidR="00055DED" w:rsidRPr="00055DED">
        <w:rPr>
          <w:lang w:val="lt-LT"/>
        </w:rPr>
        <w:t>ar 5 durimis</w:t>
      </w:r>
      <w:r w:rsidR="00055DED">
        <w:rPr>
          <w:lang w:val="lt-LT"/>
        </w:rPr>
        <w:t xml:space="preserve"> – vadinamuosius </w:t>
      </w:r>
      <w:r w:rsidR="00BF6D93" w:rsidRPr="00EC49AF">
        <w:rPr>
          <w:lang w:val="lt-LT"/>
        </w:rPr>
        <w:t>„prancūziškų“ durų</w:t>
      </w:r>
      <w:r w:rsidR="00055DED">
        <w:rPr>
          <w:lang w:val="lt-LT"/>
        </w:rPr>
        <w:t xml:space="preserve"> šaldytuvus</w:t>
      </w:r>
      <w:r>
        <w:rPr>
          <w:lang w:val="lt-LT"/>
        </w:rPr>
        <w:t>“, – pasakoja specialistas.</w:t>
      </w:r>
    </w:p>
    <w:p w14:paraId="2E42B5E2" w14:textId="28CF150D" w:rsidR="00474806" w:rsidRDefault="00474806" w:rsidP="00C825F9">
      <w:pPr>
        <w:spacing w:after="200"/>
        <w:jc w:val="both"/>
        <w:rPr>
          <w:lang w:val="lt-LT"/>
        </w:rPr>
      </w:pPr>
      <w:r>
        <w:rPr>
          <w:lang w:val="lt-LT"/>
        </w:rPr>
        <w:t>Be to, p</w:t>
      </w:r>
      <w:r w:rsidRPr="00474806">
        <w:rPr>
          <w:lang w:val="lt-LT"/>
        </w:rPr>
        <w:t>rieš įsig</w:t>
      </w:r>
      <w:r>
        <w:rPr>
          <w:lang w:val="lt-LT"/>
        </w:rPr>
        <w:t>yjant</w:t>
      </w:r>
      <w:r w:rsidRPr="00474806">
        <w:rPr>
          <w:lang w:val="lt-LT"/>
        </w:rPr>
        <w:t xml:space="preserve"> šaldytuvą</w:t>
      </w:r>
      <w:r w:rsidR="00BF6D93">
        <w:rPr>
          <w:lang w:val="lt-LT"/>
        </w:rPr>
        <w:t xml:space="preserve">, T. </w:t>
      </w:r>
      <w:proofErr w:type="spellStart"/>
      <w:r w:rsidR="00BF6D93">
        <w:rPr>
          <w:lang w:val="lt-LT"/>
        </w:rPr>
        <w:t>Alešiūnas</w:t>
      </w:r>
      <w:proofErr w:type="spellEnd"/>
      <w:r w:rsidR="00BF6D93">
        <w:rPr>
          <w:lang w:val="lt-LT"/>
        </w:rPr>
        <w:t xml:space="preserve"> pataria</w:t>
      </w:r>
      <w:r w:rsidRPr="00474806">
        <w:rPr>
          <w:lang w:val="lt-LT"/>
        </w:rPr>
        <w:t xml:space="preserve"> </w:t>
      </w:r>
      <w:r>
        <w:rPr>
          <w:lang w:val="lt-LT"/>
        </w:rPr>
        <w:t>nepamiršti išsiaiškinti</w:t>
      </w:r>
      <w:r w:rsidRPr="00474806">
        <w:rPr>
          <w:lang w:val="lt-LT"/>
        </w:rPr>
        <w:t xml:space="preserve">, į kurią pusę atidaromos durelės. </w:t>
      </w:r>
      <w:r w:rsidR="00BF6D93">
        <w:rPr>
          <w:lang w:val="lt-LT"/>
        </w:rPr>
        <w:t>Jis taip pat atkreipia dėmesį, kad</w:t>
      </w:r>
      <w:r>
        <w:rPr>
          <w:lang w:val="lt-LT"/>
        </w:rPr>
        <w:t xml:space="preserve"> </w:t>
      </w:r>
      <w:r w:rsidR="00C55B94">
        <w:rPr>
          <w:lang w:val="lt-LT"/>
        </w:rPr>
        <w:t>nemažai</w:t>
      </w:r>
      <w:r w:rsidRPr="00474806">
        <w:rPr>
          <w:lang w:val="lt-LT"/>
        </w:rPr>
        <w:t xml:space="preserve"> šiuolaikinių šaldytuvų modelių pasižymi keičiama durų atidarymo</w:t>
      </w:r>
      <w:r>
        <w:rPr>
          <w:lang w:val="lt-LT"/>
        </w:rPr>
        <w:t xml:space="preserve"> </w:t>
      </w:r>
      <w:r w:rsidRPr="00474806">
        <w:rPr>
          <w:lang w:val="lt-LT"/>
        </w:rPr>
        <w:t>kryptimi.</w:t>
      </w:r>
    </w:p>
    <w:p w14:paraId="0D105E35" w14:textId="77777777" w:rsidR="00D50019" w:rsidRPr="00D50019" w:rsidRDefault="00D50019" w:rsidP="00C825F9">
      <w:pPr>
        <w:spacing w:after="200"/>
        <w:jc w:val="both"/>
        <w:rPr>
          <w:b/>
          <w:bCs/>
          <w:lang w:val="lt-LT"/>
        </w:rPr>
      </w:pPr>
      <w:r w:rsidRPr="00D50019">
        <w:rPr>
          <w:b/>
          <w:bCs/>
          <w:lang w:val="lt-LT"/>
        </w:rPr>
        <w:t xml:space="preserve">Šaldytuvas – ilgalaikė investicija </w:t>
      </w:r>
    </w:p>
    <w:p w14:paraId="7BCD9DD0" w14:textId="77777777" w:rsidR="00D50019" w:rsidRDefault="00D50019" w:rsidP="00D50019">
      <w:pPr>
        <w:spacing w:after="200"/>
        <w:jc w:val="both"/>
        <w:rPr>
          <w:lang w:val="lt-LT"/>
        </w:rPr>
      </w:pPr>
      <w:r>
        <w:rPr>
          <w:lang w:val="lt-LT"/>
        </w:rPr>
        <w:t>Specialistas pastebi, kad šaldytuvai yra vieni iš daugiausiai elektros energijos sunaudojančių buitinės technikos įrenginių.</w:t>
      </w:r>
      <w:r w:rsidRPr="003E5A52">
        <w:rPr>
          <w:lang w:val="lt-LT"/>
        </w:rPr>
        <w:t xml:space="preserve"> </w:t>
      </w:r>
    </w:p>
    <w:p w14:paraId="0E832A5D" w14:textId="10E49B14" w:rsidR="00D50019" w:rsidRDefault="00D50019" w:rsidP="00D50019">
      <w:pPr>
        <w:spacing w:after="200"/>
        <w:jc w:val="both"/>
        <w:rPr>
          <w:lang w:val="lt-LT"/>
        </w:rPr>
      </w:pPr>
      <w:r>
        <w:rPr>
          <w:lang w:val="lt-LT"/>
        </w:rPr>
        <w:t>„</w:t>
      </w:r>
      <w:r w:rsidRPr="003E5A52">
        <w:rPr>
          <w:lang w:val="lt-LT"/>
        </w:rPr>
        <w:t>Dėl savo paskirties šie įrenginiai turi būti įjungti visą laiką</w:t>
      </w:r>
      <w:r>
        <w:rPr>
          <w:lang w:val="lt-LT"/>
        </w:rPr>
        <w:t xml:space="preserve"> –</w:t>
      </w:r>
      <w:r w:rsidRPr="003E5A52">
        <w:rPr>
          <w:lang w:val="lt-LT"/>
        </w:rPr>
        <w:t xml:space="preserve"> jie nuolat vartoja energiją, kad palaikytų tinkamą temperatūrą. </w:t>
      </w:r>
      <w:r>
        <w:rPr>
          <w:lang w:val="lt-LT"/>
        </w:rPr>
        <w:t xml:space="preserve">Todėl renkantis, kokį šaldytuvą įsigyti, būtina atsižvelgti į įrenginio </w:t>
      </w:r>
      <w:r w:rsidR="00C90A0F">
        <w:rPr>
          <w:lang w:val="lt-LT"/>
        </w:rPr>
        <w:t>energijos efektyvumo</w:t>
      </w:r>
      <w:r>
        <w:rPr>
          <w:lang w:val="lt-LT"/>
        </w:rPr>
        <w:t xml:space="preserve"> klasę bei papildomas energijos taupymo funkcijas“, – sako jis.</w:t>
      </w:r>
    </w:p>
    <w:p w14:paraId="69090B34" w14:textId="5B085695" w:rsidR="00D919EF" w:rsidRDefault="00D50019" w:rsidP="00D50019">
      <w:pPr>
        <w:spacing w:after="200"/>
        <w:jc w:val="both"/>
        <w:rPr>
          <w:lang w:val="lt-LT"/>
        </w:rPr>
      </w:pPr>
      <w:r>
        <w:rPr>
          <w:lang w:val="lt-LT"/>
        </w:rPr>
        <w:t xml:space="preserve">Pavyzdžiui, naujausi technologijų bendrovės „Samsung“ šaldytuvai pasižymi dirbtiniu intelektu paremta „AI </w:t>
      </w:r>
      <w:proofErr w:type="spellStart"/>
      <w:r>
        <w:rPr>
          <w:lang w:val="lt-LT"/>
        </w:rPr>
        <w:t>Energy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Mode</w:t>
      </w:r>
      <w:proofErr w:type="spellEnd"/>
      <w:r>
        <w:rPr>
          <w:lang w:val="lt-LT"/>
        </w:rPr>
        <w:t xml:space="preserve">“ funkcija. </w:t>
      </w:r>
      <w:r w:rsidR="004D64B6">
        <w:rPr>
          <w:lang w:val="lt-LT"/>
        </w:rPr>
        <w:t>Naudodamiesi šia funkcija, galite</w:t>
      </w:r>
      <w:r w:rsidRPr="00D50019">
        <w:rPr>
          <w:lang w:val="lt-LT"/>
        </w:rPr>
        <w:t xml:space="preserve"> prognozuo</w:t>
      </w:r>
      <w:r w:rsidR="004D64B6">
        <w:rPr>
          <w:lang w:val="lt-LT"/>
        </w:rPr>
        <w:t>ti</w:t>
      </w:r>
      <w:r w:rsidRPr="00D50019">
        <w:rPr>
          <w:lang w:val="lt-LT"/>
        </w:rPr>
        <w:t xml:space="preserve"> ir koreguo</w:t>
      </w:r>
      <w:r w:rsidR="004D64B6">
        <w:rPr>
          <w:lang w:val="lt-LT"/>
        </w:rPr>
        <w:t>ti</w:t>
      </w:r>
      <w:r w:rsidRPr="00D50019">
        <w:rPr>
          <w:lang w:val="lt-LT"/>
        </w:rPr>
        <w:t xml:space="preserve"> energijos suvartojimą</w:t>
      </w:r>
      <w:r w:rsidR="00BF6D93">
        <w:rPr>
          <w:lang w:val="lt-LT"/>
        </w:rPr>
        <w:t>, o</w:t>
      </w:r>
      <w:r>
        <w:rPr>
          <w:lang w:val="lt-LT"/>
        </w:rPr>
        <w:t xml:space="preserve"> </w:t>
      </w:r>
      <w:r w:rsidRPr="00D50019">
        <w:rPr>
          <w:lang w:val="lt-LT"/>
        </w:rPr>
        <w:t xml:space="preserve">energijos taupymas </w:t>
      </w:r>
      <w:r w:rsidR="00BF6D93">
        <w:rPr>
          <w:lang w:val="lt-LT"/>
        </w:rPr>
        <w:t xml:space="preserve">yra </w:t>
      </w:r>
      <w:r w:rsidRPr="00D50019">
        <w:rPr>
          <w:lang w:val="lt-LT"/>
        </w:rPr>
        <w:t>pritaikomas dviem etapais</w:t>
      </w:r>
      <w:r>
        <w:rPr>
          <w:lang w:val="lt-LT"/>
        </w:rPr>
        <w:t>.</w:t>
      </w:r>
      <w:r w:rsidR="00D919EF">
        <w:rPr>
          <w:lang w:val="lt-LT"/>
        </w:rPr>
        <w:t xml:space="preserve"> </w:t>
      </w:r>
    </w:p>
    <w:p w14:paraId="5BD35A15" w14:textId="12CAC7F4" w:rsidR="00D919EF" w:rsidRDefault="00D919EF" w:rsidP="00D50019">
      <w:pPr>
        <w:spacing w:after="200"/>
        <w:jc w:val="both"/>
        <w:rPr>
          <w:lang w:val="lt-LT"/>
        </w:rPr>
      </w:pPr>
      <w:r>
        <w:rPr>
          <w:lang w:val="lt-LT"/>
        </w:rPr>
        <w:t>Pirmajame etape šaldytuvas, naudodamas DI mašininį mokymąsi</w:t>
      </w:r>
      <w:r w:rsidR="00BF6D93">
        <w:rPr>
          <w:lang w:val="lt-LT"/>
        </w:rPr>
        <w:t>,</w:t>
      </w:r>
      <w:r>
        <w:rPr>
          <w:lang w:val="lt-LT"/>
        </w:rPr>
        <w:t xml:space="preserve"> atskiria naujų produktų įvedimą, numato ir pašalina šerkšno susidarymą. Antrajame etape </w:t>
      </w:r>
      <w:r w:rsidRPr="00D50019">
        <w:rPr>
          <w:lang w:val="lt-LT"/>
        </w:rPr>
        <w:t>energijos taupymas pasiekiamas išmaniuoju temperatūros valdymu, reguliuojant šaldytuvo ir šaldiklio temperatūrą tam tikrame diapazone</w:t>
      </w:r>
      <w:r>
        <w:rPr>
          <w:lang w:val="lt-LT"/>
        </w:rPr>
        <w:t xml:space="preserve">. </w:t>
      </w:r>
    </w:p>
    <w:p w14:paraId="0F5B5D7F" w14:textId="6B594C5C" w:rsidR="00D50019" w:rsidRPr="00D50019" w:rsidRDefault="00D919EF" w:rsidP="00D50019">
      <w:pPr>
        <w:spacing w:after="200"/>
        <w:jc w:val="both"/>
        <w:rPr>
          <w:lang w:val="lt-LT"/>
        </w:rPr>
      </w:pPr>
      <w:r>
        <w:rPr>
          <w:lang w:val="lt-LT"/>
        </w:rPr>
        <w:t xml:space="preserve">Naujuosiuose modeliuose buvo patobulintas ir šaldytuvo kompresorius – aštuntos kartos kompresorius </w:t>
      </w:r>
      <w:r w:rsidRPr="00D919EF">
        <w:rPr>
          <w:lang w:val="lt-LT"/>
        </w:rPr>
        <w:t>užtikrina patikim</w:t>
      </w:r>
      <w:r>
        <w:rPr>
          <w:lang w:val="lt-LT"/>
        </w:rPr>
        <w:t xml:space="preserve">esnį, tylesnį </w:t>
      </w:r>
      <w:r w:rsidRPr="00D919EF">
        <w:rPr>
          <w:lang w:val="lt-LT"/>
        </w:rPr>
        <w:t>veikimą ir didesnį energijos vartojimo efektyvumą.</w:t>
      </w:r>
    </w:p>
    <w:p w14:paraId="337286CB" w14:textId="7EC8F20E" w:rsidR="00B06455" w:rsidRDefault="00D919EF" w:rsidP="00D919EF">
      <w:pPr>
        <w:spacing w:after="200"/>
        <w:jc w:val="both"/>
        <w:rPr>
          <w:lang w:val="lt-LT"/>
        </w:rPr>
      </w:pPr>
      <w:r>
        <w:rPr>
          <w:lang w:val="lt-LT"/>
        </w:rPr>
        <w:t xml:space="preserve">T. </w:t>
      </w:r>
      <w:proofErr w:type="spellStart"/>
      <w:r>
        <w:rPr>
          <w:lang w:val="lt-LT"/>
        </w:rPr>
        <w:t>Alešiūnas</w:t>
      </w:r>
      <w:proofErr w:type="spellEnd"/>
      <w:r>
        <w:rPr>
          <w:lang w:val="lt-LT"/>
        </w:rPr>
        <w:t xml:space="preserve"> priduria, jog</w:t>
      </w:r>
      <w:r w:rsidR="00D50019" w:rsidRPr="003E5A52">
        <w:rPr>
          <w:lang w:val="lt-LT"/>
        </w:rPr>
        <w:t xml:space="preserve"> </w:t>
      </w:r>
      <w:r w:rsidR="00D50019">
        <w:rPr>
          <w:lang w:val="lt-LT"/>
        </w:rPr>
        <w:t>šaldytuvai</w:t>
      </w:r>
      <w:r w:rsidR="00D50019" w:rsidRPr="003E5A52">
        <w:rPr>
          <w:lang w:val="lt-LT"/>
        </w:rPr>
        <w:t xml:space="preserve"> yra vieni iš ilgiausiai veikiančių įrenginių namuose. Tipinio šaldytuvo-šaldiklio tarnavimo laikas – apie 17 metų. Tad investuoti į energiją taupantį šaldytuvą, pasak </w:t>
      </w:r>
      <w:r w:rsidR="00D50019">
        <w:rPr>
          <w:lang w:val="lt-LT"/>
        </w:rPr>
        <w:t>eksperto</w:t>
      </w:r>
      <w:r w:rsidR="00D50019" w:rsidRPr="003E5A52">
        <w:rPr>
          <w:lang w:val="lt-LT"/>
        </w:rPr>
        <w:t>, yra naudinga ilgalaikė investicija.</w:t>
      </w:r>
    </w:p>
    <w:p w14:paraId="69198CD4" w14:textId="77777777" w:rsidR="003230FD" w:rsidRPr="003230FD" w:rsidRDefault="003230FD" w:rsidP="003B7F7A">
      <w:pPr>
        <w:spacing w:after="200"/>
        <w:rPr>
          <w:lang w:val="lt-LT"/>
        </w:rPr>
      </w:pPr>
    </w:p>
    <w:p w14:paraId="3FB9F84E" w14:textId="77777777" w:rsidR="001E22D8" w:rsidRPr="003B7F7A" w:rsidRDefault="001E22D8" w:rsidP="003B7F7A">
      <w:pPr>
        <w:spacing w:after="200"/>
        <w:rPr>
          <w:lang w:val="lt-LT"/>
        </w:rPr>
      </w:pPr>
    </w:p>
    <w:sectPr w:rsidR="001E22D8" w:rsidRPr="003B7F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2E538" w14:textId="77777777" w:rsidR="008E178E" w:rsidRDefault="008E178E" w:rsidP="007C5E5B">
      <w:r>
        <w:separator/>
      </w:r>
    </w:p>
  </w:endnote>
  <w:endnote w:type="continuationSeparator" w:id="0">
    <w:p w14:paraId="301F15D3" w14:textId="77777777" w:rsidR="008E178E" w:rsidRDefault="008E178E" w:rsidP="007C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FC957" w14:textId="77777777" w:rsidR="008E178E" w:rsidRDefault="008E178E" w:rsidP="007C5E5B">
      <w:r>
        <w:separator/>
      </w:r>
    </w:p>
  </w:footnote>
  <w:footnote w:type="continuationSeparator" w:id="0">
    <w:p w14:paraId="1A988F7A" w14:textId="77777777" w:rsidR="008E178E" w:rsidRDefault="008E178E" w:rsidP="007C5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55"/>
    <w:rsid w:val="00055DED"/>
    <w:rsid w:val="001E22D8"/>
    <w:rsid w:val="003230FD"/>
    <w:rsid w:val="00384431"/>
    <w:rsid w:val="003A5D5A"/>
    <w:rsid w:val="003B75DD"/>
    <w:rsid w:val="003B7F7A"/>
    <w:rsid w:val="00423BA1"/>
    <w:rsid w:val="00474806"/>
    <w:rsid w:val="0047489A"/>
    <w:rsid w:val="004D64B6"/>
    <w:rsid w:val="006A44F6"/>
    <w:rsid w:val="007C5E5B"/>
    <w:rsid w:val="007D5CC5"/>
    <w:rsid w:val="00882E7E"/>
    <w:rsid w:val="008E178E"/>
    <w:rsid w:val="00B06455"/>
    <w:rsid w:val="00BF6D93"/>
    <w:rsid w:val="00C55B94"/>
    <w:rsid w:val="00C825F9"/>
    <w:rsid w:val="00C90A0F"/>
    <w:rsid w:val="00CC1676"/>
    <w:rsid w:val="00D10B1D"/>
    <w:rsid w:val="00D50019"/>
    <w:rsid w:val="00D919EF"/>
    <w:rsid w:val="00E04C16"/>
    <w:rsid w:val="00EC49AF"/>
    <w:rsid w:val="00ED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6E0EC40"/>
  <w15:chartTrackingRefBased/>
  <w15:docId w15:val="{F0067850-B8F0-8341-835D-DD944333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6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6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4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6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64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64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64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64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64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4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64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4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64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64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64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64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64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64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64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6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645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6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64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64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64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64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64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64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645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167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2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825F9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BF6D93"/>
  </w:style>
  <w:style w:type="character" w:styleId="CommentReference">
    <w:name w:val="annotation reference"/>
    <w:basedOn w:val="DefaultParagraphFont"/>
    <w:uiPriority w:val="99"/>
    <w:semiHidden/>
    <w:unhideWhenUsed/>
    <w:rsid w:val="00BF6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D9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5E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E5B"/>
  </w:style>
  <w:style w:type="paragraph" w:styleId="Footer">
    <w:name w:val="footer"/>
    <w:basedOn w:val="Normal"/>
    <w:link w:val="FooterChar"/>
    <w:uiPriority w:val="99"/>
    <w:unhideWhenUsed/>
    <w:rsid w:val="007C5E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.tamelyte@samsun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Jovilė Markovski </cp:lastModifiedBy>
  <cp:revision>3</cp:revision>
  <dcterms:created xsi:type="dcterms:W3CDTF">2024-04-29T11:28:00Z</dcterms:created>
  <dcterms:modified xsi:type="dcterms:W3CDTF">2024-04-30T06:07:00Z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