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2B756" w14:textId="77777777" w:rsidR="0008512E" w:rsidRPr="008F64B4" w:rsidRDefault="00397442">
      <w:pPr>
        <w:pStyle w:val="NoSpacing"/>
        <w:rPr>
          <w:rFonts w:asciiTheme="minorHAnsi" w:hAnsiTheme="minorHAnsi" w:cstheme="minorHAnsi"/>
        </w:rPr>
      </w:pPr>
      <w:r w:rsidRPr="00D27EF7">
        <w:rPr>
          <w:rFonts w:asciiTheme="minorHAnsi" w:hAnsiTheme="minorHAnsi" w:cstheme="minorHAnsi"/>
          <w:noProof/>
        </w:rPr>
        <w:drawing>
          <wp:inline distT="0" distB="7620" distL="0" distR="0" wp14:anchorId="1E5ED60B" wp14:editId="37461A78">
            <wp:extent cx="695325" cy="46926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64B4">
        <w:rPr>
          <w:rFonts w:asciiTheme="minorHAnsi" w:hAnsiTheme="minorHAnsi" w:cstheme="minorHAnsi"/>
          <w:lang w:eastAsia="lt-LT"/>
        </w:rPr>
        <w:t xml:space="preserve">                                                                                                               </w:t>
      </w:r>
    </w:p>
    <w:p w14:paraId="0E4F58D5" w14:textId="2FA393B9" w:rsidR="004B388A" w:rsidRPr="008F64B4" w:rsidRDefault="004B388A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  <w:r w:rsidRPr="008F64B4">
        <w:rPr>
          <w:rFonts w:asciiTheme="minorHAnsi" w:eastAsiaTheme="minorHAnsi" w:hAnsiTheme="minorHAnsi" w:cstheme="minorHAnsi"/>
          <w:i/>
        </w:rPr>
        <w:t xml:space="preserve">  Pranešimas žiniasklaidai</w:t>
      </w:r>
    </w:p>
    <w:p w14:paraId="150FA428" w14:textId="79E91AFA" w:rsidR="004B388A" w:rsidRPr="00560B49" w:rsidRDefault="004B388A" w:rsidP="004B388A">
      <w:pPr>
        <w:pStyle w:val="ListParagraph"/>
        <w:suppressAutoHyphens w:val="0"/>
        <w:spacing w:after="0" w:line="240" w:lineRule="auto"/>
        <w:ind w:left="7752"/>
        <w:rPr>
          <w:rFonts w:asciiTheme="minorHAnsi" w:eastAsiaTheme="minorHAnsi" w:hAnsiTheme="minorHAnsi" w:cstheme="minorHAnsi"/>
          <w:i/>
          <w:sz w:val="24"/>
          <w:szCs w:val="24"/>
        </w:rPr>
      </w:pP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>202</w:t>
      </w:r>
      <w:r w:rsidR="008700EB">
        <w:rPr>
          <w:rFonts w:asciiTheme="minorHAnsi" w:eastAsiaTheme="minorHAnsi" w:hAnsiTheme="minorHAnsi" w:cstheme="minorHAnsi"/>
          <w:i/>
          <w:sz w:val="24"/>
          <w:szCs w:val="24"/>
        </w:rPr>
        <w:t>4</w:t>
      </w: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534585">
        <w:rPr>
          <w:rFonts w:asciiTheme="minorHAnsi" w:eastAsiaTheme="minorHAnsi" w:hAnsiTheme="minorHAnsi" w:cstheme="minorHAnsi"/>
          <w:i/>
          <w:sz w:val="24"/>
          <w:szCs w:val="24"/>
        </w:rPr>
        <w:t>0</w:t>
      </w:r>
      <w:r w:rsidR="003607CA">
        <w:rPr>
          <w:rFonts w:asciiTheme="minorHAnsi" w:eastAsiaTheme="minorHAnsi" w:hAnsiTheme="minorHAnsi" w:cstheme="minorHAnsi"/>
          <w:i/>
          <w:sz w:val="24"/>
          <w:szCs w:val="24"/>
        </w:rPr>
        <w:t>5</w:t>
      </w:r>
      <w:r w:rsidR="00096465">
        <w:rPr>
          <w:rFonts w:asciiTheme="minorHAnsi" w:eastAsiaTheme="minorHAnsi" w:hAnsiTheme="minorHAnsi" w:cstheme="minorHAnsi"/>
          <w:i/>
          <w:sz w:val="24"/>
          <w:szCs w:val="24"/>
        </w:rPr>
        <w:t xml:space="preserve"> 14</w:t>
      </w:r>
    </w:p>
    <w:p w14:paraId="089036E3" w14:textId="77777777" w:rsidR="0008512E" w:rsidRPr="008F64B4" w:rsidRDefault="0008512E">
      <w:pPr>
        <w:pStyle w:val="NoSpacing"/>
        <w:rPr>
          <w:rFonts w:asciiTheme="minorHAnsi" w:hAnsiTheme="minorHAnsi" w:cstheme="minorHAnsi"/>
        </w:rPr>
      </w:pPr>
    </w:p>
    <w:p w14:paraId="1F96515F" w14:textId="77777777" w:rsidR="0008512E" w:rsidRPr="008F64B4" w:rsidRDefault="0008512E" w:rsidP="009A3D36">
      <w:pPr>
        <w:pStyle w:val="NoSpacing"/>
        <w:jc w:val="center"/>
        <w:rPr>
          <w:rFonts w:asciiTheme="minorHAnsi" w:hAnsiTheme="minorHAnsi" w:cstheme="minorHAnsi"/>
        </w:rPr>
      </w:pPr>
    </w:p>
    <w:p w14:paraId="5A8093BB" w14:textId="77777777" w:rsidR="009F10B0" w:rsidRPr="00096465" w:rsidRDefault="009F10B0" w:rsidP="0009646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CF8FD25" w14:textId="0C7F99BE" w:rsidR="001F3047" w:rsidRPr="004C6580" w:rsidRDefault="009F10B0" w:rsidP="009F10B0">
      <w:pPr>
        <w:pStyle w:val="ListParagraph"/>
        <w:ind w:left="1440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4C658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MERKO Lietuvoje pirmo ketvirčio rezultatai: augo apyvarta iš generalinės rangos sutarčių </w:t>
      </w:r>
    </w:p>
    <w:p w14:paraId="6CF9C1A8" w14:textId="77777777" w:rsidR="009F10B0" w:rsidRPr="004C6580" w:rsidRDefault="009F10B0" w:rsidP="009F10B0">
      <w:pPr>
        <w:pStyle w:val="ListParagraph"/>
        <w:ind w:left="1440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1E69A168" w14:textId="7BD5AC17" w:rsidR="008D0F16" w:rsidRPr="004C6580" w:rsidRDefault="008E68C9" w:rsidP="008E68C9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000000" w:themeColor="text1"/>
        </w:rPr>
      </w:pPr>
      <w:r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Praėję metai </w:t>
      </w:r>
      <w:r w:rsidR="006114C4"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UAB Merko statyba </w:t>
      </w:r>
      <w:r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buvo sėkmingi naujai </w:t>
      </w:r>
      <w:r w:rsidR="003C1355" w:rsidRPr="004C6580">
        <w:rPr>
          <w:rFonts w:asciiTheme="minorHAnsi" w:hAnsiTheme="minorHAnsi" w:cstheme="minorHAnsi"/>
          <w:b/>
          <w:bCs/>
          <w:color w:val="000000" w:themeColor="text1"/>
        </w:rPr>
        <w:t>pasiraš</w:t>
      </w:r>
      <w:r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ytomis </w:t>
      </w:r>
      <w:r w:rsidR="006114C4"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generalinės rangos </w:t>
      </w:r>
      <w:r w:rsidRPr="004C6580">
        <w:rPr>
          <w:rFonts w:asciiTheme="minorHAnsi" w:hAnsiTheme="minorHAnsi" w:cstheme="minorHAnsi"/>
          <w:b/>
          <w:bCs/>
          <w:color w:val="000000" w:themeColor="text1"/>
        </w:rPr>
        <w:t>sutartimis. Šiais metais jau matomi akivaizdūs jų rezultatai – 2024 m</w:t>
      </w:r>
      <w:r w:rsidR="00676CD2" w:rsidRPr="004C6580">
        <w:rPr>
          <w:rFonts w:asciiTheme="minorHAnsi" w:hAnsiTheme="minorHAnsi" w:cstheme="minorHAnsi"/>
          <w:b/>
          <w:bCs/>
          <w:color w:val="000000" w:themeColor="text1"/>
        </w:rPr>
        <w:t>etų</w:t>
      </w:r>
      <w:r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A67CEA" w:rsidRPr="004C6580">
        <w:rPr>
          <w:rFonts w:asciiTheme="minorHAnsi" w:hAnsiTheme="minorHAnsi" w:cstheme="minorHAnsi"/>
          <w:b/>
          <w:bCs/>
          <w:color w:val="000000" w:themeColor="text1"/>
        </w:rPr>
        <w:t>pirmo</w:t>
      </w:r>
      <w:r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 ketvirčio UAB Merko statyba apyvarta iš generalinės rangos sutarčių pasiekė 49 mln. eurų. Palyginimui – 2023 m</w:t>
      </w:r>
      <w:r w:rsidR="00676CD2" w:rsidRPr="004C6580">
        <w:rPr>
          <w:rFonts w:asciiTheme="minorHAnsi" w:hAnsiTheme="minorHAnsi" w:cstheme="minorHAnsi"/>
          <w:b/>
          <w:bCs/>
          <w:color w:val="000000" w:themeColor="text1"/>
        </w:rPr>
        <w:t>etų</w:t>
      </w:r>
      <w:r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A67CEA" w:rsidRPr="004C6580">
        <w:rPr>
          <w:rFonts w:asciiTheme="minorHAnsi" w:hAnsiTheme="minorHAnsi" w:cstheme="minorHAnsi"/>
          <w:b/>
          <w:bCs/>
          <w:color w:val="000000" w:themeColor="text1"/>
        </w:rPr>
        <w:t>pirmą</w:t>
      </w:r>
      <w:r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 ketvirtį šis skaičius buvo 8,5 mln. eurų. </w:t>
      </w:r>
    </w:p>
    <w:p w14:paraId="58597083" w14:textId="3A279DD2" w:rsidR="0010528D" w:rsidRPr="004C6580" w:rsidRDefault="008D0F16" w:rsidP="0010528D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</w:pPr>
      <w:r w:rsidRPr="004C6580">
        <w:rPr>
          <w:rFonts w:asciiTheme="minorHAnsi" w:hAnsiTheme="minorHAnsi" w:cstheme="minorHAnsi"/>
          <w:color w:val="000000" w:themeColor="text1"/>
        </w:rPr>
        <w:t>„</w:t>
      </w:r>
      <w:r w:rsidR="00D2449B" w:rsidRPr="004C6580">
        <w:rPr>
          <w:rFonts w:asciiTheme="minorHAnsi" w:hAnsiTheme="minorHAnsi" w:cstheme="minorHAnsi"/>
          <w:color w:val="000000" w:themeColor="text1"/>
        </w:rPr>
        <w:t xml:space="preserve">Tai logiška 2023 metais pasirašytų generalinės rangos sutarčių pasekmė – kaip ir planuota, pradedame bei tęsiame </w:t>
      </w:r>
      <w:r w:rsidR="00676CD2" w:rsidRPr="004C6580">
        <w:rPr>
          <w:rFonts w:asciiTheme="minorHAnsi" w:hAnsiTheme="minorHAnsi" w:cstheme="minorHAnsi"/>
          <w:color w:val="000000" w:themeColor="text1"/>
        </w:rPr>
        <w:t xml:space="preserve">pernai </w:t>
      </w:r>
      <w:r w:rsidR="004F702B" w:rsidRPr="004C6580">
        <w:rPr>
          <w:rFonts w:asciiTheme="minorHAnsi" w:hAnsiTheme="minorHAnsi" w:cstheme="minorHAnsi"/>
          <w:color w:val="000000" w:themeColor="text1"/>
        </w:rPr>
        <w:t>numaty</w:t>
      </w:r>
      <w:r w:rsidR="00D2449B" w:rsidRPr="004C6580">
        <w:rPr>
          <w:rFonts w:asciiTheme="minorHAnsi" w:hAnsiTheme="minorHAnsi" w:cstheme="minorHAnsi"/>
          <w:color w:val="000000" w:themeColor="text1"/>
        </w:rPr>
        <w:t>tus darbus</w:t>
      </w:r>
      <w:r w:rsidR="002360CF" w:rsidRPr="004C6580">
        <w:rPr>
          <w:rFonts w:asciiTheme="minorHAnsi" w:hAnsiTheme="minorHAnsi" w:cstheme="minorHAnsi"/>
          <w:color w:val="000000" w:themeColor="text1"/>
        </w:rPr>
        <w:t xml:space="preserve">. </w:t>
      </w:r>
      <w:r w:rsidR="009F10B0" w:rsidRPr="004C6580">
        <w:rPr>
          <w:rFonts w:asciiTheme="minorHAnsi" w:hAnsiTheme="minorHAnsi" w:cstheme="minorHAnsi"/>
          <w:color w:val="000000" w:themeColor="text1"/>
        </w:rPr>
        <w:t>J</w:t>
      </w:r>
      <w:r w:rsidR="002360CF" w:rsidRPr="004C6580">
        <w:rPr>
          <w:rFonts w:asciiTheme="minorHAnsi" w:hAnsiTheme="minorHAnsi" w:cstheme="minorHAnsi"/>
          <w:color w:val="000000" w:themeColor="text1"/>
        </w:rPr>
        <w:t xml:space="preserve">ų apimtys lyginant su ankstesniais metais labai išaugusios, </w:t>
      </w:r>
      <w:r w:rsidR="00090EFD" w:rsidRPr="004C6580">
        <w:rPr>
          <w:rFonts w:asciiTheme="minorHAnsi" w:hAnsiTheme="minorHAnsi" w:cstheme="minorHAnsi"/>
          <w:color w:val="000000" w:themeColor="text1"/>
        </w:rPr>
        <w:t xml:space="preserve">tačiau </w:t>
      </w:r>
      <w:r w:rsidR="002360CF" w:rsidRPr="004C6580">
        <w:rPr>
          <w:rFonts w:asciiTheme="minorHAnsi" w:hAnsiTheme="minorHAnsi" w:cstheme="minorHAnsi"/>
          <w:color w:val="000000" w:themeColor="text1"/>
        </w:rPr>
        <w:t xml:space="preserve">profesionalios ir patyrusios MERKO komandos dėka </w:t>
      </w:r>
      <w:r w:rsidR="00676CD2" w:rsidRPr="004C6580">
        <w:rPr>
          <w:rFonts w:asciiTheme="minorHAnsi" w:hAnsiTheme="minorHAnsi" w:cstheme="minorHAnsi"/>
          <w:color w:val="000000" w:themeColor="text1"/>
        </w:rPr>
        <w:t xml:space="preserve">darbai </w:t>
      </w:r>
      <w:r w:rsidR="009F10B0" w:rsidRPr="004C6580">
        <w:rPr>
          <w:rFonts w:asciiTheme="minorHAnsi" w:hAnsiTheme="minorHAnsi" w:cstheme="minorHAnsi"/>
          <w:color w:val="000000" w:themeColor="text1"/>
        </w:rPr>
        <w:t xml:space="preserve">visuose </w:t>
      </w:r>
      <w:r w:rsidR="00676CD2" w:rsidRPr="004C6580">
        <w:rPr>
          <w:rFonts w:asciiTheme="minorHAnsi" w:hAnsiTheme="minorHAnsi" w:cstheme="minorHAnsi"/>
          <w:color w:val="000000" w:themeColor="text1"/>
        </w:rPr>
        <w:t xml:space="preserve">projektuose </w:t>
      </w:r>
      <w:r w:rsidR="002360CF" w:rsidRPr="004C6580">
        <w:rPr>
          <w:rFonts w:asciiTheme="minorHAnsi" w:hAnsiTheme="minorHAnsi" w:cstheme="minorHAnsi"/>
          <w:color w:val="000000" w:themeColor="text1"/>
        </w:rPr>
        <w:t>vyksta sklandžiai, laikantis sutartų terminų</w:t>
      </w:r>
      <w:r w:rsidR="0010528D" w:rsidRPr="004C6580">
        <w:rPr>
          <w:rFonts w:asciiTheme="minorHAnsi" w:hAnsiTheme="minorHAnsi" w:cstheme="minorHAnsi"/>
          <w:color w:val="000000" w:themeColor="text1"/>
        </w:rPr>
        <w:t xml:space="preserve">“, </w:t>
      </w:r>
      <w:r w:rsidR="0010528D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>–</w:t>
      </w:r>
      <w:r w:rsidR="00D2449B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2360CF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>kalbėjo</w:t>
      </w:r>
      <w:r w:rsidR="00D2449B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0528D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>Saulius Putrimas, MERKO Lietuvoje vadovas.</w:t>
      </w:r>
      <w:r w:rsidR="0010528D" w:rsidRPr="004C6580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 </w:t>
      </w:r>
    </w:p>
    <w:p w14:paraId="7FBC5E73" w14:textId="4021180B" w:rsidR="00267E8B" w:rsidRPr="004C6580" w:rsidRDefault="00267E8B" w:rsidP="0010528D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</w:pPr>
      <w:r w:rsidRPr="004C6580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Svarbia </w:t>
      </w:r>
      <w:r w:rsidR="00AA6633" w:rsidRPr="004C6580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rangos </w:t>
      </w:r>
      <w:r w:rsidRPr="004C6580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>darbų kryptimi išlieka vėjo jėgainių projektai</w:t>
      </w:r>
    </w:p>
    <w:p w14:paraId="32C1D202" w14:textId="296CF4D1" w:rsidR="00267E8B" w:rsidRPr="004C6580" w:rsidRDefault="00267E8B" w:rsidP="00267E8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 xml:space="preserve">Tradiciškai viena iš svarbių MERKO Lietuvoje veiklos sričių – </w:t>
      </w:r>
      <w:r w:rsidR="004C6580" w:rsidRPr="004C6580">
        <w:rPr>
          <w:rFonts w:asciiTheme="minorHAnsi" w:hAnsiTheme="minorHAnsi" w:cstheme="minorHAnsi"/>
          <w:color w:val="000000" w:themeColor="text1"/>
        </w:rPr>
        <w:t>a</w:t>
      </w:r>
      <w:r w:rsidR="00D569CF" w:rsidRPr="004C6580">
        <w:rPr>
          <w:rFonts w:asciiTheme="minorHAnsi" w:hAnsiTheme="minorHAnsi" w:cstheme="minorHAnsi"/>
          <w:color w:val="000000" w:themeColor="text1"/>
        </w:rPr>
        <w:t xml:space="preserve">tsinaujinančių energijos šaltinių </w:t>
      </w:r>
      <w:r w:rsidR="00612D37" w:rsidRPr="004C6580">
        <w:rPr>
          <w:rFonts w:asciiTheme="minorHAnsi" w:hAnsiTheme="minorHAnsi" w:cstheme="minorHAnsi"/>
          <w:color w:val="000000" w:themeColor="text1"/>
        </w:rPr>
        <w:t>(</w:t>
      </w:r>
      <w:r w:rsidRPr="004C6580">
        <w:rPr>
          <w:rFonts w:asciiTheme="minorHAnsi" w:hAnsiTheme="minorHAnsi" w:cstheme="minorHAnsi"/>
          <w:color w:val="000000" w:themeColor="text1"/>
        </w:rPr>
        <w:t xml:space="preserve">vėjo </w:t>
      </w:r>
      <w:r w:rsidR="00612D37" w:rsidRPr="004C6580">
        <w:rPr>
          <w:rFonts w:asciiTheme="minorHAnsi" w:hAnsiTheme="minorHAnsi" w:cstheme="minorHAnsi"/>
          <w:color w:val="000000" w:themeColor="text1"/>
        </w:rPr>
        <w:t>jėgainių)</w:t>
      </w:r>
      <w:r w:rsidR="004C6580" w:rsidRPr="004C6580">
        <w:rPr>
          <w:rFonts w:asciiTheme="minorHAnsi" w:hAnsiTheme="minorHAnsi" w:cstheme="minorHAnsi"/>
          <w:color w:val="000000" w:themeColor="text1"/>
        </w:rPr>
        <w:t xml:space="preserve"> </w:t>
      </w:r>
      <w:r w:rsidRPr="004C6580">
        <w:rPr>
          <w:rFonts w:asciiTheme="minorHAnsi" w:hAnsiTheme="minorHAnsi" w:cstheme="minorHAnsi"/>
          <w:color w:val="000000" w:themeColor="text1"/>
        </w:rPr>
        <w:t xml:space="preserve">projektai. Pastaraisiais metais užsakovai </w:t>
      </w:r>
      <w:r w:rsidR="00DC173F" w:rsidRPr="004C6580">
        <w:rPr>
          <w:rFonts w:asciiTheme="minorHAnsi" w:hAnsiTheme="minorHAnsi" w:cstheme="minorHAnsi"/>
          <w:color w:val="000000" w:themeColor="text1"/>
        </w:rPr>
        <w:t xml:space="preserve">dažniausiai </w:t>
      </w:r>
      <w:r w:rsidRPr="004C6580">
        <w:rPr>
          <w:rFonts w:asciiTheme="minorHAnsi" w:hAnsiTheme="minorHAnsi" w:cstheme="minorHAnsi"/>
          <w:color w:val="000000" w:themeColor="text1"/>
        </w:rPr>
        <w:t>kreipiasi dėl pilnos apimties vėjo jėgainių parko statybos (</w:t>
      </w:r>
      <w:proofErr w:type="spellStart"/>
      <w:r w:rsidRPr="004C6580">
        <w:rPr>
          <w:rFonts w:asciiTheme="minorHAnsi" w:hAnsiTheme="minorHAnsi" w:cstheme="minorHAnsi"/>
          <w:i/>
          <w:iCs/>
          <w:color w:val="000000" w:themeColor="text1"/>
        </w:rPr>
        <w:t>BoP</w:t>
      </w:r>
      <w:proofErr w:type="spellEnd"/>
      <w:r w:rsidRPr="004C6580">
        <w:rPr>
          <w:rFonts w:asciiTheme="minorHAnsi" w:hAnsiTheme="minorHAnsi" w:cstheme="minorHAnsi"/>
          <w:i/>
          <w:iCs/>
          <w:color w:val="000000" w:themeColor="text1"/>
        </w:rPr>
        <w:t xml:space="preserve">) </w:t>
      </w:r>
      <w:r w:rsidRPr="004C6580">
        <w:rPr>
          <w:rFonts w:asciiTheme="minorHAnsi" w:hAnsiTheme="minorHAnsi" w:cstheme="minorHAnsi"/>
          <w:color w:val="000000" w:themeColor="text1"/>
        </w:rPr>
        <w:t>darbų, kai be pamatų dar paruošiama ir visa reikalinga infrastruktūra vėjo turbinoms montuoti – drenažas, keliai, elektros tinklai, pastotės, sutvarkoma reikalinga dokumentacija.</w:t>
      </w:r>
    </w:p>
    <w:p w14:paraId="6F9FBC97" w14:textId="33953984" w:rsidR="00267E8B" w:rsidRPr="004C6580" w:rsidRDefault="00267E8B" w:rsidP="00267E8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 xml:space="preserve">Pirmą šių metų ketvirtį MERKO komandos </w:t>
      </w:r>
      <w:r w:rsidR="00612D37" w:rsidRPr="004C6580">
        <w:rPr>
          <w:rFonts w:asciiTheme="minorHAnsi" w:hAnsiTheme="minorHAnsi" w:cstheme="minorHAnsi"/>
          <w:color w:val="000000" w:themeColor="text1"/>
        </w:rPr>
        <w:t>darbuotojai</w:t>
      </w:r>
      <w:r w:rsidRPr="004C6580">
        <w:rPr>
          <w:rFonts w:asciiTheme="minorHAnsi" w:hAnsiTheme="minorHAnsi" w:cstheme="minorHAnsi"/>
          <w:color w:val="000000" w:themeColor="text1"/>
        </w:rPr>
        <w:t xml:space="preserve"> dirbo trijuose vėjo </w:t>
      </w:r>
      <w:r w:rsidR="00C8664E">
        <w:rPr>
          <w:rFonts w:asciiTheme="minorHAnsi" w:hAnsiTheme="minorHAnsi" w:cstheme="minorHAnsi"/>
          <w:color w:val="000000" w:themeColor="text1"/>
        </w:rPr>
        <w:t>jėgainių</w:t>
      </w:r>
      <w:r w:rsidRPr="004C6580">
        <w:rPr>
          <w:rFonts w:asciiTheme="minorHAnsi" w:hAnsiTheme="minorHAnsi" w:cstheme="minorHAnsi"/>
          <w:color w:val="000000" w:themeColor="text1"/>
        </w:rPr>
        <w:t xml:space="preserve"> parkuose Kelmės rajone ir viename Pagėgių rajone: statė parkų transformatorines pastotes, įrengė vėjo jėgainių parkus ir jų infrastruktūrą. </w:t>
      </w:r>
    </w:p>
    <w:p w14:paraId="297253F7" w14:textId="1E004453" w:rsidR="004F702B" w:rsidRPr="004C6580" w:rsidRDefault="00267E8B" w:rsidP="004F702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 xml:space="preserve">Kiti rangos darbai: </w:t>
      </w:r>
      <w:r w:rsidR="00D22CA5" w:rsidRPr="004C6580">
        <w:rPr>
          <w:rFonts w:asciiTheme="minorHAnsi" w:hAnsiTheme="minorHAnsi" w:cstheme="minorHAnsi"/>
          <w:color w:val="000000" w:themeColor="text1"/>
        </w:rPr>
        <w:t xml:space="preserve">pagal </w:t>
      </w:r>
      <w:r w:rsidRPr="004C6580">
        <w:rPr>
          <w:rFonts w:asciiTheme="minorHAnsi" w:hAnsiTheme="minorHAnsi" w:cstheme="minorHAnsi"/>
          <w:color w:val="000000" w:themeColor="text1"/>
        </w:rPr>
        <w:t xml:space="preserve">sutartis su </w:t>
      </w:r>
      <w:r w:rsidR="004F702B" w:rsidRPr="004C6580">
        <w:rPr>
          <w:rFonts w:asciiTheme="minorHAnsi" w:hAnsiTheme="minorHAnsi" w:cstheme="minorHAnsi"/>
          <w:color w:val="000000" w:themeColor="text1"/>
        </w:rPr>
        <w:t>NATO paramos ir pirkimų agentūr</w:t>
      </w:r>
      <w:r w:rsidRPr="004C6580">
        <w:rPr>
          <w:rFonts w:asciiTheme="minorHAnsi" w:hAnsiTheme="minorHAnsi" w:cstheme="minorHAnsi"/>
          <w:color w:val="000000" w:themeColor="text1"/>
        </w:rPr>
        <w:t>a</w:t>
      </w:r>
      <w:r w:rsidR="00D22CA5" w:rsidRPr="004C6580">
        <w:rPr>
          <w:rFonts w:asciiTheme="minorHAnsi" w:hAnsiTheme="minorHAnsi" w:cstheme="minorHAnsi"/>
          <w:color w:val="000000" w:themeColor="text1"/>
        </w:rPr>
        <w:t xml:space="preserve"> (NSPA</w:t>
      </w:r>
      <w:r w:rsidR="004F702B" w:rsidRPr="004C6580">
        <w:rPr>
          <w:rFonts w:asciiTheme="minorHAnsi" w:hAnsiTheme="minorHAnsi" w:cstheme="minorHAnsi"/>
          <w:color w:val="000000" w:themeColor="text1"/>
        </w:rPr>
        <w:t>)</w:t>
      </w:r>
      <w:r w:rsidRPr="004C6580">
        <w:rPr>
          <w:rFonts w:asciiTheme="minorHAnsi" w:hAnsiTheme="minorHAnsi" w:cstheme="minorHAnsi"/>
          <w:color w:val="000000" w:themeColor="text1"/>
        </w:rPr>
        <w:t xml:space="preserve">, su LR Krašto apsaugos ministerija, kitais užsakovais suplanuoti darbai, </w:t>
      </w:r>
      <w:r w:rsidR="00A37F90" w:rsidRPr="004C6580">
        <w:rPr>
          <w:rFonts w:asciiTheme="minorHAnsi" w:hAnsiTheme="minorHAnsi" w:cstheme="minorHAnsi"/>
          <w:color w:val="000000" w:themeColor="text1"/>
        </w:rPr>
        <w:t xml:space="preserve">paties MERKO vystomi gyvenamųjų namų projektai. </w:t>
      </w:r>
    </w:p>
    <w:p w14:paraId="27FF6922" w14:textId="18927790" w:rsidR="009F10B0" w:rsidRPr="004C6580" w:rsidRDefault="009F10B0" w:rsidP="00267E8B">
      <w:pPr>
        <w:spacing w:before="100" w:beforeAutospacing="1" w:after="100" w:afterAutospacing="1"/>
        <w:rPr>
          <w:rFonts w:asciiTheme="minorHAnsi" w:hAnsiTheme="minorHAnsi" w:cstheme="minorHAnsi"/>
          <w:b/>
          <w:color w:val="000000" w:themeColor="text1"/>
        </w:rPr>
      </w:pPr>
      <w:r w:rsidRPr="004C6580">
        <w:rPr>
          <w:rFonts w:asciiTheme="minorHAnsi" w:hAnsiTheme="minorHAnsi" w:cstheme="minorHAnsi"/>
          <w:b/>
          <w:color w:val="000000" w:themeColor="text1"/>
        </w:rPr>
        <w:t>Pirkėjai atidžiai renkasi naujus butus</w:t>
      </w:r>
    </w:p>
    <w:p w14:paraId="165DFC9F" w14:textId="7C1CFA8A" w:rsidR="00090EFD" w:rsidRPr="004C6580" w:rsidRDefault="00A67CEA" w:rsidP="009C514D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 xml:space="preserve">Per </w:t>
      </w:r>
      <w:r w:rsidR="00090EFD" w:rsidRPr="004C6580">
        <w:rPr>
          <w:rFonts w:asciiTheme="minorHAnsi" w:hAnsiTheme="minorHAnsi" w:cstheme="minorHAnsi"/>
          <w:color w:val="000000" w:themeColor="text1"/>
        </w:rPr>
        <w:t xml:space="preserve">2024 metų pirmą ketvirtį preliminariomis butų pirkimo-pardavimo sutartimis buvo parduota 15 butų. Palyginimui </w:t>
      </w:r>
      <w:r w:rsidR="00090EFD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>–</w:t>
      </w:r>
      <w:r w:rsidR="00090EFD" w:rsidRPr="004C6580">
        <w:rPr>
          <w:rFonts w:asciiTheme="minorHAnsi" w:hAnsiTheme="minorHAnsi" w:cstheme="minorHAnsi"/>
          <w:color w:val="000000" w:themeColor="text1"/>
        </w:rPr>
        <w:t xml:space="preserve"> 2023 metų pirmą ketvirtį buvo pasirašytos 43 preliminarios butų pirkimo-pardavimo sutartys.</w:t>
      </w:r>
    </w:p>
    <w:p w14:paraId="2819C05A" w14:textId="68A83454" w:rsidR="009C514D" w:rsidRPr="004C6580" w:rsidRDefault="009C514D" w:rsidP="009C514D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 xml:space="preserve">Visi </w:t>
      </w:r>
      <w:r w:rsidR="00090EFD" w:rsidRPr="004C6580">
        <w:rPr>
          <w:rFonts w:asciiTheme="minorHAnsi" w:hAnsiTheme="minorHAnsi" w:cstheme="minorHAnsi"/>
          <w:color w:val="000000" w:themeColor="text1"/>
        </w:rPr>
        <w:t xml:space="preserve">šie </w:t>
      </w:r>
      <w:r w:rsidRPr="004C6580">
        <w:rPr>
          <w:rFonts w:asciiTheme="minorHAnsi" w:hAnsiTheme="minorHAnsi" w:cstheme="minorHAnsi"/>
          <w:color w:val="000000" w:themeColor="text1"/>
        </w:rPr>
        <w:t xml:space="preserve">butai </w:t>
      </w:r>
      <w:r w:rsidR="005B240A" w:rsidRPr="004C6580">
        <w:rPr>
          <w:rFonts w:asciiTheme="minorHAnsi" w:hAnsiTheme="minorHAnsi" w:cstheme="minorHAnsi"/>
          <w:color w:val="000000" w:themeColor="text1"/>
        </w:rPr>
        <w:t xml:space="preserve">yra </w:t>
      </w:r>
      <w:r w:rsidRPr="004C6580">
        <w:rPr>
          <w:rFonts w:asciiTheme="minorHAnsi" w:hAnsiTheme="minorHAnsi" w:cstheme="minorHAnsi"/>
          <w:color w:val="000000" w:themeColor="text1"/>
        </w:rPr>
        <w:t xml:space="preserve">iš </w:t>
      </w:r>
      <w:r w:rsidR="00090EFD" w:rsidRPr="004C6580">
        <w:rPr>
          <w:rFonts w:asciiTheme="minorHAnsi" w:hAnsiTheme="minorHAnsi" w:cstheme="minorHAnsi"/>
          <w:color w:val="000000" w:themeColor="text1"/>
        </w:rPr>
        <w:t xml:space="preserve">MERKO vystomo </w:t>
      </w:r>
      <w:r w:rsidRPr="004C6580">
        <w:rPr>
          <w:rFonts w:asciiTheme="minorHAnsi" w:hAnsiTheme="minorHAnsi" w:cstheme="minorHAnsi"/>
          <w:color w:val="000000" w:themeColor="text1"/>
        </w:rPr>
        <w:t xml:space="preserve">gyvenamųjų namų kvartalo „Vilnelės skverai“, kuriame jau baigti statyti dviejų etapų namai, beveik visi 450 butų juose parduoti. Šiuo metu čia kyla dar vieno, </w:t>
      </w:r>
      <w:proofErr w:type="spellStart"/>
      <w:r w:rsidRPr="004C6580">
        <w:rPr>
          <w:rFonts w:asciiTheme="minorHAnsi" w:hAnsiTheme="minorHAnsi" w:cstheme="minorHAnsi"/>
          <w:color w:val="000000" w:themeColor="text1"/>
        </w:rPr>
        <w:t>Kaukysos</w:t>
      </w:r>
      <w:proofErr w:type="spellEnd"/>
      <w:r w:rsidRPr="004C6580">
        <w:rPr>
          <w:rFonts w:asciiTheme="minorHAnsi" w:hAnsiTheme="minorHAnsi" w:cstheme="minorHAnsi"/>
          <w:color w:val="000000" w:themeColor="text1"/>
        </w:rPr>
        <w:t xml:space="preserve"> etapo namai. </w:t>
      </w:r>
      <w:r w:rsidR="00090EFD" w:rsidRPr="004C6580">
        <w:rPr>
          <w:rFonts w:asciiTheme="minorHAnsi" w:hAnsiTheme="minorHAnsi" w:cstheme="minorHAnsi"/>
          <w:color w:val="000000" w:themeColor="text1"/>
        </w:rPr>
        <w:t xml:space="preserve">Baigus statyti visų keturių etapų namus, naujakuriams </w:t>
      </w:r>
      <w:r w:rsidR="009F10B0" w:rsidRPr="004C6580">
        <w:rPr>
          <w:rFonts w:asciiTheme="minorHAnsi" w:hAnsiTheme="minorHAnsi" w:cstheme="minorHAnsi"/>
          <w:color w:val="000000" w:themeColor="text1"/>
        </w:rPr>
        <w:t xml:space="preserve">šiame kvartale </w:t>
      </w:r>
      <w:r w:rsidR="00090EFD" w:rsidRPr="004C6580">
        <w:rPr>
          <w:rFonts w:asciiTheme="minorHAnsi" w:hAnsiTheme="minorHAnsi" w:cstheme="minorHAnsi"/>
          <w:color w:val="000000" w:themeColor="text1"/>
        </w:rPr>
        <w:t xml:space="preserve">bus pasiūlyta </w:t>
      </w:r>
      <w:r w:rsidRPr="004C6580">
        <w:rPr>
          <w:rFonts w:asciiTheme="minorHAnsi" w:hAnsiTheme="minorHAnsi" w:cstheme="minorHAnsi"/>
          <w:color w:val="000000" w:themeColor="text1"/>
        </w:rPr>
        <w:t>daugiau kaip 1000 butų.</w:t>
      </w:r>
    </w:p>
    <w:p w14:paraId="14C44C74" w14:textId="426B29AA" w:rsidR="00F73E67" w:rsidRPr="004C6580" w:rsidRDefault="007A69FC" w:rsidP="007A69FC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 xml:space="preserve">Pasak </w:t>
      </w:r>
      <w:r w:rsidR="00F73E67" w:rsidRPr="004C6580">
        <w:rPr>
          <w:rFonts w:asciiTheme="minorHAnsi" w:hAnsiTheme="minorHAnsi" w:cstheme="minorHAnsi"/>
          <w:color w:val="000000" w:themeColor="text1"/>
        </w:rPr>
        <w:t>S. Putrim</w:t>
      </w:r>
      <w:r w:rsidRPr="004C6580">
        <w:rPr>
          <w:rFonts w:asciiTheme="minorHAnsi" w:hAnsiTheme="minorHAnsi" w:cstheme="minorHAnsi"/>
          <w:color w:val="000000" w:themeColor="text1"/>
        </w:rPr>
        <w:t>o</w:t>
      </w:r>
      <w:r w:rsidR="00F73E67" w:rsidRPr="004C6580">
        <w:rPr>
          <w:rFonts w:asciiTheme="minorHAnsi" w:hAnsiTheme="minorHAnsi" w:cstheme="minorHAnsi"/>
          <w:color w:val="000000" w:themeColor="text1"/>
        </w:rPr>
        <w:t>,</w:t>
      </w:r>
      <w:r w:rsidRPr="004C6580">
        <w:rPr>
          <w:rFonts w:asciiTheme="minorHAnsi" w:hAnsiTheme="minorHAnsi" w:cstheme="minorHAnsi"/>
          <w:color w:val="000000" w:themeColor="text1"/>
        </w:rPr>
        <w:t xml:space="preserve"> lyginant su žiemos mėnesiais, kovą susidomėjimas naujais butais padidėjo, tačiau pirkėjų aktyvumas kol kas mažesnis nei pirmą praėjusių metų ketvirtį. </w:t>
      </w:r>
    </w:p>
    <w:p w14:paraId="77949755" w14:textId="6D668E76" w:rsidR="007A69FC" w:rsidRPr="004C6580" w:rsidRDefault="007A69FC" w:rsidP="007A69FC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lastRenderedPageBreak/>
        <w:t>„</w:t>
      </w:r>
      <w:r w:rsidR="00D564EF" w:rsidRPr="004C6580">
        <w:rPr>
          <w:rFonts w:asciiTheme="minorHAnsi" w:hAnsiTheme="minorHAnsi" w:cstheme="minorHAnsi"/>
          <w:color w:val="000000" w:themeColor="text1"/>
        </w:rPr>
        <w:t>P</w:t>
      </w:r>
      <w:r w:rsidRPr="004C6580">
        <w:rPr>
          <w:rFonts w:asciiTheme="minorHAnsi" w:hAnsiTheme="minorHAnsi" w:cstheme="minorHAnsi"/>
          <w:color w:val="000000" w:themeColor="text1"/>
        </w:rPr>
        <w:t xml:space="preserve">astebime, kad </w:t>
      </w:r>
      <w:r w:rsidR="00D564EF" w:rsidRPr="004C6580">
        <w:rPr>
          <w:rFonts w:asciiTheme="minorHAnsi" w:hAnsiTheme="minorHAnsi" w:cstheme="minorHAnsi"/>
          <w:color w:val="000000" w:themeColor="text1"/>
        </w:rPr>
        <w:t xml:space="preserve">dabar praktiškai visi </w:t>
      </w:r>
      <w:r w:rsidRPr="004C6580">
        <w:rPr>
          <w:rFonts w:asciiTheme="minorHAnsi" w:hAnsiTheme="minorHAnsi" w:cstheme="minorHAnsi"/>
          <w:color w:val="000000" w:themeColor="text1"/>
        </w:rPr>
        <w:t xml:space="preserve">pirkėjai </w:t>
      </w:r>
      <w:r w:rsidR="00267E8B" w:rsidRPr="004C6580">
        <w:rPr>
          <w:rFonts w:asciiTheme="minorHAnsi" w:hAnsiTheme="minorHAnsi" w:cstheme="minorHAnsi"/>
          <w:color w:val="000000" w:themeColor="text1"/>
        </w:rPr>
        <w:t xml:space="preserve">labai atidžiai </w:t>
      </w:r>
      <w:r w:rsidRPr="004C6580">
        <w:rPr>
          <w:rFonts w:asciiTheme="minorHAnsi" w:hAnsiTheme="minorHAnsi" w:cstheme="minorHAnsi"/>
          <w:color w:val="000000" w:themeColor="text1"/>
        </w:rPr>
        <w:t xml:space="preserve">renkasi </w:t>
      </w:r>
      <w:r w:rsidR="00267E8B" w:rsidRPr="004C6580">
        <w:rPr>
          <w:rFonts w:asciiTheme="minorHAnsi" w:hAnsiTheme="minorHAnsi" w:cstheme="minorHAnsi"/>
          <w:color w:val="000000" w:themeColor="text1"/>
        </w:rPr>
        <w:t>butus ir a</w:t>
      </w:r>
      <w:r w:rsidRPr="004C6580">
        <w:rPr>
          <w:rFonts w:asciiTheme="minorHAnsi" w:hAnsiTheme="minorHAnsi" w:cstheme="minorHAnsi"/>
          <w:color w:val="000000" w:themeColor="text1"/>
        </w:rPr>
        <w:t xml:space="preserve">psispręsti </w:t>
      </w:r>
      <w:r w:rsidR="00D564EF" w:rsidRPr="004C6580">
        <w:rPr>
          <w:rFonts w:asciiTheme="minorHAnsi" w:hAnsiTheme="minorHAnsi" w:cstheme="minorHAnsi"/>
          <w:color w:val="000000" w:themeColor="text1"/>
        </w:rPr>
        <w:t xml:space="preserve">jiems </w:t>
      </w:r>
      <w:r w:rsidRPr="004C6580">
        <w:rPr>
          <w:rFonts w:asciiTheme="minorHAnsi" w:hAnsiTheme="minorHAnsi" w:cstheme="minorHAnsi"/>
          <w:color w:val="000000" w:themeColor="text1"/>
        </w:rPr>
        <w:t xml:space="preserve">užtrunka gerokai ilgiau – </w:t>
      </w:r>
      <w:r w:rsidR="00676CD2" w:rsidRPr="004C6580">
        <w:rPr>
          <w:rFonts w:asciiTheme="minorHAnsi" w:hAnsiTheme="minorHAnsi" w:cstheme="minorHAnsi"/>
          <w:color w:val="000000" w:themeColor="text1"/>
        </w:rPr>
        <w:t xml:space="preserve">klientai </w:t>
      </w:r>
      <w:r w:rsidR="00267E8B" w:rsidRPr="004C6580">
        <w:rPr>
          <w:rFonts w:asciiTheme="minorHAnsi" w:hAnsiTheme="minorHAnsi" w:cstheme="minorHAnsi"/>
          <w:color w:val="000000" w:themeColor="text1"/>
        </w:rPr>
        <w:t xml:space="preserve">stropiai analizuoja </w:t>
      </w:r>
      <w:r w:rsidR="00D564EF" w:rsidRPr="004C6580">
        <w:rPr>
          <w:rFonts w:asciiTheme="minorHAnsi" w:hAnsiTheme="minorHAnsi" w:cstheme="minorHAnsi"/>
          <w:color w:val="000000" w:themeColor="text1"/>
        </w:rPr>
        <w:t>visus projekto pliusus ir minusus</w:t>
      </w:r>
      <w:r w:rsidRPr="004C6580">
        <w:rPr>
          <w:rFonts w:asciiTheme="minorHAnsi" w:hAnsiTheme="minorHAnsi" w:cstheme="minorHAnsi"/>
          <w:color w:val="000000" w:themeColor="text1"/>
        </w:rPr>
        <w:t xml:space="preserve">, apžiūri butus skirtingų vystytojų </w:t>
      </w:r>
      <w:r w:rsidR="00D564EF" w:rsidRPr="004C6580">
        <w:rPr>
          <w:rFonts w:asciiTheme="minorHAnsi" w:hAnsiTheme="minorHAnsi" w:cstheme="minorHAnsi"/>
          <w:color w:val="000000" w:themeColor="text1"/>
        </w:rPr>
        <w:t xml:space="preserve">objektuose, </w:t>
      </w:r>
      <w:r w:rsidRPr="004C6580">
        <w:rPr>
          <w:rFonts w:asciiTheme="minorHAnsi" w:hAnsiTheme="minorHAnsi" w:cstheme="minorHAnsi"/>
          <w:color w:val="000000" w:themeColor="text1"/>
        </w:rPr>
        <w:t>išsiaiškina sąlygas su visais bankais</w:t>
      </w:r>
      <w:r w:rsidR="00D564EF" w:rsidRPr="004C6580">
        <w:rPr>
          <w:rFonts w:asciiTheme="minorHAnsi" w:hAnsiTheme="minorHAnsi" w:cstheme="minorHAnsi"/>
          <w:color w:val="000000" w:themeColor="text1"/>
        </w:rPr>
        <w:t>. Kaip matome, vis didesnio susidomėjimo sulaukia baigti statyti namai</w:t>
      </w:r>
      <w:r w:rsidR="00C057CE" w:rsidRPr="004C6580">
        <w:rPr>
          <w:rFonts w:asciiTheme="minorHAnsi" w:hAnsiTheme="minorHAnsi" w:cstheme="minorHAnsi"/>
          <w:color w:val="000000" w:themeColor="text1"/>
        </w:rPr>
        <w:t xml:space="preserve">, jau </w:t>
      </w:r>
      <w:r w:rsidR="00D564EF" w:rsidRPr="004C6580">
        <w:rPr>
          <w:rFonts w:asciiTheme="minorHAnsi" w:hAnsiTheme="minorHAnsi" w:cstheme="minorHAnsi"/>
          <w:color w:val="000000" w:themeColor="text1"/>
        </w:rPr>
        <w:t>įrengt</w:t>
      </w:r>
      <w:r w:rsidR="00C057CE" w:rsidRPr="004C6580">
        <w:rPr>
          <w:rFonts w:asciiTheme="minorHAnsi" w:hAnsiTheme="minorHAnsi" w:cstheme="minorHAnsi"/>
          <w:color w:val="000000" w:themeColor="text1"/>
        </w:rPr>
        <w:t>i</w:t>
      </w:r>
      <w:r w:rsidR="00D564EF" w:rsidRPr="004C6580">
        <w:rPr>
          <w:rFonts w:asciiTheme="minorHAnsi" w:hAnsiTheme="minorHAnsi" w:cstheme="minorHAnsi"/>
          <w:color w:val="000000" w:themeColor="text1"/>
        </w:rPr>
        <w:t xml:space="preserve"> butai</w:t>
      </w:r>
      <w:r w:rsidRPr="004C6580">
        <w:rPr>
          <w:rFonts w:asciiTheme="minorHAnsi" w:hAnsiTheme="minorHAnsi" w:cstheme="minorHAnsi"/>
          <w:color w:val="000000" w:themeColor="text1"/>
        </w:rPr>
        <w:t>“, –</w:t>
      </w:r>
      <w:r w:rsidR="00D564EF" w:rsidRPr="004C6580">
        <w:rPr>
          <w:rFonts w:asciiTheme="minorHAnsi" w:hAnsiTheme="minorHAnsi" w:cstheme="minorHAnsi"/>
          <w:color w:val="000000" w:themeColor="text1"/>
        </w:rPr>
        <w:t xml:space="preserve"> dalijasi pastebėjimais MERKO Lietuvoje vadovas</w:t>
      </w:r>
      <w:r w:rsidRPr="004C6580">
        <w:rPr>
          <w:rFonts w:asciiTheme="minorHAnsi" w:hAnsiTheme="minorHAnsi" w:cstheme="minorHAnsi"/>
          <w:color w:val="000000" w:themeColor="text1"/>
        </w:rPr>
        <w:t>.</w:t>
      </w:r>
    </w:p>
    <w:p w14:paraId="4CE14215" w14:textId="556077A2" w:rsidR="00501954" w:rsidRPr="004C6580" w:rsidRDefault="00721479" w:rsidP="00721479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>Pašnekov</w:t>
      </w:r>
      <w:r w:rsidR="00501954" w:rsidRPr="004C6580">
        <w:rPr>
          <w:rFonts w:asciiTheme="minorHAnsi" w:hAnsiTheme="minorHAnsi" w:cstheme="minorHAnsi"/>
          <w:color w:val="000000" w:themeColor="text1"/>
        </w:rPr>
        <w:t>as atskleidžia, kad</w:t>
      </w:r>
      <w:r w:rsidRPr="004C6580">
        <w:rPr>
          <w:rFonts w:asciiTheme="minorHAnsi" w:hAnsiTheme="minorHAnsi" w:cstheme="minorHAnsi"/>
          <w:color w:val="000000" w:themeColor="text1"/>
        </w:rPr>
        <w:t xml:space="preserve"> planuose – ir nauji gyvenamųjų namų kompleksai, kuriems dar rengiami projektai, laukiam</w:t>
      </w:r>
      <w:r w:rsidR="00501954" w:rsidRPr="004C6580">
        <w:rPr>
          <w:rFonts w:asciiTheme="minorHAnsi" w:hAnsiTheme="minorHAnsi" w:cstheme="minorHAnsi"/>
          <w:color w:val="000000" w:themeColor="text1"/>
        </w:rPr>
        <w:t>a</w:t>
      </w:r>
      <w:r w:rsidRPr="004C6580">
        <w:rPr>
          <w:rFonts w:asciiTheme="minorHAnsi" w:hAnsiTheme="minorHAnsi" w:cstheme="minorHAnsi"/>
          <w:color w:val="000000" w:themeColor="text1"/>
        </w:rPr>
        <w:t xml:space="preserve"> statybos leidimų. </w:t>
      </w:r>
    </w:p>
    <w:p w14:paraId="2EE15F1F" w14:textId="170AF85D" w:rsidR="004C6580" w:rsidRPr="004C6580" w:rsidRDefault="00501954" w:rsidP="00721479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 xml:space="preserve">O kaip rodo apyvarta iš generalinės rangos sutarčių, </w:t>
      </w:r>
      <w:r w:rsidR="00721479" w:rsidRPr="004C6580">
        <w:rPr>
          <w:rFonts w:asciiTheme="minorHAnsi" w:hAnsiTheme="minorHAnsi" w:cstheme="minorHAnsi"/>
          <w:color w:val="000000" w:themeColor="text1"/>
        </w:rPr>
        <w:t>bendrovei sėkmingai sekasi prisitaikyti prie pasikeitusios rinkos realijų – sumažėjusias gyvenamųjų namų plėtros apimtis keičia augan</w:t>
      </w:r>
      <w:r w:rsidRPr="004C6580">
        <w:rPr>
          <w:rFonts w:asciiTheme="minorHAnsi" w:hAnsiTheme="minorHAnsi" w:cstheme="minorHAnsi"/>
          <w:color w:val="000000" w:themeColor="text1"/>
        </w:rPr>
        <w:t>tys</w:t>
      </w:r>
      <w:r w:rsidR="00721479" w:rsidRPr="004C6580">
        <w:rPr>
          <w:rFonts w:asciiTheme="minorHAnsi" w:hAnsiTheme="minorHAnsi" w:cstheme="minorHAnsi"/>
          <w:color w:val="000000" w:themeColor="text1"/>
        </w:rPr>
        <w:t xml:space="preserve"> statybos paslaugų </w:t>
      </w:r>
      <w:r w:rsidRPr="004C6580">
        <w:rPr>
          <w:rFonts w:asciiTheme="minorHAnsi" w:hAnsiTheme="minorHAnsi" w:cstheme="minorHAnsi"/>
          <w:color w:val="000000" w:themeColor="text1"/>
        </w:rPr>
        <w:t>užsakymai</w:t>
      </w:r>
      <w:r w:rsidR="00721479" w:rsidRPr="004C6580">
        <w:rPr>
          <w:rFonts w:asciiTheme="minorHAnsi" w:hAnsiTheme="minorHAnsi" w:cstheme="minorHAnsi"/>
          <w:color w:val="000000" w:themeColor="text1"/>
        </w:rPr>
        <w:t>.</w:t>
      </w:r>
    </w:p>
    <w:p w14:paraId="5305D936" w14:textId="77777777" w:rsidR="00770B04" w:rsidRPr="004C6580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Apie MERKO grupę:</w:t>
      </w:r>
    </w:p>
    <w:p w14:paraId="694889CA" w14:textId="58C591EB" w:rsidR="00770B04" w:rsidRPr="004C6580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UAB Merko statyba ir UAB Merko būstas akcininkė – AS Merko Ehitus, kurios akcijomis prekiaujama NASDAQ OMX vertybinių </w:t>
      </w:r>
      <w:r w:rsidR="00A16466"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popierių 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biržoje. Visose Baltijos šalyse ir Norvegijoje veikiančios grupės apyvarta 2023 metais buvo 466 mln. eurų, grupėje dirbo 638 darbuotojai.</w:t>
      </w:r>
    </w:p>
    <w:p w14:paraId="5C69633F" w14:textId="521148EB" w:rsidR="00A941D6" w:rsidRPr="004C6580" w:rsidRDefault="00A941D6" w:rsidP="00BC0585">
      <w:pPr>
        <w:pBdr>
          <w:bottom w:val="single" w:sz="6" w:space="1" w:color="auto"/>
        </w:pBd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7EC88BD" w14:textId="5B73828C" w:rsidR="00CB6997" w:rsidRPr="004C6580" w:rsidRDefault="005C063D" w:rsidP="00CB6997">
      <w:pPr>
        <w:snapToGrid w:val="0"/>
        <w:spacing w:line="240" w:lineRule="atLeast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4C6580">
        <w:rPr>
          <w:rFonts w:asciiTheme="minorHAnsi" w:eastAsia="Times New Roman" w:hAnsiTheme="minorHAnsi" w:cstheme="minorHAnsi"/>
          <w:color w:val="000000" w:themeColor="text1"/>
        </w:rPr>
        <w:t>MERKO n</w:t>
      </w:r>
      <w:r w:rsidR="00CB6997" w:rsidRPr="004C6580">
        <w:rPr>
          <w:rFonts w:asciiTheme="minorHAnsi" w:eastAsia="Times New Roman" w:hAnsiTheme="minorHAnsi" w:cstheme="minorHAnsi"/>
          <w:color w:val="000000" w:themeColor="text1"/>
        </w:rPr>
        <w:t>uotrauko</w:t>
      </w:r>
      <w:r w:rsidR="00A32591" w:rsidRPr="004C6580">
        <w:rPr>
          <w:rFonts w:asciiTheme="minorHAnsi" w:eastAsia="Times New Roman" w:hAnsiTheme="minorHAnsi" w:cstheme="minorHAnsi"/>
          <w:color w:val="000000" w:themeColor="text1"/>
        </w:rPr>
        <w:t>j</w:t>
      </w:r>
      <w:r w:rsidR="00CB6997" w:rsidRPr="004C6580">
        <w:rPr>
          <w:rFonts w:asciiTheme="minorHAnsi" w:eastAsia="Times New Roman" w:hAnsiTheme="minorHAnsi" w:cstheme="minorHAnsi"/>
          <w:color w:val="000000" w:themeColor="text1"/>
        </w:rPr>
        <w:t>e:</w:t>
      </w:r>
    </w:p>
    <w:p w14:paraId="6731EACD" w14:textId="52CAEBA3" w:rsidR="00CB6997" w:rsidRPr="004C6580" w:rsidRDefault="00CF1A68" w:rsidP="00CB6997">
      <w:pPr>
        <w:snapToGrid w:val="0"/>
        <w:spacing w:after="100" w:afterAutospacing="1" w:line="240" w:lineRule="atLeast"/>
        <w:contextualSpacing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 w:rsidRPr="004C6580">
        <w:rPr>
          <w:rFonts w:asciiTheme="minorHAnsi" w:eastAsia="Times New Roman" w:hAnsiTheme="minorHAnsi" w:cstheme="minorHAnsi"/>
          <w:color w:val="000000" w:themeColor="text1"/>
        </w:rPr>
        <w:t>„Vilnelės skver</w:t>
      </w:r>
      <w:r w:rsidR="009F0C4C" w:rsidRPr="004C6580">
        <w:rPr>
          <w:rFonts w:asciiTheme="minorHAnsi" w:eastAsia="Times New Roman" w:hAnsiTheme="minorHAnsi" w:cstheme="minorHAnsi"/>
          <w:color w:val="000000" w:themeColor="text1"/>
        </w:rPr>
        <w:t>ų</w:t>
      </w:r>
      <w:r w:rsidRPr="004C6580">
        <w:rPr>
          <w:rFonts w:asciiTheme="minorHAnsi" w:eastAsia="Times New Roman" w:hAnsiTheme="minorHAnsi" w:cstheme="minorHAnsi"/>
          <w:color w:val="000000" w:themeColor="text1"/>
        </w:rPr>
        <w:t>“  namai.</w:t>
      </w:r>
      <w:r w:rsidR="009F0C4C" w:rsidRPr="004C6580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</w:p>
    <w:p w14:paraId="569B25D5" w14:textId="77777777" w:rsidR="00CB6997" w:rsidRPr="004C6580" w:rsidRDefault="00CB6997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000000" w:themeColor="text1"/>
        </w:rPr>
      </w:pPr>
    </w:p>
    <w:p w14:paraId="643F84AA" w14:textId="77777777" w:rsidR="001127F7" w:rsidRPr="004C6580" w:rsidRDefault="001127F7" w:rsidP="005C07C4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</w:p>
    <w:p w14:paraId="21470817" w14:textId="77777777" w:rsidR="00B346BF" w:rsidRPr="004C658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b/>
          <w:color w:val="000000" w:themeColor="text1"/>
        </w:rPr>
        <w:t>Daugiau informacijos</w:t>
      </w:r>
      <w:r w:rsidRPr="004C6580">
        <w:rPr>
          <w:rFonts w:asciiTheme="minorHAnsi" w:hAnsiTheme="minorHAnsi" w:cstheme="minorHAnsi"/>
          <w:color w:val="000000" w:themeColor="text1"/>
        </w:rPr>
        <w:t>:</w:t>
      </w:r>
    </w:p>
    <w:p w14:paraId="3D0E1ED7" w14:textId="63FA82F5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>Oksana Vaitkienė, UAB Merko statyba</w:t>
      </w:r>
    </w:p>
    <w:p w14:paraId="48C2606C" w14:textId="4D009266" w:rsid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+370 665 90428;  </w:t>
      </w:r>
      <w:proofErr w:type="spellStart"/>
      <w:r w:rsidRPr="00B346BF">
        <w:rPr>
          <w:rFonts w:asciiTheme="minorHAnsi" w:hAnsiTheme="minorHAnsi" w:cstheme="minorHAnsi"/>
        </w:rPr>
        <w:t>e.p</w:t>
      </w:r>
      <w:proofErr w:type="spellEnd"/>
      <w:r w:rsidRPr="00B346BF">
        <w:rPr>
          <w:rFonts w:asciiTheme="minorHAnsi" w:hAnsiTheme="minorHAnsi" w:cstheme="minorHAnsi"/>
        </w:rPr>
        <w:t xml:space="preserve">.  </w:t>
      </w:r>
      <w:hyperlink r:id="rId10" w:history="1">
        <w:r w:rsidRPr="000D0C74">
          <w:rPr>
            <w:rStyle w:val="Hyperlink"/>
            <w:rFonts w:asciiTheme="minorHAnsi" w:hAnsiTheme="minorHAnsi" w:cstheme="minorHAnsi"/>
          </w:rPr>
          <w:t>oksana.vaitkiene@merko.lt</w:t>
        </w:r>
      </w:hyperlink>
    </w:p>
    <w:p w14:paraId="696E8F4A" w14:textId="77777777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5D3E8944" w14:textId="77777777" w:rsidR="00051DA6" w:rsidRPr="00B346BF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Vaida </w:t>
      </w:r>
      <w:proofErr w:type="spellStart"/>
      <w:r w:rsidRPr="00B346BF">
        <w:rPr>
          <w:rFonts w:asciiTheme="minorHAnsi" w:hAnsiTheme="minorHAnsi" w:cstheme="minorHAnsi"/>
        </w:rPr>
        <w:t>Samuolytė</w:t>
      </w:r>
      <w:proofErr w:type="spellEnd"/>
      <w:r w:rsidRPr="00B346BF">
        <w:rPr>
          <w:rFonts w:asciiTheme="minorHAnsi" w:hAnsiTheme="minorHAnsi" w:cstheme="minorHAnsi"/>
        </w:rPr>
        <w:t xml:space="preserve">, strateginės komunikacijos ekspertė  </w:t>
      </w:r>
      <w:r w:rsidRPr="00B346BF">
        <w:rPr>
          <w:rFonts w:asciiTheme="minorHAnsi" w:hAnsiTheme="minorHAnsi" w:cstheme="minorHAnsi"/>
        </w:rPr>
        <w:tab/>
      </w:r>
    </w:p>
    <w:p w14:paraId="4324E246" w14:textId="77777777" w:rsidR="00051DA6" w:rsidRPr="001760CE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+370 682 43660; </w:t>
      </w:r>
      <w:proofErr w:type="spellStart"/>
      <w:r w:rsidRPr="00B346BF">
        <w:rPr>
          <w:rFonts w:asciiTheme="minorHAnsi" w:hAnsiTheme="minorHAnsi" w:cstheme="minorHAnsi"/>
        </w:rPr>
        <w:t>e.p</w:t>
      </w:r>
      <w:proofErr w:type="spellEnd"/>
      <w:r w:rsidRPr="00B346BF">
        <w:rPr>
          <w:rFonts w:asciiTheme="minorHAnsi" w:hAnsiTheme="minorHAnsi" w:cstheme="minorHAnsi"/>
        </w:rPr>
        <w:t xml:space="preserve">. </w:t>
      </w:r>
      <w:hyperlink r:id="rId11" w:history="1">
        <w:r w:rsidRPr="000D0C74">
          <w:rPr>
            <w:rStyle w:val="Hyperlink"/>
            <w:rFonts w:asciiTheme="minorHAnsi" w:hAnsiTheme="minorHAnsi" w:cstheme="minorHAnsi"/>
          </w:rPr>
          <w:t>vaida.samuolyte@gmail.com</w:t>
        </w:r>
      </w:hyperlink>
    </w:p>
    <w:p w14:paraId="7A40ADF7" w14:textId="589FF668" w:rsidR="0008512E" w:rsidRDefault="0008512E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17E60EF8" w14:textId="77777777" w:rsidR="00267E8B" w:rsidRDefault="00267E8B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758B6597" w14:textId="7A841751" w:rsidR="00267E8B" w:rsidRPr="001760CE" w:rsidRDefault="00267E8B" w:rsidP="00267E8B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sectPr w:rsidR="00267E8B" w:rsidRPr="001760CE" w:rsidSect="006E7447">
      <w:pgSz w:w="11906" w:h="16838"/>
      <w:pgMar w:top="568" w:right="1274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0D4A69"/>
    <w:multiLevelType w:val="hybridMultilevel"/>
    <w:tmpl w:val="2AF0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1696F"/>
    <w:multiLevelType w:val="hybridMultilevel"/>
    <w:tmpl w:val="003A084C"/>
    <w:lvl w:ilvl="0" w:tplc="22429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5333F6"/>
    <w:multiLevelType w:val="hybridMultilevel"/>
    <w:tmpl w:val="093476E8"/>
    <w:lvl w:ilvl="0" w:tplc="83EEA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75B0197"/>
    <w:multiLevelType w:val="hybridMultilevel"/>
    <w:tmpl w:val="8904E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74D06"/>
    <w:multiLevelType w:val="hybridMultilevel"/>
    <w:tmpl w:val="3DDC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502EF"/>
    <w:multiLevelType w:val="hybridMultilevel"/>
    <w:tmpl w:val="6BBE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A11B7"/>
    <w:multiLevelType w:val="hybridMultilevel"/>
    <w:tmpl w:val="8F04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66B76"/>
    <w:multiLevelType w:val="hybridMultilevel"/>
    <w:tmpl w:val="3D6A5482"/>
    <w:lvl w:ilvl="0" w:tplc="D8C48A4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433">
    <w:abstractNumId w:val="6"/>
  </w:num>
  <w:num w:numId="2" w16cid:durableId="757796277">
    <w:abstractNumId w:val="0"/>
  </w:num>
  <w:num w:numId="3" w16cid:durableId="1942907256">
    <w:abstractNumId w:val="5"/>
  </w:num>
  <w:num w:numId="4" w16cid:durableId="1758554301">
    <w:abstractNumId w:val="4"/>
  </w:num>
  <w:num w:numId="5" w16cid:durableId="1478960798">
    <w:abstractNumId w:val="7"/>
  </w:num>
  <w:num w:numId="6" w16cid:durableId="375079717">
    <w:abstractNumId w:val="1"/>
  </w:num>
  <w:num w:numId="7" w16cid:durableId="829101446">
    <w:abstractNumId w:val="2"/>
  </w:num>
  <w:num w:numId="8" w16cid:durableId="884827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2E"/>
    <w:rsid w:val="000024D4"/>
    <w:rsid w:val="00006A43"/>
    <w:rsid w:val="00023565"/>
    <w:rsid w:val="00024C71"/>
    <w:rsid w:val="00024FB2"/>
    <w:rsid w:val="00027E4C"/>
    <w:rsid w:val="00032E40"/>
    <w:rsid w:val="00033EB6"/>
    <w:rsid w:val="00037CED"/>
    <w:rsid w:val="00041B3B"/>
    <w:rsid w:val="000420D9"/>
    <w:rsid w:val="000463F9"/>
    <w:rsid w:val="00051DA6"/>
    <w:rsid w:val="0008512E"/>
    <w:rsid w:val="00087E2C"/>
    <w:rsid w:val="00090EFD"/>
    <w:rsid w:val="0009110D"/>
    <w:rsid w:val="000931DC"/>
    <w:rsid w:val="00095B4C"/>
    <w:rsid w:val="00096465"/>
    <w:rsid w:val="000B11FB"/>
    <w:rsid w:val="000D15D3"/>
    <w:rsid w:val="000D2129"/>
    <w:rsid w:val="000D53A3"/>
    <w:rsid w:val="000F5CED"/>
    <w:rsid w:val="00100354"/>
    <w:rsid w:val="001004C5"/>
    <w:rsid w:val="0010528D"/>
    <w:rsid w:val="001127F7"/>
    <w:rsid w:val="00125664"/>
    <w:rsid w:val="0014497A"/>
    <w:rsid w:val="00164F16"/>
    <w:rsid w:val="00170DB7"/>
    <w:rsid w:val="00170F45"/>
    <w:rsid w:val="00171F18"/>
    <w:rsid w:val="00171F6D"/>
    <w:rsid w:val="001760CE"/>
    <w:rsid w:val="00187EEE"/>
    <w:rsid w:val="00191E8D"/>
    <w:rsid w:val="001A08B4"/>
    <w:rsid w:val="001B01AD"/>
    <w:rsid w:val="001B3E91"/>
    <w:rsid w:val="001B66E8"/>
    <w:rsid w:val="001C5272"/>
    <w:rsid w:val="001C5B54"/>
    <w:rsid w:val="001E0B2D"/>
    <w:rsid w:val="001E1F93"/>
    <w:rsid w:val="001E64A8"/>
    <w:rsid w:val="001E6D0C"/>
    <w:rsid w:val="001E7F9F"/>
    <w:rsid w:val="001F0366"/>
    <w:rsid w:val="001F3047"/>
    <w:rsid w:val="001F3CE3"/>
    <w:rsid w:val="001F4051"/>
    <w:rsid w:val="002030A3"/>
    <w:rsid w:val="002046E1"/>
    <w:rsid w:val="002067D3"/>
    <w:rsid w:val="00212B78"/>
    <w:rsid w:val="0021609B"/>
    <w:rsid w:val="002217A6"/>
    <w:rsid w:val="002249E5"/>
    <w:rsid w:val="00232F34"/>
    <w:rsid w:val="002335D1"/>
    <w:rsid w:val="002360CF"/>
    <w:rsid w:val="00237116"/>
    <w:rsid w:val="00242238"/>
    <w:rsid w:val="00243918"/>
    <w:rsid w:val="0024427E"/>
    <w:rsid w:val="002442F7"/>
    <w:rsid w:val="00246CD5"/>
    <w:rsid w:val="00247559"/>
    <w:rsid w:val="00256BC1"/>
    <w:rsid w:val="00263C38"/>
    <w:rsid w:val="00267E8B"/>
    <w:rsid w:val="00272CF5"/>
    <w:rsid w:val="002744FB"/>
    <w:rsid w:val="002756DE"/>
    <w:rsid w:val="00281333"/>
    <w:rsid w:val="002824B2"/>
    <w:rsid w:val="00283BF6"/>
    <w:rsid w:val="00291404"/>
    <w:rsid w:val="002970D4"/>
    <w:rsid w:val="002A45BE"/>
    <w:rsid w:val="002B2B63"/>
    <w:rsid w:val="002C3B12"/>
    <w:rsid w:val="002D2CA2"/>
    <w:rsid w:val="002E787B"/>
    <w:rsid w:val="002F2585"/>
    <w:rsid w:val="002F345C"/>
    <w:rsid w:val="002F5915"/>
    <w:rsid w:val="00306FF2"/>
    <w:rsid w:val="003117FF"/>
    <w:rsid w:val="00312176"/>
    <w:rsid w:val="00314BB8"/>
    <w:rsid w:val="00315AE3"/>
    <w:rsid w:val="00321AAB"/>
    <w:rsid w:val="00330B32"/>
    <w:rsid w:val="00340949"/>
    <w:rsid w:val="00353755"/>
    <w:rsid w:val="00357091"/>
    <w:rsid w:val="003607CA"/>
    <w:rsid w:val="00362E8B"/>
    <w:rsid w:val="00367B45"/>
    <w:rsid w:val="00373BE4"/>
    <w:rsid w:val="00376612"/>
    <w:rsid w:val="00381C26"/>
    <w:rsid w:val="00384AEE"/>
    <w:rsid w:val="00391BF6"/>
    <w:rsid w:val="00397442"/>
    <w:rsid w:val="003A01E6"/>
    <w:rsid w:val="003A2D44"/>
    <w:rsid w:val="003A3C18"/>
    <w:rsid w:val="003A6AC1"/>
    <w:rsid w:val="003C1355"/>
    <w:rsid w:val="003C1485"/>
    <w:rsid w:val="003C4423"/>
    <w:rsid w:val="003D427F"/>
    <w:rsid w:val="00406D39"/>
    <w:rsid w:val="004141A9"/>
    <w:rsid w:val="00417A70"/>
    <w:rsid w:val="0042577E"/>
    <w:rsid w:val="00437744"/>
    <w:rsid w:val="0044551B"/>
    <w:rsid w:val="00447A06"/>
    <w:rsid w:val="00491137"/>
    <w:rsid w:val="004959AD"/>
    <w:rsid w:val="00496334"/>
    <w:rsid w:val="004A56D4"/>
    <w:rsid w:val="004B388A"/>
    <w:rsid w:val="004B73E5"/>
    <w:rsid w:val="004C0D0C"/>
    <w:rsid w:val="004C1E88"/>
    <w:rsid w:val="004C6580"/>
    <w:rsid w:val="004D1B0A"/>
    <w:rsid w:val="004D44EE"/>
    <w:rsid w:val="004F2817"/>
    <w:rsid w:val="004F30E7"/>
    <w:rsid w:val="004F5885"/>
    <w:rsid w:val="004F5BA2"/>
    <w:rsid w:val="004F702B"/>
    <w:rsid w:val="00501954"/>
    <w:rsid w:val="005040C1"/>
    <w:rsid w:val="005103E3"/>
    <w:rsid w:val="00516B73"/>
    <w:rsid w:val="0052083E"/>
    <w:rsid w:val="00525E11"/>
    <w:rsid w:val="005318E2"/>
    <w:rsid w:val="00531AA5"/>
    <w:rsid w:val="00532A89"/>
    <w:rsid w:val="00533DD6"/>
    <w:rsid w:val="00534585"/>
    <w:rsid w:val="00540539"/>
    <w:rsid w:val="005436CD"/>
    <w:rsid w:val="005468C8"/>
    <w:rsid w:val="00551CFA"/>
    <w:rsid w:val="00560B49"/>
    <w:rsid w:val="00563B02"/>
    <w:rsid w:val="00567D38"/>
    <w:rsid w:val="00574814"/>
    <w:rsid w:val="00576BF0"/>
    <w:rsid w:val="00577C1A"/>
    <w:rsid w:val="00586C81"/>
    <w:rsid w:val="00596FF5"/>
    <w:rsid w:val="005A149A"/>
    <w:rsid w:val="005A520B"/>
    <w:rsid w:val="005B240A"/>
    <w:rsid w:val="005B3B42"/>
    <w:rsid w:val="005B3D4B"/>
    <w:rsid w:val="005C063D"/>
    <w:rsid w:val="005C07C4"/>
    <w:rsid w:val="005C156D"/>
    <w:rsid w:val="005C19BC"/>
    <w:rsid w:val="005C7452"/>
    <w:rsid w:val="005D51A1"/>
    <w:rsid w:val="005F284F"/>
    <w:rsid w:val="005F29DD"/>
    <w:rsid w:val="005F7AC4"/>
    <w:rsid w:val="0060628B"/>
    <w:rsid w:val="00607FAE"/>
    <w:rsid w:val="006114C4"/>
    <w:rsid w:val="00612D37"/>
    <w:rsid w:val="00633A69"/>
    <w:rsid w:val="00635CBF"/>
    <w:rsid w:val="006412A5"/>
    <w:rsid w:val="00644090"/>
    <w:rsid w:val="006534E8"/>
    <w:rsid w:val="00660978"/>
    <w:rsid w:val="006613E0"/>
    <w:rsid w:val="00666419"/>
    <w:rsid w:val="006671AC"/>
    <w:rsid w:val="00667B8A"/>
    <w:rsid w:val="006721A5"/>
    <w:rsid w:val="00676CD2"/>
    <w:rsid w:val="00676FB2"/>
    <w:rsid w:val="00691CC9"/>
    <w:rsid w:val="00694C3F"/>
    <w:rsid w:val="00697D62"/>
    <w:rsid w:val="00697EAE"/>
    <w:rsid w:val="006A3B11"/>
    <w:rsid w:val="006B0DC0"/>
    <w:rsid w:val="006B535C"/>
    <w:rsid w:val="006B55D6"/>
    <w:rsid w:val="006B7714"/>
    <w:rsid w:val="006B7AAF"/>
    <w:rsid w:val="006C2121"/>
    <w:rsid w:val="006C7237"/>
    <w:rsid w:val="006D4A22"/>
    <w:rsid w:val="006D534A"/>
    <w:rsid w:val="006E39E7"/>
    <w:rsid w:val="006E4715"/>
    <w:rsid w:val="006E4A94"/>
    <w:rsid w:val="006E7447"/>
    <w:rsid w:val="006E7520"/>
    <w:rsid w:val="0070169C"/>
    <w:rsid w:val="00703554"/>
    <w:rsid w:val="00711385"/>
    <w:rsid w:val="00721479"/>
    <w:rsid w:val="00724419"/>
    <w:rsid w:val="0072744D"/>
    <w:rsid w:val="007307DB"/>
    <w:rsid w:val="0073503C"/>
    <w:rsid w:val="0073645E"/>
    <w:rsid w:val="00745D6D"/>
    <w:rsid w:val="007535F8"/>
    <w:rsid w:val="00754397"/>
    <w:rsid w:val="007549F2"/>
    <w:rsid w:val="00756E58"/>
    <w:rsid w:val="0076326C"/>
    <w:rsid w:val="007654FB"/>
    <w:rsid w:val="0077060A"/>
    <w:rsid w:val="00770B04"/>
    <w:rsid w:val="007A31E2"/>
    <w:rsid w:val="007A69FC"/>
    <w:rsid w:val="007B0313"/>
    <w:rsid w:val="007B03C5"/>
    <w:rsid w:val="007B0D1F"/>
    <w:rsid w:val="007C0AE4"/>
    <w:rsid w:val="007C15CB"/>
    <w:rsid w:val="007C5720"/>
    <w:rsid w:val="007C596B"/>
    <w:rsid w:val="007D7DBD"/>
    <w:rsid w:val="007E527A"/>
    <w:rsid w:val="007F5B20"/>
    <w:rsid w:val="00810CBA"/>
    <w:rsid w:val="00823B9B"/>
    <w:rsid w:val="00837DC9"/>
    <w:rsid w:val="00844A12"/>
    <w:rsid w:val="008505AB"/>
    <w:rsid w:val="00855267"/>
    <w:rsid w:val="008615D4"/>
    <w:rsid w:val="008616E9"/>
    <w:rsid w:val="008700EB"/>
    <w:rsid w:val="00897D3C"/>
    <w:rsid w:val="008A27E1"/>
    <w:rsid w:val="008B0C48"/>
    <w:rsid w:val="008B20E9"/>
    <w:rsid w:val="008C5727"/>
    <w:rsid w:val="008C6D03"/>
    <w:rsid w:val="008C70A5"/>
    <w:rsid w:val="008D0DF5"/>
    <w:rsid w:val="008D0F16"/>
    <w:rsid w:val="008D371A"/>
    <w:rsid w:val="008D555A"/>
    <w:rsid w:val="008E4EBB"/>
    <w:rsid w:val="008E5535"/>
    <w:rsid w:val="008E68C9"/>
    <w:rsid w:val="008F119B"/>
    <w:rsid w:val="008F612A"/>
    <w:rsid w:val="008F64B4"/>
    <w:rsid w:val="0090135F"/>
    <w:rsid w:val="00902D49"/>
    <w:rsid w:val="00903A0F"/>
    <w:rsid w:val="009067AC"/>
    <w:rsid w:val="00907CB5"/>
    <w:rsid w:val="00907CDD"/>
    <w:rsid w:val="0091098C"/>
    <w:rsid w:val="0091165F"/>
    <w:rsid w:val="00915F87"/>
    <w:rsid w:val="00916584"/>
    <w:rsid w:val="00917754"/>
    <w:rsid w:val="00922840"/>
    <w:rsid w:val="009264CD"/>
    <w:rsid w:val="00927C62"/>
    <w:rsid w:val="00930660"/>
    <w:rsid w:val="00931791"/>
    <w:rsid w:val="0094132E"/>
    <w:rsid w:val="00942888"/>
    <w:rsid w:val="0094787F"/>
    <w:rsid w:val="009523EA"/>
    <w:rsid w:val="009607DF"/>
    <w:rsid w:val="009628D6"/>
    <w:rsid w:val="00963B46"/>
    <w:rsid w:val="00964C9A"/>
    <w:rsid w:val="00964CB8"/>
    <w:rsid w:val="009722FD"/>
    <w:rsid w:val="00980084"/>
    <w:rsid w:val="00980EAF"/>
    <w:rsid w:val="00981F0D"/>
    <w:rsid w:val="009864F5"/>
    <w:rsid w:val="00990B10"/>
    <w:rsid w:val="00994834"/>
    <w:rsid w:val="009A3D36"/>
    <w:rsid w:val="009A4D23"/>
    <w:rsid w:val="009A7A9D"/>
    <w:rsid w:val="009B4E30"/>
    <w:rsid w:val="009C514D"/>
    <w:rsid w:val="009D6766"/>
    <w:rsid w:val="009D7F07"/>
    <w:rsid w:val="009E0AE3"/>
    <w:rsid w:val="009E7DD7"/>
    <w:rsid w:val="009F0C4C"/>
    <w:rsid w:val="009F10B0"/>
    <w:rsid w:val="009F1756"/>
    <w:rsid w:val="009F3A74"/>
    <w:rsid w:val="00A068D8"/>
    <w:rsid w:val="00A16466"/>
    <w:rsid w:val="00A303A9"/>
    <w:rsid w:val="00A32591"/>
    <w:rsid w:val="00A37D3D"/>
    <w:rsid w:val="00A37F90"/>
    <w:rsid w:val="00A42420"/>
    <w:rsid w:val="00A43A4F"/>
    <w:rsid w:val="00A449FC"/>
    <w:rsid w:val="00A4555F"/>
    <w:rsid w:val="00A47E9A"/>
    <w:rsid w:val="00A50DF6"/>
    <w:rsid w:val="00A67CEA"/>
    <w:rsid w:val="00A710D2"/>
    <w:rsid w:val="00A74F0F"/>
    <w:rsid w:val="00A75206"/>
    <w:rsid w:val="00A772F7"/>
    <w:rsid w:val="00A90258"/>
    <w:rsid w:val="00A91C29"/>
    <w:rsid w:val="00A922DB"/>
    <w:rsid w:val="00A941D6"/>
    <w:rsid w:val="00AA6633"/>
    <w:rsid w:val="00AA67AB"/>
    <w:rsid w:val="00AB1DB2"/>
    <w:rsid w:val="00AB3653"/>
    <w:rsid w:val="00AB5E5A"/>
    <w:rsid w:val="00AB7689"/>
    <w:rsid w:val="00AB7769"/>
    <w:rsid w:val="00AC71B1"/>
    <w:rsid w:val="00AC75D4"/>
    <w:rsid w:val="00AD03BD"/>
    <w:rsid w:val="00AD1900"/>
    <w:rsid w:val="00AF40FC"/>
    <w:rsid w:val="00AF5604"/>
    <w:rsid w:val="00AF6D67"/>
    <w:rsid w:val="00B00A7B"/>
    <w:rsid w:val="00B0399B"/>
    <w:rsid w:val="00B07184"/>
    <w:rsid w:val="00B126F3"/>
    <w:rsid w:val="00B16A47"/>
    <w:rsid w:val="00B2061C"/>
    <w:rsid w:val="00B215F5"/>
    <w:rsid w:val="00B222F8"/>
    <w:rsid w:val="00B22682"/>
    <w:rsid w:val="00B23B35"/>
    <w:rsid w:val="00B346BF"/>
    <w:rsid w:val="00B43E7A"/>
    <w:rsid w:val="00B60562"/>
    <w:rsid w:val="00B65238"/>
    <w:rsid w:val="00B725FB"/>
    <w:rsid w:val="00B77AF3"/>
    <w:rsid w:val="00B814EF"/>
    <w:rsid w:val="00B85071"/>
    <w:rsid w:val="00B871F9"/>
    <w:rsid w:val="00B87866"/>
    <w:rsid w:val="00BA3ABF"/>
    <w:rsid w:val="00BB73EF"/>
    <w:rsid w:val="00BC0585"/>
    <w:rsid w:val="00BF26BC"/>
    <w:rsid w:val="00BF31EF"/>
    <w:rsid w:val="00BF4AA6"/>
    <w:rsid w:val="00BF5994"/>
    <w:rsid w:val="00C024AF"/>
    <w:rsid w:val="00C057CE"/>
    <w:rsid w:val="00C06D89"/>
    <w:rsid w:val="00C0771A"/>
    <w:rsid w:val="00C11530"/>
    <w:rsid w:val="00C1584D"/>
    <w:rsid w:val="00C2044D"/>
    <w:rsid w:val="00C25D18"/>
    <w:rsid w:val="00C44AF9"/>
    <w:rsid w:val="00C50EC5"/>
    <w:rsid w:val="00C641BE"/>
    <w:rsid w:val="00C650C3"/>
    <w:rsid w:val="00C72B89"/>
    <w:rsid w:val="00C8127B"/>
    <w:rsid w:val="00C82262"/>
    <w:rsid w:val="00C8664E"/>
    <w:rsid w:val="00C869B8"/>
    <w:rsid w:val="00C90DDC"/>
    <w:rsid w:val="00C913EB"/>
    <w:rsid w:val="00CA31DD"/>
    <w:rsid w:val="00CA3784"/>
    <w:rsid w:val="00CA3AEA"/>
    <w:rsid w:val="00CA4FF6"/>
    <w:rsid w:val="00CB1B69"/>
    <w:rsid w:val="00CB6997"/>
    <w:rsid w:val="00CC0ED5"/>
    <w:rsid w:val="00CC4EA2"/>
    <w:rsid w:val="00CC5210"/>
    <w:rsid w:val="00CC72ED"/>
    <w:rsid w:val="00CD0D8A"/>
    <w:rsid w:val="00CD7C1B"/>
    <w:rsid w:val="00CF1A68"/>
    <w:rsid w:val="00CF64CF"/>
    <w:rsid w:val="00D07BD5"/>
    <w:rsid w:val="00D21861"/>
    <w:rsid w:val="00D22CA5"/>
    <w:rsid w:val="00D2449B"/>
    <w:rsid w:val="00D249C7"/>
    <w:rsid w:val="00D26704"/>
    <w:rsid w:val="00D27EF7"/>
    <w:rsid w:val="00D3320D"/>
    <w:rsid w:val="00D37FC0"/>
    <w:rsid w:val="00D40E40"/>
    <w:rsid w:val="00D41041"/>
    <w:rsid w:val="00D564EF"/>
    <w:rsid w:val="00D569CF"/>
    <w:rsid w:val="00D65D4F"/>
    <w:rsid w:val="00D6704C"/>
    <w:rsid w:val="00D77C71"/>
    <w:rsid w:val="00D83E7D"/>
    <w:rsid w:val="00DA159E"/>
    <w:rsid w:val="00DA4443"/>
    <w:rsid w:val="00DA750C"/>
    <w:rsid w:val="00DB7181"/>
    <w:rsid w:val="00DC173F"/>
    <w:rsid w:val="00DC4393"/>
    <w:rsid w:val="00DC73DA"/>
    <w:rsid w:val="00DD5C46"/>
    <w:rsid w:val="00DE1D1C"/>
    <w:rsid w:val="00DE5E01"/>
    <w:rsid w:val="00E14C67"/>
    <w:rsid w:val="00E223BF"/>
    <w:rsid w:val="00E24763"/>
    <w:rsid w:val="00E24ABC"/>
    <w:rsid w:val="00E3670E"/>
    <w:rsid w:val="00E37D5D"/>
    <w:rsid w:val="00E4747C"/>
    <w:rsid w:val="00E509D3"/>
    <w:rsid w:val="00E50BBA"/>
    <w:rsid w:val="00E63338"/>
    <w:rsid w:val="00E66648"/>
    <w:rsid w:val="00E70581"/>
    <w:rsid w:val="00E729E0"/>
    <w:rsid w:val="00E75AA9"/>
    <w:rsid w:val="00E84428"/>
    <w:rsid w:val="00EA1380"/>
    <w:rsid w:val="00EA3DCD"/>
    <w:rsid w:val="00EA7123"/>
    <w:rsid w:val="00EB1457"/>
    <w:rsid w:val="00EB384C"/>
    <w:rsid w:val="00EB607E"/>
    <w:rsid w:val="00EC281D"/>
    <w:rsid w:val="00EC35A1"/>
    <w:rsid w:val="00EC3E41"/>
    <w:rsid w:val="00EC4339"/>
    <w:rsid w:val="00ED0907"/>
    <w:rsid w:val="00ED3E62"/>
    <w:rsid w:val="00ED6D41"/>
    <w:rsid w:val="00EE0EFC"/>
    <w:rsid w:val="00EF4ED4"/>
    <w:rsid w:val="00EF54A9"/>
    <w:rsid w:val="00F02F67"/>
    <w:rsid w:val="00F11562"/>
    <w:rsid w:val="00F15A10"/>
    <w:rsid w:val="00F20679"/>
    <w:rsid w:val="00F31CAE"/>
    <w:rsid w:val="00F365B4"/>
    <w:rsid w:val="00F40A0D"/>
    <w:rsid w:val="00F4152F"/>
    <w:rsid w:val="00F46118"/>
    <w:rsid w:val="00F501E6"/>
    <w:rsid w:val="00F50741"/>
    <w:rsid w:val="00F50E0E"/>
    <w:rsid w:val="00F51671"/>
    <w:rsid w:val="00F53589"/>
    <w:rsid w:val="00F545FA"/>
    <w:rsid w:val="00F57E71"/>
    <w:rsid w:val="00F60781"/>
    <w:rsid w:val="00F73061"/>
    <w:rsid w:val="00F73E67"/>
    <w:rsid w:val="00F751B8"/>
    <w:rsid w:val="00F90045"/>
    <w:rsid w:val="00F9033E"/>
    <w:rsid w:val="00FA3E13"/>
    <w:rsid w:val="00FB741E"/>
    <w:rsid w:val="00FC318D"/>
    <w:rsid w:val="00FC4224"/>
    <w:rsid w:val="00FD3546"/>
    <w:rsid w:val="00FE3C66"/>
    <w:rsid w:val="00FF0432"/>
    <w:rsid w:val="00FF0F5E"/>
    <w:rsid w:val="00FF1101"/>
    <w:rsid w:val="00FF3199"/>
    <w:rsid w:val="00FF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8DB82"/>
  <w15:docId w15:val="{4CF02087-4464-4A2E-9249-52F9E5D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49" w:lineRule="auto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customStyle="1" w:styleId="InternetLink">
    <w:name w:val="Internet Link"/>
    <w:basedOn w:val="DefaultParagraphFont"/>
    <w:uiPriority w:val="99"/>
    <w:unhideWhenUsed/>
    <w:rsid w:val="00E55023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653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653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653A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653A9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996F7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D45C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2C78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47165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Calibri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Theme="minorHAnsi" w:eastAsiaTheme="minorHAnsi" w:hAnsiTheme="minorHAnsi" w:cstheme="minorBidi"/>
      <w:color w:val="0563C1" w:themeColor="hyperlink"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6AC6"/>
    <w:pPr>
      <w:spacing w:line="252" w:lineRule="auto"/>
      <w:ind w:left="720"/>
      <w:contextualSpacing/>
      <w:textAlignment w:val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3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653A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653A9"/>
    <w:rPr>
      <w:b/>
      <w:bCs/>
    </w:rPr>
  </w:style>
  <w:style w:type="paragraph" w:styleId="NoSpacing">
    <w:name w:val="No Spacing"/>
    <w:uiPriority w:val="1"/>
    <w:qFormat/>
    <w:rsid w:val="008A0D92"/>
    <w:pPr>
      <w:suppressAutoHyphens/>
      <w:textAlignment w:val="baseline"/>
    </w:pPr>
  </w:style>
  <w:style w:type="character" w:styleId="Hyperlink">
    <w:name w:val="Hyperlink"/>
    <w:basedOn w:val="DefaultParagraphFont"/>
    <w:uiPriority w:val="99"/>
    <w:unhideWhenUsed/>
    <w:rsid w:val="003A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AC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2E40"/>
    <w:rPr>
      <w:b/>
      <w:bCs/>
    </w:rPr>
  </w:style>
  <w:style w:type="paragraph" w:styleId="Revision">
    <w:name w:val="Revision"/>
    <w:hidden/>
    <w:uiPriority w:val="99"/>
    <w:semiHidden/>
    <w:rsid w:val="005F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da.samuolyte@gmail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oksana.vaitkiene@merko.l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F0BA7112B7348918EFF997280C06E" ma:contentTypeVersion="10" ma:contentTypeDescription="Create a new document." ma:contentTypeScope="" ma:versionID="063a3b68a419fe96e7e7d7cc58ca6e1a">
  <xsd:schema xmlns:xsd="http://www.w3.org/2001/XMLSchema" xmlns:xs="http://www.w3.org/2001/XMLSchema" xmlns:p="http://schemas.microsoft.com/office/2006/metadata/properties" xmlns:ns3="4e1ab1fc-1f06-4d84-aa18-1e3f12208db1" targetNamespace="http://schemas.microsoft.com/office/2006/metadata/properties" ma:root="true" ma:fieldsID="aa021dab951e1728bceb73506e51dd53" ns3:_="">
    <xsd:import namespace="4e1ab1fc-1f06-4d84-aa18-1e3f12208d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b1fc-1f06-4d84-aa18-1e3f12208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0A7AD-89B4-4C2F-8888-DF1111B87C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F75ACD-5CBE-48BE-B984-D38C89D8D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9F3312-DE42-47A1-9282-7864A59A1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ab1fc-1f06-4d84-aa18-1e3f12208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DA5C89-BB3F-9244-A18F-C58DADD3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2553</Words>
  <Characters>1456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Dizainas</dc:creator>
  <dc:description/>
  <cp:lastModifiedBy>Oksana Vaitkienė</cp:lastModifiedBy>
  <cp:revision>4</cp:revision>
  <cp:lastPrinted>2022-02-21T15:34:00Z</cp:lastPrinted>
  <dcterms:created xsi:type="dcterms:W3CDTF">2024-05-13T13:21:00Z</dcterms:created>
  <dcterms:modified xsi:type="dcterms:W3CDTF">2024-05-13T13:35:00Z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0x0101002D4F0BA7112B7348918EFF997280C06E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