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5EFC1" w14:textId="58A581FE" w:rsidR="00B632CE" w:rsidRPr="00C659C2" w:rsidRDefault="00B632CE" w:rsidP="00C659C2">
      <w:pPr>
        <w:jc w:val="both"/>
        <w:rPr>
          <w:rFonts w:ascii="Times New Roman" w:hAnsi="Times New Roman" w:cs="Times New Roman"/>
          <w:b/>
          <w:bCs/>
        </w:rPr>
      </w:pPr>
      <w:r w:rsidRPr="00C659C2">
        <w:rPr>
          <w:rFonts w:ascii="Times New Roman" w:hAnsi="Times New Roman" w:cs="Times New Roman"/>
          <w:b/>
          <w:bCs/>
        </w:rPr>
        <w:t>„FlixBus“ skelbia naujas kryptis iš Lietuvos: autobusas veš ir į Paryžių</w:t>
      </w:r>
    </w:p>
    <w:p w14:paraId="54625A99" w14:textId="77777777" w:rsidR="00B632CE" w:rsidRPr="00C659C2" w:rsidRDefault="00B632CE" w:rsidP="00C659C2">
      <w:pPr>
        <w:jc w:val="both"/>
        <w:rPr>
          <w:rFonts w:ascii="Times New Roman" w:hAnsi="Times New Roman" w:cs="Times New Roman"/>
        </w:rPr>
      </w:pPr>
    </w:p>
    <w:p w14:paraId="3AA53569" w14:textId="2FC32243" w:rsidR="00B632CE" w:rsidRPr="00C659C2" w:rsidRDefault="00B632CE" w:rsidP="00C659C2">
      <w:pPr>
        <w:jc w:val="both"/>
        <w:rPr>
          <w:rFonts w:ascii="Times New Roman" w:hAnsi="Times New Roman" w:cs="Times New Roman"/>
        </w:rPr>
      </w:pPr>
      <w:r w:rsidRPr="00C659C2">
        <w:rPr>
          <w:rFonts w:ascii="Times New Roman" w:hAnsi="Times New Roman" w:cs="Times New Roman"/>
          <w:b/>
          <w:bCs/>
        </w:rPr>
        <w:t>Kelionių technologijų (angl. traveltech) bendrovė ,,Flix“, Lietuvoje veiklą vykdanti su prekiniu ženklu „FlixBus“, praneša apie naujas kryptis į užsienio šalis, kuriomis netrukus iš Lietuvos bus galima keliauti autobusais. Įmonės atstovų teigimu, plečiant autobusų tarptautinių maršrutų tinklą, siekiama užtikrinti šalies gyventojams galimybę keliauti už prieinamą kainą ir tvariau. Naujos autobusų maršrutų kryptys iš Lietuvos yra ir dalis strategijos, kuria siekiama</w:t>
      </w:r>
      <w:r w:rsidR="00C659C2" w:rsidRPr="00C659C2">
        <w:rPr>
          <w:rFonts w:ascii="Times New Roman" w:hAnsi="Times New Roman" w:cs="Times New Roman"/>
          <w:b/>
          <w:bCs/>
        </w:rPr>
        <w:t xml:space="preserve"> didinti tvarių kelionių prieinamumą.</w:t>
      </w:r>
      <w:r w:rsidRPr="00C659C2">
        <w:rPr>
          <w:rFonts w:ascii="Times New Roman" w:hAnsi="Times New Roman" w:cs="Times New Roman"/>
          <w:b/>
          <w:bCs/>
        </w:rPr>
        <w:t xml:space="preserve"> </w:t>
      </w:r>
    </w:p>
    <w:p w14:paraId="5CCC6163" w14:textId="77777777" w:rsidR="00B632CE" w:rsidRPr="00C659C2" w:rsidRDefault="00B632CE" w:rsidP="00C659C2">
      <w:pPr>
        <w:jc w:val="both"/>
        <w:rPr>
          <w:rFonts w:ascii="Times New Roman" w:hAnsi="Times New Roman" w:cs="Times New Roman"/>
        </w:rPr>
      </w:pPr>
    </w:p>
    <w:p w14:paraId="127E7FDF" w14:textId="4778F734" w:rsidR="00DD6885" w:rsidRPr="00D4741B" w:rsidRDefault="00DD6885" w:rsidP="00624CE1">
      <w:pPr>
        <w:rPr>
          <w:rFonts w:ascii="Times New Roman" w:hAnsi="Times New Roman" w:cs="Times New Roman"/>
          <w:lang w:val="en-US"/>
        </w:rPr>
      </w:pPr>
      <w:r w:rsidRPr="00D4741B">
        <w:rPr>
          <w:rFonts w:ascii="Times New Roman" w:hAnsi="Times New Roman" w:cs="Times New Roman"/>
        </w:rPr>
        <w:t xml:space="preserve">Nuo </w:t>
      </w:r>
      <w:r w:rsidR="006D1577">
        <w:rPr>
          <w:rFonts w:ascii="Times New Roman" w:hAnsi="Times New Roman" w:cs="Times New Roman"/>
        </w:rPr>
        <w:t>birželio</w:t>
      </w:r>
      <w:r w:rsidR="00624CE1" w:rsidRPr="00D4741B">
        <w:rPr>
          <w:rFonts w:ascii="Times New Roman" w:hAnsi="Times New Roman" w:cs="Times New Roman"/>
        </w:rPr>
        <w:t xml:space="preserve"> </w:t>
      </w:r>
      <w:r w:rsidR="00D4741B">
        <w:rPr>
          <w:rFonts w:ascii="Times New Roman" w:hAnsi="Times New Roman" w:cs="Times New Roman"/>
        </w:rPr>
        <w:t>pabaigos</w:t>
      </w:r>
      <w:r w:rsidRPr="00D4741B">
        <w:rPr>
          <w:rFonts w:ascii="Times New Roman" w:hAnsi="Times New Roman" w:cs="Times New Roman"/>
        </w:rPr>
        <w:t xml:space="preserve"> „Flixbus“ a</w:t>
      </w:r>
      <w:r w:rsidRPr="00C659C2">
        <w:rPr>
          <w:rFonts w:ascii="Times New Roman" w:hAnsi="Times New Roman" w:cs="Times New Roman"/>
        </w:rPr>
        <w:t>utobusai iš Vilniaus važiuos tiesi</w:t>
      </w:r>
      <w:r w:rsidR="00B632CE" w:rsidRPr="00C659C2">
        <w:rPr>
          <w:rFonts w:ascii="Times New Roman" w:hAnsi="Times New Roman" w:cs="Times New Roman"/>
        </w:rPr>
        <w:t>ogiai</w:t>
      </w:r>
      <w:r w:rsidRPr="00C659C2">
        <w:rPr>
          <w:rFonts w:ascii="Times New Roman" w:hAnsi="Times New Roman" w:cs="Times New Roman"/>
        </w:rPr>
        <w:t xml:space="preserve"> į Paryžių (Prancūzija). </w:t>
      </w:r>
      <w:r w:rsidR="00D4741B">
        <w:rPr>
          <w:rFonts w:ascii="Times New Roman" w:hAnsi="Times New Roman" w:cs="Times New Roman"/>
        </w:rPr>
        <w:t>Vasarą</w:t>
      </w:r>
      <w:r w:rsidRPr="00C659C2">
        <w:rPr>
          <w:rFonts w:ascii="Times New Roman" w:hAnsi="Times New Roman" w:cs="Times New Roman"/>
        </w:rPr>
        <w:t xml:space="preserve"> „FlixBus“ taip pat atidarys linijas į Miuncheną (Vokietija), Budapeštą (Vengrija), Narvą (Estija)</w:t>
      </w:r>
      <w:r w:rsidR="00DE12C4">
        <w:rPr>
          <w:rFonts w:ascii="Times New Roman" w:hAnsi="Times New Roman" w:cs="Times New Roman"/>
        </w:rPr>
        <w:t>,</w:t>
      </w:r>
      <w:r w:rsidRPr="00C659C2">
        <w:rPr>
          <w:rFonts w:ascii="Times New Roman" w:hAnsi="Times New Roman" w:cs="Times New Roman"/>
        </w:rPr>
        <w:t xml:space="preserve"> Daugpilį (Latvija) bei P</w:t>
      </w:r>
      <w:r w:rsidR="00D4741B">
        <w:rPr>
          <w:rFonts w:ascii="Times New Roman" w:hAnsi="Times New Roman" w:cs="Times New Roman"/>
        </w:rPr>
        <w:t xml:space="preserve">eremislį </w:t>
      </w:r>
      <w:r w:rsidRPr="00C659C2">
        <w:rPr>
          <w:rFonts w:ascii="Times New Roman" w:hAnsi="Times New Roman" w:cs="Times New Roman"/>
        </w:rPr>
        <w:t xml:space="preserve">(Lenkija). Iš </w:t>
      </w:r>
      <w:r w:rsidR="00D4741B">
        <w:rPr>
          <w:rFonts w:ascii="Times New Roman" w:hAnsi="Times New Roman" w:cs="Times New Roman"/>
        </w:rPr>
        <w:t xml:space="preserve">pastarojo </w:t>
      </w:r>
      <w:r w:rsidRPr="00C659C2">
        <w:rPr>
          <w:rFonts w:ascii="Times New Roman" w:hAnsi="Times New Roman" w:cs="Times New Roman"/>
        </w:rPr>
        <w:t xml:space="preserve">keleiviai galės persėsti </w:t>
      </w:r>
      <w:r w:rsidR="00D4741B">
        <w:rPr>
          <w:rFonts w:ascii="Times New Roman" w:hAnsi="Times New Roman" w:cs="Times New Roman"/>
        </w:rPr>
        <w:t xml:space="preserve">į kitą autobusą </w:t>
      </w:r>
      <w:r w:rsidRPr="00C659C2">
        <w:rPr>
          <w:rFonts w:ascii="Times New Roman" w:hAnsi="Times New Roman" w:cs="Times New Roman"/>
        </w:rPr>
        <w:t>ir tęsti kelionę į Ukrainą.</w:t>
      </w:r>
    </w:p>
    <w:p w14:paraId="62D8A8C9" w14:textId="77777777" w:rsidR="00DD6885" w:rsidRPr="00C659C2" w:rsidRDefault="00DD6885" w:rsidP="00C659C2">
      <w:pPr>
        <w:jc w:val="both"/>
        <w:rPr>
          <w:rFonts w:ascii="Times New Roman" w:hAnsi="Times New Roman" w:cs="Times New Roman"/>
        </w:rPr>
      </w:pPr>
    </w:p>
    <w:p w14:paraId="19FC54E6" w14:textId="5AEB5E8B" w:rsidR="00DD6885" w:rsidRPr="00C659C2" w:rsidRDefault="00DD6885" w:rsidP="00C659C2">
      <w:pPr>
        <w:jc w:val="both"/>
        <w:rPr>
          <w:rFonts w:ascii="Times New Roman" w:hAnsi="Times New Roman" w:cs="Times New Roman"/>
        </w:rPr>
      </w:pPr>
      <w:r w:rsidRPr="00C659C2">
        <w:rPr>
          <w:rFonts w:ascii="Times New Roman" w:hAnsi="Times New Roman" w:cs="Times New Roman"/>
        </w:rPr>
        <w:t>Iki šiol tiesioginiai „FlixBus“ reisai iš Vilniaus, Kauno, Šiaulių, Panevėžio, Druskininkų ir Marijampolės buvo vykdomi į Varšuvą, Balstogę, Krokuvą, Vroclavą, Gdanską (Lenkija), Rygą (Latvija), Helsinkį (Suomija)</w:t>
      </w:r>
      <w:r w:rsidR="006C407F">
        <w:rPr>
          <w:rFonts w:ascii="Times New Roman" w:hAnsi="Times New Roman" w:cs="Times New Roman"/>
        </w:rPr>
        <w:t xml:space="preserve"> ir kt. </w:t>
      </w:r>
    </w:p>
    <w:p w14:paraId="76B072EA" w14:textId="77777777" w:rsidR="00DD6885" w:rsidRPr="00C659C2" w:rsidRDefault="00DD6885" w:rsidP="00C659C2">
      <w:pPr>
        <w:jc w:val="both"/>
        <w:rPr>
          <w:rFonts w:ascii="Times New Roman" w:hAnsi="Times New Roman" w:cs="Times New Roman"/>
        </w:rPr>
      </w:pPr>
    </w:p>
    <w:p w14:paraId="0051A897" w14:textId="22F6EC24" w:rsidR="00DD6885" w:rsidRPr="00C659C2" w:rsidRDefault="00DD6885" w:rsidP="00C659C2">
      <w:pPr>
        <w:jc w:val="both"/>
        <w:rPr>
          <w:rFonts w:ascii="Times New Roman" w:hAnsi="Times New Roman" w:cs="Times New Roman"/>
        </w:rPr>
      </w:pPr>
      <w:r w:rsidRPr="00C659C2">
        <w:rPr>
          <w:rFonts w:ascii="Times New Roman" w:hAnsi="Times New Roman" w:cs="Times New Roman"/>
        </w:rPr>
        <w:t xml:space="preserve">„Keleivių, išvykstančių iš Vilniaus ir kitų Lietuvos miestų, skaičius nuolat auga, o artėjant vasarai ir žmonėms ruošiantis atostogoms, norime </w:t>
      </w:r>
      <w:r w:rsidR="00B632CE" w:rsidRPr="00C659C2">
        <w:rPr>
          <w:rFonts w:ascii="Times New Roman" w:hAnsi="Times New Roman" w:cs="Times New Roman"/>
        </w:rPr>
        <w:t xml:space="preserve">jiems </w:t>
      </w:r>
      <w:r w:rsidRPr="00C659C2">
        <w:rPr>
          <w:rFonts w:ascii="Times New Roman" w:hAnsi="Times New Roman" w:cs="Times New Roman"/>
        </w:rPr>
        <w:t>suteikti galimybę dar patogiau, be persėdimų, nuvykti į gražiausius Europos miestus. Juolab kad skrydžių iš Lietuvos į tam tikrus Europos miestus arba nėra, arba jie brangūs“, – sako „FlixBus“ verslo plėtros</w:t>
      </w:r>
      <w:r w:rsidR="00D4741B">
        <w:rPr>
          <w:rFonts w:ascii="Times New Roman" w:hAnsi="Times New Roman" w:cs="Times New Roman"/>
        </w:rPr>
        <w:t xml:space="preserve"> vadovė</w:t>
      </w:r>
      <w:r w:rsidRPr="00C659C2">
        <w:rPr>
          <w:rFonts w:ascii="Times New Roman" w:hAnsi="Times New Roman" w:cs="Times New Roman"/>
        </w:rPr>
        <w:t xml:space="preserve"> </w:t>
      </w:r>
      <w:r w:rsidR="006A36B1">
        <w:rPr>
          <w:rFonts w:ascii="Times New Roman" w:hAnsi="Times New Roman" w:cs="Times New Roman"/>
        </w:rPr>
        <w:t xml:space="preserve">Lenkijai, Ukrainai ir Baltijos šalims </w:t>
      </w:r>
      <w:r w:rsidRPr="00C659C2">
        <w:rPr>
          <w:rFonts w:ascii="Times New Roman" w:hAnsi="Times New Roman" w:cs="Times New Roman"/>
        </w:rPr>
        <w:t>Kamila Zalevska.</w:t>
      </w:r>
    </w:p>
    <w:p w14:paraId="63A73F1E" w14:textId="77777777" w:rsidR="00DD6885" w:rsidRPr="00C659C2" w:rsidRDefault="00DD6885" w:rsidP="00C659C2">
      <w:pPr>
        <w:jc w:val="both"/>
        <w:rPr>
          <w:rFonts w:ascii="Times New Roman" w:hAnsi="Times New Roman" w:cs="Times New Roman"/>
        </w:rPr>
      </w:pPr>
    </w:p>
    <w:p w14:paraId="57BD62B3" w14:textId="0527858A" w:rsidR="00DD6885" w:rsidRPr="00C659C2" w:rsidRDefault="00DD6885" w:rsidP="00C659C2">
      <w:pPr>
        <w:jc w:val="both"/>
        <w:rPr>
          <w:rFonts w:ascii="Times New Roman" w:hAnsi="Times New Roman" w:cs="Times New Roman"/>
        </w:rPr>
      </w:pPr>
      <w:r w:rsidRPr="00C659C2">
        <w:rPr>
          <w:rFonts w:ascii="Times New Roman" w:hAnsi="Times New Roman" w:cs="Times New Roman"/>
        </w:rPr>
        <w:t xml:space="preserve">Ji priduria, kad naujaisiais „FlixBus“ maršrutais bus galima vykti iš 6 Lietuvos miestų, o autobusai kursuos </w:t>
      </w:r>
      <w:r w:rsidR="00B632CE" w:rsidRPr="00C659C2">
        <w:rPr>
          <w:rFonts w:ascii="Times New Roman" w:hAnsi="Times New Roman" w:cs="Times New Roman"/>
        </w:rPr>
        <w:t xml:space="preserve">net </w:t>
      </w:r>
      <w:r w:rsidRPr="00614815">
        <w:rPr>
          <w:rFonts w:ascii="Times New Roman" w:hAnsi="Times New Roman" w:cs="Times New Roman"/>
        </w:rPr>
        <w:t>272 kartus per savaitę.</w:t>
      </w:r>
      <w:r w:rsidRPr="00C659C2">
        <w:rPr>
          <w:rFonts w:ascii="Times New Roman" w:hAnsi="Times New Roman" w:cs="Times New Roman"/>
        </w:rPr>
        <w:t xml:space="preserve"> </w:t>
      </w:r>
    </w:p>
    <w:p w14:paraId="5794CD79" w14:textId="77777777" w:rsidR="00DD6885" w:rsidRPr="00C659C2" w:rsidRDefault="00DD6885" w:rsidP="00C659C2">
      <w:pPr>
        <w:jc w:val="both"/>
        <w:rPr>
          <w:rFonts w:ascii="Times New Roman" w:hAnsi="Times New Roman" w:cs="Times New Roman"/>
        </w:rPr>
      </w:pPr>
    </w:p>
    <w:p w14:paraId="2A9718F9" w14:textId="1CE577E3" w:rsidR="00A15699" w:rsidRPr="00C659C2" w:rsidRDefault="00DD6885" w:rsidP="00C659C2">
      <w:pPr>
        <w:jc w:val="both"/>
        <w:rPr>
          <w:rFonts w:ascii="Times New Roman" w:hAnsi="Times New Roman" w:cs="Times New Roman"/>
        </w:rPr>
      </w:pPr>
      <w:r w:rsidRPr="00C659C2">
        <w:rPr>
          <w:rFonts w:ascii="Times New Roman" w:hAnsi="Times New Roman" w:cs="Times New Roman"/>
        </w:rPr>
        <w:t xml:space="preserve">„Autobusų maršrutas į Paryžių bus pirmasis tiesioginis „FlixBus“ maršrutas iš Lietuvos į Prancūziją. Tikime, kad tai bus puiki kelionės galimybė ir alternatyva keliautojams, </w:t>
      </w:r>
      <w:r w:rsidR="00D4741B">
        <w:rPr>
          <w:rFonts w:ascii="Times New Roman" w:hAnsi="Times New Roman" w:cs="Times New Roman"/>
        </w:rPr>
        <w:t xml:space="preserve">norintiems keliauti tvariau </w:t>
      </w:r>
      <w:r w:rsidRPr="00C659C2">
        <w:rPr>
          <w:rFonts w:ascii="Times New Roman" w:hAnsi="Times New Roman" w:cs="Times New Roman"/>
        </w:rPr>
        <w:t>arba bijantiems skrist</w:t>
      </w:r>
      <w:r w:rsidR="00D4741B">
        <w:rPr>
          <w:rFonts w:ascii="Times New Roman" w:hAnsi="Times New Roman" w:cs="Times New Roman"/>
        </w:rPr>
        <w:t>i lėktuvu</w:t>
      </w:r>
      <w:r w:rsidRPr="00C659C2">
        <w:rPr>
          <w:rFonts w:ascii="Times New Roman" w:hAnsi="Times New Roman" w:cs="Times New Roman"/>
        </w:rPr>
        <w:t>,“ –  sako „FlixBus“ verslo vadovė</w:t>
      </w:r>
      <w:r w:rsidR="00D4741B">
        <w:rPr>
          <w:rFonts w:ascii="Times New Roman" w:hAnsi="Times New Roman" w:cs="Times New Roman"/>
        </w:rPr>
        <w:t>.</w:t>
      </w:r>
    </w:p>
    <w:p w14:paraId="0D86E8A3" w14:textId="77777777" w:rsidR="00DD6885" w:rsidRPr="00C659C2" w:rsidRDefault="00DD6885" w:rsidP="00C659C2">
      <w:pPr>
        <w:jc w:val="both"/>
        <w:rPr>
          <w:rFonts w:ascii="Times New Roman" w:hAnsi="Times New Roman" w:cs="Times New Roman"/>
        </w:rPr>
      </w:pPr>
    </w:p>
    <w:p w14:paraId="50D3DEDE" w14:textId="77777777" w:rsidR="00DD6885" w:rsidRPr="00C659C2" w:rsidRDefault="00DD6885" w:rsidP="00C659C2">
      <w:pPr>
        <w:jc w:val="both"/>
        <w:rPr>
          <w:rFonts w:ascii="Times New Roman" w:hAnsi="Times New Roman" w:cs="Times New Roman"/>
          <w:b/>
          <w:bCs/>
        </w:rPr>
      </w:pPr>
      <w:r w:rsidRPr="00C659C2">
        <w:rPr>
          <w:rFonts w:ascii="Times New Roman" w:hAnsi="Times New Roman" w:cs="Times New Roman"/>
          <w:b/>
          <w:bCs/>
        </w:rPr>
        <w:t>Sieks visiško CO2 neutralumo Europoje</w:t>
      </w:r>
    </w:p>
    <w:p w14:paraId="3F4E8B22" w14:textId="77777777" w:rsidR="00DD6885" w:rsidRPr="00C659C2" w:rsidRDefault="00DD6885" w:rsidP="00C659C2">
      <w:pPr>
        <w:jc w:val="both"/>
        <w:rPr>
          <w:rFonts w:ascii="Times New Roman" w:hAnsi="Times New Roman" w:cs="Times New Roman"/>
        </w:rPr>
      </w:pPr>
    </w:p>
    <w:p w14:paraId="6B19BC78" w14:textId="5014C2DC" w:rsidR="00DD6885" w:rsidRPr="00C659C2" w:rsidRDefault="00DD6885" w:rsidP="00C659C2">
      <w:pPr>
        <w:jc w:val="both"/>
        <w:rPr>
          <w:rFonts w:ascii="Times New Roman" w:hAnsi="Times New Roman" w:cs="Times New Roman"/>
        </w:rPr>
      </w:pPr>
      <w:r w:rsidRPr="00C659C2">
        <w:rPr>
          <w:rFonts w:ascii="Times New Roman" w:hAnsi="Times New Roman" w:cs="Times New Roman"/>
        </w:rPr>
        <w:t xml:space="preserve">Anot Michalo Lemano, „FlixBus“ vadovo </w:t>
      </w:r>
      <w:r w:rsidR="0063777F">
        <w:rPr>
          <w:rFonts w:ascii="Times New Roman" w:hAnsi="Times New Roman" w:cs="Times New Roman"/>
        </w:rPr>
        <w:t xml:space="preserve">Lenkijai, Ukrainai ir </w:t>
      </w:r>
      <w:r w:rsidRPr="00C659C2">
        <w:rPr>
          <w:rFonts w:ascii="Times New Roman" w:hAnsi="Times New Roman" w:cs="Times New Roman"/>
        </w:rPr>
        <w:t>Baltijos šalims, nauj</w:t>
      </w:r>
      <w:r w:rsidR="00D4741B">
        <w:rPr>
          <w:rFonts w:ascii="Times New Roman" w:hAnsi="Times New Roman" w:cs="Times New Roman"/>
        </w:rPr>
        <w:t xml:space="preserve">os </w:t>
      </w:r>
      <w:r w:rsidRPr="00C659C2">
        <w:rPr>
          <w:rFonts w:ascii="Times New Roman" w:hAnsi="Times New Roman" w:cs="Times New Roman"/>
        </w:rPr>
        <w:t>kryptys iš Lietuvos – vienas iš bendrovės tvarumo strategijos žingsnių. Tvarumas apskritai yra viena esminių „Flix“ prekės ženklo, kuriam priklauso tiek „FlixBus“, tiek „FlixTrain“, vertybių. Bendrovė šiemet pristatė jau antrąją savanorišką tvarumo ataskaitą (ESG).</w:t>
      </w:r>
    </w:p>
    <w:p w14:paraId="02C0801A" w14:textId="77777777" w:rsidR="00DD6885" w:rsidRPr="00C659C2" w:rsidRDefault="00DD6885" w:rsidP="00C659C2">
      <w:pPr>
        <w:jc w:val="both"/>
        <w:rPr>
          <w:rFonts w:ascii="Times New Roman" w:hAnsi="Times New Roman" w:cs="Times New Roman"/>
        </w:rPr>
      </w:pPr>
    </w:p>
    <w:p w14:paraId="4C887784" w14:textId="544A41CC" w:rsidR="00D4741B" w:rsidRPr="00D4741B" w:rsidRDefault="00DD6885" w:rsidP="00C659C2">
      <w:pPr>
        <w:jc w:val="both"/>
        <w:rPr>
          <w:rFonts w:ascii="Times New Roman" w:hAnsi="Times New Roman" w:cs="Times New Roman"/>
        </w:rPr>
      </w:pPr>
      <w:r w:rsidRPr="00C659C2">
        <w:rPr>
          <w:rFonts w:ascii="Times New Roman" w:hAnsi="Times New Roman" w:cs="Times New Roman"/>
        </w:rPr>
        <w:t>„Tvarumas yra visos bendrovės veiklos „variklis“ – „Flix“ praėjusiais metais pavyko išvengti 1,1 mln. tonų išmetamo anglies dioksido (CO2). Be to, suskaičiavome, kad 2023 metais vežėme daugiau nei 81 mln. keleivių. Tai reiškia, kad kone penktadalis Europos gyventojų prisidėjo prie tvaresnių ir aplinkai draugiškesnių kelionių“, – sako jis.</w:t>
      </w:r>
    </w:p>
    <w:p w14:paraId="30BEECA4" w14:textId="77777777" w:rsidR="00DD6885" w:rsidRPr="00C659C2" w:rsidRDefault="00DD6885" w:rsidP="00C659C2">
      <w:pPr>
        <w:jc w:val="both"/>
        <w:rPr>
          <w:rFonts w:ascii="Times New Roman" w:hAnsi="Times New Roman" w:cs="Times New Roman"/>
        </w:rPr>
      </w:pPr>
    </w:p>
    <w:p w14:paraId="65F4D9CA" w14:textId="77777777" w:rsidR="00DD6885" w:rsidRPr="00C659C2" w:rsidRDefault="00DD6885" w:rsidP="00C659C2">
      <w:pPr>
        <w:jc w:val="both"/>
        <w:rPr>
          <w:rFonts w:ascii="Times New Roman" w:hAnsi="Times New Roman" w:cs="Times New Roman"/>
        </w:rPr>
      </w:pPr>
      <w:r w:rsidRPr="00C659C2">
        <w:rPr>
          <w:rFonts w:ascii="Times New Roman" w:hAnsi="Times New Roman" w:cs="Times New Roman"/>
        </w:rPr>
        <w:t>M. Lemanas pabrėžia, kad įmonės CO2 išmetimo mažinimo ilgalaikis strateginis tikslas – transporto priemonių parko transformavimas.</w:t>
      </w:r>
    </w:p>
    <w:p w14:paraId="504C6A7A" w14:textId="77777777" w:rsidR="00DD6885" w:rsidRPr="00C659C2" w:rsidRDefault="00DD6885" w:rsidP="00C659C2">
      <w:pPr>
        <w:jc w:val="both"/>
        <w:rPr>
          <w:rFonts w:ascii="Times New Roman" w:hAnsi="Times New Roman" w:cs="Times New Roman"/>
        </w:rPr>
      </w:pPr>
    </w:p>
    <w:p w14:paraId="7D541436" w14:textId="49695BC7" w:rsidR="00DD6885" w:rsidRPr="00C659C2" w:rsidRDefault="00DD6885" w:rsidP="00C659C2">
      <w:pPr>
        <w:jc w:val="both"/>
        <w:rPr>
          <w:rFonts w:ascii="Times New Roman" w:hAnsi="Times New Roman" w:cs="Times New Roman"/>
        </w:rPr>
      </w:pPr>
      <w:r w:rsidRPr="00C659C2">
        <w:rPr>
          <w:rFonts w:ascii="Times New Roman" w:hAnsi="Times New Roman" w:cs="Times New Roman"/>
        </w:rPr>
        <w:t>„Iki 2040 metų norime pasiekti visišką CO2 neutralumą savo veikloje Europoje. Siekdami jį įgyvendinti, šiuo metu bendradarbiaujame su autobusų gamintojais bei vietiniais partneriais diegiant naujas technologijas. Tuo pačiu iki 2025 metų ketiname pasiekti, kad iki 50 mūsų įmonės autobusų, važinėjančių Europoje, būtų naudojamos</w:t>
      </w:r>
      <w:r w:rsidR="00C659C2" w:rsidRPr="00C659C2">
        <w:rPr>
          <w:rFonts w:ascii="Times New Roman" w:hAnsi="Times New Roman" w:cs="Times New Roman"/>
        </w:rPr>
        <w:t xml:space="preserve"> suskystintos gamtinės dujos ir</w:t>
      </w:r>
      <w:r w:rsidRPr="00C659C2">
        <w:rPr>
          <w:rFonts w:ascii="Times New Roman" w:hAnsi="Times New Roman" w:cs="Times New Roman"/>
        </w:rPr>
        <w:t xml:space="preserve"> biologinės suskystintosios gamtinės dujos (bio-SGD)“, – tikina įmonės vadovas </w:t>
      </w:r>
      <w:r w:rsidR="0063777F">
        <w:rPr>
          <w:rFonts w:ascii="Times New Roman" w:hAnsi="Times New Roman" w:cs="Times New Roman"/>
        </w:rPr>
        <w:t xml:space="preserve">Lenkijai, Ukrainai ir </w:t>
      </w:r>
      <w:r w:rsidRPr="00C659C2">
        <w:rPr>
          <w:rFonts w:ascii="Times New Roman" w:hAnsi="Times New Roman" w:cs="Times New Roman"/>
        </w:rPr>
        <w:t>Baltijos šalims.</w:t>
      </w:r>
    </w:p>
    <w:p w14:paraId="246F9F60" w14:textId="77777777" w:rsidR="00DD6885" w:rsidRPr="00C659C2" w:rsidRDefault="00DD6885" w:rsidP="00C659C2">
      <w:pPr>
        <w:jc w:val="both"/>
        <w:rPr>
          <w:rFonts w:ascii="Times New Roman" w:hAnsi="Times New Roman" w:cs="Times New Roman"/>
        </w:rPr>
      </w:pPr>
    </w:p>
    <w:p w14:paraId="1D986929" w14:textId="7585F07D" w:rsidR="00DD6885" w:rsidRPr="00C659C2" w:rsidRDefault="00C659C2" w:rsidP="00C659C2">
      <w:pPr>
        <w:jc w:val="both"/>
        <w:rPr>
          <w:rFonts w:ascii="Times New Roman" w:hAnsi="Times New Roman" w:cs="Times New Roman"/>
        </w:rPr>
      </w:pPr>
      <w:r w:rsidRPr="00C659C2">
        <w:rPr>
          <w:rFonts w:ascii="Times New Roman" w:hAnsi="Times New Roman" w:cs="Times New Roman"/>
        </w:rPr>
        <w:t xml:space="preserve">Biologinės SGD gaunamos iš atsinaujinančių šaltinių ir gaminamos iš organinių medžiagų, pavyzdžiui, žemės ūkio biodujų gamyklose. </w:t>
      </w:r>
      <w:r w:rsidR="00DD6885" w:rsidRPr="00C659C2">
        <w:rPr>
          <w:rFonts w:ascii="Times New Roman" w:hAnsi="Times New Roman" w:cs="Times New Roman"/>
        </w:rPr>
        <w:t>Tokiu kuru varomi autobusai išskiria mažiau CO2</w:t>
      </w:r>
      <w:r w:rsidRPr="00C659C2">
        <w:rPr>
          <w:rFonts w:ascii="Times New Roman" w:hAnsi="Times New Roman" w:cs="Times New Roman"/>
        </w:rPr>
        <w:t>, tad</w:t>
      </w:r>
      <w:r w:rsidR="00DD6885" w:rsidRPr="00C659C2">
        <w:rPr>
          <w:rFonts w:ascii="Times New Roman" w:hAnsi="Times New Roman" w:cs="Times New Roman"/>
        </w:rPr>
        <w:t xml:space="preserve"> </w:t>
      </w:r>
      <w:r w:rsidR="00DD6885" w:rsidRPr="00C659C2">
        <w:rPr>
          <w:rFonts w:ascii="Times New Roman" w:hAnsi="Times New Roman" w:cs="Times New Roman"/>
        </w:rPr>
        <w:lastRenderedPageBreak/>
        <w:t>yra tvaresni, draugiškesni aplinkai. Pirmieji tokio tipo autobusai jau yra naudojami Vokietijoje, artimiausiu metu jie turėtų pasiekti ir kitas Europos šalis.</w:t>
      </w:r>
    </w:p>
    <w:p w14:paraId="1EDD1C21" w14:textId="77777777" w:rsidR="00DD6885" w:rsidRPr="00C659C2" w:rsidRDefault="00DD6885" w:rsidP="00C659C2">
      <w:pPr>
        <w:jc w:val="both"/>
        <w:rPr>
          <w:rFonts w:ascii="Times New Roman" w:hAnsi="Times New Roman" w:cs="Times New Roman"/>
        </w:rPr>
      </w:pPr>
    </w:p>
    <w:p w14:paraId="7B070203" w14:textId="77777777" w:rsidR="00DD6885" w:rsidRPr="00C659C2" w:rsidRDefault="00DD6885" w:rsidP="00C659C2">
      <w:pPr>
        <w:jc w:val="both"/>
        <w:rPr>
          <w:rFonts w:ascii="Times New Roman" w:hAnsi="Times New Roman" w:cs="Times New Roman"/>
        </w:rPr>
      </w:pPr>
      <w:r w:rsidRPr="00C659C2">
        <w:rPr>
          <w:rFonts w:ascii="Times New Roman" w:hAnsi="Times New Roman" w:cs="Times New Roman"/>
        </w:rPr>
        <w:t>„Į vieno tokio autobuso baką telpa apie 730 litrų tokių dujų. Jomis varomas autobusas pilnu baku gali nuvažiuoti daugiau nei 1000 kilometrų, o tai prilygsta dyzelinu varomo autobuso nuvažiuojamam atstumui. Ekspertų skaičiavimais, kelionės metu biodujomis varomas autobusas išmes 80 proc. mažiau CO2 palyginti su dyzelinu varomu autobusu. Tai yra dar vienas didelis žingsnis siekiant visiško CO2 neutralumo“, – skaičiuoja M. Lemanas.</w:t>
      </w:r>
    </w:p>
    <w:p w14:paraId="6C2455B6" w14:textId="77777777" w:rsidR="00DD6885" w:rsidRPr="00C659C2" w:rsidRDefault="00DD6885" w:rsidP="00C659C2">
      <w:pPr>
        <w:jc w:val="both"/>
        <w:rPr>
          <w:rFonts w:ascii="Times New Roman" w:hAnsi="Times New Roman" w:cs="Times New Roman"/>
        </w:rPr>
      </w:pPr>
    </w:p>
    <w:p w14:paraId="56E52F2A" w14:textId="48F913D7" w:rsidR="00DD6885" w:rsidRPr="00C659C2" w:rsidRDefault="00DD6885" w:rsidP="00C659C2">
      <w:pPr>
        <w:jc w:val="both"/>
        <w:rPr>
          <w:rFonts w:ascii="Times New Roman" w:hAnsi="Times New Roman" w:cs="Times New Roman"/>
        </w:rPr>
      </w:pPr>
      <w:r w:rsidRPr="00C659C2">
        <w:rPr>
          <w:rFonts w:ascii="Times New Roman" w:hAnsi="Times New Roman" w:cs="Times New Roman"/>
        </w:rPr>
        <w:t xml:space="preserve">Jis priduria, kad viešasis transportas yra svarbiausias veiksnys siekiant, kad kelionės būtų tvaresnės. </w:t>
      </w:r>
    </w:p>
    <w:p w14:paraId="04294A8F" w14:textId="77777777" w:rsidR="00DD6885" w:rsidRPr="00C659C2" w:rsidRDefault="00DD6885" w:rsidP="00C659C2">
      <w:pPr>
        <w:jc w:val="both"/>
        <w:rPr>
          <w:rFonts w:ascii="Times New Roman" w:hAnsi="Times New Roman" w:cs="Times New Roman"/>
        </w:rPr>
      </w:pPr>
    </w:p>
    <w:p w14:paraId="314F44B0" w14:textId="76670977" w:rsidR="00DD6885" w:rsidRPr="00C659C2" w:rsidRDefault="00DD6885" w:rsidP="00C659C2">
      <w:pPr>
        <w:jc w:val="both"/>
        <w:rPr>
          <w:rFonts w:ascii="Times New Roman" w:hAnsi="Times New Roman" w:cs="Times New Roman"/>
        </w:rPr>
      </w:pPr>
      <w:r w:rsidRPr="00C659C2">
        <w:rPr>
          <w:rFonts w:ascii="Times New Roman" w:hAnsi="Times New Roman" w:cs="Times New Roman"/>
        </w:rPr>
        <w:t>„Daugelis nustemba sužinoję, kad kelionė autobusu net 80 proc. mažiau teršia aplinką nei kelionė automobiliu. Mes ženg</w:t>
      </w:r>
      <w:r w:rsidR="006C407F">
        <w:rPr>
          <w:rFonts w:ascii="Times New Roman" w:hAnsi="Times New Roman" w:cs="Times New Roman"/>
        </w:rPr>
        <w:t>si</w:t>
      </w:r>
      <w:r w:rsidRPr="00C659C2">
        <w:rPr>
          <w:rFonts w:ascii="Times New Roman" w:hAnsi="Times New Roman" w:cs="Times New Roman"/>
        </w:rPr>
        <w:t xml:space="preserve">me toliau ir dar labiau mažinsime išmetamųjų teršalų kiekį. Siekiame, kad iki 2040 m. keleiviai galėtų keliauti autobusais, kurie neišmeta teršalų. Tokie sprendimai yra neišvengiami vertinant jau patiriamus klimato kaitos padarinius“, – reziumuoja </w:t>
      </w:r>
      <w:r w:rsidR="0063777F">
        <w:rPr>
          <w:rFonts w:ascii="Times New Roman" w:hAnsi="Times New Roman" w:cs="Times New Roman"/>
        </w:rPr>
        <w:t>pašnekovas</w:t>
      </w:r>
      <w:r w:rsidRPr="00C659C2">
        <w:rPr>
          <w:rFonts w:ascii="Times New Roman" w:hAnsi="Times New Roman" w:cs="Times New Roman"/>
        </w:rPr>
        <w:t>.</w:t>
      </w:r>
    </w:p>
    <w:p w14:paraId="4B6FB646" w14:textId="77777777" w:rsidR="00DD6885" w:rsidRPr="00C659C2" w:rsidRDefault="00DD6885" w:rsidP="00C659C2">
      <w:pPr>
        <w:jc w:val="both"/>
        <w:rPr>
          <w:rFonts w:ascii="Times New Roman" w:hAnsi="Times New Roman" w:cs="Times New Roman"/>
        </w:rPr>
      </w:pPr>
    </w:p>
    <w:sectPr w:rsidR="00DD6885" w:rsidRPr="00C659C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2"/>
    <w:compatSetting w:name="useWord2013TrackBottomHyphenation" w:uri="http://schemas.microsoft.com/office/word" w:val="1"/>
  </w:compat>
  <w:rsids>
    <w:rsidRoot w:val="00BD3AB0"/>
    <w:rsid w:val="0003204C"/>
    <w:rsid w:val="000954EE"/>
    <w:rsid w:val="004B360B"/>
    <w:rsid w:val="00614815"/>
    <w:rsid w:val="00624CE1"/>
    <w:rsid w:val="0063777F"/>
    <w:rsid w:val="006A36B1"/>
    <w:rsid w:val="006C407F"/>
    <w:rsid w:val="006D1577"/>
    <w:rsid w:val="007D6847"/>
    <w:rsid w:val="00A15699"/>
    <w:rsid w:val="00AF4171"/>
    <w:rsid w:val="00B632CE"/>
    <w:rsid w:val="00BA403E"/>
    <w:rsid w:val="00BD3AB0"/>
    <w:rsid w:val="00C659C2"/>
    <w:rsid w:val="00D4741B"/>
    <w:rsid w:val="00DD6885"/>
    <w:rsid w:val="00DE12C4"/>
    <w:rsid w:val="00F767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E4076"/>
  <w15:chartTrackingRefBased/>
  <w15:docId w15:val="{4CDCD24F-A659-4A8E-AE31-76A4D09C8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AB0"/>
    <w:pPr>
      <w:spacing w:after="0" w:line="240" w:lineRule="auto"/>
    </w:pPr>
    <w:rPr>
      <w:rFonts w:ascii="Calibri" w:hAnsi="Calibri" w:cs="Calibri"/>
      <w:kern w:val="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653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601</Words>
  <Characters>3968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Mišeikė</dc:creator>
  <cp:keywords/>
  <dc:description/>
  <cp:lastModifiedBy>Eglė Cibienė</cp:lastModifiedBy>
  <cp:revision>7</cp:revision>
  <dcterms:created xsi:type="dcterms:W3CDTF">2024-05-15T12:54:00Z</dcterms:created>
  <dcterms:modified xsi:type="dcterms:W3CDTF">2024-05-15T13:18:00Z</dcterms:modified>
</cp:coreProperties>
</file>