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F0726" w14:textId="0C264789"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4B6177">
        <w:rPr>
          <w:rFonts w:ascii="Arial" w:hAnsi="Arial" w:cs="Arial"/>
          <w:i/>
          <w:color w:val="000000" w:themeColor="text1"/>
        </w:rPr>
        <w:t>4</w:t>
      </w:r>
      <w:r w:rsidRPr="00E552B9">
        <w:rPr>
          <w:rFonts w:ascii="Arial" w:hAnsi="Arial" w:cs="Arial"/>
          <w:i/>
          <w:color w:val="000000" w:themeColor="text1"/>
        </w:rPr>
        <w:t xml:space="preserve"> m. </w:t>
      </w:r>
      <w:r w:rsidR="004B6177">
        <w:rPr>
          <w:rFonts w:ascii="Arial" w:hAnsi="Arial" w:cs="Arial"/>
          <w:i/>
          <w:color w:val="000000" w:themeColor="text1"/>
        </w:rPr>
        <w:t>gegužės</w:t>
      </w:r>
      <w:r w:rsidRPr="00E552B9">
        <w:rPr>
          <w:rFonts w:ascii="Arial" w:hAnsi="Arial" w:cs="Arial"/>
          <w:i/>
          <w:color w:val="000000" w:themeColor="text1"/>
        </w:rPr>
        <w:t xml:space="preserve"> </w:t>
      </w:r>
      <w:r w:rsidR="00F92719">
        <w:rPr>
          <w:rFonts w:ascii="Arial" w:hAnsi="Arial" w:cs="Arial"/>
          <w:i/>
          <w:color w:val="000000" w:themeColor="text1"/>
        </w:rPr>
        <w:t>21</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68153387" w14:textId="13188339" w:rsidR="00441941" w:rsidRPr="00EE7CE9" w:rsidRDefault="00480905" w:rsidP="009741AC">
      <w:pPr>
        <w:jc w:val="center"/>
        <w:rPr>
          <w:rFonts w:ascii="Arial" w:hAnsi="Arial" w:cs="Arial"/>
          <w:b/>
          <w:bCs/>
          <w:sz w:val="28"/>
          <w:szCs w:val="28"/>
          <w:lang w:val="en-GB"/>
        </w:rPr>
      </w:pPr>
      <w:r>
        <w:rPr>
          <w:rFonts w:ascii="Arial" w:hAnsi="Arial" w:cs="Arial"/>
          <w:b/>
          <w:bCs/>
          <w:sz w:val="28"/>
          <w:szCs w:val="28"/>
        </w:rPr>
        <w:t>Prasideda „</w:t>
      </w:r>
      <w:proofErr w:type="spellStart"/>
      <w:r>
        <w:rPr>
          <w:rFonts w:ascii="Arial" w:hAnsi="Arial" w:cs="Arial"/>
          <w:b/>
          <w:bCs/>
          <w:sz w:val="28"/>
          <w:szCs w:val="28"/>
        </w:rPr>
        <w:t>Roland</w:t>
      </w:r>
      <w:proofErr w:type="spellEnd"/>
      <w:r w:rsidR="00FC6A2D">
        <w:rPr>
          <w:rFonts w:ascii="Arial" w:hAnsi="Arial" w:cs="Arial"/>
          <w:b/>
          <w:bCs/>
          <w:sz w:val="28"/>
          <w:szCs w:val="28"/>
        </w:rPr>
        <w:t xml:space="preserve"> </w:t>
      </w:r>
      <w:proofErr w:type="spellStart"/>
      <w:r>
        <w:rPr>
          <w:rFonts w:ascii="Arial" w:hAnsi="Arial" w:cs="Arial"/>
          <w:b/>
          <w:bCs/>
          <w:sz w:val="28"/>
          <w:szCs w:val="28"/>
        </w:rPr>
        <w:t>Garros</w:t>
      </w:r>
      <w:proofErr w:type="spellEnd"/>
      <w:r>
        <w:rPr>
          <w:rFonts w:ascii="Arial" w:hAnsi="Arial" w:cs="Arial"/>
          <w:b/>
          <w:bCs/>
          <w:sz w:val="28"/>
          <w:szCs w:val="28"/>
        </w:rPr>
        <w:t xml:space="preserve"> 2024“ </w:t>
      </w:r>
      <w:r w:rsidR="00FC6A2D">
        <w:rPr>
          <w:rFonts w:ascii="Arial" w:hAnsi="Arial" w:cs="Arial"/>
          <w:b/>
          <w:bCs/>
          <w:sz w:val="28"/>
          <w:szCs w:val="28"/>
        </w:rPr>
        <w:t>turnyras</w:t>
      </w:r>
      <w:r>
        <w:rPr>
          <w:rFonts w:ascii="Arial" w:hAnsi="Arial" w:cs="Arial"/>
          <w:b/>
          <w:bCs/>
          <w:sz w:val="28"/>
          <w:szCs w:val="28"/>
        </w:rPr>
        <w:t>: išskirtiniai varžybų momentai ir ekspertų įžvalgos – specialiose transliacijose</w:t>
      </w:r>
    </w:p>
    <w:p w14:paraId="7F40CF01" w14:textId="62C77E80" w:rsidR="00A232EA" w:rsidRDefault="00C43530" w:rsidP="00692569">
      <w:pPr>
        <w:jc w:val="both"/>
        <w:rPr>
          <w:rFonts w:ascii="Arial" w:hAnsi="Arial" w:cs="Arial"/>
          <w:b/>
          <w:bCs/>
        </w:rPr>
      </w:pPr>
      <w:r>
        <w:rPr>
          <w:rFonts w:ascii="Arial" w:hAnsi="Arial" w:cs="Arial"/>
          <w:b/>
          <w:bCs/>
        </w:rPr>
        <w:t xml:space="preserve">Šią savaitę Paryžiuje </w:t>
      </w:r>
      <w:r w:rsidR="000833FF">
        <w:rPr>
          <w:rFonts w:ascii="Arial" w:hAnsi="Arial" w:cs="Arial"/>
          <w:b/>
          <w:bCs/>
        </w:rPr>
        <w:t>prasideda</w:t>
      </w:r>
      <w:r w:rsidR="007834BD">
        <w:rPr>
          <w:rFonts w:ascii="Arial" w:hAnsi="Arial" w:cs="Arial"/>
          <w:b/>
          <w:bCs/>
        </w:rPr>
        <w:t xml:space="preserve"> </w:t>
      </w:r>
      <w:r w:rsidR="00474DD4">
        <w:rPr>
          <w:rFonts w:ascii="Arial" w:hAnsi="Arial" w:cs="Arial"/>
          <w:b/>
          <w:bCs/>
        </w:rPr>
        <w:t>iki birželio 9 dienos</w:t>
      </w:r>
      <w:r>
        <w:rPr>
          <w:rFonts w:ascii="Arial" w:hAnsi="Arial" w:cs="Arial"/>
          <w:b/>
          <w:bCs/>
        </w:rPr>
        <w:t xml:space="preserve"> teniso gerbėjų dėmesį prikaustysiantis</w:t>
      </w:r>
      <w:r w:rsidR="004B6177">
        <w:rPr>
          <w:rFonts w:ascii="Arial" w:hAnsi="Arial" w:cs="Arial"/>
          <w:b/>
          <w:bCs/>
        </w:rPr>
        <w:t xml:space="preserve"> </w:t>
      </w:r>
      <w:r>
        <w:rPr>
          <w:rFonts w:ascii="Arial" w:hAnsi="Arial" w:cs="Arial"/>
          <w:b/>
          <w:bCs/>
        </w:rPr>
        <w:t>Prancūzijos a</w:t>
      </w:r>
      <w:r w:rsidR="00AF128A">
        <w:rPr>
          <w:rFonts w:ascii="Arial" w:hAnsi="Arial" w:cs="Arial"/>
          <w:b/>
          <w:bCs/>
        </w:rPr>
        <w:t>tvirasis teniso</w:t>
      </w:r>
      <w:r w:rsidR="00024824">
        <w:rPr>
          <w:rFonts w:ascii="Arial" w:hAnsi="Arial" w:cs="Arial"/>
          <w:b/>
          <w:bCs/>
        </w:rPr>
        <w:t xml:space="preserve"> </w:t>
      </w:r>
      <w:r w:rsidR="004B6177">
        <w:rPr>
          <w:rFonts w:ascii="Arial" w:hAnsi="Arial" w:cs="Arial"/>
          <w:b/>
          <w:bCs/>
        </w:rPr>
        <w:t>čempionatas</w:t>
      </w:r>
      <w:r w:rsidR="0071229B">
        <w:rPr>
          <w:rFonts w:ascii="Arial" w:hAnsi="Arial" w:cs="Arial"/>
          <w:b/>
          <w:bCs/>
        </w:rPr>
        <w:t xml:space="preserve">. </w:t>
      </w:r>
      <w:r w:rsidR="00F30896">
        <w:rPr>
          <w:rFonts w:ascii="Arial" w:hAnsi="Arial" w:cs="Arial"/>
          <w:b/>
          <w:bCs/>
        </w:rPr>
        <w:t>Žymiojo</w:t>
      </w:r>
      <w:r w:rsidR="00B33332">
        <w:rPr>
          <w:rFonts w:ascii="Arial" w:hAnsi="Arial" w:cs="Arial"/>
          <w:b/>
          <w:bCs/>
        </w:rPr>
        <w:t xml:space="preserve"> „</w:t>
      </w:r>
      <w:proofErr w:type="spellStart"/>
      <w:r w:rsidR="00B33332">
        <w:rPr>
          <w:rFonts w:ascii="Arial" w:hAnsi="Arial" w:cs="Arial"/>
          <w:b/>
          <w:bCs/>
        </w:rPr>
        <w:t>Stade</w:t>
      </w:r>
      <w:proofErr w:type="spellEnd"/>
      <w:r w:rsidR="00B33332">
        <w:rPr>
          <w:rFonts w:ascii="Arial" w:hAnsi="Arial" w:cs="Arial"/>
          <w:b/>
          <w:bCs/>
        </w:rPr>
        <w:t xml:space="preserve"> </w:t>
      </w:r>
      <w:proofErr w:type="spellStart"/>
      <w:r w:rsidR="00B33332">
        <w:rPr>
          <w:rFonts w:ascii="Arial" w:hAnsi="Arial" w:cs="Arial"/>
          <w:b/>
          <w:bCs/>
        </w:rPr>
        <w:t>Roland</w:t>
      </w:r>
      <w:proofErr w:type="spellEnd"/>
      <w:r w:rsidR="00B33332">
        <w:rPr>
          <w:rFonts w:ascii="Arial" w:hAnsi="Arial" w:cs="Arial"/>
          <w:b/>
          <w:bCs/>
        </w:rPr>
        <w:t xml:space="preserve"> </w:t>
      </w:r>
      <w:proofErr w:type="spellStart"/>
      <w:r w:rsidR="00B33332">
        <w:rPr>
          <w:rFonts w:ascii="Arial" w:hAnsi="Arial" w:cs="Arial"/>
          <w:b/>
          <w:bCs/>
        </w:rPr>
        <w:t>Garros</w:t>
      </w:r>
      <w:proofErr w:type="spellEnd"/>
      <w:r w:rsidR="00B33332">
        <w:rPr>
          <w:rFonts w:ascii="Arial" w:hAnsi="Arial" w:cs="Arial"/>
          <w:b/>
          <w:bCs/>
        </w:rPr>
        <w:t>“ komplekso kortuose pirmą</w:t>
      </w:r>
      <w:r w:rsidR="006F79D7">
        <w:rPr>
          <w:rFonts w:ascii="Arial" w:hAnsi="Arial" w:cs="Arial"/>
          <w:b/>
          <w:bCs/>
        </w:rPr>
        <w:t xml:space="preserve"> kartą varžysis ir lietuvė Justina </w:t>
      </w:r>
      <w:proofErr w:type="spellStart"/>
      <w:r w:rsidR="006F79D7">
        <w:rPr>
          <w:rFonts w:ascii="Arial" w:hAnsi="Arial" w:cs="Arial"/>
          <w:b/>
          <w:bCs/>
        </w:rPr>
        <w:t>Mikulskytė</w:t>
      </w:r>
      <w:proofErr w:type="spellEnd"/>
      <w:r w:rsidR="006F79D7">
        <w:rPr>
          <w:rFonts w:ascii="Arial" w:hAnsi="Arial" w:cs="Arial"/>
          <w:b/>
          <w:bCs/>
        </w:rPr>
        <w:t>.</w:t>
      </w:r>
      <w:r w:rsidR="00A232EA">
        <w:rPr>
          <w:rFonts w:ascii="Arial" w:hAnsi="Arial" w:cs="Arial"/>
          <w:b/>
          <w:bCs/>
        </w:rPr>
        <w:t xml:space="preserve"> Visus turnyro susitikimus Lietuvo</w:t>
      </w:r>
      <w:r w:rsidR="00625850">
        <w:rPr>
          <w:rFonts w:ascii="Arial" w:hAnsi="Arial" w:cs="Arial"/>
          <w:b/>
          <w:bCs/>
        </w:rPr>
        <w:t xml:space="preserve">s žiūrovai galės </w:t>
      </w:r>
      <w:r w:rsidR="00A232EA">
        <w:rPr>
          <w:rFonts w:ascii="Arial" w:hAnsi="Arial" w:cs="Arial"/>
          <w:b/>
          <w:bCs/>
        </w:rPr>
        <w:t>stebėti „</w:t>
      </w:r>
      <w:proofErr w:type="spellStart"/>
      <w:r w:rsidR="00A232EA">
        <w:rPr>
          <w:rFonts w:ascii="Arial" w:hAnsi="Arial" w:cs="Arial"/>
          <w:b/>
          <w:bCs/>
        </w:rPr>
        <w:t>Eurosport</w:t>
      </w:r>
      <w:proofErr w:type="spellEnd"/>
      <w:r w:rsidR="00A232EA">
        <w:rPr>
          <w:rFonts w:ascii="Arial" w:hAnsi="Arial" w:cs="Arial"/>
          <w:b/>
          <w:bCs/>
        </w:rPr>
        <w:t>“ kanalais.</w:t>
      </w:r>
    </w:p>
    <w:p w14:paraId="7F1CE5EA" w14:textId="4C8601AA" w:rsidR="00FF3ACB" w:rsidRDefault="00FF3ACB" w:rsidP="00692569">
      <w:pPr>
        <w:jc w:val="both"/>
        <w:rPr>
          <w:rFonts w:ascii="Arial" w:hAnsi="Arial" w:cs="Arial"/>
        </w:rPr>
      </w:pPr>
      <w:r>
        <w:rPr>
          <w:rFonts w:ascii="Arial" w:hAnsi="Arial" w:cs="Arial"/>
        </w:rPr>
        <w:t>„</w:t>
      </w:r>
      <w:proofErr w:type="spellStart"/>
      <w:r>
        <w:rPr>
          <w:rFonts w:ascii="Arial" w:hAnsi="Arial" w:cs="Arial"/>
        </w:rPr>
        <w:t>Warner</w:t>
      </w:r>
      <w:proofErr w:type="spellEnd"/>
      <w:r>
        <w:rPr>
          <w:rFonts w:ascii="Arial" w:hAnsi="Arial" w:cs="Arial"/>
        </w:rPr>
        <w:t xml:space="preserve"> </w:t>
      </w:r>
      <w:proofErr w:type="spellStart"/>
      <w:r>
        <w:rPr>
          <w:rFonts w:ascii="Arial" w:hAnsi="Arial" w:cs="Arial"/>
        </w:rPr>
        <w:t>Bros</w:t>
      </w:r>
      <w:proofErr w:type="spellEnd"/>
      <w:r>
        <w:rPr>
          <w:rFonts w:ascii="Arial" w:hAnsi="Arial" w:cs="Arial"/>
        </w:rPr>
        <w:t xml:space="preserve">. </w:t>
      </w:r>
      <w:proofErr w:type="spellStart"/>
      <w:r>
        <w:rPr>
          <w:rFonts w:ascii="Arial" w:hAnsi="Arial" w:cs="Arial"/>
        </w:rPr>
        <w:t>Discovery</w:t>
      </w:r>
      <w:proofErr w:type="spellEnd"/>
      <w:r>
        <w:rPr>
          <w:rFonts w:ascii="Arial" w:hAnsi="Arial" w:cs="Arial"/>
        </w:rPr>
        <w:t>“ teniso gerbėjams siūl</w:t>
      </w:r>
      <w:r w:rsidR="00D02799">
        <w:rPr>
          <w:rFonts w:ascii="Arial" w:hAnsi="Arial" w:cs="Arial"/>
        </w:rPr>
        <w:t>ys</w:t>
      </w:r>
      <w:r>
        <w:rPr>
          <w:rFonts w:ascii="Arial" w:hAnsi="Arial" w:cs="Arial"/>
        </w:rPr>
        <w:t xml:space="preserve"> išskirtinį turinį viso čempionato metu – išsamią apžvalgą apie „</w:t>
      </w:r>
      <w:proofErr w:type="spellStart"/>
      <w:r>
        <w:rPr>
          <w:rFonts w:ascii="Arial" w:hAnsi="Arial" w:cs="Arial"/>
        </w:rPr>
        <w:t>Roland</w:t>
      </w:r>
      <w:proofErr w:type="spellEnd"/>
      <w:r w:rsidR="00270BAE">
        <w:rPr>
          <w:rFonts w:ascii="Arial" w:hAnsi="Arial" w:cs="Arial"/>
        </w:rPr>
        <w:t xml:space="preserve"> </w:t>
      </w:r>
      <w:proofErr w:type="spellStart"/>
      <w:r>
        <w:rPr>
          <w:rFonts w:ascii="Arial" w:hAnsi="Arial" w:cs="Arial"/>
        </w:rPr>
        <w:t>Garros</w:t>
      </w:r>
      <w:proofErr w:type="spellEnd"/>
      <w:r>
        <w:rPr>
          <w:rFonts w:ascii="Arial" w:hAnsi="Arial" w:cs="Arial"/>
        </w:rPr>
        <w:t>“ ai</w:t>
      </w:r>
      <w:r w:rsidR="00153827">
        <w:rPr>
          <w:rFonts w:ascii="Arial" w:hAnsi="Arial" w:cs="Arial"/>
        </w:rPr>
        <w:t>kšty</w:t>
      </w:r>
      <w:r>
        <w:rPr>
          <w:rFonts w:ascii="Arial" w:hAnsi="Arial" w:cs="Arial"/>
        </w:rPr>
        <w:t>ną, visus skirtingų kategorijų mačus,</w:t>
      </w:r>
      <w:r w:rsidR="00270BAE">
        <w:rPr>
          <w:rFonts w:ascii="Arial" w:hAnsi="Arial" w:cs="Arial"/>
        </w:rPr>
        <w:t xml:space="preserve"> </w:t>
      </w:r>
      <w:r>
        <w:rPr>
          <w:rFonts w:ascii="Arial" w:hAnsi="Arial" w:cs="Arial"/>
        </w:rPr>
        <w:t>taip pat išskirtinius interviu su sportininkais.</w:t>
      </w:r>
    </w:p>
    <w:p w14:paraId="137BA11A" w14:textId="068FBE93" w:rsidR="00322270" w:rsidRDefault="00322270" w:rsidP="0081063D">
      <w:pPr>
        <w:jc w:val="both"/>
        <w:rPr>
          <w:rFonts w:ascii="Arial" w:hAnsi="Arial" w:cs="Arial"/>
        </w:rPr>
      </w:pPr>
      <w:r>
        <w:rPr>
          <w:rFonts w:ascii="Arial" w:hAnsi="Arial" w:cs="Arial"/>
        </w:rPr>
        <w:t xml:space="preserve">Lietuvos tenisininkė Justina </w:t>
      </w:r>
      <w:proofErr w:type="spellStart"/>
      <w:r>
        <w:rPr>
          <w:rFonts w:ascii="Arial" w:hAnsi="Arial" w:cs="Arial"/>
        </w:rPr>
        <w:t>Mikulskytė</w:t>
      </w:r>
      <w:proofErr w:type="spellEnd"/>
      <w:r>
        <w:rPr>
          <w:rFonts w:ascii="Arial" w:hAnsi="Arial" w:cs="Arial"/>
        </w:rPr>
        <w:t xml:space="preserve"> savo </w:t>
      </w:r>
      <w:r w:rsidR="000E1D3B">
        <w:rPr>
          <w:rFonts w:ascii="Arial" w:hAnsi="Arial" w:cs="Arial"/>
        </w:rPr>
        <w:t xml:space="preserve">kelionę šių metų turnyre </w:t>
      </w:r>
      <w:r w:rsidR="007A05CF">
        <w:rPr>
          <w:rFonts w:ascii="Arial" w:hAnsi="Arial" w:cs="Arial"/>
        </w:rPr>
        <w:t>pradeda</w:t>
      </w:r>
      <w:r w:rsidR="000E1D3B">
        <w:rPr>
          <w:rFonts w:ascii="Arial" w:hAnsi="Arial" w:cs="Arial"/>
        </w:rPr>
        <w:t xml:space="preserve"> jau šiandien. Pirmajame savo mače Paryžiuje sportininkė </w:t>
      </w:r>
      <w:r w:rsidR="007A05CF">
        <w:rPr>
          <w:rFonts w:ascii="Arial" w:hAnsi="Arial" w:cs="Arial"/>
        </w:rPr>
        <w:t>susiti</w:t>
      </w:r>
      <w:r w:rsidR="00D548D7">
        <w:rPr>
          <w:rFonts w:ascii="Arial" w:hAnsi="Arial" w:cs="Arial"/>
        </w:rPr>
        <w:t>ks</w:t>
      </w:r>
      <w:r w:rsidR="000E1D3B">
        <w:rPr>
          <w:rFonts w:ascii="Arial" w:hAnsi="Arial" w:cs="Arial"/>
        </w:rPr>
        <w:t xml:space="preserve"> su varžove iš </w:t>
      </w:r>
      <w:r w:rsidR="0081063D">
        <w:rPr>
          <w:rFonts w:ascii="Arial" w:hAnsi="Arial" w:cs="Arial"/>
        </w:rPr>
        <w:t xml:space="preserve">Japonijos </w:t>
      </w:r>
      <w:proofErr w:type="spellStart"/>
      <w:r w:rsidR="0081063D" w:rsidRPr="0081063D">
        <w:rPr>
          <w:rFonts w:ascii="Arial" w:hAnsi="Arial" w:cs="Arial"/>
        </w:rPr>
        <w:t>Moyuka</w:t>
      </w:r>
      <w:proofErr w:type="spellEnd"/>
      <w:r w:rsidR="0081063D" w:rsidRPr="0081063D">
        <w:rPr>
          <w:rFonts w:ascii="Arial" w:hAnsi="Arial" w:cs="Arial"/>
        </w:rPr>
        <w:t xml:space="preserve"> </w:t>
      </w:r>
      <w:proofErr w:type="spellStart"/>
      <w:r w:rsidR="0081063D" w:rsidRPr="0081063D">
        <w:rPr>
          <w:rFonts w:ascii="Arial" w:hAnsi="Arial" w:cs="Arial"/>
        </w:rPr>
        <w:t>Uchijima</w:t>
      </w:r>
      <w:proofErr w:type="spellEnd"/>
      <w:r w:rsidR="0081063D">
        <w:rPr>
          <w:rFonts w:ascii="Arial" w:hAnsi="Arial" w:cs="Arial"/>
        </w:rPr>
        <w:t>.</w:t>
      </w:r>
    </w:p>
    <w:p w14:paraId="1846B5B1" w14:textId="182ED66C" w:rsidR="00701548" w:rsidRPr="00747D5E" w:rsidRDefault="00FF3ACB" w:rsidP="00692569">
      <w:pPr>
        <w:jc w:val="both"/>
        <w:rPr>
          <w:rFonts w:ascii="Arial" w:hAnsi="Arial" w:cs="Arial"/>
          <w:b/>
          <w:bCs/>
        </w:rPr>
      </w:pPr>
      <w:r>
        <w:rPr>
          <w:rFonts w:ascii="Arial" w:hAnsi="Arial" w:cs="Arial"/>
          <w:b/>
          <w:bCs/>
        </w:rPr>
        <w:t>Teniso legendos grįžta į „</w:t>
      </w:r>
      <w:proofErr w:type="spellStart"/>
      <w:r>
        <w:rPr>
          <w:rFonts w:ascii="Arial" w:hAnsi="Arial" w:cs="Arial"/>
          <w:b/>
          <w:bCs/>
        </w:rPr>
        <w:t>Roland</w:t>
      </w:r>
      <w:proofErr w:type="spellEnd"/>
      <w:r w:rsidR="007D2D31">
        <w:rPr>
          <w:rFonts w:ascii="Arial" w:hAnsi="Arial" w:cs="Arial"/>
          <w:b/>
          <w:bCs/>
        </w:rPr>
        <w:t xml:space="preserve"> </w:t>
      </w:r>
      <w:proofErr w:type="spellStart"/>
      <w:r>
        <w:rPr>
          <w:rFonts w:ascii="Arial" w:hAnsi="Arial" w:cs="Arial"/>
          <w:b/>
          <w:bCs/>
        </w:rPr>
        <w:t>Garros</w:t>
      </w:r>
      <w:proofErr w:type="spellEnd"/>
      <w:r>
        <w:rPr>
          <w:rFonts w:ascii="Arial" w:hAnsi="Arial" w:cs="Arial"/>
          <w:b/>
          <w:bCs/>
        </w:rPr>
        <w:t>“ aikštyną</w:t>
      </w:r>
    </w:p>
    <w:p w14:paraId="0AECFF5F" w14:textId="3BBA52B7" w:rsidR="00187633" w:rsidRDefault="0058605B" w:rsidP="00692569">
      <w:pPr>
        <w:jc w:val="both"/>
        <w:rPr>
          <w:rFonts w:ascii="Arial" w:hAnsi="Arial" w:cs="Arial"/>
        </w:rPr>
      </w:pPr>
      <w:r>
        <w:rPr>
          <w:rFonts w:ascii="Arial" w:hAnsi="Arial" w:cs="Arial"/>
        </w:rPr>
        <w:t>Reportažus rengs teniso ekspertų būrys,</w:t>
      </w:r>
      <w:r w:rsidR="00153827">
        <w:rPr>
          <w:rFonts w:ascii="Arial" w:hAnsi="Arial" w:cs="Arial"/>
        </w:rPr>
        <w:t xml:space="preserve"> todėl </w:t>
      </w:r>
      <w:r>
        <w:rPr>
          <w:rFonts w:ascii="Arial" w:hAnsi="Arial" w:cs="Arial"/>
        </w:rPr>
        <w:t xml:space="preserve">žiūrovams kasdien bus pateikiami </w:t>
      </w:r>
      <w:r w:rsidR="003E641D">
        <w:rPr>
          <w:rFonts w:ascii="Arial" w:hAnsi="Arial" w:cs="Arial"/>
        </w:rPr>
        <w:t xml:space="preserve">ne tik </w:t>
      </w:r>
      <w:r>
        <w:rPr>
          <w:rFonts w:ascii="Arial" w:hAnsi="Arial" w:cs="Arial"/>
        </w:rPr>
        <w:t xml:space="preserve">karščiausi įvykiai, bet ir sportininkų analizės, įžvalgos bei nuomonės apie mačus. </w:t>
      </w:r>
    </w:p>
    <w:p w14:paraId="2AE3D63A" w14:textId="3885330F" w:rsidR="0058605B" w:rsidRDefault="0058605B" w:rsidP="00692569">
      <w:pPr>
        <w:jc w:val="both"/>
        <w:rPr>
          <w:rFonts w:ascii="Arial" w:hAnsi="Arial" w:cs="Arial"/>
        </w:rPr>
      </w:pPr>
      <w:r>
        <w:rPr>
          <w:rFonts w:ascii="Arial" w:hAnsi="Arial" w:cs="Arial"/>
        </w:rPr>
        <w:t>Prie išskirtinio turinio rengimo prisidės „</w:t>
      </w:r>
      <w:r w:rsidR="00EE1560">
        <w:rPr>
          <w:rFonts w:ascii="Arial" w:hAnsi="Arial" w:cs="Arial"/>
        </w:rPr>
        <w:t>Didžiojo kirčio“</w:t>
      </w:r>
      <w:r>
        <w:rPr>
          <w:rFonts w:ascii="Arial" w:hAnsi="Arial" w:cs="Arial"/>
        </w:rPr>
        <w:t xml:space="preserve"> turnyr</w:t>
      </w:r>
      <w:r w:rsidR="00EE1560">
        <w:rPr>
          <w:rFonts w:ascii="Arial" w:hAnsi="Arial" w:cs="Arial"/>
        </w:rPr>
        <w:t xml:space="preserve">ų </w:t>
      </w:r>
      <w:r>
        <w:rPr>
          <w:rFonts w:ascii="Arial" w:hAnsi="Arial" w:cs="Arial"/>
        </w:rPr>
        <w:t xml:space="preserve">čempionai </w:t>
      </w:r>
      <w:r w:rsidR="0063134C">
        <w:rPr>
          <w:rFonts w:ascii="Arial" w:hAnsi="Arial" w:cs="Arial"/>
        </w:rPr>
        <w:t xml:space="preserve">ir finalininkai, tarp kurių – </w:t>
      </w:r>
      <w:proofErr w:type="spellStart"/>
      <w:r w:rsidR="00FD4A3B">
        <w:rPr>
          <w:rFonts w:ascii="Arial" w:hAnsi="Arial" w:cs="Arial"/>
        </w:rPr>
        <w:t>Chris</w:t>
      </w:r>
      <w:proofErr w:type="spellEnd"/>
      <w:r w:rsidR="00FD4A3B">
        <w:rPr>
          <w:rFonts w:ascii="Arial" w:hAnsi="Arial" w:cs="Arial"/>
        </w:rPr>
        <w:t xml:space="preserve"> </w:t>
      </w:r>
      <w:proofErr w:type="spellStart"/>
      <w:r w:rsidR="00FD4A3B">
        <w:rPr>
          <w:rFonts w:ascii="Arial" w:hAnsi="Arial" w:cs="Arial"/>
        </w:rPr>
        <w:t>Evert</w:t>
      </w:r>
      <w:proofErr w:type="spellEnd"/>
      <w:r>
        <w:rPr>
          <w:rFonts w:ascii="Arial" w:hAnsi="Arial" w:cs="Arial"/>
        </w:rPr>
        <w:t xml:space="preserve">, Johnas </w:t>
      </w:r>
      <w:proofErr w:type="spellStart"/>
      <w:r>
        <w:rPr>
          <w:rFonts w:ascii="Arial" w:hAnsi="Arial" w:cs="Arial"/>
        </w:rPr>
        <w:t>McEnroe</w:t>
      </w:r>
      <w:proofErr w:type="spellEnd"/>
      <w:r>
        <w:rPr>
          <w:rFonts w:ascii="Arial" w:hAnsi="Arial" w:cs="Arial"/>
        </w:rPr>
        <w:t xml:space="preserve">, </w:t>
      </w:r>
      <w:proofErr w:type="spellStart"/>
      <w:r>
        <w:rPr>
          <w:rFonts w:ascii="Arial" w:hAnsi="Arial" w:cs="Arial"/>
        </w:rPr>
        <w:t>Matsas</w:t>
      </w:r>
      <w:proofErr w:type="spellEnd"/>
      <w:r>
        <w:rPr>
          <w:rFonts w:ascii="Arial" w:hAnsi="Arial" w:cs="Arial"/>
        </w:rPr>
        <w:t xml:space="preserve"> </w:t>
      </w:r>
      <w:proofErr w:type="spellStart"/>
      <w:r>
        <w:rPr>
          <w:rFonts w:ascii="Arial" w:hAnsi="Arial" w:cs="Arial"/>
        </w:rPr>
        <w:t>Wilanderis</w:t>
      </w:r>
      <w:proofErr w:type="spellEnd"/>
      <w:r>
        <w:rPr>
          <w:rFonts w:ascii="Arial" w:hAnsi="Arial" w:cs="Arial"/>
        </w:rPr>
        <w:t xml:space="preserve">, </w:t>
      </w:r>
      <w:proofErr w:type="spellStart"/>
      <w:r>
        <w:rPr>
          <w:rFonts w:ascii="Arial" w:hAnsi="Arial" w:cs="Arial"/>
        </w:rPr>
        <w:t>Alexas</w:t>
      </w:r>
      <w:proofErr w:type="spellEnd"/>
      <w:r>
        <w:rPr>
          <w:rFonts w:ascii="Arial" w:hAnsi="Arial" w:cs="Arial"/>
        </w:rPr>
        <w:t xml:space="preserve"> </w:t>
      </w:r>
      <w:proofErr w:type="spellStart"/>
      <w:r>
        <w:rPr>
          <w:rFonts w:ascii="Arial" w:hAnsi="Arial" w:cs="Arial"/>
        </w:rPr>
        <w:t>Corretja</w:t>
      </w:r>
      <w:proofErr w:type="spellEnd"/>
      <w:r>
        <w:rPr>
          <w:rFonts w:ascii="Arial" w:hAnsi="Arial" w:cs="Arial"/>
        </w:rPr>
        <w:t xml:space="preserve">, Miša </w:t>
      </w:r>
      <w:proofErr w:type="spellStart"/>
      <w:r>
        <w:rPr>
          <w:rFonts w:ascii="Arial" w:hAnsi="Arial" w:cs="Arial"/>
        </w:rPr>
        <w:t>Zverevas</w:t>
      </w:r>
      <w:proofErr w:type="spellEnd"/>
      <w:r>
        <w:rPr>
          <w:rFonts w:ascii="Arial" w:hAnsi="Arial" w:cs="Arial"/>
        </w:rPr>
        <w:t xml:space="preserve">, </w:t>
      </w:r>
      <w:proofErr w:type="spellStart"/>
      <w:r>
        <w:rPr>
          <w:rFonts w:ascii="Arial" w:hAnsi="Arial" w:cs="Arial"/>
        </w:rPr>
        <w:t>Alize</w:t>
      </w:r>
      <w:proofErr w:type="spellEnd"/>
      <w:r>
        <w:rPr>
          <w:rFonts w:ascii="Arial" w:hAnsi="Arial" w:cs="Arial"/>
        </w:rPr>
        <w:t xml:space="preserve"> </w:t>
      </w:r>
      <w:proofErr w:type="spellStart"/>
      <w:r>
        <w:rPr>
          <w:rFonts w:ascii="Arial" w:hAnsi="Arial" w:cs="Arial"/>
        </w:rPr>
        <w:t>Lim</w:t>
      </w:r>
      <w:proofErr w:type="spellEnd"/>
      <w:r>
        <w:rPr>
          <w:rFonts w:ascii="Arial" w:hAnsi="Arial" w:cs="Arial"/>
        </w:rPr>
        <w:t>,</w:t>
      </w:r>
      <w:r w:rsidR="00917497">
        <w:rPr>
          <w:rFonts w:ascii="Arial" w:hAnsi="Arial" w:cs="Arial"/>
        </w:rPr>
        <w:t xml:space="preserve"> Laura </w:t>
      </w:r>
      <w:proofErr w:type="spellStart"/>
      <w:r w:rsidR="00917497">
        <w:rPr>
          <w:rFonts w:ascii="Arial" w:hAnsi="Arial" w:cs="Arial"/>
        </w:rPr>
        <w:t>Robson</w:t>
      </w:r>
      <w:proofErr w:type="spellEnd"/>
      <w:r w:rsidR="009440C0">
        <w:rPr>
          <w:rFonts w:ascii="Arial" w:hAnsi="Arial" w:cs="Arial"/>
        </w:rPr>
        <w:t>,</w:t>
      </w:r>
      <w:r>
        <w:rPr>
          <w:rFonts w:ascii="Arial" w:hAnsi="Arial" w:cs="Arial"/>
        </w:rPr>
        <w:t xml:space="preserve"> Barbara </w:t>
      </w:r>
      <w:proofErr w:type="spellStart"/>
      <w:r>
        <w:rPr>
          <w:rFonts w:ascii="Arial" w:hAnsi="Arial" w:cs="Arial"/>
        </w:rPr>
        <w:t>Schett</w:t>
      </w:r>
      <w:proofErr w:type="spellEnd"/>
      <w:r>
        <w:rPr>
          <w:rFonts w:ascii="Arial" w:hAnsi="Arial" w:cs="Arial"/>
        </w:rPr>
        <w:t xml:space="preserve"> ir Timas </w:t>
      </w:r>
      <w:proofErr w:type="spellStart"/>
      <w:r>
        <w:rPr>
          <w:rFonts w:ascii="Arial" w:hAnsi="Arial" w:cs="Arial"/>
        </w:rPr>
        <w:t>Henmanas</w:t>
      </w:r>
      <w:proofErr w:type="spellEnd"/>
      <w:r>
        <w:rPr>
          <w:rFonts w:ascii="Arial" w:hAnsi="Arial" w:cs="Arial"/>
        </w:rPr>
        <w:t xml:space="preserve">. </w:t>
      </w:r>
    </w:p>
    <w:p w14:paraId="4DAB1F69" w14:textId="7A4971A6" w:rsidR="0058605B" w:rsidRDefault="0058605B" w:rsidP="00692569">
      <w:pPr>
        <w:jc w:val="both"/>
        <w:rPr>
          <w:rFonts w:ascii="Arial" w:hAnsi="Arial" w:cs="Arial"/>
        </w:rPr>
      </w:pPr>
      <w:r>
        <w:rPr>
          <w:rFonts w:ascii="Arial" w:hAnsi="Arial" w:cs="Arial"/>
        </w:rPr>
        <w:t>Šiemet „</w:t>
      </w:r>
      <w:proofErr w:type="spellStart"/>
      <w:r>
        <w:rPr>
          <w:rFonts w:ascii="Arial" w:hAnsi="Arial" w:cs="Arial"/>
        </w:rPr>
        <w:t>Roland</w:t>
      </w:r>
      <w:proofErr w:type="spellEnd"/>
      <w:r w:rsidR="004A58C5">
        <w:rPr>
          <w:rFonts w:ascii="Arial" w:hAnsi="Arial" w:cs="Arial"/>
        </w:rPr>
        <w:t xml:space="preserve"> </w:t>
      </w:r>
      <w:proofErr w:type="spellStart"/>
      <w:r>
        <w:rPr>
          <w:rFonts w:ascii="Arial" w:hAnsi="Arial" w:cs="Arial"/>
        </w:rPr>
        <w:t>Garros</w:t>
      </w:r>
      <w:proofErr w:type="spellEnd"/>
      <w:r>
        <w:rPr>
          <w:rFonts w:ascii="Arial" w:hAnsi="Arial" w:cs="Arial"/>
        </w:rPr>
        <w:t xml:space="preserve">“ </w:t>
      </w:r>
      <w:r w:rsidR="004A58C5">
        <w:rPr>
          <w:rFonts w:ascii="Arial" w:hAnsi="Arial" w:cs="Arial"/>
        </w:rPr>
        <w:t>aikštyne</w:t>
      </w:r>
      <w:r>
        <w:rPr>
          <w:rFonts w:ascii="Arial" w:hAnsi="Arial" w:cs="Arial"/>
        </w:rPr>
        <w:t xml:space="preserve"> </w:t>
      </w:r>
      <w:r w:rsidR="004A58C5">
        <w:rPr>
          <w:rFonts w:ascii="Arial" w:hAnsi="Arial" w:cs="Arial"/>
        </w:rPr>
        <w:t>į</w:t>
      </w:r>
      <w:r>
        <w:rPr>
          <w:rFonts w:ascii="Arial" w:hAnsi="Arial" w:cs="Arial"/>
        </w:rPr>
        <w:t xml:space="preserve">vyks rekordinis naktinių sesijų skaičius. Manoma, kad turnyras bus </w:t>
      </w:r>
      <w:r w:rsidR="009271BA">
        <w:rPr>
          <w:rFonts w:ascii="Arial" w:hAnsi="Arial" w:cs="Arial"/>
        </w:rPr>
        <w:t>ypatingas</w:t>
      </w:r>
      <w:r w:rsidR="00DE2088">
        <w:rPr>
          <w:rFonts w:ascii="Arial" w:hAnsi="Arial" w:cs="Arial"/>
        </w:rPr>
        <w:t xml:space="preserve"> ir dėl </w:t>
      </w:r>
      <w:r w:rsidR="00B150D4">
        <w:rPr>
          <w:rFonts w:ascii="Arial" w:hAnsi="Arial" w:cs="Arial"/>
        </w:rPr>
        <w:t>prognozių</w:t>
      </w:r>
      <w:r w:rsidR="00DE2088">
        <w:rPr>
          <w:rFonts w:ascii="Arial" w:hAnsi="Arial" w:cs="Arial"/>
        </w:rPr>
        <w:t xml:space="preserve">, </w:t>
      </w:r>
      <w:r>
        <w:rPr>
          <w:rFonts w:ascii="Arial" w:hAnsi="Arial" w:cs="Arial"/>
        </w:rPr>
        <w:t xml:space="preserve">kad būtent čia paskutinį kartą </w:t>
      </w:r>
      <w:r w:rsidR="00C877BF">
        <w:rPr>
          <w:rFonts w:ascii="Arial" w:hAnsi="Arial" w:cs="Arial"/>
        </w:rPr>
        <w:t xml:space="preserve">varžysis </w:t>
      </w:r>
      <w:r>
        <w:rPr>
          <w:rFonts w:ascii="Arial" w:hAnsi="Arial" w:cs="Arial"/>
        </w:rPr>
        <w:t>14 kartų vyrų vienetų čempion</w:t>
      </w:r>
      <w:r w:rsidR="00153827">
        <w:rPr>
          <w:rFonts w:ascii="Arial" w:hAnsi="Arial" w:cs="Arial"/>
        </w:rPr>
        <w:t>u tapęs</w:t>
      </w:r>
      <w:r>
        <w:rPr>
          <w:rFonts w:ascii="Arial" w:hAnsi="Arial" w:cs="Arial"/>
        </w:rPr>
        <w:t xml:space="preserve"> </w:t>
      </w:r>
      <w:proofErr w:type="spellStart"/>
      <w:r>
        <w:rPr>
          <w:rFonts w:ascii="Arial" w:hAnsi="Arial" w:cs="Arial"/>
        </w:rPr>
        <w:t>Rafaelis</w:t>
      </w:r>
      <w:proofErr w:type="spellEnd"/>
      <w:r>
        <w:rPr>
          <w:rFonts w:ascii="Arial" w:hAnsi="Arial" w:cs="Arial"/>
        </w:rPr>
        <w:t xml:space="preserve"> </w:t>
      </w:r>
      <w:proofErr w:type="spellStart"/>
      <w:r>
        <w:rPr>
          <w:rFonts w:ascii="Arial" w:hAnsi="Arial" w:cs="Arial"/>
        </w:rPr>
        <w:t>Nadalis</w:t>
      </w:r>
      <w:proofErr w:type="spellEnd"/>
      <w:r>
        <w:rPr>
          <w:rFonts w:ascii="Arial" w:hAnsi="Arial" w:cs="Arial"/>
        </w:rPr>
        <w:t xml:space="preserve">. </w:t>
      </w:r>
    </w:p>
    <w:p w14:paraId="2A8FFA45" w14:textId="0F74CD6D" w:rsidR="0058605B" w:rsidRDefault="0058605B" w:rsidP="00692569">
      <w:pPr>
        <w:jc w:val="both"/>
        <w:rPr>
          <w:rFonts w:ascii="Arial" w:hAnsi="Arial" w:cs="Arial"/>
        </w:rPr>
      </w:pPr>
      <w:r>
        <w:rPr>
          <w:rFonts w:ascii="Arial" w:hAnsi="Arial" w:cs="Arial"/>
        </w:rPr>
        <w:t xml:space="preserve">Be to, 2023 m. čempiono vardą užsitarnavęs </w:t>
      </w:r>
      <w:proofErr w:type="spellStart"/>
      <w:r>
        <w:rPr>
          <w:rFonts w:ascii="Arial" w:hAnsi="Arial" w:cs="Arial"/>
        </w:rPr>
        <w:t>Novakas</w:t>
      </w:r>
      <w:proofErr w:type="spellEnd"/>
      <w:r>
        <w:rPr>
          <w:rFonts w:ascii="Arial" w:hAnsi="Arial" w:cs="Arial"/>
        </w:rPr>
        <w:t xml:space="preserve"> </w:t>
      </w:r>
      <w:proofErr w:type="spellStart"/>
      <w:r>
        <w:rPr>
          <w:rFonts w:ascii="Arial" w:hAnsi="Arial" w:cs="Arial"/>
        </w:rPr>
        <w:t>Džokovičius</w:t>
      </w:r>
      <w:proofErr w:type="spellEnd"/>
      <w:r>
        <w:rPr>
          <w:rFonts w:ascii="Arial" w:hAnsi="Arial" w:cs="Arial"/>
        </w:rPr>
        <w:t xml:space="preserve"> sieks </w:t>
      </w:r>
      <w:r w:rsidR="00DD7B44">
        <w:rPr>
          <w:rFonts w:ascii="Arial" w:hAnsi="Arial" w:cs="Arial"/>
        </w:rPr>
        <w:t>nugalėti gerokai jaunesnius va</w:t>
      </w:r>
      <w:r w:rsidR="00153827">
        <w:rPr>
          <w:rFonts w:ascii="Arial" w:hAnsi="Arial" w:cs="Arial"/>
        </w:rPr>
        <w:t>r</w:t>
      </w:r>
      <w:r w:rsidR="00DD7B44">
        <w:rPr>
          <w:rFonts w:ascii="Arial" w:hAnsi="Arial" w:cs="Arial"/>
        </w:rPr>
        <w:t xml:space="preserve">žovus – </w:t>
      </w:r>
      <w:proofErr w:type="spellStart"/>
      <w:r w:rsidR="00DD7B44">
        <w:rPr>
          <w:rFonts w:ascii="Arial" w:hAnsi="Arial" w:cs="Arial"/>
        </w:rPr>
        <w:t>Janniką</w:t>
      </w:r>
      <w:proofErr w:type="spellEnd"/>
      <w:r w:rsidR="00DD7B44">
        <w:rPr>
          <w:rFonts w:ascii="Arial" w:hAnsi="Arial" w:cs="Arial"/>
        </w:rPr>
        <w:t xml:space="preserve"> </w:t>
      </w:r>
      <w:proofErr w:type="spellStart"/>
      <w:r w:rsidR="00DD7B44">
        <w:rPr>
          <w:rFonts w:ascii="Arial" w:hAnsi="Arial" w:cs="Arial"/>
        </w:rPr>
        <w:t>Sinner</w:t>
      </w:r>
      <w:proofErr w:type="spellEnd"/>
      <w:r w:rsidR="00DD7B44">
        <w:rPr>
          <w:rFonts w:ascii="Arial" w:hAnsi="Arial" w:cs="Arial"/>
        </w:rPr>
        <w:t xml:space="preserve"> ir </w:t>
      </w:r>
      <w:proofErr w:type="spellStart"/>
      <w:r w:rsidR="00DD7B44">
        <w:rPr>
          <w:rFonts w:ascii="Arial" w:hAnsi="Arial" w:cs="Arial"/>
        </w:rPr>
        <w:t>Carlosa</w:t>
      </w:r>
      <w:proofErr w:type="spellEnd"/>
      <w:r w:rsidR="00DD7B44">
        <w:rPr>
          <w:rFonts w:ascii="Arial" w:hAnsi="Arial" w:cs="Arial"/>
        </w:rPr>
        <w:t xml:space="preserve"> </w:t>
      </w:r>
      <w:proofErr w:type="spellStart"/>
      <w:r w:rsidR="00DD7B44">
        <w:rPr>
          <w:rFonts w:ascii="Arial" w:hAnsi="Arial" w:cs="Arial"/>
        </w:rPr>
        <w:t>Alcarazą</w:t>
      </w:r>
      <w:proofErr w:type="spellEnd"/>
      <w:r w:rsidR="00DD7B44">
        <w:rPr>
          <w:rFonts w:ascii="Arial" w:hAnsi="Arial" w:cs="Arial"/>
        </w:rPr>
        <w:t xml:space="preserve">, o </w:t>
      </w:r>
      <w:proofErr w:type="spellStart"/>
      <w:r w:rsidR="00DD7B44">
        <w:rPr>
          <w:rFonts w:ascii="Arial" w:hAnsi="Arial" w:cs="Arial"/>
        </w:rPr>
        <w:t>Iga</w:t>
      </w:r>
      <w:proofErr w:type="spellEnd"/>
      <w:r w:rsidR="00DD7B44">
        <w:rPr>
          <w:rFonts w:ascii="Arial" w:hAnsi="Arial" w:cs="Arial"/>
        </w:rPr>
        <w:t xml:space="preserve"> </w:t>
      </w:r>
      <w:proofErr w:type="spellStart"/>
      <w:r w:rsidR="00DD7B44">
        <w:rPr>
          <w:rFonts w:ascii="Arial" w:hAnsi="Arial" w:cs="Arial"/>
        </w:rPr>
        <w:t>Swiatek</w:t>
      </w:r>
      <w:proofErr w:type="spellEnd"/>
      <w:r w:rsidR="00DD7B44">
        <w:rPr>
          <w:rFonts w:ascii="Arial" w:hAnsi="Arial" w:cs="Arial"/>
        </w:rPr>
        <w:t xml:space="preserve"> sieks ketvirtojo moterų vienetų čempionės titulo. </w:t>
      </w:r>
    </w:p>
    <w:p w14:paraId="2670C4AD" w14:textId="4B448FFE" w:rsidR="00E41D71" w:rsidRDefault="009010A9" w:rsidP="00692569">
      <w:pPr>
        <w:jc w:val="both"/>
        <w:rPr>
          <w:rFonts w:ascii="Arial" w:hAnsi="Arial" w:cs="Arial"/>
          <w:b/>
          <w:bCs/>
        </w:rPr>
      </w:pPr>
      <w:r>
        <w:rPr>
          <w:rFonts w:ascii="Arial" w:hAnsi="Arial" w:cs="Arial"/>
          <w:b/>
          <w:bCs/>
        </w:rPr>
        <w:t>Istorijos</w:t>
      </w:r>
      <w:r w:rsidR="00EB073D">
        <w:rPr>
          <w:rFonts w:ascii="Arial" w:hAnsi="Arial" w:cs="Arial"/>
          <w:b/>
          <w:bCs/>
        </w:rPr>
        <w:t>, įvykusios</w:t>
      </w:r>
      <w:r>
        <w:rPr>
          <w:rFonts w:ascii="Arial" w:hAnsi="Arial" w:cs="Arial"/>
          <w:b/>
          <w:bCs/>
        </w:rPr>
        <w:t xml:space="preserve"> už kortų ribų</w:t>
      </w:r>
    </w:p>
    <w:p w14:paraId="01F2C629" w14:textId="4FBD85E4" w:rsidR="009F19AD" w:rsidRDefault="009F19AD" w:rsidP="00692569">
      <w:pPr>
        <w:jc w:val="both"/>
        <w:rPr>
          <w:rFonts w:ascii="Arial" w:hAnsi="Arial" w:cs="Arial"/>
        </w:rPr>
      </w:pPr>
      <w:r w:rsidRPr="009F19AD">
        <w:rPr>
          <w:rFonts w:ascii="Arial" w:hAnsi="Arial" w:cs="Arial"/>
        </w:rPr>
        <w:t xml:space="preserve">Viso turnyro metu žiūrovai galės mėgautis </w:t>
      </w:r>
      <w:r>
        <w:rPr>
          <w:rFonts w:ascii="Arial" w:hAnsi="Arial" w:cs="Arial"/>
        </w:rPr>
        <w:t>specialiu turiniu, kadangi kartu su tiesioginėmis varžybų transliacijomis sugrįžta ir gerbėjų pamėgti formatai</w:t>
      </w:r>
      <w:r w:rsidR="00FD5E2D">
        <w:rPr>
          <w:rFonts w:ascii="Arial" w:hAnsi="Arial" w:cs="Arial"/>
        </w:rPr>
        <w:t xml:space="preserve"> bei specialios laidos</w:t>
      </w:r>
      <w:r>
        <w:rPr>
          <w:rFonts w:ascii="Arial" w:hAnsi="Arial" w:cs="Arial"/>
        </w:rPr>
        <w:t>. Vienas iš jų – 45 min</w:t>
      </w:r>
      <w:r w:rsidR="00FA6CE3">
        <w:rPr>
          <w:rFonts w:ascii="Arial" w:hAnsi="Arial" w:cs="Arial"/>
        </w:rPr>
        <w:t>.</w:t>
      </w:r>
      <w:r>
        <w:rPr>
          <w:rFonts w:ascii="Arial" w:hAnsi="Arial" w:cs="Arial"/>
        </w:rPr>
        <w:t xml:space="preserve"> trukmės dokumentinis filmas apie </w:t>
      </w:r>
      <w:proofErr w:type="spellStart"/>
      <w:r>
        <w:rPr>
          <w:rFonts w:ascii="Arial" w:hAnsi="Arial" w:cs="Arial"/>
        </w:rPr>
        <w:t>Rafael</w:t>
      </w:r>
      <w:r w:rsidR="006E74BA">
        <w:rPr>
          <w:rFonts w:ascii="Arial" w:hAnsi="Arial" w:cs="Arial"/>
        </w:rPr>
        <w:t>į</w:t>
      </w:r>
      <w:proofErr w:type="spellEnd"/>
      <w:r>
        <w:rPr>
          <w:rFonts w:ascii="Arial" w:hAnsi="Arial" w:cs="Arial"/>
        </w:rPr>
        <w:t xml:space="preserve"> </w:t>
      </w:r>
      <w:proofErr w:type="spellStart"/>
      <w:r>
        <w:rPr>
          <w:rFonts w:ascii="Arial" w:hAnsi="Arial" w:cs="Arial"/>
        </w:rPr>
        <w:t>Nadalį</w:t>
      </w:r>
      <w:proofErr w:type="spellEnd"/>
      <w:r w:rsidR="00C25AC8">
        <w:rPr>
          <w:rFonts w:ascii="Arial" w:hAnsi="Arial" w:cs="Arial"/>
        </w:rPr>
        <w:t xml:space="preserve">. </w:t>
      </w:r>
      <w:r w:rsidR="00D80894">
        <w:rPr>
          <w:rFonts w:ascii="Arial" w:hAnsi="Arial" w:cs="Arial"/>
        </w:rPr>
        <w:t>Eurosport.com</w:t>
      </w:r>
      <w:r w:rsidR="009010A9">
        <w:rPr>
          <w:rFonts w:ascii="Arial" w:hAnsi="Arial" w:cs="Arial"/>
        </w:rPr>
        <w:t xml:space="preserve"> </w:t>
      </w:r>
      <w:r w:rsidR="00C25AC8">
        <w:rPr>
          <w:rFonts w:ascii="Arial" w:hAnsi="Arial" w:cs="Arial"/>
        </w:rPr>
        <w:t>gerbėjų</w:t>
      </w:r>
      <w:r w:rsidR="00D80894">
        <w:rPr>
          <w:rFonts w:ascii="Arial" w:hAnsi="Arial" w:cs="Arial"/>
        </w:rPr>
        <w:t xml:space="preserve"> taip pat lauks</w:t>
      </w:r>
      <w:r w:rsidR="00C25AC8">
        <w:rPr>
          <w:rFonts w:ascii="Arial" w:hAnsi="Arial" w:cs="Arial"/>
        </w:rPr>
        <w:t xml:space="preserve"> </w:t>
      </w:r>
      <w:r w:rsidR="00D15BA6">
        <w:rPr>
          <w:rFonts w:ascii="Arial" w:hAnsi="Arial" w:cs="Arial"/>
        </w:rPr>
        <w:t>tokie formatai kaip</w:t>
      </w:r>
      <w:r w:rsidR="00C25AC8">
        <w:rPr>
          <w:rFonts w:ascii="Arial" w:hAnsi="Arial" w:cs="Arial"/>
        </w:rPr>
        <w:t xml:space="preserve"> </w:t>
      </w:r>
      <w:r w:rsidR="00FA6CE3">
        <w:rPr>
          <w:rFonts w:ascii="Arial" w:hAnsi="Arial" w:cs="Arial"/>
        </w:rPr>
        <w:t xml:space="preserve">„Legendos balsas“ </w:t>
      </w:r>
      <w:r w:rsidR="00FA6CE3" w:rsidRPr="00FA6CE3">
        <w:rPr>
          <w:rFonts w:ascii="Arial" w:hAnsi="Arial" w:cs="Arial"/>
        </w:rPr>
        <w:t>(</w:t>
      </w:r>
      <w:r w:rsidR="009010A9" w:rsidRPr="00FA6CE3">
        <w:rPr>
          <w:rFonts w:ascii="Arial" w:hAnsi="Arial" w:cs="Arial"/>
        </w:rPr>
        <w:t>„</w:t>
      </w:r>
      <w:proofErr w:type="spellStart"/>
      <w:r w:rsidR="009010A9" w:rsidRPr="00FA6CE3">
        <w:rPr>
          <w:rFonts w:ascii="Arial" w:hAnsi="Arial" w:cs="Arial"/>
        </w:rPr>
        <w:t>Legend‘s</w:t>
      </w:r>
      <w:proofErr w:type="spellEnd"/>
      <w:r w:rsidR="009010A9" w:rsidRPr="00FA6CE3">
        <w:rPr>
          <w:rFonts w:ascii="Arial" w:hAnsi="Arial" w:cs="Arial"/>
        </w:rPr>
        <w:t xml:space="preserve"> </w:t>
      </w:r>
      <w:proofErr w:type="spellStart"/>
      <w:r w:rsidR="009010A9" w:rsidRPr="00FA6CE3">
        <w:rPr>
          <w:rFonts w:ascii="Arial" w:hAnsi="Arial" w:cs="Arial"/>
        </w:rPr>
        <w:t>Voice</w:t>
      </w:r>
      <w:proofErr w:type="spellEnd"/>
      <w:r w:rsidR="009010A9" w:rsidRPr="00FA6CE3">
        <w:rPr>
          <w:rFonts w:ascii="Arial" w:hAnsi="Arial" w:cs="Arial"/>
        </w:rPr>
        <w:t>“</w:t>
      </w:r>
      <w:r w:rsidR="00FA6CE3" w:rsidRPr="00FA6CE3">
        <w:rPr>
          <w:rFonts w:ascii="Arial" w:hAnsi="Arial" w:cs="Arial"/>
        </w:rPr>
        <w:t>)</w:t>
      </w:r>
      <w:r w:rsidR="009010A9" w:rsidRPr="00FA6CE3">
        <w:rPr>
          <w:rFonts w:ascii="Arial" w:hAnsi="Arial" w:cs="Arial"/>
        </w:rPr>
        <w:t>,</w:t>
      </w:r>
      <w:r w:rsidR="009010A9">
        <w:rPr>
          <w:rFonts w:ascii="Arial" w:hAnsi="Arial" w:cs="Arial"/>
        </w:rPr>
        <w:t xml:space="preserve"> </w:t>
      </w:r>
      <w:r w:rsidR="00D15BA6">
        <w:rPr>
          <w:rFonts w:ascii="Arial" w:hAnsi="Arial" w:cs="Arial"/>
        </w:rPr>
        <w:t>kuriame</w:t>
      </w:r>
      <w:r w:rsidR="009010A9">
        <w:rPr>
          <w:rFonts w:ascii="Arial" w:hAnsi="Arial" w:cs="Arial"/>
        </w:rPr>
        <w:t xml:space="preserve"> </w:t>
      </w:r>
      <w:r w:rsidR="00D15BA6">
        <w:rPr>
          <w:rFonts w:ascii="Arial" w:hAnsi="Arial" w:cs="Arial"/>
        </w:rPr>
        <w:t>pirmuoju asmeniu kalbės</w:t>
      </w:r>
      <w:r w:rsidR="009010A9">
        <w:rPr>
          <w:rFonts w:ascii="Arial" w:hAnsi="Arial" w:cs="Arial"/>
        </w:rPr>
        <w:t xml:space="preserve"> geriausi pasaulio tenisininka</w:t>
      </w:r>
      <w:r w:rsidR="00D15BA6">
        <w:rPr>
          <w:rFonts w:ascii="Arial" w:hAnsi="Arial" w:cs="Arial"/>
        </w:rPr>
        <w:t>i, „Mano grojaraštis“ („</w:t>
      </w:r>
      <w:proofErr w:type="spellStart"/>
      <w:r w:rsidR="00D15BA6">
        <w:rPr>
          <w:rFonts w:ascii="Arial" w:hAnsi="Arial" w:cs="Arial"/>
        </w:rPr>
        <w:t>My</w:t>
      </w:r>
      <w:proofErr w:type="spellEnd"/>
      <w:r w:rsidR="00D15BA6">
        <w:rPr>
          <w:rFonts w:ascii="Arial" w:hAnsi="Arial" w:cs="Arial"/>
        </w:rPr>
        <w:t xml:space="preserve"> </w:t>
      </w:r>
      <w:proofErr w:type="spellStart"/>
      <w:r w:rsidR="00D15BA6">
        <w:rPr>
          <w:rFonts w:ascii="Arial" w:hAnsi="Arial" w:cs="Arial"/>
        </w:rPr>
        <w:t>Playlist</w:t>
      </w:r>
      <w:proofErr w:type="spellEnd"/>
      <w:r w:rsidR="00D15BA6">
        <w:rPr>
          <w:rFonts w:ascii="Arial" w:hAnsi="Arial" w:cs="Arial"/>
        </w:rPr>
        <w:t>“), „</w:t>
      </w:r>
      <w:r w:rsidR="002954E6">
        <w:rPr>
          <w:rFonts w:ascii="Arial" w:hAnsi="Arial" w:cs="Arial"/>
        </w:rPr>
        <w:t>Mano socialinis tinklas“ („</w:t>
      </w:r>
      <w:proofErr w:type="spellStart"/>
      <w:r w:rsidR="002954E6">
        <w:rPr>
          <w:rFonts w:ascii="Arial" w:hAnsi="Arial" w:cs="Arial"/>
        </w:rPr>
        <w:t>My</w:t>
      </w:r>
      <w:proofErr w:type="spellEnd"/>
      <w:r w:rsidR="002954E6">
        <w:rPr>
          <w:rFonts w:ascii="Arial" w:hAnsi="Arial" w:cs="Arial"/>
        </w:rPr>
        <w:t xml:space="preserve"> </w:t>
      </w:r>
      <w:proofErr w:type="spellStart"/>
      <w:r w:rsidR="002954E6">
        <w:rPr>
          <w:rFonts w:ascii="Arial" w:hAnsi="Arial" w:cs="Arial"/>
        </w:rPr>
        <w:t>Social</w:t>
      </w:r>
      <w:proofErr w:type="spellEnd"/>
      <w:r w:rsidR="002954E6">
        <w:rPr>
          <w:rFonts w:ascii="Arial" w:hAnsi="Arial" w:cs="Arial"/>
        </w:rPr>
        <w:t xml:space="preserve"> Network“) ir kiti.</w:t>
      </w:r>
      <w:r w:rsidR="00486B18">
        <w:rPr>
          <w:rFonts w:ascii="Arial" w:hAnsi="Arial" w:cs="Arial"/>
        </w:rPr>
        <w:t xml:space="preserve"> </w:t>
      </w:r>
    </w:p>
    <w:p w14:paraId="1AC4547A" w14:textId="0CFD5F4A" w:rsidR="009010A9" w:rsidRPr="009F19AD" w:rsidRDefault="002A6557" w:rsidP="00692569">
      <w:pPr>
        <w:jc w:val="both"/>
        <w:rPr>
          <w:rFonts w:ascii="Arial" w:hAnsi="Arial" w:cs="Arial"/>
        </w:rPr>
      </w:pPr>
      <w:r>
        <w:rPr>
          <w:rFonts w:ascii="Arial" w:hAnsi="Arial" w:cs="Arial"/>
        </w:rPr>
        <w:t>„</w:t>
      </w:r>
      <w:proofErr w:type="spellStart"/>
      <w:r>
        <w:rPr>
          <w:rFonts w:ascii="Arial" w:hAnsi="Arial" w:cs="Arial"/>
        </w:rPr>
        <w:t>Eurosport</w:t>
      </w:r>
      <w:proofErr w:type="spellEnd"/>
      <w:r>
        <w:rPr>
          <w:rFonts w:ascii="Arial" w:hAnsi="Arial" w:cs="Arial"/>
        </w:rPr>
        <w:t xml:space="preserve">“ </w:t>
      </w:r>
      <w:r w:rsidR="009010A9">
        <w:rPr>
          <w:rFonts w:ascii="Arial" w:hAnsi="Arial" w:cs="Arial"/>
        </w:rPr>
        <w:t xml:space="preserve">teniso ekspertė Laura </w:t>
      </w:r>
      <w:proofErr w:type="spellStart"/>
      <w:r w:rsidR="009010A9">
        <w:rPr>
          <w:rFonts w:ascii="Arial" w:hAnsi="Arial" w:cs="Arial"/>
        </w:rPr>
        <w:t>Robson</w:t>
      </w:r>
      <w:proofErr w:type="spellEnd"/>
      <w:r w:rsidR="009010A9">
        <w:rPr>
          <w:rFonts w:ascii="Arial" w:hAnsi="Arial" w:cs="Arial"/>
        </w:rPr>
        <w:t xml:space="preserve"> pristatys naują aštuonių epizodų </w:t>
      </w:r>
      <w:r>
        <w:rPr>
          <w:rFonts w:ascii="Arial" w:hAnsi="Arial" w:cs="Arial"/>
        </w:rPr>
        <w:t>mini</w:t>
      </w:r>
      <w:r w:rsidR="00196A74">
        <w:rPr>
          <w:rFonts w:ascii="Arial" w:hAnsi="Arial" w:cs="Arial"/>
        </w:rPr>
        <w:t xml:space="preserve"> </w:t>
      </w:r>
      <w:r w:rsidR="009010A9">
        <w:rPr>
          <w:rFonts w:ascii="Arial" w:hAnsi="Arial" w:cs="Arial"/>
        </w:rPr>
        <w:t>serialą</w:t>
      </w:r>
      <w:r w:rsidR="00196A74">
        <w:rPr>
          <w:rFonts w:ascii="Arial" w:hAnsi="Arial" w:cs="Arial"/>
        </w:rPr>
        <w:t xml:space="preserve"> „Olimpietis Paryžiuje“ (</w:t>
      </w:r>
      <w:r w:rsidR="009010A9">
        <w:rPr>
          <w:rFonts w:ascii="Arial" w:hAnsi="Arial" w:cs="Arial"/>
        </w:rPr>
        <w:t>„</w:t>
      </w:r>
      <w:proofErr w:type="spellStart"/>
      <w:r w:rsidR="009010A9">
        <w:rPr>
          <w:rFonts w:ascii="Arial" w:hAnsi="Arial" w:cs="Arial"/>
        </w:rPr>
        <w:t>An</w:t>
      </w:r>
      <w:proofErr w:type="spellEnd"/>
      <w:r w:rsidR="009010A9">
        <w:rPr>
          <w:rFonts w:ascii="Arial" w:hAnsi="Arial" w:cs="Arial"/>
        </w:rPr>
        <w:t xml:space="preserve"> </w:t>
      </w:r>
      <w:proofErr w:type="spellStart"/>
      <w:r w:rsidR="009010A9">
        <w:rPr>
          <w:rFonts w:ascii="Arial" w:hAnsi="Arial" w:cs="Arial"/>
        </w:rPr>
        <w:t>Olympian</w:t>
      </w:r>
      <w:proofErr w:type="spellEnd"/>
      <w:r w:rsidR="009010A9">
        <w:rPr>
          <w:rFonts w:ascii="Arial" w:hAnsi="Arial" w:cs="Arial"/>
        </w:rPr>
        <w:t xml:space="preserve"> </w:t>
      </w:r>
      <w:proofErr w:type="spellStart"/>
      <w:r w:rsidR="009010A9">
        <w:rPr>
          <w:rFonts w:ascii="Arial" w:hAnsi="Arial" w:cs="Arial"/>
        </w:rPr>
        <w:t>in</w:t>
      </w:r>
      <w:proofErr w:type="spellEnd"/>
      <w:r w:rsidR="009010A9">
        <w:rPr>
          <w:rFonts w:ascii="Arial" w:hAnsi="Arial" w:cs="Arial"/>
        </w:rPr>
        <w:t xml:space="preserve"> Paris“</w:t>
      </w:r>
      <w:r w:rsidR="00196A74">
        <w:rPr>
          <w:rFonts w:ascii="Arial" w:hAnsi="Arial" w:cs="Arial"/>
        </w:rPr>
        <w:t>)</w:t>
      </w:r>
      <w:r w:rsidR="009010A9">
        <w:rPr>
          <w:rFonts w:ascii="Arial" w:hAnsi="Arial" w:cs="Arial"/>
        </w:rPr>
        <w:t xml:space="preserve">, kuriame papasakos apie </w:t>
      </w:r>
      <w:r w:rsidR="003461DC">
        <w:rPr>
          <w:rFonts w:ascii="Arial" w:hAnsi="Arial" w:cs="Arial"/>
        </w:rPr>
        <w:t>vietoves</w:t>
      </w:r>
      <w:r w:rsidR="009010A9">
        <w:rPr>
          <w:rFonts w:ascii="Arial" w:hAnsi="Arial" w:cs="Arial"/>
        </w:rPr>
        <w:t xml:space="preserve">, kuriose šią vasarą vyks Paryžiaus olimpinės žaidynės. </w:t>
      </w:r>
    </w:p>
    <w:p w14:paraId="4D709660" w14:textId="403281A5" w:rsidR="00C2728E" w:rsidRDefault="00C2728E" w:rsidP="005A0483">
      <w:pPr>
        <w:jc w:val="both"/>
        <w:rPr>
          <w:rFonts w:ascii="Arial" w:hAnsi="Arial" w:cs="Arial"/>
        </w:rPr>
      </w:pPr>
      <w:r w:rsidRPr="00C2728E">
        <w:rPr>
          <w:rFonts w:ascii="Arial" w:hAnsi="Arial" w:cs="Arial"/>
        </w:rPr>
        <w:t xml:space="preserve">Per </w:t>
      </w:r>
      <w:r w:rsidR="00923A0E">
        <w:rPr>
          <w:rFonts w:ascii="Arial" w:hAnsi="Arial" w:cs="Arial"/>
        </w:rPr>
        <w:t>tris</w:t>
      </w:r>
      <w:r w:rsidRPr="00C2728E">
        <w:rPr>
          <w:rFonts w:ascii="Arial" w:hAnsi="Arial" w:cs="Arial"/>
        </w:rPr>
        <w:t xml:space="preserve"> turnyro savaites „</w:t>
      </w:r>
      <w:proofErr w:type="spellStart"/>
      <w:r w:rsidRPr="00C2728E">
        <w:rPr>
          <w:rFonts w:ascii="Arial" w:hAnsi="Arial" w:cs="Arial"/>
        </w:rPr>
        <w:t>Eurosport</w:t>
      </w:r>
      <w:proofErr w:type="spellEnd"/>
      <w:r w:rsidRPr="00C2728E">
        <w:rPr>
          <w:rFonts w:ascii="Arial" w:hAnsi="Arial" w:cs="Arial"/>
        </w:rPr>
        <w:t xml:space="preserve">“ televizijos kanalai transliuos </w:t>
      </w:r>
      <w:r w:rsidR="00565561">
        <w:rPr>
          <w:rFonts w:ascii="Arial" w:hAnsi="Arial" w:cs="Arial"/>
        </w:rPr>
        <w:t>kiekvieną varžybų akimirką</w:t>
      </w:r>
      <w:r w:rsidRPr="00C2728E">
        <w:rPr>
          <w:rFonts w:ascii="Arial" w:hAnsi="Arial" w:cs="Arial"/>
        </w:rPr>
        <w:t xml:space="preserve">. Lietuvos žiūrovai </w:t>
      </w:r>
      <w:r w:rsidR="00890287">
        <w:rPr>
          <w:rFonts w:ascii="Arial" w:hAnsi="Arial" w:cs="Arial"/>
        </w:rPr>
        <w:t xml:space="preserve">savo favoritus </w:t>
      </w:r>
      <w:r w:rsidR="00763332">
        <w:rPr>
          <w:rFonts w:ascii="Arial" w:hAnsi="Arial" w:cs="Arial"/>
        </w:rPr>
        <w:t xml:space="preserve">taip pat </w:t>
      </w:r>
      <w:r w:rsidR="00890287">
        <w:rPr>
          <w:rFonts w:ascii="Arial" w:hAnsi="Arial" w:cs="Arial"/>
        </w:rPr>
        <w:t>galės</w:t>
      </w:r>
      <w:r w:rsidRPr="00C2728E">
        <w:rPr>
          <w:rFonts w:ascii="Arial" w:hAnsi="Arial" w:cs="Arial"/>
        </w:rPr>
        <w:t xml:space="preserve"> išvysti „</w:t>
      </w:r>
      <w:proofErr w:type="spellStart"/>
      <w:r w:rsidRPr="00C2728E">
        <w:rPr>
          <w:rFonts w:ascii="Arial" w:hAnsi="Arial" w:cs="Arial"/>
        </w:rPr>
        <w:t>Eurosport</w:t>
      </w:r>
      <w:proofErr w:type="spellEnd"/>
      <w:r w:rsidRPr="00C2728E">
        <w:rPr>
          <w:rFonts w:ascii="Arial" w:hAnsi="Arial" w:cs="Arial"/>
        </w:rPr>
        <w:t xml:space="preserve">“ kanalais „Go3“ televizijoje, „Telia </w:t>
      </w:r>
      <w:proofErr w:type="spellStart"/>
      <w:r w:rsidRPr="00C2728E">
        <w:rPr>
          <w:rFonts w:ascii="Arial" w:hAnsi="Arial" w:cs="Arial"/>
        </w:rPr>
        <w:t>Play</w:t>
      </w:r>
      <w:proofErr w:type="spellEnd"/>
      <w:r w:rsidRPr="00C2728E">
        <w:rPr>
          <w:rFonts w:ascii="Arial" w:hAnsi="Arial" w:cs="Arial"/>
        </w:rPr>
        <w:t>“ platformoje ir „MEGOGO“.</w:t>
      </w:r>
    </w:p>
    <w:p w14:paraId="45D21F7B" w14:textId="411493A2" w:rsidR="005A0483" w:rsidRPr="003461DC" w:rsidRDefault="005A0483" w:rsidP="005A0483">
      <w:pPr>
        <w:jc w:val="both"/>
        <w:rPr>
          <w:rFonts w:ascii="Arial" w:hAnsi="Arial" w:cs="Arial"/>
          <w:b/>
          <w:bCs/>
        </w:rPr>
      </w:pPr>
      <w:r w:rsidRPr="003461DC">
        <w:rPr>
          <w:rFonts w:ascii="Arial" w:hAnsi="Arial" w:cs="Arial"/>
          <w:b/>
          <w:bCs/>
        </w:rPr>
        <w:t>Svarbiausios „</w:t>
      </w:r>
      <w:proofErr w:type="spellStart"/>
      <w:r w:rsidRPr="003461DC">
        <w:rPr>
          <w:rFonts w:ascii="Arial" w:hAnsi="Arial" w:cs="Arial"/>
          <w:b/>
          <w:bCs/>
        </w:rPr>
        <w:t>Roland</w:t>
      </w:r>
      <w:proofErr w:type="spellEnd"/>
      <w:r w:rsidR="00E16511" w:rsidRPr="003461DC">
        <w:rPr>
          <w:rFonts w:ascii="Arial" w:hAnsi="Arial" w:cs="Arial"/>
          <w:b/>
          <w:bCs/>
        </w:rPr>
        <w:t xml:space="preserve"> </w:t>
      </w:r>
      <w:proofErr w:type="spellStart"/>
      <w:r w:rsidRPr="003461DC">
        <w:rPr>
          <w:rFonts w:ascii="Arial" w:hAnsi="Arial" w:cs="Arial"/>
          <w:b/>
          <w:bCs/>
        </w:rPr>
        <w:t>Garros</w:t>
      </w:r>
      <w:proofErr w:type="spellEnd"/>
      <w:r w:rsidRPr="003461DC">
        <w:rPr>
          <w:rFonts w:ascii="Arial" w:hAnsi="Arial" w:cs="Arial"/>
          <w:b/>
          <w:bCs/>
        </w:rPr>
        <w:t xml:space="preserve"> 2024“ datos:</w:t>
      </w:r>
    </w:p>
    <w:p w14:paraId="290E8023" w14:textId="2AB5A1BE" w:rsidR="005A0483" w:rsidRDefault="005A0483" w:rsidP="005A0483">
      <w:pPr>
        <w:jc w:val="both"/>
        <w:rPr>
          <w:rFonts w:ascii="Arial" w:hAnsi="Arial" w:cs="Arial"/>
        </w:rPr>
      </w:pPr>
      <w:r>
        <w:rPr>
          <w:rFonts w:ascii="Arial" w:hAnsi="Arial" w:cs="Arial"/>
        </w:rPr>
        <w:t>Gegužės 20 d. – atrankų varžybų pradžia</w:t>
      </w:r>
    </w:p>
    <w:p w14:paraId="2C567903" w14:textId="150AB0D8" w:rsidR="005A0483" w:rsidRDefault="005A0483" w:rsidP="005A0483">
      <w:pPr>
        <w:jc w:val="both"/>
        <w:rPr>
          <w:rFonts w:ascii="Arial" w:hAnsi="Arial" w:cs="Arial"/>
        </w:rPr>
      </w:pPr>
      <w:r>
        <w:rPr>
          <w:rFonts w:ascii="Arial" w:hAnsi="Arial" w:cs="Arial"/>
        </w:rPr>
        <w:lastRenderedPageBreak/>
        <w:t>Gegužės 26 d. – prasideda pagrindinės varžybos</w:t>
      </w:r>
    </w:p>
    <w:p w14:paraId="0C6D27B5" w14:textId="67CBABA8" w:rsidR="005A0483" w:rsidRDefault="00C10323" w:rsidP="005A0483">
      <w:pPr>
        <w:jc w:val="both"/>
        <w:rPr>
          <w:rFonts w:ascii="Arial" w:hAnsi="Arial" w:cs="Arial"/>
        </w:rPr>
      </w:pPr>
      <w:r>
        <w:rPr>
          <w:rFonts w:ascii="Arial" w:hAnsi="Arial" w:cs="Arial"/>
        </w:rPr>
        <w:t>Nuo b</w:t>
      </w:r>
      <w:r w:rsidR="005A0483">
        <w:rPr>
          <w:rFonts w:ascii="Arial" w:hAnsi="Arial" w:cs="Arial"/>
        </w:rPr>
        <w:t>irželio 4 d. – vienetų ketvirtfinaliai</w:t>
      </w:r>
    </w:p>
    <w:p w14:paraId="52990665" w14:textId="11CDA25D" w:rsidR="005A0483" w:rsidRDefault="005A0483" w:rsidP="005A0483">
      <w:pPr>
        <w:jc w:val="both"/>
        <w:rPr>
          <w:rFonts w:ascii="Arial" w:hAnsi="Arial" w:cs="Arial"/>
        </w:rPr>
      </w:pPr>
      <w:r>
        <w:rPr>
          <w:rFonts w:ascii="Arial" w:hAnsi="Arial" w:cs="Arial"/>
        </w:rPr>
        <w:t>Birželio 6 d. – mišrių dvejetų finalas bei moterų vienetų pusfinalis</w:t>
      </w:r>
    </w:p>
    <w:p w14:paraId="53974102" w14:textId="110724E3" w:rsidR="005A0483" w:rsidRDefault="005A0483" w:rsidP="005A0483">
      <w:pPr>
        <w:jc w:val="both"/>
        <w:rPr>
          <w:rFonts w:ascii="Arial" w:hAnsi="Arial" w:cs="Arial"/>
        </w:rPr>
      </w:pPr>
      <w:r>
        <w:rPr>
          <w:rFonts w:ascii="Arial" w:hAnsi="Arial" w:cs="Arial"/>
        </w:rPr>
        <w:t>Birželio 7 d. – vyrų vienetų pusfinalis</w:t>
      </w:r>
    </w:p>
    <w:p w14:paraId="6CA5CE47" w14:textId="69D3561C" w:rsidR="005A0483" w:rsidRDefault="005A0483" w:rsidP="005A0483">
      <w:pPr>
        <w:jc w:val="both"/>
        <w:rPr>
          <w:rFonts w:ascii="Arial" w:hAnsi="Arial" w:cs="Arial"/>
        </w:rPr>
      </w:pPr>
      <w:r>
        <w:rPr>
          <w:rFonts w:ascii="Arial" w:hAnsi="Arial" w:cs="Arial"/>
        </w:rPr>
        <w:t>Birželio 8 d. – moterų vienetų, vyrų dvejetų, jaunių vienetų ir dvejetų finalai</w:t>
      </w:r>
    </w:p>
    <w:p w14:paraId="6EAEDFF1" w14:textId="6B9B5EC4" w:rsidR="005A0483" w:rsidRDefault="005A0483" w:rsidP="004B6177">
      <w:pPr>
        <w:jc w:val="both"/>
        <w:rPr>
          <w:rFonts w:ascii="Arial" w:hAnsi="Arial" w:cs="Arial"/>
        </w:rPr>
      </w:pPr>
      <w:r>
        <w:rPr>
          <w:rFonts w:ascii="Arial" w:hAnsi="Arial" w:cs="Arial"/>
        </w:rPr>
        <w:t>Birželio 9 d. – vyrų vienetų ir dvejetų finalai</w:t>
      </w:r>
    </w:p>
    <w:p w14:paraId="11D37405" w14:textId="77777777" w:rsidR="00736327" w:rsidRDefault="00736327" w:rsidP="004B6177">
      <w:pPr>
        <w:jc w:val="both"/>
        <w:rPr>
          <w:rFonts w:ascii="Arial" w:hAnsi="Arial" w:cs="Arial"/>
        </w:rPr>
      </w:pPr>
    </w:p>
    <w:p w14:paraId="687D80E3" w14:textId="2B22BCB9" w:rsidR="004B6177" w:rsidRPr="00485A9F" w:rsidRDefault="004B6177" w:rsidP="004B6177">
      <w:pPr>
        <w:jc w:val="both"/>
        <w:rPr>
          <w:rFonts w:ascii="Arial" w:hAnsi="Arial" w:cs="Arial"/>
          <w:b/>
          <w:bCs/>
          <w:u w:val="single"/>
        </w:rPr>
      </w:pPr>
      <w:r w:rsidRPr="00485A9F">
        <w:rPr>
          <w:rFonts w:ascii="Arial" w:hAnsi="Arial" w:cs="Arial"/>
          <w:b/>
          <w:bCs/>
          <w:u w:val="single"/>
        </w:rPr>
        <w:t>Apie „</w:t>
      </w:r>
      <w:proofErr w:type="spellStart"/>
      <w:r w:rsidRPr="00485A9F">
        <w:rPr>
          <w:rFonts w:ascii="Arial" w:hAnsi="Arial" w:cs="Arial"/>
          <w:b/>
          <w:bCs/>
          <w:u w:val="single"/>
        </w:rPr>
        <w:t>Warner</w:t>
      </w:r>
      <w:proofErr w:type="spellEnd"/>
      <w:r w:rsidRPr="00485A9F">
        <w:rPr>
          <w:rFonts w:ascii="Arial" w:hAnsi="Arial" w:cs="Arial"/>
          <w:b/>
          <w:bCs/>
          <w:u w:val="single"/>
        </w:rPr>
        <w:t xml:space="preserve"> </w:t>
      </w:r>
      <w:proofErr w:type="spellStart"/>
      <w:r w:rsidRPr="00485A9F">
        <w:rPr>
          <w:rFonts w:ascii="Arial" w:hAnsi="Arial" w:cs="Arial"/>
          <w:b/>
          <w:bCs/>
          <w:u w:val="single"/>
        </w:rPr>
        <w:t>Bros</w:t>
      </w:r>
      <w:proofErr w:type="spellEnd"/>
      <w:r w:rsidRPr="00485A9F">
        <w:rPr>
          <w:rFonts w:ascii="Arial" w:hAnsi="Arial" w:cs="Arial"/>
          <w:b/>
          <w:bCs/>
          <w:u w:val="single"/>
        </w:rPr>
        <w:t xml:space="preserve">. </w:t>
      </w:r>
      <w:proofErr w:type="spellStart"/>
      <w:r w:rsidRPr="00485A9F">
        <w:rPr>
          <w:rFonts w:ascii="Arial" w:hAnsi="Arial" w:cs="Arial"/>
          <w:b/>
          <w:bCs/>
          <w:u w:val="single"/>
        </w:rPr>
        <w:t>Discovery</w:t>
      </w:r>
      <w:proofErr w:type="spellEnd"/>
      <w:r w:rsidRPr="00485A9F">
        <w:rPr>
          <w:rFonts w:ascii="Arial" w:hAnsi="Arial" w:cs="Arial"/>
          <w:b/>
          <w:bCs/>
          <w:u w:val="single"/>
        </w:rPr>
        <w:t>“:</w:t>
      </w:r>
    </w:p>
    <w:p w14:paraId="6D7FAAAA" w14:textId="4D4F1887" w:rsidR="00FF1E41" w:rsidRPr="004B6177" w:rsidRDefault="004B6177" w:rsidP="004B6177">
      <w:pPr>
        <w:jc w:val="both"/>
        <w:rPr>
          <w:rFonts w:ascii="Arial" w:hAnsi="Arial" w:cs="Arial"/>
        </w:rPr>
      </w:pPr>
      <w:r w:rsidRPr="004B6177">
        <w:rPr>
          <w:rFonts w:ascii="Arial" w:hAnsi="Arial" w:cs="Arial"/>
        </w:rPr>
        <w:t>„</w:t>
      </w:r>
      <w:proofErr w:type="spellStart"/>
      <w:r w:rsidRPr="004B6177">
        <w:rPr>
          <w:rFonts w:ascii="Arial" w:hAnsi="Arial" w:cs="Arial"/>
        </w:rPr>
        <w:t>Warner</w:t>
      </w:r>
      <w:proofErr w:type="spellEnd"/>
      <w:r w:rsidRPr="004B6177">
        <w:rPr>
          <w:rFonts w:ascii="Arial" w:hAnsi="Arial" w:cs="Arial"/>
        </w:rPr>
        <w:t xml:space="preserve"> </w:t>
      </w:r>
      <w:proofErr w:type="spellStart"/>
      <w:r w:rsidRPr="004B6177">
        <w:rPr>
          <w:rFonts w:ascii="Arial" w:hAnsi="Arial" w:cs="Arial"/>
        </w:rPr>
        <w:t>Bros</w:t>
      </w:r>
      <w:proofErr w:type="spellEnd"/>
      <w:r w:rsidRPr="004B6177">
        <w:rPr>
          <w:rFonts w:ascii="Arial" w:hAnsi="Arial" w:cs="Arial"/>
        </w:rPr>
        <w:t xml:space="preserve">. </w:t>
      </w:r>
      <w:proofErr w:type="spellStart"/>
      <w:r w:rsidRPr="004B6177">
        <w:rPr>
          <w:rFonts w:ascii="Arial" w:hAnsi="Arial" w:cs="Arial"/>
        </w:rPr>
        <w:t>Discovery</w:t>
      </w:r>
      <w:proofErr w:type="spellEnd"/>
      <w:r w:rsidRPr="004B6177">
        <w:rPr>
          <w:rFonts w:ascii="Arial" w:hAnsi="Arial" w:cs="Arial"/>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4B6177">
        <w:rPr>
          <w:rFonts w:ascii="Arial" w:hAnsi="Arial" w:cs="Arial"/>
        </w:rPr>
        <w:t>Discovery</w:t>
      </w:r>
      <w:proofErr w:type="spellEnd"/>
      <w:r w:rsidRPr="004B6177">
        <w:rPr>
          <w:rFonts w:ascii="Arial" w:hAnsi="Arial" w:cs="Arial"/>
        </w:rPr>
        <w:t xml:space="preserve"> </w:t>
      </w:r>
      <w:proofErr w:type="spellStart"/>
      <w:r w:rsidRPr="004B6177">
        <w:rPr>
          <w:rFonts w:ascii="Arial" w:hAnsi="Arial" w:cs="Arial"/>
        </w:rPr>
        <w:t>Channel</w:t>
      </w:r>
      <w:proofErr w:type="spellEnd"/>
      <w:r w:rsidRPr="004B6177">
        <w:rPr>
          <w:rFonts w:ascii="Arial" w:hAnsi="Arial" w:cs="Arial"/>
        </w:rPr>
        <w:t>“, „</w:t>
      </w:r>
      <w:proofErr w:type="spellStart"/>
      <w:r w:rsidRPr="004B6177">
        <w:rPr>
          <w:rFonts w:ascii="Arial" w:hAnsi="Arial" w:cs="Arial"/>
        </w:rPr>
        <w:t>Max</w:t>
      </w:r>
      <w:proofErr w:type="spellEnd"/>
      <w:r w:rsidRPr="004B6177">
        <w:rPr>
          <w:rFonts w:ascii="Arial" w:hAnsi="Arial" w:cs="Arial"/>
        </w:rPr>
        <w:t>“, „</w:t>
      </w:r>
      <w:proofErr w:type="spellStart"/>
      <w:r w:rsidRPr="004B6177">
        <w:rPr>
          <w:rFonts w:ascii="Arial" w:hAnsi="Arial" w:cs="Arial"/>
        </w:rPr>
        <w:t>discovery</w:t>
      </w:r>
      <w:proofErr w:type="spellEnd"/>
      <w:r w:rsidRPr="004B6177">
        <w:rPr>
          <w:rFonts w:ascii="Arial" w:hAnsi="Arial" w:cs="Arial"/>
        </w:rPr>
        <w:t xml:space="preserve">+“, CNN, DC, „TNT </w:t>
      </w:r>
      <w:proofErr w:type="spellStart"/>
      <w:r w:rsidRPr="004B6177">
        <w:rPr>
          <w:rFonts w:ascii="Arial" w:hAnsi="Arial" w:cs="Arial"/>
        </w:rPr>
        <w:t>Sports</w:t>
      </w:r>
      <w:proofErr w:type="spellEnd"/>
      <w:r w:rsidRPr="004B6177">
        <w:rPr>
          <w:rFonts w:ascii="Arial" w:hAnsi="Arial" w:cs="Arial"/>
        </w:rPr>
        <w:t>“, „</w:t>
      </w:r>
      <w:proofErr w:type="spellStart"/>
      <w:r w:rsidRPr="004B6177">
        <w:rPr>
          <w:rFonts w:ascii="Arial" w:hAnsi="Arial" w:cs="Arial"/>
        </w:rPr>
        <w:t>Eurosport</w:t>
      </w:r>
      <w:proofErr w:type="spellEnd"/>
      <w:r w:rsidRPr="004B6177">
        <w:rPr>
          <w:rFonts w:ascii="Arial" w:hAnsi="Arial" w:cs="Arial"/>
        </w:rPr>
        <w:t>“, HBO, HGTV, „</w:t>
      </w:r>
      <w:proofErr w:type="spellStart"/>
      <w:r w:rsidRPr="004B6177">
        <w:rPr>
          <w:rFonts w:ascii="Arial" w:hAnsi="Arial" w:cs="Arial"/>
        </w:rPr>
        <w:t>Food</w:t>
      </w:r>
      <w:proofErr w:type="spellEnd"/>
      <w:r w:rsidRPr="004B6177">
        <w:rPr>
          <w:rFonts w:ascii="Arial" w:hAnsi="Arial" w:cs="Arial"/>
        </w:rPr>
        <w:t xml:space="preserve"> Network“, „OWN“, „</w:t>
      </w:r>
      <w:proofErr w:type="spellStart"/>
      <w:r w:rsidRPr="004B6177">
        <w:rPr>
          <w:rFonts w:ascii="Arial" w:hAnsi="Arial" w:cs="Arial"/>
        </w:rPr>
        <w:t>Investigation</w:t>
      </w:r>
      <w:proofErr w:type="spellEnd"/>
      <w:r w:rsidRPr="004B6177">
        <w:rPr>
          <w:rFonts w:ascii="Arial" w:hAnsi="Arial" w:cs="Arial"/>
        </w:rPr>
        <w:t xml:space="preserve"> </w:t>
      </w:r>
      <w:proofErr w:type="spellStart"/>
      <w:r w:rsidRPr="004B6177">
        <w:rPr>
          <w:rFonts w:ascii="Arial" w:hAnsi="Arial" w:cs="Arial"/>
        </w:rPr>
        <w:t>Discovery</w:t>
      </w:r>
      <w:proofErr w:type="spellEnd"/>
      <w:r w:rsidRPr="004B6177">
        <w:rPr>
          <w:rFonts w:ascii="Arial" w:hAnsi="Arial" w:cs="Arial"/>
        </w:rPr>
        <w:t>“, TLC, „</w:t>
      </w:r>
      <w:proofErr w:type="spellStart"/>
      <w:r w:rsidRPr="004B6177">
        <w:rPr>
          <w:rFonts w:ascii="Arial" w:hAnsi="Arial" w:cs="Arial"/>
        </w:rPr>
        <w:t>Magnolia</w:t>
      </w:r>
      <w:proofErr w:type="spellEnd"/>
      <w:r w:rsidRPr="004B6177">
        <w:rPr>
          <w:rFonts w:ascii="Arial" w:hAnsi="Arial" w:cs="Arial"/>
        </w:rPr>
        <w:t xml:space="preserve"> Network“, TNT, TBS, „</w:t>
      </w:r>
      <w:proofErr w:type="spellStart"/>
      <w:r w:rsidRPr="004B6177">
        <w:rPr>
          <w:rFonts w:ascii="Arial" w:hAnsi="Arial" w:cs="Arial"/>
        </w:rPr>
        <w:t>truTV</w:t>
      </w:r>
      <w:proofErr w:type="spellEnd"/>
      <w:r w:rsidRPr="004B6177">
        <w:rPr>
          <w:rFonts w:ascii="Arial" w:hAnsi="Arial" w:cs="Arial"/>
        </w:rPr>
        <w:t>“, „</w:t>
      </w:r>
      <w:proofErr w:type="spellStart"/>
      <w:r w:rsidRPr="004B6177">
        <w:rPr>
          <w:rFonts w:ascii="Arial" w:hAnsi="Arial" w:cs="Arial"/>
        </w:rPr>
        <w:t>Travel</w:t>
      </w:r>
      <w:proofErr w:type="spellEnd"/>
      <w:r w:rsidRPr="004B6177">
        <w:rPr>
          <w:rFonts w:ascii="Arial" w:hAnsi="Arial" w:cs="Arial"/>
        </w:rPr>
        <w:t xml:space="preserve"> </w:t>
      </w:r>
      <w:proofErr w:type="spellStart"/>
      <w:r w:rsidRPr="004B6177">
        <w:rPr>
          <w:rFonts w:ascii="Arial" w:hAnsi="Arial" w:cs="Arial"/>
        </w:rPr>
        <w:t>Channel</w:t>
      </w:r>
      <w:proofErr w:type="spellEnd"/>
      <w:r w:rsidRPr="004B6177">
        <w:rPr>
          <w:rFonts w:ascii="Arial" w:hAnsi="Arial" w:cs="Arial"/>
        </w:rPr>
        <w:t>“, „</w:t>
      </w:r>
      <w:proofErr w:type="spellStart"/>
      <w:r w:rsidRPr="004B6177">
        <w:rPr>
          <w:rFonts w:ascii="Arial" w:hAnsi="Arial" w:cs="Arial"/>
        </w:rPr>
        <w:t>MotorTrend</w:t>
      </w:r>
      <w:proofErr w:type="spellEnd"/>
      <w:r w:rsidRPr="004B6177">
        <w:rPr>
          <w:rFonts w:ascii="Arial" w:hAnsi="Arial" w:cs="Arial"/>
        </w:rPr>
        <w:t>“, „</w:t>
      </w:r>
      <w:proofErr w:type="spellStart"/>
      <w:r w:rsidRPr="004B6177">
        <w:rPr>
          <w:rFonts w:ascii="Arial" w:hAnsi="Arial" w:cs="Arial"/>
        </w:rPr>
        <w:t>Animal</w:t>
      </w:r>
      <w:proofErr w:type="spellEnd"/>
      <w:r w:rsidRPr="004B6177">
        <w:rPr>
          <w:rFonts w:ascii="Arial" w:hAnsi="Arial" w:cs="Arial"/>
        </w:rPr>
        <w:t xml:space="preserve"> </w:t>
      </w:r>
      <w:proofErr w:type="spellStart"/>
      <w:r w:rsidRPr="004B6177">
        <w:rPr>
          <w:rFonts w:ascii="Arial" w:hAnsi="Arial" w:cs="Arial"/>
        </w:rPr>
        <w:t>Planet</w:t>
      </w:r>
      <w:proofErr w:type="spellEnd"/>
      <w:r w:rsidRPr="004B6177">
        <w:rPr>
          <w:rFonts w:ascii="Arial" w:hAnsi="Arial" w:cs="Arial"/>
        </w:rPr>
        <w:t>“, „</w:t>
      </w:r>
      <w:proofErr w:type="spellStart"/>
      <w:r w:rsidRPr="004B6177">
        <w:rPr>
          <w:rFonts w:ascii="Arial" w:hAnsi="Arial" w:cs="Arial"/>
        </w:rPr>
        <w:t>Science</w:t>
      </w:r>
      <w:proofErr w:type="spellEnd"/>
      <w:r w:rsidRPr="004B6177">
        <w:rPr>
          <w:rFonts w:ascii="Arial" w:hAnsi="Arial" w:cs="Arial"/>
        </w:rPr>
        <w:t xml:space="preserve"> </w:t>
      </w:r>
      <w:proofErr w:type="spellStart"/>
      <w:r w:rsidRPr="004B6177">
        <w:rPr>
          <w:rFonts w:ascii="Arial" w:hAnsi="Arial" w:cs="Arial"/>
        </w:rPr>
        <w:t>Channel</w:t>
      </w:r>
      <w:proofErr w:type="spellEnd"/>
      <w:r w:rsidRPr="004B6177">
        <w:rPr>
          <w:rFonts w:ascii="Arial" w:hAnsi="Arial" w:cs="Arial"/>
        </w:rPr>
        <w:t>“, „</w:t>
      </w:r>
      <w:proofErr w:type="spellStart"/>
      <w:r w:rsidRPr="004B6177">
        <w:rPr>
          <w:rFonts w:ascii="Arial" w:hAnsi="Arial" w:cs="Arial"/>
        </w:rPr>
        <w:t>Warner</w:t>
      </w:r>
      <w:proofErr w:type="spellEnd"/>
      <w:r w:rsidRPr="004B6177">
        <w:rPr>
          <w:rFonts w:ascii="Arial" w:hAnsi="Arial" w:cs="Arial"/>
        </w:rPr>
        <w:t xml:space="preserve"> </w:t>
      </w:r>
      <w:proofErr w:type="spellStart"/>
      <w:r w:rsidRPr="004B6177">
        <w:rPr>
          <w:rFonts w:ascii="Arial" w:hAnsi="Arial" w:cs="Arial"/>
        </w:rPr>
        <w:t>Bros</w:t>
      </w:r>
      <w:proofErr w:type="spellEnd"/>
      <w:r w:rsidRPr="004B6177">
        <w:rPr>
          <w:rFonts w:ascii="Arial" w:hAnsi="Arial" w:cs="Arial"/>
        </w:rPr>
        <w:t xml:space="preserve">. </w:t>
      </w:r>
      <w:proofErr w:type="spellStart"/>
      <w:r w:rsidRPr="004B6177">
        <w:rPr>
          <w:rFonts w:ascii="Arial" w:hAnsi="Arial" w:cs="Arial"/>
        </w:rPr>
        <w:t>Motion</w:t>
      </w:r>
      <w:proofErr w:type="spellEnd"/>
      <w:r w:rsidRPr="004B6177">
        <w:rPr>
          <w:rFonts w:ascii="Arial" w:hAnsi="Arial" w:cs="Arial"/>
        </w:rPr>
        <w:t xml:space="preserve"> Picture Group“, „</w:t>
      </w:r>
      <w:proofErr w:type="spellStart"/>
      <w:r w:rsidRPr="004B6177">
        <w:rPr>
          <w:rFonts w:ascii="Arial" w:hAnsi="Arial" w:cs="Arial"/>
        </w:rPr>
        <w:t>Warner</w:t>
      </w:r>
      <w:proofErr w:type="spellEnd"/>
      <w:r w:rsidRPr="004B6177">
        <w:rPr>
          <w:rFonts w:ascii="Arial" w:hAnsi="Arial" w:cs="Arial"/>
        </w:rPr>
        <w:t xml:space="preserve"> </w:t>
      </w:r>
      <w:proofErr w:type="spellStart"/>
      <w:r w:rsidRPr="004B6177">
        <w:rPr>
          <w:rFonts w:ascii="Arial" w:hAnsi="Arial" w:cs="Arial"/>
        </w:rPr>
        <w:t>Bros</w:t>
      </w:r>
      <w:proofErr w:type="spellEnd"/>
      <w:r w:rsidRPr="004B6177">
        <w:rPr>
          <w:rFonts w:ascii="Arial" w:hAnsi="Arial" w:cs="Arial"/>
        </w:rPr>
        <w:t xml:space="preserve">. </w:t>
      </w:r>
      <w:proofErr w:type="spellStart"/>
      <w:r w:rsidRPr="004B6177">
        <w:rPr>
          <w:rFonts w:ascii="Arial" w:hAnsi="Arial" w:cs="Arial"/>
        </w:rPr>
        <w:t>Television</w:t>
      </w:r>
      <w:proofErr w:type="spellEnd"/>
      <w:r w:rsidRPr="004B6177">
        <w:rPr>
          <w:rFonts w:ascii="Arial" w:hAnsi="Arial" w:cs="Arial"/>
        </w:rPr>
        <w:t xml:space="preserve"> Group“, „</w:t>
      </w:r>
      <w:proofErr w:type="spellStart"/>
      <w:r w:rsidRPr="004B6177">
        <w:rPr>
          <w:rFonts w:ascii="Arial" w:hAnsi="Arial" w:cs="Arial"/>
        </w:rPr>
        <w:t>Warner</w:t>
      </w:r>
      <w:proofErr w:type="spellEnd"/>
      <w:r w:rsidRPr="004B6177">
        <w:rPr>
          <w:rFonts w:ascii="Arial" w:hAnsi="Arial" w:cs="Arial"/>
        </w:rPr>
        <w:t xml:space="preserve"> </w:t>
      </w:r>
      <w:proofErr w:type="spellStart"/>
      <w:r w:rsidRPr="004B6177">
        <w:rPr>
          <w:rFonts w:ascii="Arial" w:hAnsi="Arial" w:cs="Arial"/>
        </w:rPr>
        <w:t>Bros</w:t>
      </w:r>
      <w:proofErr w:type="spellEnd"/>
      <w:r w:rsidRPr="004B6177">
        <w:rPr>
          <w:rFonts w:ascii="Arial" w:hAnsi="Arial" w:cs="Arial"/>
        </w:rPr>
        <w:t xml:space="preserve">. </w:t>
      </w:r>
      <w:proofErr w:type="spellStart"/>
      <w:r w:rsidRPr="004B6177">
        <w:rPr>
          <w:rFonts w:ascii="Arial" w:hAnsi="Arial" w:cs="Arial"/>
        </w:rPr>
        <w:t>Pictures</w:t>
      </w:r>
      <w:proofErr w:type="spellEnd"/>
      <w:r w:rsidRPr="004B6177">
        <w:rPr>
          <w:rFonts w:ascii="Arial" w:hAnsi="Arial" w:cs="Arial"/>
        </w:rPr>
        <w:t xml:space="preserve"> </w:t>
      </w:r>
      <w:proofErr w:type="spellStart"/>
      <w:r w:rsidRPr="004B6177">
        <w:rPr>
          <w:rFonts w:ascii="Arial" w:hAnsi="Arial" w:cs="Arial"/>
        </w:rPr>
        <w:t>Animation</w:t>
      </w:r>
      <w:proofErr w:type="spellEnd"/>
      <w:r w:rsidRPr="004B6177">
        <w:rPr>
          <w:rFonts w:ascii="Arial" w:hAnsi="Arial" w:cs="Arial"/>
        </w:rPr>
        <w:t>“, „</w:t>
      </w:r>
      <w:proofErr w:type="spellStart"/>
      <w:r w:rsidRPr="004B6177">
        <w:rPr>
          <w:rFonts w:ascii="Arial" w:hAnsi="Arial" w:cs="Arial"/>
        </w:rPr>
        <w:t>Warner</w:t>
      </w:r>
      <w:proofErr w:type="spellEnd"/>
      <w:r w:rsidRPr="004B6177">
        <w:rPr>
          <w:rFonts w:ascii="Arial" w:hAnsi="Arial" w:cs="Arial"/>
        </w:rPr>
        <w:t xml:space="preserve"> </w:t>
      </w:r>
      <w:proofErr w:type="spellStart"/>
      <w:r w:rsidRPr="004B6177">
        <w:rPr>
          <w:rFonts w:ascii="Arial" w:hAnsi="Arial" w:cs="Arial"/>
        </w:rPr>
        <w:t>Bros</w:t>
      </w:r>
      <w:proofErr w:type="spellEnd"/>
      <w:r w:rsidRPr="004B6177">
        <w:rPr>
          <w:rFonts w:ascii="Arial" w:hAnsi="Arial" w:cs="Arial"/>
        </w:rPr>
        <w:t xml:space="preserve">. </w:t>
      </w:r>
      <w:proofErr w:type="spellStart"/>
      <w:r w:rsidRPr="004B6177">
        <w:rPr>
          <w:rFonts w:ascii="Arial" w:hAnsi="Arial" w:cs="Arial"/>
        </w:rPr>
        <w:t>Games</w:t>
      </w:r>
      <w:proofErr w:type="spellEnd"/>
      <w:r w:rsidRPr="004B6177">
        <w:rPr>
          <w:rFonts w:ascii="Arial" w:hAnsi="Arial" w:cs="Arial"/>
        </w:rPr>
        <w:t>“, „</w:t>
      </w:r>
      <w:proofErr w:type="spellStart"/>
      <w:r w:rsidRPr="004B6177">
        <w:rPr>
          <w:rFonts w:ascii="Arial" w:hAnsi="Arial" w:cs="Arial"/>
        </w:rPr>
        <w:t>New</w:t>
      </w:r>
      <w:proofErr w:type="spellEnd"/>
      <w:r w:rsidRPr="004B6177">
        <w:rPr>
          <w:rFonts w:ascii="Arial" w:hAnsi="Arial" w:cs="Arial"/>
        </w:rPr>
        <w:t xml:space="preserve"> Line </w:t>
      </w:r>
      <w:proofErr w:type="spellStart"/>
      <w:r w:rsidRPr="004B6177">
        <w:rPr>
          <w:rFonts w:ascii="Arial" w:hAnsi="Arial" w:cs="Arial"/>
        </w:rPr>
        <w:t>Cinema</w:t>
      </w:r>
      <w:proofErr w:type="spellEnd"/>
      <w:r w:rsidRPr="004B6177">
        <w:rPr>
          <w:rFonts w:ascii="Arial" w:hAnsi="Arial" w:cs="Arial"/>
        </w:rPr>
        <w:t>“, „</w:t>
      </w:r>
      <w:proofErr w:type="spellStart"/>
      <w:r w:rsidRPr="004B6177">
        <w:rPr>
          <w:rFonts w:ascii="Arial" w:hAnsi="Arial" w:cs="Arial"/>
        </w:rPr>
        <w:t>Cartoon</w:t>
      </w:r>
      <w:proofErr w:type="spellEnd"/>
      <w:r w:rsidRPr="004B6177">
        <w:rPr>
          <w:rFonts w:ascii="Arial" w:hAnsi="Arial" w:cs="Arial"/>
        </w:rPr>
        <w:t xml:space="preserve"> Network“, „</w:t>
      </w:r>
      <w:proofErr w:type="spellStart"/>
      <w:r w:rsidRPr="004B6177">
        <w:rPr>
          <w:rFonts w:ascii="Arial" w:hAnsi="Arial" w:cs="Arial"/>
        </w:rPr>
        <w:t>Adult</w:t>
      </w:r>
      <w:proofErr w:type="spellEnd"/>
      <w:r w:rsidRPr="004B6177">
        <w:rPr>
          <w:rFonts w:ascii="Arial" w:hAnsi="Arial" w:cs="Arial"/>
        </w:rPr>
        <w:t xml:space="preserve"> </w:t>
      </w:r>
      <w:proofErr w:type="spellStart"/>
      <w:r w:rsidRPr="004B6177">
        <w:rPr>
          <w:rFonts w:ascii="Arial" w:hAnsi="Arial" w:cs="Arial"/>
        </w:rPr>
        <w:t>Swim</w:t>
      </w:r>
      <w:proofErr w:type="spellEnd"/>
      <w:r w:rsidRPr="004B6177">
        <w:rPr>
          <w:rFonts w:ascii="Arial" w:hAnsi="Arial" w:cs="Arial"/>
        </w:rPr>
        <w:t>“, „</w:t>
      </w:r>
      <w:proofErr w:type="spellStart"/>
      <w:r w:rsidRPr="004B6177">
        <w:rPr>
          <w:rFonts w:ascii="Arial" w:hAnsi="Arial" w:cs="Arial"/>
        </w:rPr>
        <w:t>Turner</w:t>
      </w:r>
      <w:proofErr w:type="spellEnd"/>
      <w:r w:rsidRPr="004B6177">
        <w:rPr>
          <w:rFonts w:ascii="Arial" w:hAnsi="Arial" w:cs="Arial"/>
        </w:rPr>
        <w:t xml:space="preserve"> </w:t>
      </w:r>
      <w:proofErr w:type="spellStart"/>
      <w:r w:rsidRPr="004B6177">
        <w:rPr>
          <w:rFonts w:ascii="Arial" w:hAnsi="Arial" w:cs="Arial"/>
        </w:rPr>
        <w:t>Classic</w:t>
      </w:r>
      <w:proofErr w:type="spellEnd"/>
      <w:r w:rsidRPr="004B6177">
        <w:rPr>
          <w:rFonts w:ascii="Arial" w:hAnsi="Arial" w:cs="Arial"/>
        </w:rPr>
        <w:t xml:space="preserve"> </w:t>
      </w:r>
      <w:proofErr w:type="spellStart"/>
      <w:r w:rsidRPr="004B6177">
        <w:rPr>
          <w:rFonts w:ascii="Arial" w:hAnsi="Arial" w:cs="Arial"/>
        </w:rPr>
        <w:t>Movies</w:t>
      </w:r>
      <w:proofErr w:type="spellEnd"/>
      <w:r w:rsidRPr="004B6177">
        <w:rPr>
          <w:rFonts w:ascii="Arial" w:hAnsi="Arial" w:cs="Arial"/>
        </w:rPr>
        <w:t xml:space="preserve">“ ir kiti. Norėdami gauti daugiau informacijos, apsilankykite </w:t>
      </w:r>
      <w:hyperlink r:id="rId7" w:history="1">
        <w:r w:rsidRPr="004B6177">
          <w:rPr>
            <w:rStyle w:val="Hyperlink"/>
            <w:rFonts w:ascii="Arial" w:hAnsi="Arial" w:cs="Arial"/>
          </w:rPr>
          <w:t>www.wbd.com</w:t>
        </w:r>
      </w:hyperlink>
    </w:p>
    <w:sectPr w:rsidR="00FF1E41" w:rsidRPr="004B6177"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37D68" w14:textId="77777777" w:rsidR="00604542" w:rsidRDefault="00604542" w:rsidP="003D5C52">
      <w:pPr>
        <w:spacing w:after="0" w:line="240" w:lineRule="auto"/>
      </w:pPr>
      <w:r>
        <w:separator/>
      </w:r>
    </w:p>
  </w:endnote>
  <w:endnote w:type="continuationSeparator" w:id="0">
    <w:p w14:paraId="1AE31114" w14:textId="77777777" w:rsidR="00604542" w:rsidRDefault="00604542"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9A15F" w14:textId="77777777" w:rsidR="00604542" w:rsidRDefault="00604542" w:rsidP="003D5C52">
      <w:pPr>
        <w:spacing w:after="0" w:line="240" w:lineRule="auto"/>
      </w:pPr>
      <w:r>
        <w:separator/>
      </w:r>
    </w:p>
  </w:footnote>
  <w:footnote w:type="continuationSeparator" w:id="0">
    <w:p w14:paraId="2176404A" w14:textId="77777777" w:rsidR="00604542" w:rsidRDefault="00604542"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24824"/>
    <w:rsid w:val="000310FD"/>
    <w:rsid w:val="00047E69"/>
    <w:rsid w:val="00061932"/>
    <w:rsid w:val="000833FF"/>
    <w:rsid w:val="000B24F9"/>
    <w:rsid w:val="000B5F53"/>
    <w:rsid w:val="000C5436"/>
    <w:rsid w:val="000C6D3A"/>
    <w:rsid w:val="000C6F93"/>
    <w:rsid w:val="000D32DB"/>
    <w:rsid w:val="000E1252"/>
    <w:rsid w:val="000E1D3B"/>
    <w:rsid w:val="000E6504"/>
    <w:rsid w:val="000F1A0F"/>
    <w:rsid w:val="001408B9"/>
    <w:rsid w:val="00145FB9"/>
    <w:rsid w:val="00153827"/>
    <w:rsid w:val="00187633"/>
    <w:rsid w:val="00193B09"/>
    <w:rsid w:val="00196A74"/>
    <w:rsid w:val="001B157A"/>
    <w:rsid w:val="001D77CC"/>
    <w:rsid w:val="001E3B09"/>
    <w:rsid w:val="00200AD0"/>
    <w:rsid w:val="002054FB"/>
    <w:rsid w:val="00205631"/>
    <w:rsid w:val="0023266B"/>
    <w:rsid w:val="00267B89"/>
    <w:rsid w:val="00270BAE"/>
    <w:rsid w:val="002810B5"/>
    <w:rsid w:val="002828B5"/>
    <w:rsid w:val="002954E6"/>
    <w:rsid w:val="002A6557"/>
    <w:rsid w:val="002C4AE8"/>
    <w:rsid w:val="002D6DEA"/>
    <w:rsid w:val="002E53CA"/>
    <w:rsid w:val="00322270"/>
    <w:rsid w:val="003229AA"/>
    <w:rsid w:val="00345E2C"/>
    <w:rsid w:val="003461DC"/>
    <w:rsid w:val="003468AB"/>
    <w:rsid w:val="00351263"/>
    <w:rsid w:val="0036389A"/>
    <w:rsid w:val="003859B5"/>
    <w:rsid w:val="003D5C52"/>
    <w:rsid w:val="003E641D"/>
    <w:rsid w:val="00441941"/>
    <w:rsid w:val="00442F09"/>
    <w:rsid w:val="00450F45"/>
    <w:rsid w:val="004649FA"/>
    <w:rsid w:val="00474DD4"/>
    <w:rsid w:val="00477CCA"/>
    <w:rsid w:val="00480905"/>
    <w:rsid w:val="00482AF1"/>
    <w:rsid w:val="00485A9F"/>
    <w:rsid w:val="00486B18"/>
    <w:rsid w:val="004A58C5"/>
    <w:rsid w:val="004B58B8"/>
    <w:rsid w:val="004B6177"/>
    <w:rsid w:val="004D2AB1"/>
    <w:rsid w:val="004F1928"/>
    <w:rsid w:val="00512860"/>
    <w:rsid w:val="0053166A"/>
    <w:rsid w:val="00565561"/>
    <w:rsid w:val="0057617D"/>
    <w:rsid w:val="0058605B"/>
    <w:rsid w:val="00593C5B"/>
    <w:rsid w:val="005A0483"/>
    <w:rsid w:val="005C129E"/>
    <w:rsid w:val="005E5591"/>
    <w:rsid w:val="00604542"/>
    <w:rsid w:val="00613DAF"/>
    <w:rsid w:val="00615E2A"/>
    <w:rsid w:val="00625850"/>
    <w:rsid w:val="0063134C"/>
    <w:rsid w:val="00644981"/>
    <w:rsid w:val="00652817"/>
    <w:rsid w:val="00674852"/>
    <w:rsid w:val="00692569"/>
    <w:rsid w:val="006A15AF"/>
    <w:rsid w:val="006A3B5F"/>
    <w:rsid w:val="006A5793"/>
    <w:rsid w:val="006D66D8"/>
    <w:rsid w:val="006E74BA"/>
    <w:rsid w:val="006F79D7"/>
    <w:rsid w:val="00701548"/>
    <w:rsid w:val="0071229B"/>
    <w:rsid w:val="00736327"/>
    <w:rsid w:val="00747D5E"/>
    <w:rsid w:val="00760D8C"/>
    <w:rsid w:val="00763332"/>
    <w:rsid w:val="00777EF2"/>
    <w:rsid w:val="007834BD"/>
    <w:rsid w:val="00790A72"/>
    <w:rsid w:val="007A05CF"/>
    <w:rsid w:val="007A41F1"/>
    <w:rsid w:val="007D040E"/>
    <w:rsid w:val="007D2D31"/>
    <w:rsid w:val="00802F14"/>
    <w:rsid w:val="00805E1A"/>
    <w:rsid w:val="0081063D"/>
    <w:rsid w:val="008344F7"/>
    <w:rsid w:val="0083559C"/>
    <w:rsid w:val="00840A6E"/>
    <w:rsid w:val="008859FC"/>
    <w:rsid w:val="00890287"/>
    <w:rsid w:val="008B39C3"/>
    <w:rsid w:val="008C54C4"/>
    <w:rsid w:val="009010A9"/>
    <w:rsid w:val="00917497"/>
    <w:rsid w:val="00923A0E"/>
    <w:rsid w:val="009271BA"/>
    <w:rsid w:val="009440C0"/>
    <w:rsid w:val="0095596A"/>
    <w:rsid w:val="009741AC"/>
    <w:rsid w:val="009976EB"/>
    <w:rsid w:val="009A6626"/>
    <w:rsid w:val="009B3569"/>
    <w:rsid w:val="009F19AD"/>
    <w:rsid w:val="00A232EA"/>
    <w:rsid w:val="00A36915"/>
    <w:rsid w:val="00A4304F"/>
    <w:rsid w:val="00A6487F"/>
    <w:rsid w:val="00A83EEF"/>
    <w:rsid w:val="00AB5B96"/>
    <w:rsid w:val="00AD04D3"/>
    <w:rsid w:val="00AE328F"/>
    <w:rsid w:val="00AF128A"/>
    <w:rsid w:val="00B150D4"/>
    <w:rsid w:val="00B33332"/>
    <w:rsid w:val="00B43C78"/>
    <w:rsid w:val="00B73CA0"/>
    <w:rsid w:val="00B81F28"/>
    <w:rsid w:val="00B85E36"/>
    <w:rsid w:val="00B97F32"/>
    <w:rsid w:val="00BF1242"/>
    <w:rsid w:val="00C10323"/>
    <w:rsid w:val="00C159F2"/>
    <w:rsid w:val="00C25AC8"/>
    <w:rsid w:val="00C2728E"/>
    <w:rsid w:val="00C43530"/>
    <w:rsid w:val="00C504A6"/>
    <w:rsid w:val="00C72A93"/>
    <w:rsid w:val="00C877BF"/>
    <w:rsid w:val="00CA168A"/>
    <w:rsid w:val="00CB4481"/>
    <w:rsid w:val="00CC44C1"/>
    <w:rsid w:val="00CC4D40"/>
    <w:rsid w:val="00CE17B6"/>
    <w:rsid w:val="00CF34B5"/>
    <w:rsid w:val="00CF3B2B"/>
    <w:rsid w:val="00D02799"/>
    <w:rsid w:val="00D04AC3"/>
    <w:rsid w:val="00D10BE7"/>
    <w:rsid w:val="00D15BA6"/>
    <w:rsid w:val="00D46D89"/>
    <w:rsid w:val="00D548D7"/>
    <w:rsid w:val="00D65A85"/>
    <w:rsid w:val="00D80894"/>
    <w:rsid w:val="00D91200"/>
    <w:rsid w:val="00D946D8"/>
    <w:rsid w:val="00DC63BB"/>
    <w:rsid w:val="00DD27C8"/>
    <w:rsid w:val="00DD7B44"/>
    <w:rsid w:val="00DE2088"/>
    <w:rsid w:val="00DF1871"/>
    <w:rsid w:val="00E16511"/>
    <w:rsid w:val="00E2051A"/>
    <w:rsid w:val="00E23C2B"/>
    <w:rsid w:val="00E41D71"/>
    <w:rsid w:val="00E5257E"/>
    <w:rsid w:val="00E64F61"/>
    <w:rsid w:val="00E6516E"/>
    <w:rsid w:val="00E92ADE"/>
    <w:rsid w:val="00EA2DC0"/>
    <w:rsid w:val="00EB073D"/>
    <w:rsid w:val="00EB15F5"/>
    <w:rsid w:val="00EC7524"/>
    <w:rsid w:val="00ED2E9E"/>
    <w:rsid w:val="00ED4E20"/>
    <w:rsid w:val="00EE1560"/>
    <w:rsid w:val="00EE7CE9"/>
    <w:rsid w:val="00F30896"/>
    <w:rsid w:val="00F467A6"/>
    <w:rsid w:val="00F57DF4"/>
    <w:rsid w:val="00F92719"/>
    <w:rsid w:val="00F92890"/>
    <w:rsid w:val="00FA6CE3"/>
    <w:rsid w:val="00FC6A2D"/>
    <w:rsid w:val="00FD4A3B"/>
    <w:rsid w:val="00FD5E2D"/>
    <w:rsid w:val="00FF1E41"/>
    <w:rsid w:val="00FF3ACB"/>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575834">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1221</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Rytis Gerlikas</cp:lastModifiedBy>
  <cp:revision>183</cp:revision>
  <dcterms:created xsi:type="dcterms:W3CDTF">2023-05-24T11:12:00Z</dcterms:created>
  <dcterms:modified xsi:type="dcterms:W3CDTF">2024-05-21T07:14:00Z</dcterms:modified>
</cp:coreProperties>
</file>