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04888" w14:textId="77777777" w:rsidR="00695A86" w:rsidRPr="007E0BAB" w:rsidRDefault="00695A86" w:rsidP="009C342F">
      <w:pPr>
        <w:pStyle w:val="NoSpacing"/>
        <w:jc w:val="both"/>
        <w:rPr>
          <w:rFonts w:ascii="Times New Roman" w:hAnsi="Times New Roman" w:cs="Times New Roman"/>
          <w:sz w:val="24"/>
          <w:szCs w:val="24"/>
        </w:rPr>
      </w:pPr>
      <w:r w:rsidRPr="007E0BAB">
        <w:rPr>
          <w:rFonts w:ascii="Times New Roman" w:hAnsi="Times New Roman" w:cs="Times New Roman"/>
          <w:sz w:val="24"/>
          <w:szCs w:val="24"/>
        </w:rPr>
        <w:t>Pranešimas spaudai</w:t>
      </w:r>
    </w:p>
    <w:p w14:paraId="77BB6903" w14:textId="789A2CD9" w:rsidR="00695A86" w:rsidRPr="00695A86" w:rsidRDefault="00695A86" w:rsidP="009C342F">
      <w:pPr>
        <w:jc w:val="both"/>
        <w:rPr>
          <w:rFonts w:ascii="Times New Roman" w:hAnsi="Times New Roman" w:cs="Times New Roman"/>
          <w:sz w:val="24"/>
          <w:szCs w:val="24"/>
          <w:lang w:val="lt-LT"/>
        </w:rPr>
      </w:pPr>
      <w:r w:rsidRPr="00695A86">
        <w:rPr>
          <w:rFonts w:ascii="Times New Roman" w:hAnsi="Times New Roman" w:cs="Times New Roman"/>
          <w:sz w:val="24"/>
          <w:szCs w:val="24"/>
          <w:lang w:val="lt-LT"/>
        </w:rPr>
        <w:t xml:space="preserve">2024 m. </w:t>
      </w:r>
      <w:r w:rsidR="00B9587B">
        <w:rPr>
          <w:rFonts w:ascii="Times New Roman" w:hAnsi="Times New Roman" w:cs="Times New Roman"/>
          <w:sz w:val="24"/>
          <w:szCs w:val="24"/>
          <w:lang w:val="lt-LT"/>
        </w:rPr>
        <w:t>birželio</w:t>
      </w:r>
      <w:r w:rsidRPr="00695A86">
        <w:rPr>
          <w:rFonts w:ascii="Times New Roman" w:hAnsi="Times New Roman" w:cs="Times New Roman"/>
          <w:sz w:val="24"/>
          <w:szCs w:val="24"/>
          <w:lang w:val="lt-LT"/>
        </w:rPr>
        <w:t xml:space="preserve"> </w:t>
      </w:r>
      <w:r w:rsidR="00AB560B">
        <w:rPr>
          <w:rFonts w:ascii="Times New Roman" w:hAnsi="Times New Roman" w:cs="Times New Roman"/>
          <w:sz w:val="24"/>
          <w:szCs w:val="24"/>
          <w:lang w:val="lt-LT"/>
        </w:rPr>
        <w:t>1</w:t>
      </w:r>
      <w:r w:rsidR="006A577C">
        <w:rPr>
          <w:rFonts w:ascii="Times New Roman" w:hAnsi="Times New Roman" w:cs="Times New Roman"/>
          <w:sz w:val="24"/>
          <w:szCs w:val="24"/>
        </w:rPr>
        <w:t>7</w:t>
      </w:r>
      <w:r w:rsidRPr="00695A86">
        <w:rPr>
          <w:rFonts w:ascii="Times New Roman" w:hAnsi="Times New Roman" w:cs="Times New Roman"/>
          <w:sz w:val="24"/>
          <w:szCs w:val="24"/>
          <w:lang w:val="lt-LT"/>
        </w:rPr>
        <w:t xml:space="preserve"> d.</w:t>
      </w:r>
    </w:p>
    <w:p w14:paraId="12D50AB8" w14:textId="77777777" w:rsidR="007F7BEB" w:rsidRDefault="007F7BEB" w:rsidP="009C342F">
      <w:pPr>
        <w:jc w:val="both"/>
        <w:rPr>
          <w:rFonts w:ascii="Times New Roman" w:hAnsi="Times New Roman" w:cs="Times New Roman"/>
          <w:b/>
          <w:bCs/>
          <w:sz w:val="28"/>
          <w:szCs w:val="28"/>
          <w:lang w:val="lt-LT"/>
        </w:rPr>
      </w:pPr>
    </w:p>
    <w:p w14:paraId="10C26201" w14:textId="687672F5" w:rsidR="00B9587B" w:rsidRPr="00567FC1" w:rsidRDefault="00567FC1" w:rsidP="009C342F">
      <w:pPr>
        <w:jc w:val="both"/>
        <w:rPr>
          <w:rFonts w:ascii="Times New Roman" w:hAnsi="Times New Roman" w:cs="Times New Roman"/>
          <w:b/>
          <w:bCs/>
          <w:sz w:val="28"/>
          <w:szCs w:val="28"/>
          <w:lang w:val="lt-LT"/>
        </w:rPr>
      </w:pPr>
      <w:r>
        <w:rPr>
          <w:rFonts w:ascii="Times New Roman" w:hAnsi="Times New Roman" w:cs="Times New Roman"/>
          <w:b/>
          <w:bCs/>
          <w:sz w:val="28"/>
          <w:szCs w:val="28"/>
          <w:lang w:val="lt-LT"/>
        </w:rPr>
        <w:t xml:space="preserve">Darbo rinkos ir švietimo ekspertai: </w:t>
      </w:r>
      <w:r w:rsidRPr="00567FC1">
        <w:rPr>
          <w:rFonts w:ascii="Times New Roman" w:hAnsi="Times New Roman" w:cs="Times New Roman"/>
          <w:b/>
          <w:bCs/>
          <w:sz w:val="28"/>
          <w:szCs w:val="28"/>
          <w:lang w:val="lt-LT"/>
        </w:rPr>
        <w:t>tikslingas moksleivių neformalus ugdymas gali tapti alternatyva korepetitoriams</w:t>
      </w:r>
    </w:p>
    <w:p w14:paraId="0C367D49" w14:textId="4AA616D0" w:rsidR="00B9587B" w:rsidRPr="007F7BEB" w:rsidRDefault="00B9587B" w:rsidP="009C342F">
      <w:pPr>
        <w:pStyle w:val="xmsonormal"/>
        <w:spacing w:after="120"/>
        <w:jc w:val="both"/>
        <w:rPr>
          <w:rFonts w:ascii="Times New Roman" w:hAnsi="Times New Roman" w:cs="Times New Roman"/>
          <w:b/>
          <w:bCs/>
          <w:sz w:val="24"/>
          <w:szCs w:val="24"/>
          <w:lang w:val="lt-LT"/>
        </w:rPr>
      </w:pPr>
      <w:r w:rsidRPr="2E8D111A">
        <w:rPr>
          <w:rFonts w:ascii="Times New Roman" w:hAnsi="Times New Roman" w:cs="Times New Roman"/>
          <w:b/>
          <w:bCs/>
          <w:sz w:val="24"/>
          <w:szCs w:val="24"/>
          <w:lang w:val="lt-LT"/>
        </w:rPr>
        <w:t xml:space="preserve">Neformalaus ugdymo veiklos ir būreliai gali būti ne tik laisvalaikio praleidimas, bet ir galimybė moksleiviams susipažinti su profesijomis, apie kurias galbūt </w:t>
      </w:r>
      <w:r w:rsidR="3F77157A" w:rsidRPr="2E8D111A">
        <w:rPr>
          <w:rFonts w:ascii="Times New Roman" w:hAnsi="Times New Roman" w:cs="Times New Roman"/>
          <w:b/>
          <w:bCs/>
          <w:sz w:val="24"/>
          <w:szCs w:val="24"/>
          <w:lang w:val="lt-LT"/>
        </w:rPr>
        <w:t xml:space="preserve">jie </w:t>
      </w:r>
      <w:r w:rsidRPr="2E8D111A">
        <w:rPr>
          <w:rFonts w:ascii="Times New Roman" w:hAnsi="Times New Roman" w:cs="Times New Roman"/>
          <w:b/>
          <w:bCs/>
          <w:sz w:val="24"/>
          <w:szCs w:val="24"/>
          <w:lang w:val="lt-LT"/>
        </w:rPr>
        <w:t xml:space="preserve">žino mažiau. Švietimo ekspertai sako, kad jei formalus ugdymas daugiausiai suteikia įvairių mokslų teorinių žinių, tai neformalus parodo jų pritaikomumą, naudą, dermę tarpusavyje ir taip gali padėti apsispręsti dėl būsimo profesinio kelio pasirinkimo. </w:t>
      </w:r>
    </w:p>
    <w:p w14:paraId="2171007C" w14:textId="77777777" w:rsidR="00B9587B" w:rsidRPr="007F7BEB" w:rsidRDefault="00B9587B" w:rsidP="009C342F">
      <w:pPr>
        <w:pStyle w:val="xmsonormal"/>
        <w:spacing w:after="120"/>
        <w:jc w:val="both"/>
        <w:rPr>
          <w:rFonts w:ascii="Times New Roman" w:hAnsi="Times New Roman" w:cs="Times New Roman"/>
          <w:sz w:val="24"/>
          <w:szCs w:val="24"/>
          <w:lang w:val="lt-LT"/>
        </w:rPr>
      </w:pPr>
      <w:r w:rsidRPr="007F7BEB">
        <w:rPr>
          <w:rStyle w:val="normaltextrun"/>
          <w:rFonts w:ascii="Times New Roman" w:hAnsi="Times New Roman" w:cs="Times New Roman"/>
          <w:sz w:val="24"/>
          <w:szCs w:val="24"/>
          <w:lang w:val="lt-LT"/>
        </w:rPr>
        <w:t xml:space="preserve">Lietuvos </w:t>
      </w:r>
      <w:r w:rsidRPr="007F7BEB">
        <w:rPr>
          <w:rFonts w:ascii="Times New Roman" w:hAnsi="Times New Roman" w:cs="Times New Roman"/>
          <w:sz w:val="24"/>
          <w:szCs w:val="24"/>
          <w:lang w:val="lt-LT"/>
        </w:rPr>
        <w:t xml:space="preserve">inžinerijos ir technologijų pramonės asociacijos </w:t>
      </w:r>
      <w:r w:rsidRPr="007F7BEB">
        <w:rPr>
          <w:rStyle w:val="normaltextrun"/>
          <w:rFonts w:ascii="Times New Roman" w:hAnsi="Times New Roman" w:cs="Times New Roman"/>
          <w:sz w:val="24"/>
          <w:szCs w:val="24"/>
          <w:lang w:val="lt-LT"/>
        </w:rPr>
        <w:t>(LINPRA)</w:t>
      </w:r>
      <w:r w:rsidRPr="007F7BEB">
        <w:rPr>
          <w:rStyle w:val="normaltextrun"/>
          <w:lang w:val="lt-LT"/>
        </w:rPr>
        <w:t xml:space="preserve"> </w:t>
      </w:r>
      <w:r w:rsidRPr="007F7BEB">
        <w:rPr>
          <w:rFonts w:ascii="Times New Roman" w:hAnsi="Times New Roman" w:cs="Times New Roman"/>
          <w:sz w:val="24"/>
          <w:szCs w:val="24"/>
          <w:lang w:val="lt-LT"/>
        </w:rPr>
        <w:t xml:space="preserve">vadovas Darius Lasionis sako, kad mūsų šalyje švietimo sistema sukurta taip, kad joje vis dar didžiausias dėmesys skiriamas atskirų dalykų mokymui. Tačiau kokiame darbe ir kokiose situacijose tas žinias pritaikyti, paaiškinama ne visada. </w:t>
      </w:r>
    </w:p>
    <w:p w14:paraId="072C59E9" w14:textId="209A501E" w:rsidR="00B9587B" w:rsidRPr="007F7BEB" w:rsidRDefault="00B9587B" w:rsidP="009C342F">
      <w:pPr>
        <w:pStyle w:val="xmsonormal"/>
        <w:spacing w:after="120"/>
        <w:jc w:val="both"/>
        <w:rPr>
          <w:rFonts w:ascii="Times New Roman" w:hAnsi="Times New Roman" w:cs="Times New Roman"/>
          <w:sz w:val="24"/>
          <w:szCs w:val="24"/>
          <w:lang w:val="lt-LT"/>
        </w:rPr>
      </w:pPr>
      <w:r w:rsidRPr="007F7BEB">
        <w:rPr>
          <w:rFonts w:ascii="Times New Roman" w:hAnsi="Times New Roman" w:cs="Times New Roman"/>
          <w:sz w:val="24"/>
          <w:szCs w:val="24"/>
          <w:lang w:val="lt-LT"/>
        </w:rPr>
        <w:t xml:space="preserve">„Pavyzdžiui, moksleiviai per fiziką mokosi apie kokias nors jėgas, per geometriją – apskaičiuoti trikampio kampus, dažnai neįsivaizduodami, kam to reikia. Neformaliojo ugdymo veiklos teoriją „įvelka“ į naudingumo rūbą ir parodo, kad štai šių žinių reikės </w:t>
      </w:r>
      <w:r w:rsidR="00670345">
        <w:rPr>
          <w:rFonts w:ascii="Times New Roman" w:hAnsi="Times New Roman" w:cs="Times New Roman"/>
          <w:sz w:val="24"/>
          <w:szCs w:val="24"/>
          <w:lang w:val="lt-LT"/>
        </w:rPr>
        <w:t xml:space="preserve">pvz., </w:t>
      </w:r>
      <w:r w:rsidRPr="007F7BEB">
        <w:rPr>
          <w:rFonts w:ascii="Times New Roman" w:hAnsi="Times New Roman" w:cs="Times New Roman"/>
          <w:sz w:val="24"/>
          <w:szCs w:val="24"/>
          <w:lang w:val="lt-LT"/>
        </w:rPr>
        <w:t xml:space="preserve">projektuojant </w:t>
      </w:r>
      <w:r w:rsidR="00670345">
        <w:rPr>
          <w:rFonts w:ascii="Times New Roman" w:hAnsi="Times New Roman" w:cs="Times New Roman"/>
          <w:sz w:val="24"/>
          <w:szCs w:val="24"/>
          <w:lang w:val="lt-LT"/>
        </w:rPr>
        <w:t>mašinas ir įrengimus</w:t>
      </w:r>
      <w:r w:rsidRPr="007F7BEB">
        <w:rPr>
          <w:rFonts w:ascii="Times New Roman" w:hAnsi="Times New Roman" w:cs="Times New Roman"/>
          <w:sz w:val="24"/>
          <w:szCs w:val="24"/>
          <w:lang w:val="lt-LT"/>
        </w:rPr>
        <w:t>, o kitų – programuojant kosmoso palydovus. Todėl manome, kad turėtų būti aktyviau skatinamos kryptingos, į konkrečių kompetencijų ugdymą nukreiptos neformaliojo švietimo veiklos, kuriose moksleiviai turėtų galimybę „pasimatuoti“ galimas būsimas profesijas. Tai padėtų pritraukti daugiau žmonių į įvairias specialybes, tarp jų ir inžinerines“, – tikina D. Lasionis.</w:t>
      </w:r>
    </w:p>
    <w:p w14:paraId="4B81F059" w14:textId="77777777" w:rsidR="00B9587B" w:rsidRPr="007F7BEB" w:rsidRDefault="00B9587B" w:rsidP="009C342F">
      <w:pPr>
        <w:jc w:val="both"/>
        <w:rPr>
          <w:rFonts w:ascii="Times New Roman" w:hAnsi="Times New Roman" w:cs="Times New Roman"/>
          <w:b/>
          <w:bCs/>
          <w:sz w:val="24"/>
          <w:szCs w:val="24"/>
          <w:lang w:val="lt-LT"/>
        </w:rPr>
      </w:pPr>
      <w:r w:rsidRPr="007F7BEB">
        <w:rPr>
          <w:rFonts w:ascii="Times New Roman" w:hAnsi="Times New Roman" w:cs="Times New Roman"/>
          <w:b/>
          <w:bCs/>
          <w:sz w:val="24"/>
          <w:szCs w:val="24"/>
          <w:lang w:val="lt-LT"/>
        </w:rPr>
        <w:t>Neformalus švietimas – vietoj korepetitorių?</w:t>
      </w:r>
    </w:p>
    <w:p w14:paraId="554FE3CF" w14:textId="3DC44DB2" w:rsidR="00B13727" w:rsidRPr="003055FE" w:rsidRDefault="00B9587B" w:rsidP="003055FE">
      <w:pPr>
        <w:rPr>
          <w:rFonts w:ascii="Times New Roman" w:eastAsia="Times New Roman" w:hAnsi="Times New Roman" w:cs="Times New Roman"/>
          <w:sz w:val="24"/>
          <w:szCs w:val="24"/>
          <w:lang w:val="lt-LT"/>
        </w:rPr>
      </w:pPr>
      <w:r w:rsidRPr="003055FE">
        <w:rPr>
          <w:rFonts w:ascii="Times New Roman" w:hAnsi="Times New Roman" w:cs="Times New Roman"/>
          <w:sz w:val="24"/>
          <w:szCs w:val="24"/>
          <w:lang w:val="lt-LT"/>
        </w:rPr>
        <w:t>Kryptingas neformaliojo švietimo veiklas moksleiviams organizuojančio Vilni</w:t>
      </w:r>
      <w:r w:rsidR="00B13727" w:rsidRPr="003055FE">
        <w:rPr>
          <w:rFonts w:ascii="Times New Roman" w:hAnsi="Times New Roman" w:cs="Times New Roman"/>
          <w:sz w:val="24"/>
          <w:szCs w:val="24"/>
          <w:lang w:val="lt-LT"/>
        </w:rPr>
        <w:t>a</w:t>
      </w:r>
      <w:r w:rsidRPr="003055FE">
        <w:rPr>
          <w:rFonts w:ascii="Times New Roman" w:hAnsi="Times New Roman" w:cs="Times New Roman"/>
          <w:sz w:val="24"/>
          <w:szCs w:val="24"/>
          <w:lang w:val="lt-LT"/>
        </w:rPr>
        <w:t xml:space="preserve">us </w:t>
      </w:r>
      <w:r w:rsidR="00B13727" w:rsidRPr="003055FE">
        <w:rPr>
          <w:rFonts w:ascii="Times New Roman" w:hAnsi="Times New Roman" w:cs="Times New Roman"/>
          <w:sz w:val="24"/>
          <w:szCs w:val="24"/>
          <w:lang w:val="lt-LT"/>
        </w:rPr>
        <w:t>Gedimino technikos universiteto (VILNIUS TECH)</w:t>
      </w:r>
      <w:r w:rsidRPr="003055FE">
        <w:rPr>
          <w:rFonts w:ascii="Times New Roman" w:hAnsi="Times New Roman" w:cs="Times New Roman"/>
          <w:sz w:val="24"/>
          <w:szCs w:val="24"/>
          <w:lang w:val="lt-LT"/>
        </w:rPr>
        <w:t xml:space="preserve"> </w:t>
      </w:r>
      <w:r w:rsidR="003055FE" w:rsidRPr="003055FE">
        <w:rPr>
          <w:rFonts w:ascii="Times New Roman" w:eastAsia="Times New Roman" w:hAnsi="Times New Roman" w:cs="Times New Roman"/>
          <w:sz w:val="24"/>
          <w:szCs w:val="24"/>
          <w:lang w:val="lt-LT"/>
        </w:rPr>
        <w:t>Stojančiųjų priėmimo ir informavimo centro direktorė</w:t>
      </w:r>
      <w:r w:rsidRPr="003055FE">
        <w:rPr>
          <w:rFonts w:ascii="Times New Roman" w:hAnsi="Times New Roman" w:cs="Times New Roman"/>
          <w:sz w:val="24"/>
          <w:szCs w:val="24"/>
          <w:lang w:val="lt-LT"/>
        </w:rPr>
        <w:t xml:space="preserve"> dr. Justė Rožėnė sako, kad</w:t>
      </w:r>
      <w:r w:rsidR="00B13727" w:rsidRPr="003055FE">
        <w:rPr>
          <w:rFonts w:ascii="Times New Roman" w:hAnsi="Times New Roman" w:cs="Times New Roman"/>
          <w:sz w:val="24"/>
          <w:szCs w:val="24"/>
          <w:lang w:val="lt-LT"/>
        </w:rPr>
        <w:t>,</w:t>
      </w:r>
      <w:r w:rsidRPr="003055FE">
        <w:rPr>
          <w:rFonts w:ascii="Times New Roman" w:hAnsi="Times New Roman" w:cs="Times New Roman"/>
          <w:sz w:val="24"/>
          <w:szCs w:val="24"/>
          <w:lang w:val="lt-LT"/>
        </w:rPr>
        <w:t xml:space="preserve"> siekiant atliepti verslo poreikius ir valstybei nurodant prioritetines studijų kryptis</w:t>
      </w:r>
      <w:r w:rsidR="00B13727" w:rsidRPr="003055FE">
        <w:rPr>
          <w:rFonts w:ascii="Times New Roman" w:hAnsi="Times New Roman" w:cs="Times New Roman"/>
          <w:sz w:val="24"/>
          <w:szCs w:val="24"/>
          <w:lang w:val="lt-LT"/>
        </w:rPr>
        <w:t>, jau</w:t>
      </w:r>
      <w:r w:rsidRPr="003055FE">
        <w:rPr>
          <w:rFonts w:ascii="Times New Roman" w:hAnsi="Times New Roman" w:cs="Times New Roman"/>
          <w:sz w:val="24"/>
          <w:szCs w:val="24"/>
          <w:lang w:val="lt-LT"/>
        </w:rPr>
        <w:t xml:space="preserve"> </w:t>
      </w:r>
      <w:r w:rsidR="00B13727" w:rsidRPr="003055FE">
        <w:rPr>
          <w:rFonts w:ascii="Times New Roman" w:hAnsi="Times New Roman" w:cs="Times New Roman"/>
          <w:sz w:val="24"/>
          <w:szCs w:val="24"/>
          <w:lang w:val="lt-LT"/>
        </w:rPr>
        <w:t xml:space="preserve">ne vienerius metus </w:t>
      </w:r>
      <w:r w:rsidRPr="003055FE">
        <w:rPr>
          <w:rFonts w:ascii="Times New Roman" w:hAnsi="Times New Roman" w:cs="Times New Roman"/>
          <w:sz w:val="24"/>
          <w:szCs w:val="24"/>
          <w:lang w:val="lt-LT"/>
        </w:rPr>
        <w:t>tarp jų atsiranda inžinerijos mokslai</w:t>
      </w:r>
      <w:r w:rsidR="00B13727" w:rsidRPr="003055FE">
        <w:rPr>
          <w:rFonts w:ascii="Times New Roman" w:hAnsi="Times New Roman" w:cs="Times New Roman"/>
          <w:sz w:val="24"/>
          <w:szCs w:val="24"/>
          <w:lang w:val="lt-LT"/>
        </w:rPr>
        <w:t>.</w:t>
      </w:r>
    </w:p>
    <w:p w14:paraId="1E4E0543" w14:textId="472B3159" w:rsidR="00B9587B" w:rsidRPr="007F7BEB" w:rsidRDefault="00B13727" w:rsidP="009C342F">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„Prie jų </w:t>
      </w:r>
      <w:r w:rsidR="00B9587B" w:rsidRPr="007F7BEB">
        <w:rPr>
          <w:rFonts w:ascii="Times New Roman" w:hAnsi="Times New Roman" w:cs="Times New Roman"/>
          <w:sz w:val="24"/>
          <w:szCs w:val="24"/>
          <w:lang w:val="lt-LT"/>
        </w:rPr>
        <w:t>pasirinkimo skatinimo kryptingai dirbame ir mes. Stebėdami jaunuolius, kurie renkasi studijas</w:t>
      </w:r>
      <w:r>
        <w:rPr>
          <w:rFonts w:ascii="Times New Roman" w:hAnsi="Times New Roman" w:cs="Times New Roman"/>
          <w:sz w:val="24"/>
          <w:szCs w:val="24"/>
          <w:lang w:val="lt-LT"/>
        </w:rPr>
        <w:t>,</w:t>
      </w:r>
      <w:r w:rsidR="00B9587B" w:rsidRPr="007F7BEB">
        <w:rPr>
          <w:rFonts w:ascii="Times New Roman" w:hAnsi="Times New Roman" w:cs="Times New Roman"/>
          <w:sz w:val="24"/>
          <w:szCs w:val="24"/>
          <w:lang w:val="lt-LT"/>
        </w:rPr>
        <w:t xml:space="preserve"> turėjome išsiaiškinti, kas juos paskatino tai padaryti, </w:t>
      </w:r>
      <w:r>
        <w:rPr>
          <w:rFonts w:ascii="Times New Roman" w:hAnsi="Times New Roman" w:cs="Times New Roman"/>
          <w:sz w:val="24"/>
          <w:szCs w:val="24"/>
          <w:lang w:val="lt-LT"/>
        </w:rPr>
        <w:t xml:space="preserve">ir paaiškėjo, kad </w:t>
      </w:r>
      <w:r w:rsidR="00B9587B" w:rsidRPr="007F7BEB">
        <w:rPr>
          <w:rFonts w:ascii="Times New Roman" w:hAnsi="Times New Roman" w:cs="Times New Roman"/>
          <w:sz w:val="24"/>
          <w:szCs w:val="24"/>
          <w:lang w:val="lt-LT"/>
        </w:rPr>
        <w:t>visa ko paslaptis yra pažinimas. Žmogus negali norėti to, apie ką nežino ir ko nematė, nepatyrė. Tuomet išsikėlėme tiksl</w:t>
      </w:r>
      <w:r w:rsidR="005C37D6">
        <w:rPr>
          <w:rFonts w:ascii="Times New Roman" w:hAnsi="Times New Roman" w:cs="Times New Roman"/>
          <w:sz w:val="24"/>
          <w:szCs w:val="24"/>
          <w:lang w:val="lt-LT"/>
        </w:rPr>
        <w:t>ą</w:t>
      </w:r>
      <w:r w:rsidR="00B9587B" w:rsidRPr="007F7BEB">
        <w:rPr>
          <w:rFonts w:ascii="Times New Roman" w:hAnsi="Times New Roman" w:cs="Times New Roman"/>
          <w:sz w:val="24"/>
          <w:szCs w:val="24"/>
          <w:lang w:val="lt-LT"/>
        </w:rPr>
        <w:t xml:space="preserve"> leisti jiems patirti</w:t>
      </w:r>
      <w:r>
        <w:rPr>
          <w:rFonts w:ascii="Times New Roman" w:hAnsi="Times New Roman" w:cs="Times New Roman"/>
          <w:sz w:val="24"/>
          <w:szCs w:val="24"/>
          <w:lang w:val="lt-LT"/>
        </w:rPr>
        <w:t xml:space="preserve"> inžineriją per neformalias veiklas, dar mokantis mokykloje. </w:t>
      </w:r>
      <w:r w:rsidR="00B9587B" w:rsidRPr="007F7BEB">
        <w:rPr>
          <w:rFonts w:ascii="Times New Roman" w:hAnsi="Times New Roman" w:cs="Times New Roman"/>
          <w:sz w:val="24"/>
          <w:szCs w:val="24"/>
          <w:lang w:val="lt-LT"/>
        </w:rPr>
        <w:t xml:space="preserve">Neretai </w:t>
      </w:r>
      <w:r>
        <w:rPr>
          <w:rFonts w:ascii="Times New Roman" w:hAnsi="Times New Roman" w:cs="Times New Roman"/>
          <w:sz w:val="24"/>
          <w:szCs w:val="24"/>
          <w:lang w:val="lt-LT"/>
        </w:rPr>
        <w:t xml:space="preserve">moksleivių </w:t>
      </w:r>
      <w:r w:rsidR="00B9587B" w:rsidRPr="007F7BEB">
        <w:rPr>
          <w:rFonts w:ascii="Times New Roman" w:hAnsi="Times New Roman" w:cs="Times New Roman"/>
          <w:sz w:val="24"/>
          <w:szCs w:val="24"/>
          <w:lang w:val="lt-LT"/>
        </w:rPr>
        <w:t xml:space="preserve">artimoje aplinkoje nėra </w:t>
      </w:r>
      <w:r>
        <w:rPr>
          <w:rFonts w:ascii="Times New Roman" w:hAnsi="Times New Roman" w:cs="Times New Roman"/>
          <w:sz w:val="24"/>
          <w:szCs w:val="24"/>
          <w:lang w:val="lt-LT"/>
        </w:rPr>
        <w:t xml:space="preserve">tokių profesijų </w:t>
      </w:r>
      <w:r w:rsidR="00B9587B" w:rsidRPr="007F7BEB">
        <w:rPr>
          <w:rFonts w:ascii="Times New Roman" w:hAnsi="Times New Roman" w:cs="Times New Roman"/>
          <w:sz w:val="24"/>
          <w:szCs w:val="24"/>
          <w:lang w:val="lt-LT"/>
        </w:rPr>
        <w:t>pavyzdžių ir jos skamba gana mįslingai</w:t>
      </w:r>
      <w:r>
        <w:rPr>
          <w:rFonts w:ascii="Times New Roman" w:hAnsi="Times New Roman" w:cs="Times New Roman"/>
          <w:sz w:val="24"/>
          <w:szCs w:val="24"/>
          <w:lang w:val="lt-LT"/>
        </w:rPr>
        <w:t xml:space="preserve"> – kas gi tas </w:t>
      </w:r>
      <w:r w:rsidR="00B9587B" w:rsidRPr="007F7BEB">
        <w:rPr>
          <w:rFonts w:ascii="Times New Roman" w:hAnsi="Times New Roman" w:cs="Times New Roman"/>
          <w:sz w:val="24"/>
          <w:szCs w:val="24"/>
          <w:lang w:val="lt-LT"/>
        </w:rPr>
        <w:t xml:space="preserve">geodezininkas ar avionikos specialistas. </w:t>
      </w:r>
      <w:r>
        <w:rPr>
          <w:rFonts w:ascii="Times New Roman" w:hAnsi="Times New Roman" w:cs="Times New Roman"/>
          <w:sz w:val="24"/>
          <w:szCs w:val="24"/>
          <w:lang w:val="lt-LT"/>
        </w:rPr>
        <w:t>N</w:t>
      </w:r>
      <w:r w:rsidR="00B9587B" w:rsidRPr="007F7BEB">
        <w:rPr>
          <w:rFonts w:ascii="Times New Roman" w:hAnsi="Times New Roman" w:cs="Times New Roman"/>
          <w:sz w:val="24"/>
          <w:szCs w:val="24"/>
          <w:lang w:val="lt-LT"/>
        </w:rPr>
        <w:t xml:space="preserve">eformalus ugdymas </w:t>
      </w:r>
      <w:r>
        <w:rPr>
          <w:rFonts w:ascii="Times New Roman" w:hAnsi="Times New Roman" w:cs="Times New Roman"/>
          <w:sz w:val="24"/>
          <w:szCs w:val="24"/>
          <w:lang w:val="lt-LT"/>
        </w:rPr>
        <w:t xml:space="preserve">ne tik supažindina su profesijomis, bet ir </w:t>
      </w:r>
      <w:r w:rsidR="00B9587B" w:rsidRPr="007F7BEB">
        <w:rPr>
          <w:rFonts w:ascii="Times New Roman" w:hAnsi="Times New Roman" w:cs="Times New Roman"/>
          <w:sz w:val="24"/>
          <w:szCs w:val="24"/>
          <w:lang w:val="lt-LT"/>
        </w:rPr>
        <w:t xml:space="preserve">leidžia vaikui atskleisti </w:t>
      </w:r>
      <w:r w:rsidR="005C37D6">
        <w:rPr>
          <w:rFonts w:ascii="Times New Roman" w:hAnsi="Times New Roman" w:cs="Times New Roman"/>
          <w:sz w:val="24"/>
          <w:szCs w:val="24"/>
          <w:lang w:val="lt-LT"/>
        </w:rPr>
        <w:t xml:space="preserve">savo </w:t>
      </w:r>
      <w:r w:rsidR="00B9587B" w:rsidRPr="007F7BEB">
        <w:rPr>
          <w:rFonts w:ascii="Times New Roman" w:hAnsi="Times New Roman" w:cs="Times New Roman"/>
          <w:sz w:val="24"/>
          <w:szCs w:val="24"/>
          <w:lang w:val="lt-LT"/>
        </w:rPr>
        <w:t xml:space="preserve">savybes, kurių prieš tai </w:t>
      </w:r>
      <w:r>
        <w:rPr>
          <w:rFonts w:ascii="Times New Roman" w:hAnsi="Times New Roman" w:cs="Times New Roman"/>
          <w:sz w:val="24"/>
          <w:szCs w:val="24"/>
          <w:lang w:val="lt-LT"/>
        </w:rPr>
        <w:t>jis</w:t>
      </w:r>
      <w:r w:rsidR="00B9587B" w:rsidRPr="007F7BEB">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galbūt </w:t>
      </w:r>
      <w:r w:rsidR="00B9587B" w:rsidRPr="007F7BEB">
        <w:rPr>
          <w:rFonts w:ascii="Times New Roman" w:hAnsi="Times New Roman" w:cs="Times New Roman"/>
          <w:sz w:val="24"/>
          <w:szCs w:val="24"/>
          <w:lang w:val="lt-LT"/>
        </w:rPr>
        <w:t>neturėjo galimybių atrasti“, – sako</w:t>
      </w:r>
      <w:r>
        <w:rPr>
          <w:rFonts w:ascii="Times New Roman" w:hAnsi="Times New Roman" w:cs="Times New Roman"/>
          <w:sz w:val="24"/>
          <w:szCs w:val="24"/>
          <w:lang w:val="lt-LT"/>
        </w:rPr>
        <w:t xml:space="preserve"> dr. J. Rožėnė</w:t>
      </w:r>
      <w:r w:rsidR="00B9587B" w:rsidRPr="007F7BEB">
        <w:rPr>
          <w:rFonts w:ascii="Times New Roman" w:hAnsi="Times New Roman" w:cs="Times New Roman"/>
          <w:sz w:val="24"/>
          <w:szCs w:val="24"/>
          <w:lang w:val="lt-LT"/>
        </w:rPr>
        <w:t xml:space="preserve">. </w:t>
      </w:r>
    </w:p>
    <w:p w14:paraId="322C9BB4" w14:textId="75D8B9C0" w:rsidR="00B9587B" w:rsidRPr="007F7BEB" w:rsidRDefault="00B9587B" w:rsidP="009C342F">
      <w:pPr>
        <w:jc w:val="both"/>
        <w:rPr>
          <w:rFonts w:ascii="Times New Roman" w:hAnsi="Times New Roman" w:cs="Times New Roman"/>
          <w:sz w:val="24"/>
          <w:szCs w:val="24"/>
          <w:lang w:val="lt-LT"/>
        </w:rPr>
      </w:pPr>
      <w:r w:rsidRPr="51ECA6ED">
        <w:rPr>
          <w:rFonts w:ascii="Times New Roman" w:hAnsi="Times New Roman" w:cs="Times New Roman"/>
          <w:sz w:val="24"/>
          <w:szCs w:val="24"/>
          <w:lang w:val="lt-LT"/>
        </w:rPr>
        <w:t>V</w:t>
      </w:r>
      <w:r w:rsidR="00E02062" w:rsidRPr="51ECA6ED">
        <w:rPr>
          <w:rFonts w:ascii="Times New Roman" w:hAnsi="Times New Roman" w:cs="Times New Roman"/>
          <w:sz w:val="24"/>
          <w:szCs w:val="24"/>
          <w:lang w:val="lt-LT"/>
        </w:rPr>
        <w:t>ILNIUS TECH vykdo</w:t>
      </w:r>
      <w:r w:rsidRPr="51ECA6ED">
        <w:rPr>
          <w:rFonts w:ascii="Times New Roman" w:hAnsi="Times New Roman" w:cs="Times New Roman"/>
          <w:sz w:val="24"/>
          <w:szCs w:val="24"/>
          <w:lang w:val="lt-LT"/>
        </w:rPr>
        <w:t xml:space="preserve"> įvairius projektus, kurie </w:t>
      </w:r>
      <w:r w:rsidR="00E02062" w:rsidRPr="51ECA6ED">
        <w:rPr>
          <w:rFonts w:ascii="Times New Roman" w:hAnsi="Times New Roman" w:cs="Times New Roman"/>
          <w:sz w:val="24"/>
          <w:szCs w:val="24"/>
          <w:lang w:val="lt-LT"/>
        </w:rPr>
        <w:t xml:space="preserve">padeda moksleiviams pagilinti žinias ir gauti praktinių įgūdžių. Organizuojamos </w:t>
      </w:r>
      <w:r w:rsidRPr="51ECA6ED">
        <w:rPr>
          <w:rFonts w:ascii="Times New Roman" w:hAnsi="Times New Roman" w:cs="Times New Roman"/>
          <w:sz w:val="24"/>
          <w:szCs w:val="24"/>
          <w:lang w:val="lt-LT"/>
        </w:rPr>
        <w:t>fizikos, matematikos ir informacinių sistemų pamokos</w:t>
      </w:r>
      <w:r w:rsidR="00E02062" w:rsidRPr="51ECA6ED">
        <w:rPr>
          <w:rFonts w:ascii="Times New Roman" w:hAnsi="Times New Roman" w:cs="Times New Roman"/>
          <w:sz w:val="24"/>
          <w:szCs w:val="24"/>
          <w:lang w:val="lt-LT"/>
        </w:rPr>
        <w:t>,</w:t>
      </w:r>
      <w:r w:rsidRPr="51ECA6ED">
        <w:rPr>
          <w:rFonts w:ascii="Times New Roman" w:hAnsi="Times New Roman" w:cs="Times New Roman"/>
          <w:sz w:val="24"/>
          <w:szCs w:val="24"/>
          <w:lang w:val="lt-LT"/>
        </w:rPr>
        <w:t xml:space="preserve"> padedančios pasirengti egzaminams</w:t>
      </w:r>
      <w:r w:rsidR="00E02062" w:rsidRPr="51ECA6ED">
        <w:rPr>
          <w:rFonts w:ascii="Times New Roman" w:hAnsi="Times New Roman" w:cs="Times New Roman"/>
          <w:sz w:val="24"/>
          <w:szCs w:val="24"/>
          <w:lang w:val="lt-LT"/>
        </w:rPr>
        <w:t xml:space="preserve">, ugdymo platforma </w:t>
      </w:r>
      <w:r w:rsidRPr="51ECA6ED">
        <w:rPr>
          <w:rFonts w:ascii="Times New Roman" w:hAnsi="Times New Roman" w:cs="Times New Roman"/>
          <w:sz w:val="24"/>
          <w:szCs w:val="24"/>
          <w:lang w:val="lt-LT"/>
        </w:rPr>
        <w:t xml:space="preserve">„Ateities inžinerijos“ </w:t>
      </w:r>
      <w:r w:rsidR="00E02062" w:rsidRPr="51ECA6ED">
        <w:rPr>
          <w:rFonts w:ascii="Times New Roman" w:hAnsi="Times New Roman" w:cs="Times New Roman"/>
          <w:sz w:val="24"/>
          <w:szCs w:val="24"/>
          <w:lang w:val="lt-LT"/>
        </w:rPr>
        <w:t>leidžia atlikti praktinius projektinius darbus, n</w:t>
      </w:r>
      <w:r w:rsidRPr="51ECA6ED">
        <w:rPr>
          <w:rFonts w:ascii="Times New Roman" w:hAnsi="Times New Roman" w:cs="Times New Roman"/>
          <w:sz w:val="24"/>
          <w:szCs w:val="24"/>
          <w:lang w:val="lt-LT"/>
        </w:rPr>
        <w:t xml:space="preserve">acionalinis moksleivių čempionatas „Makaronų tiltai“ </w:t>
      </w:r>
      <w:r w:rsidR="00E02062" w:rsidRPr="51ECA6ED">
        <w:rPr>
          <w:rFonts w:ascii="Times New Roman" w:hAnsi="Times New Roman" w:cs="Times New Roman"/>
          <w:sz w:val="24"/>
          <w:szCs w:val="24"/>
          <w:lang w:val="lt-LT"/>
        </w:rPr>
        <w:t>supažindina su</w:t>
      </w:r>
      <w:r w:rsidRPr="51ECA6ED">
        <w:rPr>
          <w:rFonts w:ascii="Times New Roman" w:hAnsi="Times New Roman" w:cs="Times New Roman"/>
          <w:sz w:val="24"/>
          <w:szCs w:val="24"/>
          <w:lang w:val="lt-LT"/>
        </w:rPr>
        <w:t xml:space="preserve"> inžinerinių statinių konstravim</w:t>
      </w:r>
      <w:r w:rsidR="00E02062" w:rsidRPr="51ECA6ED">
        <w:rPr>
          <w:rFonts w:ascii="Times New Roman" w:hAnsi="Times New Roman" w:cs="Times New Roman"/>
          <w:sz w:val="24"/>
          <w:szCs w:val="24"/>
          <w:lang w:val="lt-LT"/>
        </w:rPr>
        <w:t>u, J</w:t>
      </w:r>
      <w:r w:rsidRPr="51ECA6ED">
        <w:rPr>
          <w:rFonts w:ascii="Times New Roman" w:hAnsi="Times New Roman" w:cs="Times New Roman"/>
          <w:sz w:val="24"/>
          <w:szCs w:val="24"/>
          <w:lang w:val="lt-LT"/>
        </w:rPr>
        <w:t xml:space="preserve">aunojo inžinieriaus mokykla </w:t>
      </w:r>
      <w:r w:rsidR="00E02062" w:rsidRPr="51ECA6ED">
        <w:rPr>
          <w:rFonts w:ascii="Times New Roman" w:hAnsi="Times New Roman" w:cs="Times New Roman"/>
          <w:sz w:val="24"/>
          <w:szCs w:val="24"/>
          <w:lang w:val="lt-LT"/>
        </w:rPr>
        <w:t xml:space="preserve">organizuoja </w:t>
      </w:r>
      <w:r w:rsidRPr="51ECA6ED">
        <w:rPr>
          <w:rFonts w:ascii="Times New Roman" w:hAnsi="Times New Roman" w:cs="Times New Roman"/>
          <w:sz w:val="24"/>
          <w:szCs w:val="24"/>
          <w:lang w:val="lt-LT"/>
        </w:rPr>
        <w:t>nuotolin</w:t>
      </w:r>
      <w:r w:rsidR="00E12FB3">
        <w:rPr>
          <w:rFonts w:ascii="Times New Roman" w:hAnsi="Times New Roman" w:cs="Times New Roman"/>
          <w:sz w:val="24"/>
          <w:szCs w:val="24"/>
          <w:lang w:val="lt-LT"/>
        </w:rPr>
        <w:t>es</w:t>
      </w:r>
      <w:r w:rsidRPr="51ECA6ED">
        <w:rPr>
          <w:rFonts w:ascii="Times New Roman" w:hAnsi="Times New Roman" w:cs="Times New Roman"/>
          <w:sz w:val="24"/>
          <w:szCs w:val="24"/>
          <w:lang w:val="lt-LT"/>
        </w:rPr>
        <w:t xml:space="preserve"> paskait</w:t>
      </w:r>
      <w:r w:rsidR="00E12FB3">
        <w:rPr>
          <w:rFonts w:ascii="Times New Roman" w:hAnsi="Times New Roman" w:cs="Times New Roman"/>
          <w:sz w:val="24"/>
          <w:szCs w:val="24"/>
          <w:lang w:val="lt-LT"/>
        </w:rPr>
        <w:t>as</w:t>
      </w:r>
      <w:r w:rsidRPr="51ECA6ED">
        <w:rPr>
          <w:rFonts w:ascii="Times New Roman" w:hAnsi="Times New Roman" w:cs="Times New Roman"/>
          <w:sz w:val="24"/>
          <w:szCs w:val="24"/>
          <w:lang w:val="lt-LT"/>
        </w:rPr>
        <w:t xml:space="preserve"> įvairiomis inžinerinėmis temomis</w:t>
      </w:r>
      <w:r w:rsidR="00E02062" w:rsidRPr="51ECA6ED">
        <w:rPr>
          <w:rFonts w:ascii="Times New Roman" w:hAnsi="Times New Roman" w:cs="Times New Roman"/>
          <w:sz w:val="24"/>
          <w:szCs w:val="24"/>
          <w:lang w:val="lt-LT"/>
        </w:rPr>
        <w:t>,</w:t>
      </w:r>
      <w:r w:rsidRPr="51ECA6ED">
        <w:rPr>
          <w:rFonts w:ascii="Times New Roman" w:hAnsi="Times New Roman" w:cs="Times New Roman"/>
          <w:sz w:val="24"/>
          <w:szCs w:val="24"/>
          <w:lang w:val="lt-LT"/>
        </w:rPr>
        <w:t xml:space="preserve"> Jaunųjų architektų ir dizainerių mokykla ugdo meninius ir inžinerinius gebėjimus</w:t>
      </w:r>
      <w:r w:rsidR="00E02062" w:rsidRPr="51ECA6ED">
        <w:rPr>
          <w:rFonts w:ascii="Times New Roman" w:hAnsi="Times New Roman" w:cs="Times New Roman"/>
          <w:sz w:val="24"/>
          <w:szCs w:val="24"/>
          <w:lang w:val="lt-LT"/>
        </w:rPr>
        <w:t>,</w:t>
      </w:r>
      <w:r w:rsidRPr="51ECA6ED">
        <w:rPr>
          <w:rFonts w:ascii="Times New Roman" w:hAnsi="Times New Roman" w:cs="Times New Roman"/>
          <w:sz w:val="24"/>
          <w:szCs w:val="24"/>
          <w:lang w:val="lt-LT"/>
        </w:rPr>
        <w:t xml:space="preserve"> VILNIUS TECH klasės</w:t>
      </w:r>
      <w:r w:rsidR="00E02062" w:rsidRPr="51ECA6ED">
        <w:rPr>
          <w:rFonts w:ascii="Times New Roman" w:hAnsi="Times New Roman" w:cs="Times New Roman"/>
          <w:sz w:val="24"/>
          <w:szCs w:val="24"/>
          <w:lang w:val="lt-LT"/>
        </w:rPr>
        <w:t xml:space="preserve">e moksleiviai </w:t>
      </w:r>
      <w:r w:rsidRPr="51ECA6ED">
        <w:rPr>
          <w:rFonts w:ascii="Times New Roman" w:hAnsi="Times New Roman" w:cs="Times New Roman"/>
          <w:sz w:val="24"/>
          <w:szCs w:val="24"/>
          <w:lang w:val="lt-LT"/>
        </w:rPr>
        <w:t>universitete atli</w:t>
      </w:r>
      <w:r w:rsidR="00E12FB3">
        <w:rPr>
          <w:rFonts w:ascii="Times New Roman" w:hAnsi="Times New Roman" w:cs="Times New Roman"/>
          <w:sz w:val="24"/>
          <w:szCs w:val="24"/>
          <w:lang w:val="lt-LT"/>
        </w:rPr>
        <w:t>e</w:t>
      </w:r>
      <w:r w:rsidRPr="51ECA6ED">
        <w:rPr>
          <w:rFonts w:ascii="Times New Roman" w:hAnsi="Times New Roman" w:cs="Times New Roman"/>
          <w:sz w:val="24"/>
          <w:szCs w:val="24"/>
          <w:lang w:val="lt-LT"/>
        </w:rPr>
        <w:t>k</w:t>
      </w:r>
      <w:r w:rsidR="00E12FB3">
        <w:rPr>
          <w:rFonts w:ascii="Times New Roman" w:hAnsi="Times New Roman" w:cs="Times New Roman"/>
          <w:sz w:val="24"/>
          <w:szCs w:val="24"/>
          <w:lang w:val="lt-LT"/>
        </w:rPr>
        <w:t>a</w:t>
      </w:r>
      <w:r w:rsidRPr="51ECA6ED">
        <w:rPr>
          <w:rFonts w:ascii="Times New Roman" w:hAnsi="Times New Roman" w:cs="Times New Roman"/>
          <w:sz w:val="24"/>
          <w:szCs w:val="24"/>
          <w:lang w:val="lt-LT"/>
        </w:rPr>
        <w:t xml:space="preserve"> praktinius užsiėmimus</w:t>
      </w:r>
      <w:r w:rsidR="00E02062" w:rsidRPr="51ECA6ED">
        <w:rPr>
          <w:rFonts w:ascii="Times New Roman" w:hAnsi="Times New Roman" w:cs="Times New Roman"/>
          <w:sz w:val="24"/>
          <w:szCs w:val="24"/>
          <w:lang w:val="lt-LT"/>
        </w:rPr>
        <w:t xml:space="preserve"> ir</w:t>
      </w:r>
      <w:r w:rsidRPr="51ECA6ED">
        <w:rPr>
          <w:rFonts w:ascii="Times New Roman" w:hAnsi="Times New Roman" w:cs="Times New Roman"/>
          <w:sz w:val="24"/>
          <w:szCs w:val="24"/>
          <w:lang w:val="lt-LT"/>
        </w:rPr>
        <w:t xml:space="preserve"> laboratorinius darbus. </w:t>
      </w:r>
    </w:p>
    <w:p w14:paraId="745E235A" w14:textId="461D1C06" w:rsidR="00B9587B" w:rsidRPr="007F7BEB" w:rsidRDefault="009D1C29" w:rsidP="009C342F">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„Visų šių veiklų varomoji jėga yra didelis pačių moksleivių suinteresuotumas. </w:t>
      </w:r>
      <w:r w:rsidR="00B9587B" w:rsidRPr="007F7BEB">
        <w:rPr>
          <w:rFonts w:ascii="Times New Roman" w:hAnsi="Times New Roman" w:cs="Times New Roman"/>
          <w:sz w:val="24"/>
          <w:szCs w:val="24"/>
          <w:lang w:val="lt-LT"/>
        </w:rPr>
        <w:t xml:space="preserve">Labai dažnai į projektus ir konkursus </w:t>
      </w:r>
      <w:r>
        <w:rPr>
          <w:rFonts w:ascii="Times New Roman" w:hAnsi="Times New Roman" w:cs="Times New Roman"/>
          <w:sz w:val="24"/>
          <w:szCs w:val="24"/>
          <w:lang w:val="lt-LT"/>
        </w:rPr>
        <w:t>įsitraukia</w:t>
      </w:r>
      <w:r w:rsidR="00B9587B" w:rsidRPr="007F7BEB">
        <w:rPr>
          <w:rFonts w:ascii="Times New Roman" w:hAnsi="Times New Roman" w:cs="Times New Roman"/>
          <w:sz w:val="24"/>
          <w:szCs w:val="24"/>
          <w:lang w:val="lt-LT"/>
        </w:rPr>
        <w:t xml:space="preserve"> entuziastingi, gabūs ir smalsūs </w:t>
      </w:r>
      <w:r>
        <w:rPr>
          <w:rFonts w:ascii="Times New Roman" w:hAnsi="Times New Roman" w:cs="Times New Roman"/>
          <w:sz w:val="24"/>
          <w:szCs w:val="24"/>
          <w:lang w:val="lt-LT"/>
        </w:rPr>
        <w:t>vaikai</w:t>
      </w:r>
      <w:r w:rsidR="00B9587B" w:rsidRPr="007F7BEB">
        <w:rPr>
          <w:rFonts w:ascii="Times New Roman" w:hAnsi="Times New Roman" w:cs="Times New Roman"/>
          <w:sz w:val="24"/>
          <w:szCs w:val="24"/>
          <w:lang w:val="lt-LT"/>
        </w:rPr>
        <w:t xml:space="preserve">, kurie dar intensyviai nesvarsto apie </w:t>
      </w:r>
      <w:r>
        <w:rPr>
          <w:rFonts w:ascii="Times New Roman" w:hAnsi="Times New Roman" w:cs="Times New Roman"/>
          <w:sz w:val="24"/>
          <w:szCs w:val="24"/>
          <w:lang w:val="lt-LT"/>
        </w:rPr>
        <w:t xml:space="preserve">profesinius </w:t>
      </w:r>
      <w:r w:rsidR="00B9587B" w:rsidRPr="007F7BEB">
        <w:rPr>
          <w:rFonts w:ascii="Times New Roman" w:hAnsi="Times New Roman" w:cs="Times New Roman"/>
          <w:sz w:val="24"/>
          <w:szCs w:val="24"/>
          <w:lang w:val="lt-LT"/>
        </w:rPr>
        <w:t xml:space="preserve">pasirinkimus, tačiau dalyvavimas akademiniame gyvenime, universiteto erdvių lankymas juos pasąmoningai </w:t>
      </w:r>
      <w:r>
        <w:rPr>
          <w:rFonts w:ascii="Times New Roman" w:hAnsi="Times New Roman" w:cs="Times New Roman"/>
          <w:sz w:val="24"/>
          <w:szCs w:val="24"/>
          <w:lang w:val="lt-LT"/>
        </w:rPr>
        <w:t>skatina</w:t>
      </w:r>
      <w:r w:rsidR="00B9587B" w:rsidRPr="007F7BEB">
        <w:rPr>
          <w:rFonts w:ascii="Times New Roman" w:hAnsi="Times New Roman" w:cs="Times New Roman"/>
          <w:sz w:val="24"/>
          <w:szCs w:val="24"/>
          <w:lang w:val="lt-LT"/>
        </w:rPr>
        <w:t xml:space="preserve"> galvoti apie ateities perspektyvas</w:t>
      </w:r>
      <w:r>
        <w:rPr>
          <w:rFonts w:ascii="Times New Roman" w:hAnsi="Times New Roman" w:cs="Times New Roman"/>
          <w:sz w:val="24"/>
          <w:szCs w:val="24"/>
          <w:lang w:val="lt-LT"/>
        </w:rPr>
        <w:t xml:space="preserve">“, – kalba </w:t>
      </w:r>
      <w:r w:rsidR="00083E6A">
        <w:rPr>
          <w:rFonts w:ascii="Times New Roman" w:hAnsi="Times New Roman" w:cs="Times New Roman"/>
          <w:sz w:val="24"/>
          <w:szCs w:val="24"/>
          <w:lang w:val="lt-LT"/>
        </w:rPr>
        <w:t>pašnekovė</w:t>
      </w:r>
      <w:r>
        <w:rPr>
          <w:rFonts w:ascii="Times New Roman" w:hAnsi="Times New Roman" w:cs="Times New Roman"/>
          <w:sz w:val="24"/>
          <w:szCs w:val="24"/>
          <w:lang w:val="lt-LT"/>
        </w:rPr>
        <w:t>.</w:t>
      </w:r>
    </w:p>
    <w:p w14:paraId="5A7F212A" w14:textId="2EF40F58" w:rsidR="00B9587B" w:rsidRPr="007F7BEB" w:rsidRDefault="009D1C29" w:rsidP="009C342F">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Jos manymu, neformalių veiklų metu patirties įgiję, </w:t>
      </w:r>
      <w:r w:rsidRPr="007F7BEB">
        <w:rPr>
          <w:rFonts w:ascii="Times New Roman" w:hAnsi="Times New Roman" w:cs="Times New Roman"/>
          <w:sz w:val="24"/>
          <w:szCs w:val="24"/>
          <w:lang w:val="lt-LT"/>
        </w:rPr>
        <w:t>išbandę platų spektrą veiklų</w:t>
      </w:r>
      <w:r>
        <w:rPr>
          <w:rFonts w:ascii="Times New Roman" w:hAnsi="Times New Roman" w:cs="Times New Roman"/>
          <w:sz w:val="24"/>
          <w:szCs w:val="24"/>
          <w:lang w:val="lt-LT"/>
        </w:rPr>
        <w:t xml:space="preserve"> ir s</w:t>
      </w:r>
      <w:r w:rsidRPr="007F7BEB">
        <w:rPr>
          <w:rFonts w:ascii="Times New Roman" w:hAnsi="Times New Roman" w:cs="Times New Roman"/>
          <w:sz w:val="24"/>
          <w:szCs w:val="24"/>
          <w:lang w:val="lt-LT"/>
        </w:rPr>
        <w:t xml:space="preserve">avyje inžinerinio mąstymo sėklą pasėję </w:t>
      </w:r>
      <w:r>
        <w:rPr>
          <w:rFonts w:ascii="Times New Roman" w:hAnsi="Times New Roman" w:cs="Times New Roman"/>
          <w:sz w:val="24"/>
          <w:szCs w:val="24"/>
          <w:lang w:val="lt-LT"/>
        </w:rPr>
        <w:t xml:space="preserve">moksleiviai </w:t>
      </w:r>
      <w:r w:rsidRPr="007F7BEB">
        <w:rPr>
          <w:rFonts w:ascii="Times New Roman" w:hAnsi="Times New Roman" w:cs="Times New Roman"/>
          <w:sz w:val="24"/>
          <w:szCs w:val="24"/>
          <w:lang w:val="lt-LT"/>
        </w:rPr>
        <w:t>atsakingai ir kryptingai rinksis studij</w:t>
      </w:r>
      <w:r>
        <w:rPr>
          <w:rFonts w:ascii="Times New Roman" w:hAnsi="Times New Roman" w:cs="Times New Roman"/>
          <w:sz w:val="24"/>
          <w:szCs w:val="24"/>
          <w:lang w:val="lt-LT"/>
        </w:rPr>
        <w:t>as ir todėl</w:t>
      </w:r>
      <w:r w:rsidRPr="007F7BEB">
        <w:rPr>
          <w:rFonts w:ascii="Times New Roman" w:hAnsi="Times New Roman" w:cs="Times New Roman"/>
          <w:sz w:val="24"/>
          <w:szCs w:val="24"/>
          <w:lang w:val="lt-LT"/>
        </w:rPr>
        <w:t xml:space="preserve"> </w:t>
      </w:r>
      <w:r w:rsidR="00B9587B" w:rsidRPr="007F7BEB">
        <w:rPr>
          <w:rFonts w:ascii="Times New Roman" w:hAnsi="Times New Roman" w:cs="Times New Roman"/>
          <w:sz w:val="24"/>
          <w:szCs w:val="24"/>
          <w:lang w:val="lt-LT"/>
        </w:rPr>
        <w:t xml:space="preserve">ateityje bus </w:t>
      </w:r>
      <w:r>
        <w:rPr>
          <w:rFonts w:ascii="Times New Roman" w:hAnsi="Times New Roman" w:cs="Times New Roman"/>
          <w:sz w:val="24"/>
          <w:szCs w:val="24"/>
          <w:lang w:val="lt-LT"/>
        </w:rPr>
        <w:t xml:space="preserve">itin </w:t>
      </w:r>
      <w:r w:rsidR="00B9587B" w:rsidRPr="007F7BEB">
        <w:rPr>
          <w:rFonts w:ascii="Times New Roman" w:hAnsi="Times New Roman" w:cs="Times New Roman"/>
          <w:sz w:val="24"/>
          <w:szCs w:val="24"/>
          <w:lang w:val="lt-LT"/>
        </w:rPr>
        <w:t>vertinam</w:t>
      </w:r>
      <w:r>
        <w:rPr>
          <w:rFonts w:ascii="Times New Roman" w:hAnsi="Times New Roman" w:cs="Times New Roman"/>
          <w:sz w:val="24"/>
          <w:szCs w:val="24"/>
          <w:lang w:val="lt-LT"/>
        </w:rPr>
        <w:t>i</w:t>
      </w:r>
      <w:r w:rsidR="00B9587B" w:rsidRPr="007F7BEB">
        <w:rPr>
          <w:rFonts w:ascii="Times New Roman" w:hAnsi="Times New Roman" w:cs="Times New Roman"/>
          <w:sz w:val="24"/>
          <w:szCs w:val="24"/>
          <w:lang w:val="lt-LT"/>
        </w:rPr>
        <w:t xml:space="preserve"> darbo rinkoje</w:t>
      </w:r>
      <w:r>
        <w:rPr>
          <w:rFonts w:ascii="Times New Roman" w:hAnsi="Times New Roman" w:cs="Times New Roman"/>
          <w:sz w:val="24"/>
          <w:szCs w:val="24"/>
          <w:lang w:val="lt-LT"/>
        </w:rPr>
        <w:t xml:space="preserve">. </w:t>
      </w:r>
    </w:p>
    <w:p w14:paraId="0E065B9A" w14:textId="77777777" w:rsidR="00567FC1" w:rsidRDefault="00B9587B" w:rsidP="009C342F">
      <w:pPr>
        <w:jc w:val="both"/>
        <w:rPr>
          <w:rFonts w:ascii="Times New Roman" w:hAnsi="Times New Roman" w:cs="Times New Roman"/>
          <w:sz w:val="24"/>
          <w:szCs w:val="24"/>
          <w:lang w:val="lt-LT"/>
        </w:rPr>
      </w:pPr>
      <w:r w:rsidRPr="007F7BEB">
        <w:rPr>
          <w:rFonts w:ascii="Times New Roman" w:hAnsi="Times New Roman" w:cs="Times New Roman"/>
          <w:sz w:val="24"/>
          <w:szCs w:val="24"/>
          <w:lang w:val="lt-LT"/>
        </w:rPr>
        <w:lastRenderedPageBreak/>
        <w:t xml:space="preserve">Savo ruožtu D. Lasionis sako, kad </w:t>
      </w:r>
      <w:r w:rsidR="009D1C29">
        <w:rPr>
          <w:rFonts w:ascii="Times New Roman" w:hAnsi="Times New Roman" w:cs="Times New Roman"/>
          <w:sz w:val="24"/>
          <w:szCs w:val="24"/>
          <w:lang w:val="lt-LT"/>
        </w:rPr>
        <w:t>n</w:t>
      </w:r>
      <w:r w:rsidRPr="007F7BEB">
        <w:rPr>
          <w:rFonts w:ascii="Times New Roman" w:hAnsi="Times New Roman" w:cs="Times New Roman"/>
          <w:sz w:val="24"/>
          <w:szCs w:val="24"/>
          <w:lang w:val="lt-LT"/>
        </w:rPr>
        <w:t>eformal</w:t>
      </w:r>
      <w:r w:rsidR="009D1C29">
        <w:rPr>
          <w:rFonts w:ascii="Times New Roman" w:hAnsi="Times New Roman" w:cs="Times New Roman"/>
          <w:sz w:val="24"/>
          <w:szCs w:val="24"/>
          <w:lang w:val="lt-LT"/>
        </w:rPr>
        <w:t xml:space="preserve">aus ugdymo </w:t>
      </w:r>
      <w:r w:rsidR="00567FC1">
        <w:rPr>
          <w:rFonts w:ascii="Times New Roman" w:hAnsi="Times New Roman" w:cs="Times New Roman"/>
          <w:sz w:val="24"/>
          <w:szCs w:val="24"/>
          <w:lang w:val="lt-LT"/>
        </w:rPr>
        <w:t xml:space="preserve">privalumų yra išties daug. </w:t>
      </w:r>
    </w:p>
    <w:p w14:paraId="5A2830A2" w14:textId="227DF507" w:rsidR="00B9587B" w:rsidRPr="007F7BEB" w:rsidRDefault="00567FC1" w:rsidP="009C342F">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„Tokių veiklų </w:t>
      </w:r>
      <w:r w:rsidR="009D1C29">
        <w:rPr>
          <w:rFonts w:ascii="Times New Roman" w:hAnsi="Times New Roman" w:cs="Times New Roman"/>
          <w:sz w:val="24"/>
          <w:szCs w:val="24"/>
          <w:lang w:val="lt-LT"/>
        </w:rPr>
        <w:t xml:space="preserve">metu įgyta patirtis </w:t>
      </w:r>
      <w:r w:rsidR="00B9587B" w:rsidRPr="007F7BEB">
        <w:rPr>
          <w:rFonts w:ascii="Times New Roman" w:hAnsi="Times New Roman" w:cs="Times New Roman"/>
          <w:sz w:val="24"/>
          <w:szCs w:val="24"/>
          <w:lang w:val="lt-LT"/>
        </w:rPr>
        <w:t>prisideda prie analitinių įgūdžių ugdymo</w:t>
      </w:r>
      <w:r w:rsidR="009D1C29">
        <w:rPr>
          <w:rFonts w:ascii="Times New Roman" w:hAnsi="Times New Roman" w:cs="Times New Roman"/>
          <w:sz w:val="24"/>
          <w:szCs w:val="24"/>
          <w:lang w:val="lt-LT"/>
        </w:rPr>
        <w:t xml:space="preserve">, </w:t>
      </w:r>
      <w:r>
        <w:rPr>
          <w:rFonts w:ascii="Times New Roman" w:hAnsi="Times New Roman" w:cs="Times New Roman"/>
          <w:sz w:val="24"/>
          <w:szCs w:val="24"/>
          <w:lang w:val="lt-LT"/>
        </w:rPr>
        <w:t>didina norą sieti savo ateitį su konkrečia profesine sritimi</w:t>
      </w:r>
      <w:r w:rsidRPr="007F7BEB">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ir </w:t>
      </w:r>
      <w:r w:rsidRPr="007F7BEB">
        <w:rPr>
          <w:rFonts w:ascii="Times New Roman" w:hAnsi="Times New Roman" w:cs="Times New Roman"/>
          <w:sz w:val="24"/>
          <w:szCs w:val="24"/>
          <w:lang w:val="lt-LT"/>
        </w:rPr>
        <w:t xml:space="preserve">motyvaciją </w:t>
      </w:r>
      <w:r>
        <w:rPr>
          <w:rFonts w:ascii="Times New Roman" w:hAnsi="Times New Roman" w:cs="Times New Roman"/>
          <w:sz w:val="24"/>
          <w:szCs w:val="24"/>
          <w:lang w:val="lt-LT"/>
        </w:rPr>
        <w:t xml:space="preserve">mokytis, net gali </w:t>
      </w:r>
      <w:r w:rsidR="00B9587B" w:rsidRPr="007F7BEB">
        <w:rPr>
          <w:rFonts w:ascii="Times New Roman" w:hAnsi="Times New Roman" w:cs="Times New Roman"/>
          <w:sz w:val="24"/>
          <w:szCs w:val="24"/>
          <w:lang w:val="lt-LT"/>
        </w:rPr>
        <w:t>pagerin</w:t>
      </w:r>
      <w:r>
        <w:rPr>
          <w:rFonts w:ascii="Times New Roman" w:hAnsi="Times New Roman" w:cs="Times New Roman"/>
          <w:sz w:val="24"/>
          <w:szCs w:val="24"/>
          <w:lang w:val="lt-LT"/>
        </w:rPr>
        <w:t>ti</w:t>
      </w:r>
      <w:r w:rsidR="00B9587B" w:rsidRPr="007F7BEB">
        <w:rPr>
          <w:rFonts w:ascii="Times New Roman" w:hAnsi="Times New Roman" w:cs="Times New Roman"/>
          <w:sz w:val="24"/>
          <w:szCs w:val="24"/>
          <w:lang w:val="lt-LT"/>
        </w:rPr>
        <w:t xml:space="preserve"> </w:t>
      </w:r>
      <w:r w:rsidR="009D1C29">
        <w:rPr>
          <w:rFonts w:ascii="Times New Roman" w:hAnsi="Times New Roman" w:cs="Times New Roman"/>
          <w:sz w:val="24"/>
          <w:szCs w:val="24"/>
          <w:lang w:val="lt-LT"/>
        </w:rPr>
        <w:t>moksleivių formaliojo ugdymo rezultatus.</w:t>
      </w:r>
      <w:r>
        <w:rPr>
          <w:rFonts w:ascii="Times New Roman" w:hAnsi="Times New Roman" w:cs="Times New Roman"/>
          <w:sz w:val="24"/>
          <w:szCs w:val="24"/>
          <w:lang w:val="lt-LT"/>
        </w:rPr>
        <w:t xml:space="preserve"> Leisiu sau pajuokauti, kad t</w:t>
      </w:r>
      <w:r w:rsidR="00B9587B" w:rsidRPr="007F7BEB">
        <w:rPr>
          <w:rFonts w:ascii="Times New Roman" w:hAnsi="Times New Roman" w:cs="Times New Roman"/>
          <w:sz w:val="24"/>
          <w:szCs w:val="24"/>
          <w:lang w:val="lt-LT"/>
        </w:rPr>
        <w:t xml:space="preserve">ikslingas </w:t>
      </w:r>
      <w:r>
        <w:rPr>
          <w:rFonts w:ascii="Times New Roman" w:hAnsi="Times New Roman" w:cs="Times New Roman"/>
          <w:sz w:val="24"/>
          <w:szCs w:val="24"/>
          <w:lang w:val="lt-LT"/>
        </w:rPr>
        <w:t xml:space="preserve">moksleivių </w:t>
      </w:r>
      <w:r w:rsidR="00B9587B" w:rsidRPr="007F7BEB">
        <w:rPr>
          <w:rFonts w:ascii="Times New Roman" w:hAnsi="Times New Roman" w:cs="Times New Roman"/>
          <w:sz w:val="24"/>
          <w:szCs w:val="24"/>
          <w:lang w:val="lt-LT"/>
        </w:rPr>
        <w:t xml:space="preserve">neformalus </w:t>
      </w:r>
      <w:r>
        <w:rPr>
          <w:rFonts w:ascii="Times New Roman" w:hAnsi="Times New Roman" w:cs="Times New Roman"/>
          <w:sz w:val="24"/>
          <w:szCs w:val="24"/>
          <w:lang w:val="lt-LT"/>
        </w:rPr>
        <w:t>ugdymas</w:t>
      </w:r>
      <w:r w:rsidR="00B9587B" w:rsidRPr="007F7BEB">
        <w:rPr>
          <w:rFonts w:ascii="Times New Roman" w:hAnsi="Times New Roman" w:cs="Times New Roman"/>
          <w:sz w:val="24"/>
          <w:szCs w:val="24"/>
          <w:lang w:val="lt-LT"/>
        </w:rPr>
        <w:t xml:space="preserve"> gali tapti alternatyva korepetitoriams</w:t>
      </w:r>
      <w:r>
        <w:rPr>
          <w:rFonts w:ascii="Times New Roman" w:hAnsi="Times New Roman" w:cs="Times New Roman"/>
          <w:sz w:val="24"/>
          <w:szCs w:val="24"/>
          <w:lang w:val="lt-LT"/>
        </w:rPr>
        <w:t>“,  – sako LINPRA vadovas</w:t>
      </w:r>
      <w:r w:rsidR="00B9587B" w:rsidRPr="007F7BEB">
        <w:rPr>
          <w:rFonts w:ascii="Times New Roman" w:hAnsi="Times New Roman" w:cs="Times New Roman"/>
          <w:sz w:val="24"/>
          <w:szCs w:val="24"/>
          <w:lang w:val="lt-LT"/>
        </w:rPr>
        <w:t>.</w:t>
      </w:r>
    </w:p>
    <w:p w14:paraId="52DE91AA" w14:textId="77777777" w:rsidR="00B9587B" w:rsidRPr="007F7BEB" w:rsidRDefault="00B9587B" w:rsidP="009C342F">
      <w:pPr>
        <w:jc w:val="both"/>
        <w:rPr>
          <w:rFonts w:ascii="Times New Roman" w:hAnsi="Times New Roman" w:cs="Times New Roman"/>
          <w:b/>
          <w:bCs/>
          <w:sz w:val="24"/>
          <w:szCs w:val="24"/>
          <w:lang w:val="lt-LT"/>
        </w:rPr>
      </w:pPr>
      <w:r w:rsidRPr="007F7BEB">
        <w:rPr>
          <w:rFonts w:ascii="Times New Roman" w:hAnsi="Times New Roman" w:cs="Times New Roman"/>
          <w:b/>
          <w:bCs/>
          <w:sz w:val="24"/>
          <w:szCs w:val="24"/>
          <w:lang w:val="lt-LT"/>
        </w:rPr>
        <w:t>Lengviau apsisprendžia, kuo būti</w:t>
      </w:r>
    </w:p>
    <w:p w14:paraId="3F87064B" w14:textId="165AEE5E" w:rsidR="00B9587B" w:rsidRPr="007F7BEB" w:rsidRDefault="00461F46" w:rsidP="009C342F">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Paklausta, ar neformalios veiklos pritraukia daugiau studentų į universitetą, dr. J. Rožėnė neslepia, kad išties yra toks poveikis. </w:t>
      </w:r>
    </w:p>
    <w:p w14:paraId="3A09356D" w14:textId="5B005781" w:rsidR="00B9587B" w:rsidRPr="007F7BEB" w:rsidRDefault="00461F46" w:rsidP="009C342F">
      <w:pPr>
        <w:jc w:val="both"/>
        <w:rPr>
          <w:rFonts w:ascii="Times New Roman" w:hAnsi="Times New Roman" w:cs="Times New Roman"/>
          <w:sz w:val="24"/>
          <w:szCs w:val="24"/>
          <w:lang w:val="lt-LT"/>
        </w:rPr>
      </w:pPr>
      <w:r>
        <w:rPr>
          <w:rFonts w:ascii="Times New Roman" w:hAnsi="Times New Roman" w:cs="Times New Roman"/>
          <w:sz w:val="24"/>
          <w:szCs w:val="24"/>
          <w:lang w:val="lt-LT"/>
        </w:rPr>
        <w:t>„</w:t>
      </w:r>
      <w:r w:rsidR="00B9587B" w:rsidRPr="007F7BEB">
        <w:rPr>
          <w:rFonts w:ascii="Times New Roman" w:hAnsi="Times New Roman" w:cs="Times New Roman"/>
          <w:sz w:val="24"/>
          <w:szCs w:val="24"/>
          <w:lang w:val="lt-LT"/>
        </w:rPr>
        <w:t xml:space="preserve">Kasmet </w:t>
      </w:r>
      <w:r>
        <w:rPr>
          <w:rFonts w:ascii="Times New Roman" w:hAnsi="Times New Roman" w:cs="Times New Roman"/>
          <w:sz w:val="24"/>
          <w:szCs w:val="24"/>
          <w:lang w:val="lt-LT"/>
        </w:rPr>
        <w:t>mūsų universitete pradeda</w:t>
      </w:r>
      <w:r w:rsidR="00B9587B" w:rsidRPr="007F7BEB">
        <w:rPr>
          <w:rFonts w:ascii="Times New Roman" w:hAnsi="Times New Roman" w:cs="Times New Roman"/>
          <w:sz w:val="24"/>
          <w:szCs w:val="24"/>
          <w:lang w:val="lt-LT"/>
        </w:rPr>
        <w:t xml:space="preserve"> studijuoti pusšimtis Jaunojo inžinieriaus mokyklos pažymėjimus turinčių mokinių</w:t>
      </w:r>
      <w:r>
        <w:rPr>
          <w:rFonts w:ascii="Times New Roman" w:hAnsi="Times New Roman" w:cs="Times New Roman"/>
          <w:sz w:val="24"/>
          <w:szCs w:val="24"/>
          <w:lang w:val="lt-LT"/>
        </w:rPr>
        <w:t>, dar</w:t>
      </w:r>
      <w:r w:rsidR="00B9587B" w:rsidRPr="007F7BEB">
        <w:rPr>
          <w:rFonts w:ascii="Times New Roman" w:hAnsi="Times New Roman" w:cs="Times New Roman"/>
          <w:sz w:val="24"/>
          <w:szCs w:val="24"/>
          <w:lang w:val="lt-LT"/>
        </w:rPr>
        <w:t xml:space="preserve"> keliskart daugiau VILNIUS TECH klasių pažymėjimą turinčių abiturientų. </w:t>
      </w:r>
      <w:r>
        <w:rPr>
          <w:rFonts w:ascii="Times New Roman" w:hAnsi="Times New Roman" w:cs="Times New Roman"/>
          <w:sz w:val="24"/>
          <w:szCs w:val="24"/>
          <w:lang w:val="lt-LT"/>
        </w:rPr>
        <w:t>N</w:t>
      </w:r>
      <w:r w:rsidR="00B9587B" w:rsidRPr="007F7BEB">
        <w:rPr>
          <w:rFonts w:ascii="Times New Roman" w:hAnsi="Times New Roman" w:cs="Times New Roman"/>
          <w:sz w:val="24"/>
          <w:szCs w:val="24"/>
          <w:lang w:val="lt-LT"/>
        </w:rPr>
        <w:t xml:space="preserve">eseniai </w:t>
      </w:r>
      <w:r>
        <w:rPr>
          <w:rFonts w:ascii="Times New Roman" w:hAnsi="Times New Roman" w:cs="Times New Roman"/>
          <w:sz w:val="24"/>
          <w:szCs w:val="24"/>
          <w:lang w:val="lt-LT"/>
        </w:rPr>
        <w:t xml:space="preserve">vienas </w:t>
      </w:r>
      <w:r w:rsidR="00B9587B" w:rsidRPr="007F7BEB">
        <w:rPr>
          <w:rFonts w:ascii="Times New Roman" w:hAnsi="Times New Roman" w:cs="Times New Roman"/>
          <w:sz w:val="24"/>
          <w:szCs w:val="24"/>
          <w:lang w:val="lt-LT"/>
        </w:rPr>
        <w:t xml:space="preserve">mechatronikos ir robotikos studijų programos studentas pasakojo, kad </w:t>
      </w:r>
      <w:r>
        <w:rPr>
          <w:rFonts w:ascii="Times New Roman" w:hAnsi="Times New Roman" w:cs="Times New Roman"/>
          <w:sz w:val="24"/>
          <w:szCs w:val="24"/>
          <w:lang w:val="lt-LT"/>
        </w:rPr>
        <w:t xml:space="preserve">šios </w:t>
      </w:r>
      <w:r w:rsidR="00B9587B" w:rsidRPr="007F7BEB">
        <w:rPr>
          <w:rFonts w:ascii="Times New Roman" w:hAnsi="Times New Roman" w:cs="Times New Roman"/>
          <w:sz w:val="24"/>
          <w:szCs w:val="24"/>
          <w:lang w:val="lt-LT"/>
        </w:rPr>
        <w:t>studijos patraukė lankantis VILNIUS TECH LinkMenų fabriko pažintiniuose praktiniuose užsiėmimuose. Kartais studentai atskleidžia, kad svarstė apie</w:t>
      </w:r>
      <w:r>
        <w:rPr>
          <w:rFonts w:ascii="Times New Roman" w:hAnsi="Times New Roman" w:cs="Times New Roman"/>
          <w:sz w:val="24"/>
          <w:szCs w:val="24"/>
          <w:lang w:val="lt-LT"/>
        </w:rPr>
        <w:t xml:space="preserve">, pavyzdžiui, </w:t>
      </w:r>
      <w:r w:rsidR="00B9587B" w:rsidRPr="007F7BEB">
        <w:rPr>
          <w:rFonts w:ascii="Times New Roman" w:hAnsi="Times New Roman" w:cs="Times New Roman"/>
          <w:sz w:val="24"/>
          <w:szCs w:val="24"/>
          <w:lang w:val="lt-LT"/>
        </w:rPr>
        <w:t xml:space="preserve">architektūros studijas, bet </w:t>
      </w:r>
      <w:r>
        <w:rPr>
          <w:rFonts w:ascii="Times New Roman" w:hAnsi="Times New Roman" w:cs="Times New Roman"/>
          <w:sz w:val="24"/>
          <w:szCs w:val="24"/>
          <w:lang w:val="lt-LT"/>
        </w:rPr>
        <w:t xml:space="preserve">baiminosi „neįveikiamos“ matematikos, o </w:t>
      </w:r>
      <w:r w:rsidR="00B9587B" w:rsidRPr="007F7BEB">
        <w:rPr>
          <w:rFonts w:ascii="Times New Roman" w:hAnsi="Times New Roman" w:cs="Times New Roman"/>
          <w:sz w:val="24"/>
          <w:szCs w:val="24"/>
          <w:lang w:val="lt-LT"/>
        </w:rPr>
        <w:t>tam tikros veiklos paskatino juos nebebijoti ir pasirinkti statybos inžinerijos studijų programą</w:t>
      </w:r>
      <w:r>
        <w:rPr>
          <w:rFonts w:ascii="Times New Roman" w:hAnsi="Times New Roman" w:cs="Times New Roman"/>
          <w:sz w:val="24"/>
          <w:szCs w:val="24"/>
          <w:lang w:val="lt-LT"/>
        </w:rPr>
        <w:t>“, – sako ekspertė</w:t>
      </w:r>
      <w:r w:rsidR="00B9587B" w:rsidRPr="007F7BEB">
        <w:rPr>
          <w:rFonts w:ascii="Times New Roman" w:hAnsi="Times New Roman" w:cs="Times New Roman"/>
          <w:sz w:val="24"/>
          <w:szCs w:val="24"/>
          <w:lang w:val="lt-LT"/>
        </w:rPr>
        <w:t xml:space="preserve">. </w:t>
      </w:r>
    </w:p>
    <w:p w14:paraId="0E5369B2" w14:textId="020466EA" w:rsidR="00B9587B" w:rsidRPr="007F7BEB" w:rsidRDefault="00B9587B" w:rsidP="009C342F">
      <w:pPr>
        <w:pStyle w:val="NormalWeb"/>
        <w:spacing w:before="0" w:beforeAutospacing="0" w:after="120" w:afterAutospacing="0"/>
        <w:jc w:val="both"/>
        <w:rPr>
          <w:lang w:val="lt-LT"/>
        </w:rPr>
      </w:pPr>
      <w:r w:rsidRPr="007F7BEB">
        <w:rPr>
          <w:lang w:val="lt-LT"/>
        </w:rPr>
        <w:t xml:space="preserve">Lietuvos neformaliojo švietimo agentūros </w:t>
      </w:r>
      <w:r w:rsidR="00670345">
        <w:rPr>
          <w:lang w:val="lt-LT"/>
        </w:rPr>
        <w:t xml:space="preserve">(LINEŠA) </w:t>
      </w:r>
      <w:r w:rsidRPr="007F7BEB">
        <w:rPr>
          <w:lang w:val="lt-LT"/>
        </w:rPr>
        <w:t xml:space="preserve">STEAM ugdymo skyriaus vedėja </w:t>
      </w:r>
      <w:r w:rsidR="00F15D42">
        <w:rPr>
          <w:lang w:val="lt-LT"/>
        </w:rPr>
        <w:t xml:space="preserve">dr. </w:t>
      </w:r>
      <w:r w:rsidRPr="007F7BEB">
        <w:rPr>
          <w:lang w:val="lt-LT"/>
        </w:rPr>
        <w:t>Ieva Šablevičiūtė-Visockienė</w:t>
      </w:r>
      <w:r w:rsidR="00461F46">
        <w:rPr>
          <w:lang w:val="lt-LT"/>
        </w:rPr>
        <w:t xml:space="preserve"> antrina</w:t>
      </w:r>
      <w:r w:rsidRPr="007F7BEB">
        <w:rPr>
          <w:lang w:val="lt-LT"/>
        </w:rPr>
        <w:t xml:space="preserve">, kad neformalaus ugdymo veiklos </w:t>
      </w:r>
      <w:r w:rsidR="00461F46">
        <w:rPr>
          <w:lang w:val="lt-LT"/>
        </w:rPr>
        <w:t xml:space="preserve">išties </w:t>
      </w:r>
      <w:r w:rsidRPr="007F7BEB">
        <w:rPr>
          <w:lang w:val="lt-LT"/>
        </w:rPr>
        <w:t xml:space="preserve">gali padėti ne tik renkantis profesiją, bet ir ugdant jai studijuoti reikalingo konkretaus mokomojo dalyko didesnį supratimą. </w:t>
      </w:r>
    </w:p>
    <w:p w14:paraId="310A9600" w14:textId="764268A2" w:rsidR="00B9587B" w:rsidRPr="007F7BEB" w:rsidRDefault="00B9587B" w:rsidP="009C342F">
      <w:pPr>
        <w:pStyle w:val="NormalWeb"/>
        <w:spacing w:before="0" w:beforeAutospacing="0" w:after="120" w:afterAutospacing="0"/>
        <w:jc w:val="both"/>
        <w:rPr>
          <w:lang w:val="lt-LT"/>
        </w:rPr>
      </w:pPr>
      <w:r w:rsidRPr="007F7BEB">
        <w:rPr>
          <w:lang w:val="lt-LT"/>
        </w:rPr>
        <w:t>„Kalbant apie inžinerines profesijas, turbūt dažniausiai linksniuojama yra matematika. Iš tiesų ji nėra kažkoks atskirai egzistuojantis dalykas, tai mūsų aplinkinio pasaulio dalis, ir norint tą pasaulį suprasti ir tyrinėti</w:t>
      </w:r>
      <w:r w:rsidR="00461F46">
        <w:rPr>
          <w:lang w:val="lt-LT"/>
        </w:rPr>
        <w:t>,</w:t>
      </w:r>
      <w:r w:rsidRPr="007F7BEB">
        <w:rPr>
          <w:lang w:val="lt-LT"/>
        </w:rPr>
        <w:t xml:space="preserve"> matematika ir matematinis mąstymo būdas yra būtini. Mokykloje matematika gali atrodyti kaip nuo realybės atsietas dalykas, kurį neaišku kodėl reikia išmokti ir neaišku kokia iš to bus nauda, išskyrus, kad šio dalyko pažymio reikės stojant į aukštąsias mokyklas. </w:t>
      </w:r>
      <w:r w:rsidR="00461F46">
        <w:rPr>
          <w:lang w:val="lt-LT"/>
        </w:rPr>
        <w:t xml:space="preserve">Neformalios veiklos, tokios kaip </w:t>
      </w:r>
      <w:r w:rsidRPr="007F7BEB">
        <w:rPr>
          <w:lang w:val="lt-LT"/>
        </w:rPr>
        <w:t>STEAM</w:t>
      </w:r>
      <w:r w:rsidR="00461F46">
        <w:rPr>
          <w:lang w:val="lt-LT"/>
        </w:rPr>
        <w:t xml:space="preserve">, </w:t>
      </w:r>
      <w:r w:rsidRPr="007F7BEB">
        <w:rPr>
          <w:lang w:val="lt-LT"/>
        </w:rPr>
        <w:t xml:space="preserve">padeda suprasti, kaip atskiri mokslai – matematika, fizika, chemija, biologija ir kiti – veikia kartu ir siejasi su realiu pasauliu“, – sako </w:t>
      </w:r>
      <w:r w:rsidR="00461F46">
        <w:rPr>
          <w:lang w:val="lt-LT"/>
        </w:rPr>
        <w:t>ji</w:t>
      </w:r>
      <w:r w:rsidRPr="007F7BEB">
        <w:rPr>
          <w:lang w:val="lt-LT"/>
        </w:rPr>
        <w:t xml:space="preserve">. </w:t>
      </w:r>
    </w:p>
    <w:p w14:paraId="7E294AA6" w14:textId="4AEFFBB1" w:rsidR="00B9587B" w:rsidRPr="007F7BEB" w:rsidRDefault="00F15D42" w:rsidP="009C342F">
      <w:pPr>
        <w:pStyle w:val="NormalWeb"/>
        <w:spacing w:before="0" w:beforeAutospacing="0" w:after="120" w:afterAutospacing="0"/>
        <w:jc w:val="both"/>
        <w:rPr>
          <w:rStyle w:val="normaltextrun"/>
          <w:lang w:val="lt-LT"/>
        </w:rPr>
      </w:pPr>
      <w:r>
        <w:rPr>
          <w:lang w:val="lt-LT"/>
        </w:rPr>
        <w:t xml:space="preserve">Dr. </w:t>
      </w:r>
      <w:r w:rsidR="00461F46" w:rsidRPr="007F7BEB">
        <w:rPr>
          <w:lang w:val="lt-LT"/>
        </w:rPr>
        <w:t>I</w:t>
      </w:r>
      <w:r w:rsidR="00461F46">
        <w:rPr>
          <w:lang w:val="lt-LT"/>
        </w:rPr>
        <w:t>.</w:t>
      </w:r>
      <w:r w:rsidR="00461F46" w:rsidRPr="007F7BEB">
        <w:rPr>
          <w:lang w:val="lt-LT"/>
        </w:rPr>
        <w:t xml:space="preserve"> Šablevičiūtė-Visockienė</w:t>
      </w:r>
      <w:r w:rsidR="00461F46">
        <w:rPr>
          <w:lang w:val="lt-LT"/>
        </w:rPr>
        <w:t xml:space="preserve"> pasakoja, kad STEAM veiklų metu</w:t>
      </w:r>
      <w:r w:rsidR="00B9587B" w:rsidRPr="007F7BEB">
        <w:rPr>
          <w:lang w:val="lt-LT"/>
        </w:rPr>
        <w:t xml:space="preserve"> moksleiviai analizuoja ir tiria realias situacijas, kuriose susiduria ir su matematika, tad taip gauna atsakymą į vieną iš dažnai kylančių klausimų – kam to reikia? </w:t>
      </w:r>
      <w:r w:rsidR="00B9587B" w:rsidRPr="007F7BEB">
        <w:rPr>
          <w:rStyle w:val="normaltextrun"/>
          <w:lang w:val="lt-LT"/>
        </w:rPr>
        <w:t>Pavyzdžiui, programuojant robotą, programa rašoma naudojant matematinio tipo mąstymą. Arba norint sukurti kokios nors detalės modelį 3D spausdintuvui, procese irgi dalyvauja ne tik inžinerija, programavimas, bet ir geometrija.</w:t>
      </w:r>
      <w:r w:rsidR="00B9587B" w:rsidRPr="007F7BEB">
        <w:rPr>
          <w:lang w:val="lt-LT"/>
        </w:rPr>
        <w:t xml:space="preserve"> Tai įsisąmoninę, moksleiviai atskirus mokomuosius dalykus priima kitaip, o tuomet ir </w:t>
      </w:r>
      <w:r w:rsidR="00240E6D">
        <w:rPr>
          <w:lang w:val="lt-LT"/>
        </w:rPr>
        <w:t xml:space="preserve">jų </w:t>
      </w:r>
      <w:r w:rsidR="00B9587B" w:rsidRPr="007F7BEB">
        <w:rPr>
          <w:lang w:val="lt-LT"/>
        </w:rPr>
        <w:t>mokymasis vyksta sklandžiau.</w:t>
      </w:r>
    </w:p>
    <w:p w14:paraId="153B809B" w14:textId="77777777" w:rsidR="004E6584" w:rsidRPr="007F7BEB" w:rsidRDefault="004E6584" w:rsidP="009C342F">
      <w:pPr>
        <w:pStyle w:val="NormalWeb"/>
        <w:spacing w:before="0" w:beforeAutospacing="0" w:after="120" w:afterAutospacing="0"/>
        <w:jc w:val="both"/>
        <w:rPr>
          <w:color w:val="FF0000"/>
          <w:lang w:val="lt-LT"/>
        </w:rPr>
      </w:pPr>
    </w:p>
    <w:sectPr w:rsidR="004E6584" w:rsidRPr="007F7BEB" w:rsidSect="00695A86">
      <w:headerReference w:type="default" r:id="rId1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CC7F7A" w14:textId="77777777" w:rsidR="000604B8" w:rsidRDefault="000604B8" w:rsidP="00695A86">
      <w:pPr>
        <w:spacing w:after="0"/>
      </w:pPr>
      <w:r>
        <w:separator/>
      </w:r>
    </w:p>
  </w:endnote>
  <w:endnote w:type="continuationSeparator" w:id="0">
    <w:p w14:paraId="6491D937" w14:textId="77777777" w:rsidR="000604B8" w:rsidRDefault="000604B8" w:rsidP="00695A8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66EAF" w14:textId="77777777" w:rsidR="000604B8" w:rsidRDefault="000604B8" w:rsidP="00695A86">
      <w:pPr>
        <w:spacing w:after="0"/>
      </w:pPr>
      <w:r>
        <w:separator/>
      </w:r>
    </w:p>
  </w:footnote>
  <w:footnote w:type="continuationSeparator" w:id="0">
    <w:p w14:paraId="62CEB4B9" w14:textId="77777777" w:rsidR="000604B8" w:rsidRDefault="000604B8" w:rsidP="00695A8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2E397" w14:textId="7FCDA1EE" w:rsidR="00695A86" w:rsidRDefault="00695A86" w:rsidP="00695A86">
    <w:pPr>
      <w:pStyle w:val="Header"/>
      <w:jc w:val="right"/>
    </w:pPr>
    <w:r>
      <w:rPr>
        <w:noProof/>
      </w:rPr>
      <w:drawing>
        <wp:inline distT="0" distB="0" distL="0" distR="0" wp14:anchorId="0ECA1DED" wp14:editId="7AEAC750">
          <wp:extent cx="1998933" cy="551953"/>
          <wp:effectExtent l="0" t="0" r="1905" b="635"/>
          <wp:docPr id="3" name="Picture 3"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8933" cy="55195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952F81"/>
    <w:multiLevelType w:val="multilevel"/>
    <w:tmpl w:val="390263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C2004E7"/>
    <w:multiLevelType w:val="hybridMultilevel"/>
    <w:tmpl w:val="9A3688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959601060">
    <w:abstractNumId w:val="0"/>
  </w:num>
  <w:num w:numId="2" w16cid:durableId="7633087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4F1"/>
    <w:rsid w:val="00021B78"/>
    <w:rsid w:val="00032E60"/>
    <w:rsid w:val="000422A4"/>
    <w:rsid w:val="000477EF"/>
    <w:rsid w:val="00050C96"/>
    <w:rsid w:val="00052B1E"/>
    <w:rsid w:val="000604B8"/>
    <w:rsid w:val="00065A3C"/>
    <w:rsid w:val="0007765C"/>
    <w:rsid w:val="00080C0E"/>
    <w:rsid w:val="00083E6A"/>
    <w:rsid w:val="000A529D"/>
    <w:rsid w:val="000B1C86"/>
    <w:rsid w:val="000B502A"/>
    <w:rsid w:val="000D0B79"/>
    <w:rsid w:val="00125ABD"/>
    <w:rsid w:val="00136160"/>
    <w:rsid w:val="00144F11"/>
    <w:rsid w:val="00151E7B"/>
    <w:rsid w:val="00153719"/>
    <w:rsid w:val="001555C6"/>
    <w:rsid w:val="0017682E"/>
    <w:rsid w:val="00191601"/>
    <w:rsid w:val="00192494"/>
    <w:rsid w:val="0019415D"/>
    <w:rsid w:val="001A38A0"/>
    <w:rsid w:val="001B2174"/>
    <w:rsid w:val="001D4D37"/>
    <w:rsid w:val="001D5BBF"/>
    <w:rsid w:val="001F5910"/>
    <w:rsid w:val="00202864"/>
    <w:rsid w:val="00213EA0"/>
    <w:rsid w:val="00225B02"/>
    <w:rsid w:val="00240E6D"/>
    <w:rsid w:val="0025374A"/>
    <w:rsid w:val="00263B32"/>
    <w:rsid w:val="002C2F8A"/>
    <w:rsid w:val="003055FE"/>
    <w:rsid w:val="003149E4"/>
    <w:rsid w:val="0031634F"/>
    <w:rsid w:val="00352D36"/>
    <w:rsid w:val="003576B5"/>
    <w:rsid w:val="00367F7E"/>
    <w:rsid w:val="00387BFF"/>
    <w:rsid w:val="00392803"/>
    <w:rsid w:val="003A7567"/>
    <w:rsid w:val="003B14D7"/>
    <w:rsid w:val="003B631A"/>
    <w:rsid w:val="003C00C7"/>
    <w:rsid w:val="003C32FF"/>
    <w:rsid w:val="003D7432"/>
    <w:rsid w:val="00413C7B"/>
    <w:rsid w:val="004175E5"/>
    <w:rsid w:val="00424869"/>
    <w:rsid w:val="004317C9"/>
    <w:rsid w:val="00440311"/>
    <w:rsid w:val="00445E3F"/>
    <w:rsid w:val="00461F46"/>
    <w:rsid w:val="00486BA0"/>
    <w:rsid w:val="004938A8"/>
    <w:rsid w:val="004A123D"/>
    <w:rsid w:val="004E6584"/>
    <w:rsid w:val="0052031D"/>
    <w:rsid w:val="00540F36"/>
    <w:rsid w:val="00555210"/>
    <w:rsid w:val="00567FC1"/>
    <w:rsid w:val="005809AC"/>
    <w:rsid w:val="00586745"/>
    <w:rsid w:val="005933FA"/>
    <w:rsid w:val="005C0CA3"/>
    <w:rsid w:val="005C37D6"/>
    <w:rsid w:val="005C63B1"/>
    <w:rsid w:val="005C644A"/>
    <w:rsid w:val="005E4457"/>
    <w:rsid w:val="00615E1D"/>
    <w:rsid w:val="006205BB"/>
    <w:rsid w:val="0063014D"/>
    <w:rsid w:val="006667C1"/>
    <w:rsid w:val="00670345"/>
    <w:rsid w:val="00695A86"/>
    <w:rsid w:val="0069734A"/>
    <w:rsid w:val="006A577C"/>
    <w:rsid w:val="006D5CA6"/>
    <w:rsid w:val="006F3F3E"/>
    <w:rsid w:val="00752478"/>
    <w:rsid w:val="00770550"/>
    <w:rsid w:val="00795AA8"/>
    <w:rsid w:val="007A3AB6"/>
    <w:rsid w:val="007E1AE0"/>
    <w:rsid w:val="007F7BEB"/>
    <w:rsid w:val="0081160D"/>
    <w:rsid w:val="00837B6E"/>
    <w:rsid w:val="0084097E"/>
    <w:rsid w:val="00845E82"/>
    <w:rsid w:val="0085166F"/>
    <w:rsid w:val="008706E9"/>
    <w:rsid w:val="0088106C"/>
    <w:rsid w:val="00887542"/>
    <w:rsid w:val="008D1742"/>
    <w:rsid w:val="008D2E94"/>
    <w:rsid w:val="00903653"/>
    <w:rsid w:val="00904484"/>
    <w:rsid w:val="00914CA4"/>
    <w:rsid w:val="00915F41"/>
    <w:rsid w:val="00920D51"/>
    <w:rsid w:val="00946FBB"/>
    <w:rsid w:val="009568F6"/>
    <w:rsid w:val="00984463"/>
    <w:rsid w:val="00994BAB"/>
    <w:rsid w:val="0099659E"/>
    <w:rsid w:val="009A7C65"/>
    <w:rsid w:val="009C2AE0"/>
    <w:rsid w:val="009C342F"/>
    <w:rsid w:val="009D1C29"/>
    <w:rsid w:val="009E089A"/>
    <w:rsid w:val="009E28FC"/>
    <w:rsid w:val="00A1395D"/>
    <w:rsid w:val="00A300ED"/>
    <w:rsid w:val="00A56A9D"/>
    <w:rsid w:val="00A72EAB"/>
    <w:rsid w:val="00A74261"/>
    <w:rsid w:val="00A835C5"/>
    <w:rsid w:val="00AB136B"/>
    <w:rsid w:val="00AB560B"/>
    <w:rsid w:val="00AC6911"/>
    <w:rsid w:val="00AF64BA"/>
    <w:rsid w:val="00B05A33"/>
    <w:rsid w:val="00B13727"/>
    <w:rsid w:val="00B1683C"/>
    <w:rsid w:val="00B33740"/>
    <w:rsid w:val="00B41AA4"/>
    <w:rsid w:val="00B6408C"/>
    <w:rsid w:val="00B6427F"/>
    <w:rsid w:val="00B66F3B"/>
    <w:rsid w:val="00B9587B"/>
    <w:rsid w:val="00BB28A7"/>
    <w:rsid w:val="00BC6BDA"/>
    <w:rsid w:val="00BD3195"/>
    <w:rsid w:val="00BF173B"/>
    <w:rsid w:val="00C177F7"/>
    <w:rsid w:val="00C17ABF"/>
    <w:rsid w:val="00C34962"/>
    <w:rsid w:val="00C757B5"/>
    <w:rsid w:val="00C90195"/>
    <w:rsid w:val="00CA4842"/>
    <w:rsid w:val="00CC4556"/>
    <w:rsid w:val="00D11DEA"/>
    <w:rsid w:val="00D13182"/>
    <w:rsid w:val="00D15294"/>
    <w:rsid w:val="00D20FBE"/>
    <w:rsid w:val="00D763C9"/>
    <w:rsid w:val="00DD180F"/>
    <w:rsid w:val="00DF26C0"/>
    <w:rsid w:val="00E02062"/>
    <w:rsid w:val="00E12FB3"/>
    <w:rsid w:val="00E6264F"/>
    <w:rsid w:val="00E7743E"/>
    <w:rsid w:val="00E814D1"/>
    <w:rsid w:val="00E914F1"/>
    <w:rsid w:val="00E953D2"/>
    <w:rsid w:val="00EA61B0"/>
    <w:rsid w:val="00EB451F"/>
    <w:rsid w:val="00EF4847"/>
    <w:rsid w:val="00F118A8"/>
    <w:rsid w:val="00F15263"/>
    <w:rsid w:val="00F15D42"/>
    <w:rsid w:val="00F177A7"/>
    <w:rsid w:val="00F2333D"/>
    <w:rsid w:val="00F773FA"/>
    <w:rsid w:val="00F91E25"/>
    <w:rsid w:val="00FF78C9"/>
    <w:rsid w:val="01E4C908"/>
    <w:rsid w:val="03211501"/>
    <w:rsid w:val="06FC2193"/>
    <w:rsid w:val="07B0A4F2"/>
    <w:rsid w:val="17176032"/>
    <w:rsid w:val="198BD8DD"/>
    <w:rsid w:val="1C444AFC"/>
    <w:rsid w:val="1CE2842D"/>
    <w:rsid w:val="2E8D111A"/>
    <w:rsid w:val="327186CB"/>
    <w:rsid w:val="3A5CF156"/>
    <w:rsid w:val="3F77157A"/>
    <w:rsid w:val="43D79E8B"/>
    <w:rsid w:val="45F3320A"/>
    <w:rsid w:val="48737818"/>
    <w:rsid w:val="4D410F8C"/>
    <w:rsid w:val="51ECA6ED"/>
    <w:rsid w:val="5E3DF7C5"/>
    <w:rsid w:val="61DECB5B"/>
    <w:rsid w:val="76762AB9"/>
    <w:rsid w:val="77C102F9"/>
    <w:rsid w:val="7916BA6E"/>
    <w:rsid w:val="7C234E5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0C89A"/>
  <w15:chartTrackingRefBased/>
  <w15:docId w15:val="{A845D576-2E3E-4F22-95C6-5CAC1ECCF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914F1"/>
    <w:pPr>
      <w:spacing w:before="100" w:beforeAutospacing="1" w:after="100" w:afterAutospacing="1"/>
    </w:pPr>
    <w:rPr>
      <w:rFonts w:ascii="Times New Roman" w:eastAsia="Times New Roman" w:hAnsi="Times New Roman" w:cs="Times New Roman"/>
      <w:kern w:val="0"/>
      <w:sz w:val="24"/>
      <w:szCs w:val="24"/>
      <w:lang w:eastAsia="en-GB"/>
    </w:rPr>
  </w:style>
  <w:style w:type="character" w:customStyle="1" w:styleId="normaltextrun">
    <w:name w:val="normaltextrun"/>
    <w:basedOn w:val="DefaultParagraphFont"/>
    <w:rsid w:val="00E914F1"/>
  </w:style>
  <w:style w:type="character" w:customStyle="1" w:styleId="eop">
    <w:name w:val="eop"/>
    <w:basedOn w:val="DefaultParagraphFont"/>
    <w:rsid w:val="00E914F1"/>
  </w:style>
  <w:style w:type="paragraph" w:styleId="NormalWeb">
    <w:name w:val="Normal (Web)"/>
    <w:basedOn w:val="Normal"/>
    <w:uiPriority w:val="99"/>
    <w:unhideWhenUsed/>
    <w:rsid w:val="00E914F1"/>
    <w:pPr>
      <w:spacing w:before="100" w:beforeAutospacing="1" w:after="100" w:afterAutospacing="1"/>
    </w:pPr>
    <w:rPr>
      <w:rFonts w:ascii="Times New Roman" w:eastAsia="Times New Roman" w:hAnsi="Times New Roman" w:cs="Times New Roman"/>
      <w:kern w:val="0"/>
      <w:sz w:val="24"/>
      <w:szCs w:val="24"/>
      <w:lang w:eastAsia="en-GB"/>
    </w:rPr>
  </w:style>
  <w:style w:type="character" w:customStyle="1" w:styleId="ui-provider">
    <w:name w:val="ui-provider"/>
    <w:basedOn w:val="DefaultParagraphFont"/>
    <w:rsid w:val="001D4D37"/>
  </w:style>
  <w:style w:type="character" w:styleId="Hyperlink">
    <w:name w:val="Hyperlink"/>
    <w:basedOn w:val="DefaultParagraphFont"/>
    <w:uiPriority w:val="99"/>
    <w:unhideWhenUsed/>
    <w:rsid w:val="001D4D37"/>
    <w:rPr>
      <w:color w:val="0563C1" w:themeColor="hyperlink"/>
      <w:u w:val="single"/>
    </w:rPr>
  </w:style>
  <w:style w:type="character" w:styleId="UnresolvedMention">
    <w:name w:val="Unresolved Mention"/>
    <w:basedOn w:val="DefaultParagraphFont"/>
    <w:uiPriority w:val="99"/>
    <w:semiHidden/>
    <w:unhideWhenUsed/>
    <w:rsid w:val="001D4D37"/>
    <w:rPr>
      <w:color w:val="605E5C"/>
      <w:shd w:val="clear" w:color="auto" w:fill="E1DFDD"/>
    </w:rPr>
  </w:style>
  <w:style w:type="paragraph" w:customStyle="1" w:styleId="elementtoproof">
    <w:name w:val="elementtoproof"/>
    <w:basedOn w:val="Normal"/>
    <w:uiPriority w:val="99"/>
    <w:semiHidden/>
    <w:rsid w:val="006667C1"/>
    <w:pPr>
      <w:spacing w:after="0"/>
    </w:pPr>
    <w:rPr>
      <w:rFonts w:ascii="Calibri" w:hAnsi="Calibri" w:cs="Calibri"/>
      <w:kern w:val="0"/>
      <w:lang w:eastAsia="en-GB"/>
      <w14:ligatures w14:val="none"/>
    </w:rPr>
  </w:style>
  <w:style w:type="paragraph" w:styleId="ListParagraph">
    <w:name w:val="List Paragraph"/>
    <w:basedOn w:val="Normal"/>
    <w:uiPriority w:val="34"/>
    <w:qFormat/>
    <w:rsid w:val="00915F41"/>
    <w:pPr>
      <w:spacing w:after="0"/>
      <w:ind w:left="720"/>
    </w:pPr>
    <w:rPr>
      <w:rFonts w:ascii="Calibri" w:hAnsi="Calibri" w:cs="Calibri"/>
      <w:kern w:val="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477EF"/>
    <w:pPr>
      <w:spacing w:after="0"/>
    </w:pPr>
  </w:style>
  <w:style w:type="paragraph" w:styleId="Header">
    <w:name w:val="header"/>
    <w:basedOn w:val="Normal"/>
    <w:link w:val="HeaderChar"/>
    <w:uiPriority w:val="99"/>
    <w:unhideWhenUsed/>
    <w:rsid w:val="00695A86"/>
    <w:pPr>
      <w:tabs>
        <w:tab w:val="center" w:pos="4819"/>
        <w:tab w:val="right" w:pos="9638"/>
      </w:tabs>
      <w:spacing w:after="0"/>
    </w:pPr>
  </w:style>
  <w:style w:type="character" w:customStyle="1" w:styleId="HeaderChar">
    <w:name w:val="Header Char"/>
    <w:basedOn w:val="DefaultParagraphFont"/>
    <w:link w:val="Header"/>
    <w:uiPriority w:val="99"/>
    <w:rsid w:val="00695A86"/>
  </w:style>
  <w:style w:type="paragraph" w:styleId="Footer">
    <w:name w:val="footer"/>
    <w:basedOn w:val="Normal"/>
    <w:link w:val="FooterChar"/>
    <w:uiPriority w:val="99"/>
    <w:unhideWhenUsed/>
    <w:rsid w:val="00695A86"/>
    <w:pPr>
      <w:tabs>
        <w:tab w:val="center" w:pos="4819"/>
        <w:tab w:val="right" w:pos="9638"/>
      </w:tabs>
      <w:spacing w:after="0"/>
    </w:pPr>
  </w:style>
  <w:style w:type="character" w:customStyle="1" w:styleId="FooterChar">
    <w:name w:val="Footer Char"/>
    <w:basedOn w:val="DefaultParagraphFont"/>
    <w:link w:val="Footer"/>
    <w:uiPriority w:val="99"/>
    <w:rsid w:val="00695A86"/>
  </w:style>
  <w:style w:type="paragraph" w:styleId="NoSpacing">
    <w:name w:val="No Spacing"/>
    <w:uiPriority w:val="1"/>
    <w:qFormat/>
    <w:rsid w:val="00695A86"/>
    <w:pPr>
      <w:spacing w:after="0"/>
    </w:pPr>
    <w:rPr>
      <w:kern w:val="0"/>
      <w:lang w:val="lt-LT"/>
      <w14:ligatures w14:val="none"/>
    </w:rPr>
  </w:style>
  <w:style w:type="paragraph" w:customStyle="1" w:styleId="xmsonormal">
    <w:name w:val="x_msonormal"/>
    <w:basedOn w:val="Normal"/>
    <w:rsid w:val="00B9587B"/>
    <w:pPr>
      <w:spacing w:after="0"/>
    </w:pPr>
    <w:rPr>
      <w:rFonts w:ascii="Calibri" w:hAnsi="Calibri" w:cs="Calibri"/>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566962">
      <w:bodyDiv w:val="1"/>
      <w:marLeft w:val="0"/>
      <w:marRight w:val="0"/>
      <w:marTop w:val="0"/>
      <w:marBottom w:val="0"/>
      <w:divBdr>
        <w:top w:val="none" w:sz="0" w:space="0" w:color="auto"/>
        <w:left w:val="none" w:sz="0" w:space="0" w:color="auto"/>
        <w:bottom w:val="none" w:sz="0" w:space="0" w:color="auto"/>
        <w:right w:val="none" w:sz="0" w:space="0" w:color="auto"/>
      </w:divBdr>
      <w:divsChild>
        <w:div w:id="333921621">
          <w:marLeft w:val="0"/>
          <w:marRight w:val="0"/>
          <w:marTop w:val="0"/>
          <w:marBottom w:val="0"/>
          <w:divBdr>
            <w:top w:val="none" w:sz="0" w:space="0" w:color="auto"/>
            <w:left w:val="none" w:sz="0" w:space="0" w:color="auto"/>
            <w:bottom w:val="none" w:sz="0" w:space="0" w:color="auto"/>
            <w:right w:val="none" w:sz="0" w:space="0" w:color="auto"/>
          </w:divBdr>
        </w:div>
        <w:div w:id="1938631398">
          <w:marLeft w:val="0"/>
          <w:marRight w:val="0"/>
          <w:marTop w:val="0"/>
          <w:marBottom w:val="0"/>
          <w:divBdr>
            <w:top w:val="none" w:sz="0" w:space="0" w:color="auto"/>
            <w:left w:val="none" w:sz="0" w:space="0" w:color="auto"/>
            <w:bottom w:val="none" w:sz="0" w:space="0" w:color="auto"/>
            <w:right w:val="none" w:sz="0" w:space="0" w:color="auto"/>
          </w:divBdr>
        </w:div>
        <w:div w:id="1171094974">
          <w:marLeft w:val="0"/>
          <w:marRight w:val="0"/>
          <w:marTop w:val="0"/>
          <w:marBottom w:val="0"/>
          <w:divBdr>
            <w:top w:val="none" w:sz="0" w:space="0" w:color="auto"/>
            <w:left w:val="none" w:sz="0" w:space="0" w:color="auto"/>
            <w:bottom w:val="none" w:sz="0" w:space="0" w:color="auto"/>
            <w:right w:val="none" w:sz="0" w:space="0" w:color="auto"/>
          </w:divBdr>
        </w:div>
        <w:div w:id="2098668768">
          <w:marLeft w:val="0"/>
          <w:marRight w:val="0"/>
          <w:marTop w:val="0"/>
          <w:marBottom w:val="0"/>
          <w:divBdr>
            <w:top w:val="none" w:sz="0" w:space="0" w:color="auto"/>
            <w:left w:val="none" w:sz="0" w:space="0" w:color="auto"/>
            <w:bottom w:val="none" w:sz="0" w:space="0" w:color="auto"/>
            <w:right w:val="none" w:sz="0" w:space="0" w:color="auto"/>
          </w:divBdr>
        </w:div>
        <w:div w:id="674496924">
          <w:marLeft w:val="0"/>
          <w:marRight w:val="0"/>
          <w:marTop w:val="0"/>
          <w:marBottom w:val="0"/>
          <w:divBdr>
            <w:top w:val="none" w:sz="0" w:space="0" w:color="auto"/>
            <w:left w:val="none" w:sz="0" w:space="0" w:color="auto"/>
            <w:bottom w:val="none" w:sz="0" w:space="0" w:color="auto"/>
            <w:right w:val="none" w:sz="0" w:space="0" w:color="auto"/>
          </w:divBdr>
        </w:div>
        <w:div w:id="1086264455">
          <w:marLeft w:val="0"/>
          <w:marRight w:val="0"/>
          <w:marTop w:val="0"/>
          <w:marBottom w:val="0"/>
          <w:divBdr>
            <w:top w:val="none" w:sz="0" w:space="0" w:color="auto"/>
            <w:left w:val="none" w:sz="0" w:space="0" w:color="auto"/>
            <w:bottom w:val="none" w:sz="0" w:space="0" w:color="auto"/>
            <w:right w:val="none" w:sz="0" w:space="0" w:color="auto"/>
          </w:divBdr>
        </w:div>
        <w:div w:id="501046481">
          <w:marLeft w:val="0"/>
          <w:marRight w:val="0"/>
          <w:marTop w:val="0"/>
          <w:marBottom w:val="0"/>
          <w:divBdr>
            <w:top w:val="none" w:sz="0" w:space="0" w:color="auto"/>
            <w:left w:val="none" w:sz="0" w:space="0" w:color="auto"/>
            <w:bottom w:val="none" w:sz="0" w:space="0" w:color="auto"/>
            <w:right w:val="none" w:sz="0" w:space="0" w:color="auto"/>
          </w:divBdr>
        </w:div>
        <w:div w:id="1467626594">
          <w:marLeft w:val="0"/>
          <w:marRight w:val="0"/>
          <w:marTop w:val="0"/>
          <w:marBottom w:val="0"/>
          <w:divBdr>
            <w:top w:val="none" w:sz="0" w:space="0" w:color="auto"/>
            <w:left w:val="none" w:sz="0" w:space="0" w:color="auto"/>
            <w:bottom w:val="none" w:sz="0" w:space="0" w:color="auto"/>
            <w:right w:val="none" w:sz="0" w:space="0" w:color="auto"/>
          </w:divBdr>
        </w:div>
        <w:div w:id="679739435">
          <w:marLeft w:val="0"/>
          <w:marRight w:val="0"/>
          <w:marTop w:val="0"/>
          <w:marBottom w:val="0"/>
          <w:divBdr>
            <w:top w:val="none" w:sz="0" w:space="0" w:color="auto"/>
            <w:left w:val="none" w:sz="0" w:space="0" w:color="auto"/>
            <w:bottom w:val="none" w:sz="0" w:space="0" w:color="auto"/>
            <w:right w:val="none" w:sz="0" w:space="0" w:color="auto"/>
          </w:divBdr>
        </w:div>
      </w:divsChild>
    </w:div>
    <w:div w:id="149295813">
      <w:bodyDiv w:val="1"/>
      <w:marLeft w:val="0"/>
      <w:marRight w:val="0"/>
      <w:marTop w:val="0"/>
      <w:marBottom w:val="0"/>
      <w:divBdr>
        <w:top w:val="none" w:sz="0" w:space="0" w:color="auto"/>
        <w:left w:val="none" w:sz="0" w:space="0" w:color="auto"/>
        <w:bottom w:val="none" w:sz="0" w:space="0" w:color="auto"/>
        <w:right w:val="none" w:sz="0" w:space="0" w:color="auto"/>
      </w:divBdr>
    </w:div>
    <w:div w:id="345327468">
      <w:bodyDiv w:val="1"/>
      <w:marLeft w:val="0"/>
      <w:marRight w:val="0"/>
      <w:marTop w:val="0"/>
      <w:marBottom w:val="0"/>
      <w:divBdr>
        <w:top w:val="none" w:sz="0" w:space="0" w:color="auto"/>
        <w:left w:val="none" w:sz="0" w:space="0" w:color="auto"/>
        <w:bottom w:val="none" w:sz="0" w:space="0" w:color="auto"/>
        <w:right w:val="none" w:sz="0" w:space="0" w:color="auto"/>
      </w:divBdr>
    </w:div>
    <w:div w:id="387149506">
      <w:bodyDiv w:val="1"/>
      <w:marLeft w:val="0"/>
      <w:marRight w:val="0"/>
      <w:marTop w:val="0"/>
      <w:marBottom w:val="0"/>
      <w:divBdr>
        <w:top w:val="none" w:sz="0" w:space="0" w:color="auto"/>
        <w:left w:val="none" w:sz="0" w:space="0" w:color="auto"/>
        <w:bottom w:val="none" w:sz="0" w:space="0" w:color="auto"/>
        <w:right w:val="none" w:sz="0" w:space="0" w:color="auto"/>
      </w:divBdr>
    </w:div>
    <w:div w:id="796291171">
      <w:bodyDiv w:val="1"/>
      <w:marLeft w:val="0"/>
      <w:marRight w:val="0"/>
      <w:marTop w:val="0"/>
      <w:marBottom w:val="0"/>
      <w:divBdr>
        <w:top w:val="none" w:sz="0" w:space="0" w:color="auto"/>
        <w:left w:val="none" w:sz="0" w:space="0" w:color="auto"/>
        <w:bottom w:val="none" w:sz="0" w:space="0" w:color="auto"/>
        <w:right w:val="none" w:sz="0" w:space="0" w:color="auto"/>
      </w:divBdr>
    </w:div>
    <w:div w:id="1451316100">
      <w:bodyDiv w:val="1"/>
      <w:marLeft w:val="0"/>
      <w:marRight w:val="0"/>
      <w:marTop w:val="0"/>
      <w:marBottom w:val="0"/>
      <w:divBdr>
        <w:top w:val="none" w:sz="0" w:space="0" w:color="auto"/>
        <w:left w:val="none" w:sz="0" w:space="0" w:color="auto"/>
        <w:bottom w:val="none" w:sz="0" w:space="0" w:color="auto"/>
        <w:right w:val="none" w:sz="0" w:space="0" w:color="auto"/>
      </w:divBdr>
      <w:divsChild>
        <w:div w:id="1962420755">
          <w:marLeft w:val="0"/>
          <w:marRight w:val="0"/>
          <w:marTop w:val="0"/>
          <w:marBottom w:val="0"/>
          <w:divBdr>
            <w:top w:val="none" w:sz="0" w:space="0" w:color="auto"/>
            <w:left w:val="none" w:sz="0" w:space="0" w:color="auto"/>
            <w:bottom w:val="none" w:sz="0" w:space="0" w:color="auto"/>
            <w:right w:val="none" w:sz="0" w:space="0" w:color="auto"/>
          </w:divBdr>
        </w:div>
        <w:div w:id="95059569">
          <w:marLeft w:val="0"/>
          <w:marRight w:val="0"/>
          <w:marTop w:val="0"/>
          <w:marBottom w:val="0"/>
          <w:divBdr>
            <w:top w:val="none" w:sz="0" w:space="0" w:color="auto"/>
            <w:left w:val="none" w:sz="0" w:space="0" w:color="auto"/>
            <w:bottom w:val="none" w:sz="0" w:space="0" w:color="auto"/>
            <w:right w:val="none" w:sz="0" w:space="0" w:color="auto"/>
          </w:divBdr>
          <w:divsChild>
            <w:div w:id="1834836001">
              <w:marLeft w:val="0"/>
              <w:marRight w:val="0"/>
              <w:marTop w:val="30"/>
              <w:marBottom w:val="30"/>
              <w:divBdr>
                <w:top w:val="none" w:sz="0" w:space="0" w:color="auto"/>
                <w:left w:val="none" w:sz="0" w:space="0" w:color="auto"/>
                <w:bottom w:val="none" w:sz="0" w:space="0" w:color="auto"/>
                <w:right w:val="none" w:sz="0" w:space="0" w:color="auto"/>
              </w:divBdr>
              <w:divsChild>
                <w:div w:id="263656115">
                  <w:marLeft w:val="0"/>
                  <w:marRight w:val="0"/>
                  <w:marTop w:val="0"/>
                  <w:marBottom w:val="0"/>
                  <w:divBdr>
                    <w:top w:val="none" w:sz="0" w:space="0" w:color="auto"/>
                    <w:left w:val="none" w:sz="0" w:space="0" w:color="auto"/>
                    <w:bottom w:val="none" w:sz="0" w:space="0" w:color="auto"/>
                    <w:right w:val="none" w:sz="0" w:space="0" w:color="auto"/>
                  </w:divBdr>
                  <w:divsChild>
                    <w:div w:id="1034116429">
                      <w:marLeft w:val="0"/>
                      <w:marRight w:val="0"/>
                      <w:marTop w:val="0"/>
                      <w:marBottom w:val="0"/>
                      <w:divBdr>
                        <w:top w:val="none" w:sz="0" w:space="0" w:color="auto"/>
                        <w:left w:val="none" w:sz="0" w:space="0" w:color="auto"/>
                        <w:bottom w:val="none" w:sz="0" w:space="0" w:color="auto"/>
                        <w:right w:val="none" w:sz="0" w:space="0" w:color="auto"/>
                      </w:divBdr>
                    </w:div>
                    <w:div w:id="1909459499">
                      <w:marLeft w:val="0"/>
                      <w:marRight w:val="0"/>
                      <w:marTop w:val="0"/>
                      <w:marBottom w:val="0"/>
                      <w:divBdr>
                        <w:top w:val="none" w:sz="0" w:space="0" w:color="auto"/>
                        <w:left w:val="none" w:sz="0" w:space="0" w:color="auto"/>
                        <w:bottom w:val="none" w:sz="0" w:space="0" w:color="auto"/>
                        <w:right w:val="none" w:sz="0" w:space="0" w:color="auto"/>
                      </w:divBdr>
                    </w:div>
                  </w:divsChild>
                </w:div>
                <w:div w:id="1350794772">
                  <w:marLeft w:val="0"/>
                  <w:marRight w:val="0"/>
                  <w:marTop w:val="0"/>
                  <w:marBottom w:val="0"/>
                  <w:divBdr>
                    <w:top w:val="none" w:sz="0" w:space="0" w:color="auto"/>
                    <w:left w:val="none" w:sz="0" w:space="0" w:color="auto"/>
                    <w:bottom w:val="none" w:sz="0" w:space="0" w:color="auto"/>
                    <w:right w:val="none" w:sz="0" w:space="0" w:color="auto"/>
                  </w:divBdr>
                  <w:divsChild>
                    <w:div w:id="2039235097">
                      <w:marLeft w:val="0"/>
                      <w:marRight w:val="0"/>
                      <w:marTop w:val="0"/>
                      <w:marBottom w:val="0"/>
                      <w:divBdr>
                        <w:top w:val="none" w:sz="0" w:space="0" w:color="auto"/>
                        <w:left w:val="none" w:sz="0" w:space="0" w:color="auto"/>
                        <w:bottom w:val="none" w:sz="0" w:space="0" w:color="auto"/>
                        <w:right w:val="none" w:sz="0" w:space="0" w:color="auto"/>
                      </w:divBdr>
                    </w:div>
                  </w:divsChild>
                </w:div>
                <w:div w:id="1717974102">
                  <w:marLeft w:val="0"/>
                  <w:marRight w:val="0"/>
                  <w:marTop w:val="0"/>
                  <w:marBottom w:val="0"/>
                  <w:divBdr>
                    <w:top w:val="none" w:sz="0" w:space="0" w:color="auto"/>
                    <w:left w:val="none" w:sz="0" w:space="0" w:color="auto"/>
                    <w:bottom w:val="none" w:sz="0" w:space="0" w:color="auto"/>
                    <w:right w:val="none" w:sz="0" w:space="0" w:color="auto"/>
                  </w:divBdr>
                  <w:divsChild>
                    <w:div w:id="38752911">
                      <w:marLeft w:val="0"/>
                      <w:marRight w:val="0"/>
                      <w:marTop w:val="0"/>
                      <w:marBottom w:val="0"/>
                      <w:divBdr>
                        <w:top w:val="none" w:sz="0" w:space="0" w:color="auto"/>
                        <w:left w:val="none" w:sz="0" w:space="0" w:color="auto"/>
                        <w:bottom w:val="none" w:sz="0" w:space="0" w:color="auto"/>
                        <w:right w:val="none" w:sz="0" w:space="0" w:color="auto"/>
                      </w:divBdr>
                    </w:div>
                  </w:divsChild>
                </w:div>
                <w:div w:id="2106074034">
                  <w:marLeft w:val="0"/>
                  <w:marRight w:val="0"/>
                  <w:marTop w:val="0"/>
                  <w:marBottom w:val="0"/>
                  <w:divBdr>
                    <w:top w:val="none" w:sz="0" w:space="0" w:color="auto"/>
                    <w:left w:val="none" w:sz="0" w:space="0" w:color="auto"/>
                    <w:bottom w:val="none" w:sz="0" w:space="0" w:color="auto"/>
                    <w:right w:val="none" w:sz="0" w:space="0" w:color="auto"/>
                  </w:divBdr>
                  <w:divsChild>
                    <w:div w:id="1523737837">
                      <w:marLeft w:val="0"/>
                      <w:marRight w:val="0"/>
                      <w:marTop w:val="0"/>
                      <w:marBottom w:val="0"/>
                      <w:divBdr>
                        <w:top w:val="none" w:sz="0" w:space="0" w:color="auto"/>
                        <w:left w:val="none" w:sz="0" w:space="0" w:color="auto"/>
                        <w:bottom w:val="none" w:sz="0" w:space="0" w:color="auto"/>
                        <w:right w:val="none" w:sz="0" w:space="0" w:color="auto"/>
                      </w:divBdr>
                    </w:div>
                  </w:divsChild>
                </w:div>
                <w:div w:id="157236707">
                  <w:marLeft w:val="0"/>
                  <w:marRight w:val="0"/>
                  <w:marTop w:val="0"/>
                  <w:marBottom w:val="0"/>
                  <w:divBdr>
                    <w:top w:val="none" w:sz="0" w:space="0" w:color="auto"/>
                    <w:left w:val="none" w:sz="0" w:space="0" w:color="auto"/>
                    <w:bottom w:val="none" w:sz="0" w:space="0" w:color="auto"/>
                    <w:right w:val="none" w:sz="0" w:space="0" w:color="auto"/>
                  </w:divBdr>
                  <w:divsChild>
                    <w:div w:id="5382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009253">
          <w:marLeft w:val="0"/>
          <w:marRight w:val="0"/>
          <w:marTop w:val="0"/>
          <w:marBottom w:val="0"/>
          <w:divBdr>
            <w:top w:val="none" w:sz="0" w:space="0" w:color="auto"/>
            <w:left w:val="none" w:sz="0" w:space="0" w:color="auto"/>
            <w:bottom w:val="none" w:sz="0" w:space="0" w:color="auto"/>
            <w:right w:val="none" w:sz="0" w:space="0" w:color="auto"/>
          </w:divBdr>
        </w:div>
        <w:div w:id="919145303">
          <w:marLeft w:val="0"/>
          <w:marRight w:val="0"/>
          <w:marTop w:val="0"/>
          <w:marBottom w:val="0"/>
          <w:divBdr>
            <w:top w:val="none" w:sz="0" w:space="0" w:color="auto"/>
            <w:left w:val="none" w:sz="0" w:space="0" w:color="auto"/>
            <w:bottom w:val="none" w:sz="0" w:space="0" w:color="auto"/>
            <w:right w:val="none" w:sz="0" w:space="0" w:color="auto"/>
          </w:divBdr>
        </w:div>
        <w:div w:id="1972862215">
          <w:marLeft w:val="0"/>
          <w:marRight w:val="0"/>
          <w:marTop w:val="0"/>
          <w:marBottom w:val="0"/>
          <w:divBdr>
            <w:top w:val="none" w:sz="0" w:space="0" w:color="auto"/>
            <w:left w:val="none" w:sz="0" w:space="0" w:color="auto"/>
            <w:bottom w:val="none" w:sz="0" w:space="0" w:color="auto"/>
            <w:right w:val="none" w:sz="0" w:space="0" w:color="auto"/>
          </w:divBdr>
          <w:divsChild>
            <w:div w:id="1172795813">
              <w:marLeft w:val="0"/>
              <w:marRight w:val="0"/>
              <w:marTop w:val="30"/>
              <w:marBottom w:val="30"/>
              <w:divBdr>
                <w:top w:val="none" w:sz="0" w:space="0" w:color="auto"/>
                <w:left w:val="none" w:sz="0" w:space="0" w:color="auto"/>
                <w:bottom w:val="none" w:sz="0" w:space="0" w:color="auto"/>
                <w:right w:val="none" w:sz="0" w:space="0" w:color="auto"/>
              </w:divBdr>
              <w:divsChild>
                <w:div w:id="275452239">
                  <w:marLeft w:val="0"/>
                  <w:marRight w:val="0"/>
                  <w:marTop w:val="0"/>
                  <w:marBottom w:val="0"/>
                  <w:divBdr>
                    <w:top w:val="none" w:sz="0" w:space="0" w:color="auto"/>
                    <w:left w:val="none" w:sz="0" w:space="0" w:color="auto"/>
                    <w:bottom w:val="none" w:sz="0" w:space="0" w:color="auto"/>
                    <w:right w:val="none" w:sz="0" w:space="0" w:color="auto"/>
                  </w:divBdr>
                  <w:divsChild>
                    <w:div w:id="183786866">
                      <w:marLeft w:val="0"/>
                      <w:marRight w:val="0"/>
                      <w:marTop w:val="0"/>
                      <w:marBottom w:val="0"/>
                      <w:divBdr>
                        <w:top w:val="none" w:sz="0" w:space="0" w:color="auto"/>
                        <w:left w:val="none" w:sz="0" w:space="0" w:color="auto"/>
                        <w:bottom w:val="none" w:sz="0" w:space="0" w:color="auto"/>
                        <w:right w:val="none" w:sz="0" w:space="0" w:color="auto"/>
                      </w:divBdr>
                    </w:div>
                  </w:divsChild>
                </w:div>
                <w:div w:id="174080230">
                  <w:marLeft w:val="0"/>
                  <w:marRight w:val="0"/>
                  <w:marTop w:val="0"/>
                  <w:marBottom w:val="0"/>
                  <w:divBdr>
                    <w:top w:val="none" w:sz="0" w:space="0" w:color="auto"/>
                    <w:left w:val="none" w:sz="0" w:space="0" w:color="auto"/>
                    <w:bottom w:val="none" w:sz="0" w:space="0" w:color="auto"/>
                    <w:right w:val="none" w:sz="0" w:space="0" w:color="auto"/>
                  </w:divBdr>
                  <w:divsChild>
                    <w:div w:id="253514881">
                      <w:marLeft w:val="0"/>
                      <w:marRight w:val="0"/>
                      <w:marTop w:val="0"/>
                      <w:marBottom w:val="0"/>
                      <w:divBdr>
                        <w:top w:val="none" w:sz="0" w:space="0" w:color="auto"/>
                        <w:left w:val="none" w:sz="0" w:space="0" w:color="auto"/>
                        <w:bottom w:val="none" w:sz="0" w:space="0" w:color="auto"/>
                        <w:right w:val="none" w:sz="0" w:space="0" w:color="auto"/>
                      </w:divBdr>
                    </w:div>
                  </w:divsChild>
                </w:div>
                <w:div w:id="1612281226">
                  <w:marLeft w:val="0"/>
                  <w:marRight w:val="0"/>
                  <w:marTop w:val="0"/>
                  <w:marBottom w:val="0"/>
                  <w:divBdr>
                    <w:top w:val="none" w:sz="0" w:space="0" w:color="auto"/>
                    <w:left w:val="none" w:sz="0" w:space="0" w:color="auto"/>
                    <w:bottom w:val="none" w:sz="0" w:space="0" w:color="auto"/>
                    <w:right w:val="none" w:sz="0" w:space="0" w:color="auto"/>
                  </w:divBdr>
                  <w:divsChild>
                    <w:div w:id="1647317759">
                      <w:marLeft w:val="0"/>
                      <w:marRight w:val="0"/>
                      <w:marTop w:val="0"/>
                      <w:marBottom w:val="0"/>
                      <w:divBdr>
                        <w:top w:val="none" w:sz="0" w:space="0" w:color="auto"/>
                        <w:left w:val="none" w:sz="0" w:space="0" w:color="auto"/>
                        <w:bottom w:val="none" w:sz="0" w:space="0" w:color="auto"/>
                        <w:right w:val="none" w:sz="0" w:space="0" w:color="auto"/>
                      </w:divBdr>
                    </w:div>
                  </w:divsChild>
                </w:div>
                <w:div w:id="83961116">
                  <w:marLeft w:val="0"/>
                  <w:marRight w:val="0"/>
                  <w:marTop w:val="0"/>
                  <w:marBottom w:val="0"/>
                  <w:divBdr>
                    <w:top w:val="none" w:sz="0" w:space="0" w:color="auto"/>
                    <w:left w:val="none" w:sz="0" w:space="0" w:color="auto"/>
                    <w:bottom w:val="none" w:sz="0" w:space="0" w:color="auto"/>
                    <w:right w:val="none" w:sz="0" w:space="0" w:color="auto"/>
                  </w:divBdr>
                  <w:divsChild>
                    <w:div w:id="1592935165">
                      <w:marLeft w:val="0"/>
                      <w:marRight w:val="0"/>
                      <w:marTop w:val="0"/>
                      <w:marBottom w:val="0"/>
                      <w:divBdr>
                        <w:top w:val="none" w:sz="0" w:space="0" w:color="auto"/>
                        <w:left w:val="none" w:sz="0" w:space="0" w:color="auto"/>
                        <w:bottom w:val="none" w:sz="0" w:space="0" w:color="auto"/>
                        <w:right w:val="none" w:sz="0" w:space="0" w:color="auto"/>
                      </w:divBdr>
                    </w:div>
                  </w:divsChild>
                </w:div>
                <w:div w:id="454711382">
                  <w:marLeft w:val="0"/>
                  <w:marRight w:val="0"/>
                  <w:marTop w:val="0"/>
                  <w:marBottom w:val="0"/>
                  <w:divBdr>
                    <w:top w:val="none" w:sz="0" w:space="0" w:color="auto"/>
                    <w:left w:val="none" w:sz="0" w:space="0" w:color="auto"/>
                    <w:bottom w:val="none" w:sz="0" w:space="0" w:color="auto"/>
                    <w:right w:val="none" w:sz="0" w:space="0" w:color="auto"/>
                  </w:divBdr>
                  <w:divsChild>
                    <w:div w:id="90363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064515">
          <w:marLeft w:val="0"/>
          <w:marRight w:val="0"/>
          <w:marTop w:val="0"/>
          <w:marBottom w:val="0"/>
          <w:divBdr>
            <w:top w:val="none" w:sz="0" w:space="0" w:color="auto"/>
            <w:left w:val="none" w:sz="0" w:space="0" w:color="auto"/>
            <w:bottom w:val="none" w:sz="0" w:space="0" w:color="auto"/>
            <w:right w:val="none" w:sz="0" w:space="0" w:color="auto"/>
          </w:divBdr>
        </w:div>
        <w:div w:id="112293136">
          <w:marLeft w:val="0"/>
          <w:marRight w:val="0"/>
          <w:marTop w:val="0"/>
          <w:marBottom w:val="0"/>
          <w:divBdr>
            <w:top w:val="none" w:sz="0" w:space="0" w:color="auto"/>
            <w:left w:val="none" w:sz="0" w:space="0" w:color="auto"/>
            <w:bottom w:val="none" w:sz="0" w:space="0" w:color="auto"/>
            <w:right w:val="none" w:sz="0" w:space="0" w:color="auto"/>
          </w:divBdr>
          <w:divsChild>
            <w:div w:id="2035568642">
              <w:marLeft w:val="0"/>
              <w:marRight w:val="0"/>
              <w:marTop w:val="30"/>
              <w:marBottom w:val="30"/>
              <w:divBdr>
                <w:top w:val="none" w:sz="0" w:space="0" w:color="auto"/>
                <w:left w:val="none" w:sz="0" w:space="0" w:color="auto"/>
                <w:bottom w:val="none" w:sz="0" w:space="0" w:color="auto"/>
                <w:right w:val="none" w:sz="0" w:space="0" w:color="auto"/>
              </w:divBdr>
              <w:divsChild>
                <w:div w:id="1600718917">
                  <w:marLeft w:val="0"/>
                  <w:marRight w:val="0"/>
                  <w:marTop w:val="0"/>
                  <w:marBottom w:val="0"/>
                  <w:divBdr>
                    <w:top w:val="none" w:sz="0" w:space="0" w:color="auto"/>
                    <w:left w:val="none" w:sz="0" w:space="0" w:color="auto"/>
                    <w:bottom w:val="none" w:sz="0" w:space="0" w:color="auto"/>
                    <w:right w:val="none" w:sz="0" w:space="0" w:color="auto"/>
                  </w:divBdr>
                  <w:divsChild>
                    <w:div w:id="450511742">
                      <w:marLeft w:val="0"/>
                      <w:marRight w:val="0"/>
                      <w:marTop w:val="0"/>
                      <w:marBottom w:val="0"/>
                      <w:divBdr>
                        <w:top w:val="none" w:sz="0" w:space="0" w:color="auto"/>
                        <w:left w:val="none" w:sz="0" w:space="0" w:color="auto"/>
                        <w:bottom w:val="none" w:sz="0" w:space="0" w:color="auto"/>
                        <w:right w:val="none" w:sz="0" w:space="0" w:color="auto"/>
                      </w:divBdr>
                    </w:div>
                  </w:divsChild>
                </w:div>
                <w:div w:id="606277507">
                  <w:marLeft w:val="0"/>
                  <w:marRight w:val="0"/>
                  <w:marTop w:val="0"/>
                  <w:marBottom w:val="0"/>
                  <w:divBdr>
                    <w:top w:val="none" w:sz="0" w:space="0" w:color="auto"/>
                    <w:left w:val="none" w:sz="0" w:space="0" w:color="auto"/>
                    <w:bottom w:val="none" w:sz="0" w:space="0" w:color="auto"/>
                    <w:right w:val="none" w:sz="0" w:space="0" w:color="auto"/>
                  </w:divBdr>
                  <w:divsChild>
                    <w:div w:id="940992133">
                      <w:marLeft w:val="0"/>
                      <w:marRight w:val="0"/>
                      <w:marTop w:val="0"/>
                      <w:marBottom w:val="0"/>
                      <w:divBdr>
                        <w:top w:val="none" w:sz="0" w:space="0" w:color="auto"/>
                        <w:left w:val="none" w:sz="0" w:space="0" w:color="auto"/>
                        <w:bottom w:val="none" w:sz="0" w:space="0" w:color="auto"/>
                        <w:right w:val="none" w:sz="0" w:space="0" w:color="auto"/>
                      </w:divBdr>
                    </w:div>
                  </w:divsChild>
                </w:div>
                <w:div w:id="814641131">
                  <w:marLeft w:val="0"/>
                  <w:marRight w:val="0"/>
                  <w:marTop w:val="0"/>
                  <w:marBottom w:val="0"/>
                  <w:divBdr>
                    <w:top w:val="none" w:sz="0" w:space="0" w:color="auto"/>
                    <w:left w:val="none" w:sz="0" w:space="0" w:color="auto"/>
                    <w:bottom w:val="none" w:sz="0" w:space="0" w:color="auto"/>
                    <w:right w:val="none" w:sz="0" w:space="0" w:color="auto"/>
                  </w:divBdr>
                  <w:divsChild>
                    <w:div w:id="278609342">
                      <w:marLeft w:val="0"/>
                      <w:marRight w:val="0"/>
                      <w:marTop w:val="0"/>
                      <w:marBottom w:val="0"/>
                      <w:divBdr>
                        <w:top w:val="none" w:sz="0" w:space="0" w:color="auto"/>
                        <w:left w:val="none" w:sz="0" w:space="0" w:color="auto"/>
                        <w:bottom w:val="none" w:sz="0" w:space="0" w:color="auto"/>
                        <w:right w:val="none" w:sz="0" w:space="0" w:color="auto"/>
                      </w:divBdr>
                    </w:div>
                  </w:divsChild>
                </w:div>
                <w:div w:id="911040893">
                  <w:marLeft w:val="0"/>
                  <w:marRight w:val="0"/>
                  <w:marTop w:val="0"/>
                  <w:marBottom w:val="0"/>
                  <w:divBdr>
                    <w:top w:val="none" w:sz="0" w:space="0" w:color="auto"/>
                    <w:left w:val="none" w:sz="0" w:space="0" w:color="auto"/>
                    <w:bottom w:val="none" w:sz="0" w:space="0" w:color="auto"/>
                    <w:right w:val="none" w:sz="0" w:space="0" w:color="auto"/>
                  </w:divBdr>
                  <w:divsChild>
                    <w:div w:id="618488697">
                      <w:marLeft w:val="0"/>
                      <w:marRight w:val="0"/>
                      <w:marTop w:val="0"/>
                      <w:marBottom w:val="0"/>
                      <w:divBdr>
                        <w:top w:val="none" w:sz="0" w:space="0" w:color="auto"/>
                        <w:left w:val="none" w:sz="0" w:space="0" w:color="auto"/>
                        <w:bottom w:val="none" w:sz="0" w:space="0" w:color="auto"/>
                        <w:right w:val="none" w:sz="0" w:space="0" w:color="auto"/>
                      </w:divBdr>
                    </w:div>
                  </w:divsChild>
                </w:div>
                <w:div w:id="496382222">
                  <w:marLeft w:val="0"/>
                  <w:marRight w:val="0"/>
                  <w:marTop w:val="0"/>
                  <w:marBottom w:val="0"/>
                  <w:divBdr>
                    <w:top w:val="none" w:sz="0" w:space="0" w:color="auto"/>
                    <w:left w:val="none" w:sz="0" w:space="0" w:color="auto"/>
                    <w:bottom w:val="none" w:sz="0" w:space="0" w:color="auto"/>
                    <w:right w:val="none" w:sz="0" w:space="0" w:color="auto"/>
                  </w:divBdr>
                  <w:divsChild>
                    <w:div w:id="46034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19675">
          <w:marLeft w:val="0"/>
          <w:marRight w:val="0"/>
          <w:marTop w:val="0"/>
          <w:marBottom w:val="0"/>
          <w:divBdr>
            <w:top w:val="none" w:sz="0" w:space="0" w:color="auto"/>
            <w:left w:val="none" w:sz="0" w:space="0" w:color="auto"/>
            <w:bottom w:val="none" w:sz="0" w:space="0" w:color="auto"/>
            <w:right w:val="none" w:sz="0" w:space="0" w:color="auto"/>
          </w:divBdr>
        </w:div>
        <w:div w:id="1248687652">
          <w:marLeft w:val="0"/>
          <w:marRight w:val="0"/>
          <w:marTop w:val="0"/>
          <w:marBottom w:val="0"/>
          <w:divBdr>
            <w:top w:val="none" w:sz="0" w:space="0" w:color="auto"/>
            <w:left w:val="none" w:sz="0" w:space="0" w:color="auto"/>
            <w:bottom w:val="none" w:sz="0" w:space="0" w:color="auto"/>
            <w:right w:val="none" w:sz="0" w:space="0" w:color="auto"/>
          </w:divBdr>
        </w:div>
        <w:div w:id="1691372151">
          <w:marLeft w:val="0"/>
          <w:marRight w:val="0"/>
          <w:marTop w:val="0"/>
          <w:marBottom w:val="0"/>
          <w:divBdr>
            <w:top w:val="none" w:sz="0" w:space="0" w:color="auto"/>
            <w:left w:val="none" w:sz="0" w:space="0" w:color="auto"/>
            <w:bottom w:val="none" w:sz="0" w:space="0" w:color="auto"/>
            <w:right w:val="none" w:sz="0" w:space="0" w:color="auto"/>
          </w:divBdr>
          <w:divsChild>
            <w:div w:id="1258518626">
              <w:marLeft w:val="0"/>
              <w:marRight w:val="0"/>
              <w:marTop w:val="30"/>
              <w:marBottom w:val="30"/>
              <w:divBdr>
                <w:top w:val="none" w:sz="0" w:space="0" w:color="auto"/>
                <w:left w:val="none" w:sz="0" w:space="0" w:color="auto"/>
                <w:bottom w:val="none" w:sz="0" w:space="0" w:color="auto"/>
                <w:right w:val="none" w:sz="0" w:space="0" w:color="auto"/>
              </w:divBdr>
              <w:divsChild>
                <w:div w:id="1453286133">
                  <w:marLeft w:val="0"/>
                  <w:marRight w:val="0"/>
                  <w:marTop w:val="0"/>
                  <w:marBottom w:val="0"/>
                  <w:divBdr>
                    <w:top w:val="none" w:sz="0" w:space="0" w:color="auto"/>
                    <w:left w:val="none" w:sz="0" w:space="0" w:color="auto"/>
                    <w:bottom w:val="none" w:sz="0" w:space="0" w:color="auto"/>
                    <w:right w:val="none" w:sz="0" w:space="0" w:color="auto"/>
                  </w:divBdr>
                  <w:divsChild>
                    <w:div w:id="2010937011">
                      <w:marLeft w:val="0"/>
                      <w:marRight w:val="0"/>
                      <w:marTop w:val="0"/>
                      <w:marBottom w:val="0"/>
                      <w:divBdr>
                        <w:top w:val="none" w:sz="0" w:space="0" w:color="auto"/>
                        <w:left w:val="none" w:sz="0" w:space="0" w:color="auto"/>
                        <w:bottom w:val="none" w:sz="0" w:space="0" w:color="auto"/>
                        <w:right w:val="none" w:sz="0" w:space="0" w:color="auto"/>
                      </w:divBdr>
                    </w:div>
                  </w:divsChild>
                </w:div>
                <w:div w:id="1382436551">
                  <w:marLeft w:val="0"/>
                  <w:marRight w:val="0"/>
                  <w:marTop w:val="0"/>
                  <w:marBottom w:val="0"/>
                  <w:divBdr>
                    <w:top w:val="none" w:sz="0" w:space="0" w:color="auto"/>
                    <w:left w:val="none" w:sz="0" w:space="0" w:color="auto"/>
                    <w:bottom w:val="none" w:sz="0" w:space="0" w:color="auto"/>
                    <w:right w:val="none" w:sz="0" w:space="0" w:color="auto"/>
                  </w:divBdr>
                  <w:divsChild>
                    <w:div w:id="125977123">
                      <w:marLeft w:val="0"/>
                      <w:marRight w:val="0"/>
                      <w:marTop w:val="0"/>
                      <w:marBottom w:val="0"/>
                      <w:divBdr>
                        <w:top w:val="none" w:sz="0" w:space="0" w:color="auto"/>
                        <w:left w:val="none" w:sz="0" w:space="0" w:color="auto"/>
                        <w:bottom w:val="none" w:sz="0" w:space="0" w:color="auto"/>
                        <w:right w:val="none" w:sz="0" w:space="0" w:color="auto"/>
                      </w:divBdr>
                    </w:div>
                  </w:divsChild>
                </w:div>
                <w:div w:id="156849707">
                  <w:marLeft w:val="0"/>
                  <w:marRight w:val="0"/>
                  <w:marTop w:val="0"/>
                  <w:marBottom w:val="0"/>
                  <w:divBdr>
                    <w:top w:val="none" w:sz="0" w:space="0" w:color="auto"/>
                    <w:left w:val="none" w:sz="0" w:space="0" w:color="auto"/>
                    <w:bottom w:val="none" w:sz="0" w:space="0" w:color="auto"/>
                    <w:right w:val="none" w:sz="0" w:space="0" w:color="auto"/>
                  </w:divBdr>
                  <w:divsChild>
                    <w:div w:id="1204636691">
                      <w:marLeft w:val="0"/>
                      <w:marRight w:val="0"/>
                      <w:marTop w:val="0"/>
                      <w:marBottom w:val="0"/>
                      <w:divBdr>
                        <w:top w:val="none" w:sz="0" w:space="0" w:color="auto"/>
                        <w:left w:val="none" w:sz="0" w:space="0" w:color="auto"/>
                        <w:bottom w:val="none" w:sz="0" w:space="0" w:color="auto"/>
                        <w:right w:val="none" w:sz="0" w:space="0" w:color="auto"/>
                      </w:divBdr>
                    </w:div>
                  </w:divsChild>
                </w:div>
                <w:div w:id="1077094407">
                  <w:marLeft w:val="0"/>
                  <w:marRight w:val="0"/>
                  <w:marTop w:val="0"/>
                  <w:marBottom w:val="0"/>
                  <w:divBdr>
                    <w:top w:val="none" w:sz="0" w:space="0" w:color="auto"/>
                    <w:left w:val="none" w:sz="0" w:space="0" w:color="auto"/>
                    <w:bottom w:val="none" w:sz="0" w:space="0" w:color="auto"/>
                    <w:right w:val="none" w:sz="0" w:space="0" w:color="auto"/>
                  </w:divBdr>
                  <w:divsChild>
                    <w:div w:id="1391657429">
                      <w:marLeft w:val="0"/>
                      <w:marRight w:val="0"/>
                      <w:marTop w:val="0"/>
                      <w:marBottom w:val="0"/>
                      <w:divBdr>
                        <w:top w:val="none" w:sz="0" w:space="0" w:color="auto"/>
                        <w:left w:val="none" w:sz="0" w:space="0" w:color="auto"/>
                        <w:bottom w:val="none" w:sz="0" w:space="0" w:color="auto"/>
                        <w:right w:val="none" w:sz="0" w:space="0" w:color="auto"/>
                      </w:divBdr>
                    </w:div>
                  </w:divsChild>
                </w:div>
                <w:div w:id="342898008">
                  <w:marLeft w:val="0"/>
                  <w:marRight w:val="0"/>
                  <w:marTop w:val="0"/>
                  <w:marBottom w:val="0"/>
                  <w:divBdr>
                    <w:top w:val="none" w:sz="0" w:space="0" w:color="auto"/>
                    <w:left w:val="none" w:sz="0" w:space="0" w:color="auto"/>
                    <w:bottom w:val="none" w:sz="0" w:space="0" w:color="auto"/>
                    <w:right w:val="none" w:sz="0" w:space="0" w:color="auto"/>
                  </w:divBdr>
                  <w:divsChild>
                    <w:div w:id="42508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65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D9A6F-9E94-48ED-8DD5-CF002A279777}">
  <ds:schemaRefs>
    <ds:schemaRef ds:uri="http://schemas.microsoft.com/sharepoint/v3/contenttype/forms"/>
  </ds:schemaRefs>
</ds:datastoreItem>
</file>

<file path=customXml/itemProps2.xml><?xml version="1.0" encoding="utf-8"?>
<ds:datastoreItem xmlns:ds="http://schemas.openxmlformats.org/officeDocument/2006/customXml" ds:itemID="{03A981DE-E5D9-4881-8D85-875947E83C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58D8E3-EC22-4D66-AD67-C8D76974144D}">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4.xml><?xml version="1.0" encoding="utf-8"?>
<ds:datastoreItem xmlns:ds="http://schemas.openxmlformats.org/officeDocument/2006/customXml" ds:itemID="{2C098889-FF3B-4560-A252-2CBA7A92A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4276</Words>
  <Characters>2438</Characters>
  <Application>Microsoft Office Word</Application>
  <DocSecurity>0</DocSecurity>
  <Lines>20</Lines>
  <Paragraphs>13</Paragraphs>
  <ScaleCrop>false</ScaleCrop>
  <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Cibienė</dc:creator>
  <cp:keywords/>
  <dc:description/>
  <cp:lastModifiedBy>Edgaras Batušan</cp:lastModifiedBy>
  <cp:revision>7</cp:revision>
  <dcterms:created xsi:type="dcterms:W3CDTF">2024-06-13T06:05:00Z</dcterms:created>
  <dcterms:modified xsi:type="dcterms:W3CDTF">2024-06-17T06:26:00Z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