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93BAA" w14:textId="77777777" w:rsidR="009B5806" w:rsidRPr="00511394" w:rsidRDefault="009B5806" w:rsidP="009B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394">
        <w:rPr>
          <w:rFonts w:ascii="Times New Roman" w:hAnsi="Times New Roman" w:cs="Times New Roman"/>
          <w:sz w:val="24"/>
          <w:szCs w:val="24"/>
        </w:rPr>
        <w:t>Pranešimas spaudai</w:t>
      </w:r>
    </w:p>
    <w:p w14:paraId="17B2DA21" w14:textId="1C89A9BC" w:rsidR="009B5806" w:rsidRPr="00511394" w:rsidRDefault="009B5806" w:rsidP="009B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394">
        <w:rPr>
          <w:rFonts w:ascii="Times New Roman" w:hAnsi="Times New Roman" w:cs="Times New Roman"/>
          <w:sz w:val="24"/>
          <w:szCs w:val="24"/>
        </w:rPr>
        <w:t xml:space="preserve">2024 m. </w:t>
      </w:r>
      <w:r w:rsidR="002C23AF">
        <w:rPr>
          <w:rFonts w:ascii="Times New Roman" w:hAnsi="Times New Roman" w:cs="Times New Roman"/>
          <w:sz w:val="24"/>
          <w:szCs w:val="24"/>
        </w:rPr>
        <w:t xml:space="preserve">birželio </w:t>
      </w:r>
      <w:r w:rsidR="002C23AF">
        <w:rPr>
          <w:rFonts w:ascii="Times New Roman" w:hAnsi="Times New Roman" w:cs="Times New Roman"/>
          <w:sz w:val="24"/>
          <w:szCs w:val="24"/>
          <w:lang w:val="en-GB"/>
        </w:rPr>
        <w:t>18</w:t>
      </w:r>
      <w:r w:rsidRPr="00511394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42ACE0CF" w14:textId="77777777" w:rsidR="009B5806" w:rsidRDefault="009B5806" w:rsidP="00886CF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E128243" w14:textId="2CD55C23" w:rsidR="00B62621" w:rsidRPr="009B5806" w:rsidRDefault="000B77BD" w:rsidP="00886CF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5806">
        <w:rPr>
          <w:rFonts w:ascii="Times New Roman" w:hAnsi="Times New Roman" w:cs="Times New Roman"/>
          <w:b/>
          <w:bCs/>
          <w:sz w:val="28"/>
          <w:szCs w:val="28"/>
        </w:rPr>
        <w:t>Nematomas gyventojų užimtumo priešas – diskriminacija dėl amžiaus</w:t>
      </w:r>
    </w:p>
    <w:p w14:paraId="05C8C484" w14:textId="774FEB2B" w:rsidR="007F1ACF" w:rsidRDefault="001A2DAC" w:rsidP="007F1A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ACF">
        <w:rPr>
          <w:rFonts w:ascii="Times New Roman" w:hAnsi="Times New Roman" w:cs="Times New Roman"/>
          <w:b/>
          <w:bCs/>
          <w:sz w:val="24"/>
          <w:szCs w:val="24"/>
        </w:rPr>
        <w:t xml:space="preserve">Diskriminacija dėl amžiaus yra laikoma viena iš </w:t>
      </w:r>
      <w:r w:rsidR="00410713">
        <w:rPr>
          <w:rFonts w:ascii="Times New Roman" w:hAnsi="Times New Roman" w:cs="Times New Roman"/>
          <w:b/>
          <w:bCs/>
          <w:sz w:val="24"/>
          <w:szCs w:val="24"/>
        </w:rPr>
        <w:t>didžiausi</w:t>
      </w:r>
      <w:r w:rsidR="00171268" w:rsidRPr="007F1ACF">
        <w:rPr>
          <w:rFonts w:ascii="Times New Roman" w:hAnsi="Times New Roman" w:cs="Times New Roman"/>
          <w:b/>
          <w:bCs/>
          <w:sz w:val="24"/>
          <w:szCs w:val="24"/>
        </w:rPr>
        <w:t xml:space="preserve">ų </w:t>
      </w:r>
      <w:r w:rsidRPr="007F1ACF">
        <w:rPr>
          <w:rFonts w:ascii="Times New Roman" w:hAnsi="Times New Roman" w:cs="Times New Roman"/>
          <w:b/>
          <w:bCs/>
          <w:sz w:val="24"/>
          <w:szCs w:val="24"/>
        </w:rPr>
        <w:t>gyventojų užimtum</w:t>
      </w:r>
      <w:r w:rsidR="00CA4382" w:rsidRPr="007F1ACF">
        <w:rPr>
          <w:rFonts w:ascii="Times New Roman" w:hAnsi="Times New Roman" w:cs="Times New Roman"/>
          <w:b/>
          <w:bCs/>
          <w:sz w:val="24"/>
          <w:szCs w:val="24"/>
        </w:rPr>
        <w:t>ą mažinančių priežasčių.</w:t>
      </w:r>
      <w:r w:rsidR="00706DE6">
        <w:rPr>
          <w:rFonts w:ascii="Times New Roman" w:hAnsi="Times New Roman" w:cs="Times New Roman"/>
          <w:b/>
          <w:bCs/>
          <w:sz w:val="24"/>
          <w:szCs w:val="24"/>
        </w:rPr>
        <w:t xml:space="preserve"> Darbą sunku susirasti ne tik vyresniems, bet ir jaunesnio amžiaus</w:t>
      </w:r>
      <w:r w:rsidR="003D226F">
        <w:rPr>
          <w:rFonts w:ascii="Times New Roman" w:hAnsi="Times New Roman" w:cs="Times New Roman"/>
          <w:b/>
          <w:bCs/>
          <w:sz w:val="24"/>
          <w:szCs w:val="24"/>
        </w:rPr>
        <w:t xml:space="preserve"> žmonėms</w:t>
      </w:r>
      <w:r w:rsidR="00BB32C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610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071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BB32C1">
        <w:rPr>
          <w:rFonts w:ascii="Times New Roman" w:hAnsi="Times New Roman" w:cs="Times New Roman"/>
          <w:b/>
          <w:bCs/>
          <w:sz w:val="24"/>
          <w:szCs w:val="24"/>
        </w:rPr>
        <w:t xml:space="preserve">iskriminacija dėl amžiaus </w:t>
      </w:r>
      <w:r w:rsidR="0016106E">
        <w:rPr>
          <w:rFonts w:ascii="Times New Roman" w:hAnsi="Times New Roman" w:cs="Times New Roman"/>
          <w:b/>
          <w:bCs/>
          <w:sz w:val="24"/>
          <w:szCs w:val="24"/>
        </w:rPr>
        <w:t xml:space="preserve">yra kenksminga ne tik darbingo amžiaus visuomenei, bet ir </w:t>
      </w:r>
      <w:r w:rsidR="00BB32C1">
        <w:rPr>
          <w:rFonts w:ascii="Times New Roman" w:hAnsi="Times New Roman" w:cs="Times New Roman"/>
          <w:b/>
          <w:bCs/>
          <w:sz w:val="24"/>
          <w:szCs w:val="24"/>
        </w:rPr>
        <w:t>visai darbo rinkai</w:t>
      </w:r>
      <w:r w:rsidR="0016106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10713">
        <w:rPr>
          <w:rFonts w:ascii="Times New Roman" w:hAnsi="Times New Roman" w:cs="Times New Roman"/>
          <w:b/>
          <w:bCs/>
          <w:sz w:val="24"/>
          <w:szCs w:val="24"/>
        </w:rPr>
        <w:t>sako</w:t>
      </w:r>
      <w:r w:rsidR="00E82E60">
        <w:rPr>
          <w:rFonts w:ascii="Times New Roman" w:hAnsi="Times New Roman" w:cs="Times New Roman"/>
          <w:b/>
          <w:bCs/>
          <w:sz w:val="24"/>
          <w:szCs w:val="24"/>
        </w:rPr>
        <w:t xml:space="preserve"> tvarumo ekspertas dr. </w:t>
      </w:r>
      <w:proofErr w:type="spellStart"/>
      <w:r w:rsidR="00E82E60">
        <w:rPr>
          <w:rFonts w:ascii="Times New Roman" w:hAnsi="Times New Roman" w:cs="Times New Roman"/>
          <w:b/>
          <w:bCs/>
          <w:sz w:val="24"/>
          <w:szCs w:val="24"/>
        </w:rPr>
        <w:t>Jonathan</w:t>
      </w:r>
      <w:proofErr w:type="spellEnd"/>
      <w:r w:rsidR="00E82E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82E60">
        <w:rPr>
          <w:rFonts w:ascii="Times New Roman" w:hAnsi="Times New Roman" w:cs="Times New Roman"/>
          <w:b/>
          <w:bCs/>
          <w:sz w:val="24"/>
          <w:szCs w:val="24"/>
        </w:rPr>
        <w:t>Boyd</w:t>
      </w:r>
      <w:proofErr w:type="spellEnd"/>
      <w:r w:rsidR="00E82E6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63C9AB" w14:textId="2345DA75" w:rsidR="00835E42" w:rsidRDefault="00CA4382" w:rsidP="007F1ACF">
      <w:pPr>
        <w:jc w:val="both"/>
        <w:rPr>
          <w:rFonts w:ascii="Times New Roman" w:hAnsi="Times New Roman" w:cs="Times New Roman"/>
          <w:sz w:val="24"/>
          <w:szCs w:val="24"/>
        </w:rPr>
      </w:pPr>
      <w:r w:rsidRPr="007F1ACF">
        <w:rPr>
          <w:rFonts w:ascii="Times New Roman" w:hAnsi="Times New Roman" w:cs="Times New Roman"/>
          <w:sz w:val="24"/>
          <w:szCs w:val="24"/>
        </w:rPr>
        <w:t>Valstybės duomenų agentūros duomenimis, praėjusių metų pabaigoje Lietuvoje</w:t>
      </w:r>
      <w:r w:rsidR="006910F8" w:rsidRPr="007F1ACF">
        <w:rPr>
          <w:rFonts w:ascii="Times New Roman" w:hAnsi="Times New Roman" w:cs="Times New Roman"/>
          <w:sz w:val="24"/>
          <w:szCs w:val="24"/>
        </w:rPr>
        <w:t xml:space="preserve"> darbą</w:t>
      </w:r>
      <w:r w:rsidR="00726615" w:rsidRPr="007F1ACF">
        <w:rPr>
          <w:rFonts w:ascii="Times New Roman" w:hAnsi="Times New Roman" w:cs="Times New Roman"/>
          <w:sz w:val="24"/>
          <w:szCs w:val="24"/>
        </w:rPr>
        <w:t xml:space="preserve"> turėjo </w:t>
      </w:r>
      <w:r w:rsidR="00D93CB1" w:rsidRPr="007F1ACF">
        <w:rPr>
          <w:rFonts w:ascii="Times New Roman" w:hAnsi="Times New Roman" w:cs="Times New Roman"/>
          <w:sz w:val="24"/>
          <w:szCs w:val="24"/>
        </w:rPr>
        <w:t>78,4</w:t>
      </w:r>
      <w:r w:rsidR="006910F8" w:rsidRPr="007F1ACF">
        <w:rPr>
          <w:rFonts w:ascii="Times New Roman" w:hAnsi="Times New Roman" w:cs="Times New Roman"/>
          <w:sz w:val="24"/>
          <w:szCs w:val="24"/>
        </w:rPr>
        <w:t xml:space="preserve"> proc</w:t>
      </w:r>
      <w:r w:rsidR="00726615" w:rsidRPr="007F1ACF">
        <w:rPr>
          <w:rFonts w:ascii="Times New Roman" w:hAnsi="Times New Roman" w:cs="Times New Roman"/>
          <w:sz w:val="24"/>
          <w:szCs w:val="24"/>
        </w:rPr>
        <w:t>ento</w:t>
      </w:r>
      <w:r w:rsidR="006910F8" w:rsidRPr="007F1ACF">
        <w:rPr>
          <w:rFonts w:ascii="Times New Roman" w:hAnsi="Times New Roman" w:cs="Times New Roman"/>
          <w:sz w:val="24"/>
          <w:szCs w:val="24"/>
        </w:rPr>
        <w:t xml:space="preserve"> </w:t>
      </w:r>
      <w:r w:rsidR="00D93CB1" w:rsidRPr="007F1ACF">
        <w:rPr>
          <w:rFonts w:ascii="Times New Roman" w:hAnsi="Times New Roman" w:cs="Times New Roman"/>
          <w:sz w:val="24"/>
          <w:szCs w:val="24"/>
        </w:rPr>
        <w:t>20</w:t>
      </w:r>
      <w:r w:rsidR="006910F8" w:rsidRPr="007F1ACF">
        <w:rPr>
          <w:rFonts w:ascii="Times New Roman" w:hAnsi="Times New Roman" w:cs="Times New Roman"/>
          <w:sz w:val="24"/>
          <w:szCs w:val="24"/>
        </w:rPr>
        <w:t>-</w:t>
      </w:r>
      <w:r w:rsidR="00D93CB1" w:rsidRPr="007F1ACF">
        <w:rPr>
          <w:rFonts w:ascii="Times New Roman" w:hAnsi="Times New Roman" w:cs="Times New Roman"/>
          <w:sz w:val="24"/>
          <w:szCs w:val="24"/>
        </w:rPr>
        <w:t>6</w:t>
      </w:r>
      <w:r w:rsidR="006910F8" w:rsidRPr="007F1ACF">
        <w:rPr>
          <w:rFonts w:ascii="Times New Roman" w:hAnsi="Times New Roman" w:cs="Times New Roman"/>
          <w:sz w:val="24"/>
          <w:szCs w:val="24"/>
        </w:rPr>
        <w:t>4 metų amžiaus gyventoj</w:t>
      </w:r>
      <w:r w:rsidR="00726615" w:rsidRPr="007F1ACF">
        <w:rPr>
          <w:rFonts w:ascii="Times New Roman" w:hAnsi="Times New Roman" w:cs="Times New Roman"/>
          <w:sz w:val="24"/>
          <w:szCs w:val="24"/>
        </w:rPr>
        <w:t>ų</w:t>
      </w:r>
      <w:r w:rsidR="002A5605">
        <w:rPr>
          <w:rFonts w:ascii="Times New Roman" w:hAnsi="Times New Roman" w:cs="Times New Roman"/>
          <w:sz w:val="24"/>
          <w:szCs w:val="24"/>
        </w:rPr>
        <w:t xml:space="preserve">. </w:t>
      </w:r>
      <w:r w:rsidR="005E0138">
        <w:rPr>
          <w:rFonts w:ascii="Times New Roman" w:hAnsi="Times New Roman" w:cs="Times New Roman"/>
          <w:sz w:val="24"/>
          <w:szCs w:val="24"/>
        </w:rPr>
        <w:t xml:space="preserve">Nors toks rezultatas atitinka Europos Sąjungos </w:t>
      </w:r>
      <w:r w:rsidR="004F2680">
        <w:rPr>
          <w:rFonts w:ascii="Times New Roman" w:hAnsi="Times New Roman" w:cs="Times New Roman"/>
          <w:sz w:val="24"/>
          <w:szCs w:val="24"/>
        </w:rPr>
        <w:t xml:space="preserve">(ES) </w:t>
      </w:r>
      <w:r w:rsidR="005E0138">
        <w:rPr>
          <w:rFonts w:ascii="Times New Roman" w:hAnsi="Times New Roman" w:cs="Times New Roman"/>
          <w:sz w:val="24"/>
          <w:szCs w:val="24"/>
        </w:rPr>
        <w:t xml:space="preserve">išsikeltą tikslą </w:t>
      </w:r>
      <w:r w:rsidR="0054078F">
        <w:rPr>
          <w:rFonts w:ascii="Times New Roman" w:hAnsi="Times New Roman" w:cs="Times New Roman"/>
          <w:sz w:val="24"/>
          <w:szCs w:val="24"/>
        </w:rPr>
        <w:t>pasiekti 78 procentų 20-60 metų amžiaus gyventojų užimtumą</w:t>
      </w:r>
      <w:r w:rsidR="00C20B96">
        <w:rPr>
          <w:rFonts w:ascii="Times New Roman" w:hAnsi="Times New Roman" w:cs="Times New Roman"/>
          <w:sz w:val="24"/>
          <w:szCs w:val="24"/>
        </w:rPr>
        <w:t xml:space="preserve"> iki 2030-ųjų</w:t>
      </w:r>
      <w:r w:rsidR="0054078F">
        <w:rPr>
          <w:rFonts w:ascii="Times New Roman" w:hAnsi="Times New Roman" w:cs="Times New Roman"/>
          <w:sz w:val="24"/>
          <w:szCs w:val="24"/>
        </w:rPr>
        <w:t xml:space="preserve">, Lietuva sau kelia ambicingesnį tikslą </w:t>
      </w:r>
      <w:r w:rsidR="00C20B96">
        <w:rPr>
          <w:rFonts w:ascii="Times New Roman" w:hAnsi="Times New Roman" w:cs="Times New Roman"/>
          <w:sz w:val="24"/>
          <w:szCs w:val="24"/>
        </w:rPr>
        <w:t>–</w:t>
      </w:r>
      <w:r w:rsidR="0054078F">
        <w:rPr>
          <w:rFonts w:ascii="Times New Roman" w:hAnsi="Times New Roman" w:cs="Times New Roman"/>
          <w:sz w:val="24"/>
          <w:szCs w:val="24"/>
        </w:rPr>
        <w:t xml:space="preserve"> </w:t>
      </w:r>
      <w:r w:rsidR="00835E42" w:rsidRPr="007F1ACF">
        <w:rPr>
          <w:rFonts w:ascii="Times New Roman" w:hAnsi="Times New Roman" w:cs="Times New Roman"/>
          <w:sz w:val="24"/>
          <w:szCs w:val="24"/>
        </w:rPr>
        <w:t>80,7 proc</w:t>
      </w:r>
      <w:r w:rsidR="00C20B96">
        <w:rPr>
          <w:rFonts w:ascii="Times New Roman" w:hAnsi="Times New Roman" w:cs="Times New Roman"/>
          <w:sz w:val="24"/>
          <w:szCs w:val="24"/>
        </w:rPr>
        <w:t xml:space="preserve">. </w:t>
      </w:r>
      <w:r w:rsidR="009A5598">
        <w:rPr>
          <w:rFonts w:ascii="Times New Roman" w:hAnsi="Times New Roman" w:cs="Times New Roman"/>
          <w:sz w:val="24"/>
          <w:szCs w:val="24"/>
        </w:rPr>
        <w:t>užimtumas</w:t>
      </w:r>
      <w:r w:rsidR="007657ED">
        <w:rPr>
          <w:rFonts w:ascii="Times New Roman" w:hAnsi="Times New Roman" w:cs="Times New Roman"/>
          <w:sz w:val="24"/>
          <w:szCs w:val="24"/>
        </w:rPr>
        <w:t xml:space="preserve">. </w:t>
      </w:r>
      <w:r w:rsidR="004F2680">
        <w:rPr>
          <w:rFonts w:ascii="Times New Roman" w:hAnsi="Times New Roman" w:cs="Times New Roman"/>
          <w:sz w:val="24"/>
          <w:szCs w:val="24"/>
        </w:rPr>
        <w:t>Kaip ir daugelyje ES šalių, m</w:t>
      </w:r>
      <w:r w:rsidR="00975D3C" w:rsidRPr="007F1ACF">
        <w:rPr>
          <w:rFonts w:ascii="Times New Roman" w:hAnsi="Times New Roman" w:cs="Times New Roman"/>
          <w:sz w:val="24"/>
          <w:szCs w:val="24"/>
        </w:rPr>
        <w:t>ažiausia</w:t>
      </w:r>
      <w:r w:rsidR="00232344" w:rsidRPr="007F1ACF">
        <w:rPr>
          <w:rFonts w:ascii="Times New Roman" w:hAnsi="Times New Roman" w:cs="Times New Roman"/>
          <w:sz w:val="24"/>
          <w:szCs w:val="24"/>
        </w:rPr>
        <w:t>i dirbančiųjų</w:t>
      </w:r>
      <w:r w:rsidR="004F2680">
        <w:rPr>
          <w:rFonts w:ascii="Times New Roman" w:hAnsi="Times New Roman" w:cs="Times New Roman"/>
          <w:sz w:val="24"/>
          <w:szCs w:val="24"/>
        </w:rPr>
        <w:t xml:space="preserve"> Lietuvoje</w:t>
      </w:r>
      <w:r w:rsidR="00232344" w:rsidRPr="007F1ACF">
        <w:rPr>
          <w:rFonts w:ascii="Times New Roman" w:hAnsi="Times New Roman" w:cs="Times New Roman"/>
          <w:sz w:val="24"/>
          <w:szCs w:val="24"/>
        </w:rPr>
        <w:t xml:space="preserve"> </w:t>
      </w:r>
      <w:r w:rsidR="00CA2AC7">
        <w:rPr>
          <w:rFonts w:ascii="Times New Roman" w:hAnsi="Times New Roman" w:cs="Times New Roman"/>
          <w:sz w:val="24"/>
          <w:szCs w:val="24"/>
        </w:rPr>
        <w:t>yra</w:t>
      </w:r>
      <w:r w:rsidR="002D024E" w:rsidRPr="007F1ACF">
        <w:rPr>
          <w:rFonts w:ascii="Times New Roman" w:hAnsi="Times New Roman" w:cs="Times New Roman"/>
          <w:sz w:val="24"/>
          <w:szCs w:val="24"/>
        </w:rPr>
        <w:t xml:space="preserve"> 15-24 m. ir virš 65 m. amžiaus</w:t>
      </w:r>
      <w:r w:rsidR="007F1ACF" w:rsidRPr="007F1ACF">
        <w:rPr>
          <w:rFonts w:ascii="Times New Roman" w:hAnsi="Times New Roman" w:cs="Times New Roman"/>
          <w:sz w:val="24"/>
          <w:szCs w:val="24"/>
        </w:rPr>
        <w:t xml:space="preserve"> kategorijose</w:t>
      </w:r>
      <w:r w:rsidR="00676FFA">
        <w:rPr>
          <w:rFonts w:ascii="Times New Roman" w:hAnsi="Times New Roman" w:cs="Times New Roman"/>
          <w:sz w:val="24"/>
          <w:szCs w:val="24"/>
        </w:rPr>
        <w:t xml:space="preserve"> </w:t>
      </w:r>
      <w:r w:rsidR="007C480A">
        <w:rPr>
          <w:rFonts w:ascii="Times New Roman" w:hAnsi="Times New Roman" w:cs="Times New Roman"/>
          <w:sz w:val="24"/>
          <w:szCs w:val="24"/>
        </w:rPr>
        <w:t>–</w:t>
      </w:r>
      <w:r w:rsidR="00676FFA">
        <w:rPr>
          <w:rFonts w:ascii="Times New Roman" w:hAnsi="Times New Roman" w:cs="Times New Roman"/>
          <w:sz w:val="24"/>
          <w:szCs w:val="24"/>
        </w:rPr>
        <w:t xml:space="preserve"> atitinkamai</w:t>
      </w:r>
      <w:r w:rsidR="007C480A">
        <w:rPr>
          <w:rFonts w:ascii="Times New Roman" w:hAnsi="Times New Roman" w:cs="Times New Roman"/>
          <w:sz w:val="24"/>
          <w:szCs w:val="24"/>
        </w:rPr>
        <w:t xml:space="preserve"> 30,4 proc. ir 13,8 proc.</w:t>
      </w:r>
    </w:p>
    <w:p w14:paraId="40ED5155" w14:textId="4FFDD120" w:rsidR="0009251E" w:rsidRPr="00586C36" w:rsidRDefault="00F33A00" w:rsidP="000925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FB2EF6" w:rsidRPr="00C76651">
        <w:rPr>
          <w:rFonts w:ascii="Times New Roman" w:hAnsi="Times New Roman" w:cs="Times New Roman"/>
          <w:sz w:val="24"/>
          <w:szCs w:val="24"/>
        </w:rPr>
        <w:t xml:space="preserve">Diskriminacija dėl amžiaus iškreipia tiek vyresnių, tiek jaunesnių darbo ieškančių asmenų ir darbuotojų galimybes. Vyresnio amžiaus </w:t>
      </w:r>
      <w:r w:rsidR="00EC26DA">
        <w:rPr>
          <w:rFonts w:ascii="Times New Roman" w:hAnsi="Times New Roman" w:cs="Times New Roman"/>
          <w:sz w:val="24"/>
          <w:szCs w:val="24"/>
        </w:rPr>
        <w:t>darbuotojai neretai susiduria su</w:t>
      </w:r>
      <w:r w:rsidR="00FB2EF6" w:rsidRPr="00C76651">
        <w:rPr>
          <w:rFonts w:ascii="Times New Roman" w:hAnsi="Times New Roman" w:cs="Times New Roman"/>
          <w:sz w:val="24"/>
          <w:szCs w:val="24"/>
        </w:rPr>
        <w:t xml:space="preserve"> stereotipai</w:t>
      </w:r>
      <w:r w:rsidR="00EC26DA">
        <w:rPr>
          <w:rFonts w:ascii="Times New Roman" w:hAnsi="Times New Roman" w:cs="Times New Roman"/>
          <w:sz w:val="24"/>
          <w:szCs w:val="24"/>
        </w:rPr>
        <w:t>s</w:t>
      </w:r>
      <w:r w:rsidR="00FB2EF6" w:rsidRPr="00C76651">
        <w:rPr>
          <w:rFonts w:ascii="Times New Roman" w:hAnsi="Times New Roman" w:cs="Times New Roman"/>
          <w:sz w:val="24"/>
          <w:szCs w:val="24"/>
        </w:rPr>
        <w:t xml:space="preserve">, kad jie yra mažiau prisitaikę, </w:t>
      </w:r>
      <w:r w:rsidR="00D322F9">
        <w:rPr>
          <w:rFonts w:ascii="Times New Roman" w:hAnsi="Times New Roman" w:cs="Times New Roman"/>
          <w:sz w:val="24"/>
          <w:szCs w:val="24"/>
        </w:rPr>
        <w:t>tuo tarpu jaunesni</w:t>
      </w:r>
      <w:r w:rsidR="00DC533A">
        <w:rPr>
          <w:rFonts w:ascii="Times New Roman" w:hAnsi="Times New Roman" w:cs="Times New Roman"/>
          <w:sz w:val="24"/>
          <w:szCs w:val="24"/>
        </w:rPr>
        <w:t xml:space="preserve"> laikomi neturinčiais reikiamos patirties</w:t>
      </w:r>
      <w:r w:rsidR="001D5B28">
        <w:rPr>
          <w:rFonts w:ascii="Times New Roman" w:hAnsi="Times New Roman" w:cs="Times New Roman"/>
          <w:sz w:val="24"/>
          <w:szCs w:val="24"/>
        </w:rPr>
        <w:t xml:space="preserve">, nors Lietuvoje turime pavyzdžių, kai jauni asmenys sukuria </w:t>
      </w:r>
      <w:proofErr w:type="spellStart"/>
      <w:r w:rsidR="001D5B28">
        <w:rPr>
          <w:rFonts w:ascii="Times New Roman" w:hAnsi="Times New Roman" w:cs="Times New Roman"/>
          <w:sz w:val="24"/>
          <w:szCs w:val="24"/>
        </w:rPr>
        <w:t>startuolius</w:t>
      </w:r>
      <w:proofErr w:type="spellEnd"/>
      <w:r w:rsidR="0065296E">
        <w:rPr>
          <w:rFonts w:ascii="Times New Roman" w:hAnsi="Times New Roman" w:cs="Times New Roman"/>
          <w:sz w:val="24"/>
          <w:szCs w:val="24"/>
        </w:rPr>
        <w:t>,</w:t>
      </w:r>
      <w:r w:rsidR="001D5B28">
        <w:rPr>
          <w:rFonts w:ascii="Times New Roman" w:hAnsi="Times New Roman" w:cs="Times New Roman"/>
          <w:sz w:val="24"/>
          <w:szCs w:val="24"/>
        </w:rPr>
        <w:t xml:space="preserve"> išaugančius į sėkmingą verslą</w:t>
      </w:r>
      <w:r w:rsidR="00DC533A">
        <w:rPr>
          <w:rFonts w:ascii="Times New Roman" w:hAnsi="Times New Roman" w:cs="Times New Roman"/>
          <w:sz w:val="24"/>
          <w:szCs w:val="24"/>
        </w:rPr>
        <w:t>. Tai apsunkina</w:t>
      </w:r>
      <w:r w:rsidR="009F0418">
        <w:rPr>
          <w:rFonts w:ascii="Times New Roman" w:hAnsi="Times New Roman" w:cs="Times New Roman"/>
          <w:sz w:val="24"/>
          <w:szCs w:val="24"/>
        </w:rPr>
        <w:t xml:space="preserve"> galimybes įsidarbinti, siekti atsakingesnių pareigų</w:t>
      </w:r>
      <w:r w:rsidR="002F006A">
        <w:rPr>
          <w:rFonts w:ascii="Times New Roman" w:hAnsi="Times New Roman" w:cs="Times New Roman"/>
          <w:sz w:val="24"/>
          <w:szCs w:val="24"/>
        </w:rPr>
        <w:t>, būti paaukštintiem</w:t>
      </w:r>
      <w:r w:rsidR="009B3F4E">
        <w:rPr>
          <w:rFonts w:ascii="Times New Roman" w:hAnsi="Times New Roman" w:cs="Times New Roman"/>
          <w:sz w:val="24"/>
          <w:szCs w:val="24"/>
        </w:rPr>
        <w:t>s</w:t>
      </w:r>
      <w:r w:rsidR="0009251E">
        <w:rPr>
          <w:rFonts w:ascii="Times New Roman" w:hAnsi="Times New Roman" w:cs="Times New Roman"/>
          <w:sz w:val="24"/>
          <w:szCs w:val="24"/>
        </w:rPr>
        <w:t xml:space="preserve">“, – </w:t>
      </w:r>
      <w:r w:rsidR="0009251E" w:rsidRPr="00586C36">
        <w:rPr>
          <w:rFonts w:ascii="Times New Roman" w:hAnsi="Times New Roman" w:cs="Times New Roman"/>
          <w:sz w:val="24"/>
          <w:szCs w:val="24"/>
        </w:rPr>
        <w:t xml:space="preserve">komentuoja „Vesta </w:t>
      </w:r>
      <w:proofErr w:type="spellStart"/>
      <w:r w:rsidR="0009251E" w:rsidRPr="00586C36">
        <w:rPr>
          <w:rFonts w:ascii="Times New Roman" w:hAnsi="Times New Roman" w:cs="Times New Roman"/>
          <w:sz w:val="24"/>
          <w:szCs w:val="24"/>
        </w:rPr>
        <w:t>Consulting</w:t>
      </w:r>
      <w:proofErr w:type="spellEnd"/>
      <w:r w:rsidR="0009251E" w:rsidRPr="00586C36">
        <w:rPr>
          <w:rFonts w:ascii="Times New Roman" w:hAnsi="Times New Roman" w:cs="Times New Roman"/>
          <w:sz w:val="24"/>
          <w:szCs w:val="24"/>
        </w:rPr>
        <w:t xml:space="preserve">“ Vyresnysis tvarumo konsultantas, ISM Vadybos ir ekonomikos universiteto profesorius dr. </w:t>
      </w:r>
      <w:proofErr w:type="spellStart"/>
      <w:r w:rsidR="0009251E" w:rsidRPr="00586C36">
        <w:rPr>
          <w:rFonts w:ascii="Times New Roman" w:hAnsi="Times New Roman" w:cs="Times New Roman"/>
          <w:sz w:val="24"/>
          <w:szCs w:val="24"/>
        </w:rPr>
        <w:t>Jonathan</w:t>
      </w:r>
      <w:proofErr w:type="spellEnd"/>
      <w:r w:rsidR="0009251E" w:rsidRPr="00586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51E" w:rsidRPr="00586C36">
        <w:rPr>
          <w:rFonts w:ascii="Times New Roman" w:hAnsi="Times New Roman" w:cs="Times New Roman"/>
          <w:sz w:val="24"/>
          <w:szCs w:val="24"/>
        </w:rPr>
        <w:t>Boyd</w:t>
      </w:r>
      <w:proofErr w:type="spellEnd"/>
      <w:r w:rsidR="0009251E" w:rsidRPr="00586C36">
        <w:rPr>
          <w:rFonts w:ascii="Times New Roman" w:hAnsi="Times New Roman" w:cs="Times New Roman"/>
          <w:sz w:val="24"/>
          <w:szCs w:val="24"/>
        </w:rPr>
        <w:t>.</w:t>
      </w:r>
    </w:p>
    <w:p w14:paraId="27434C11" w14:textId="0D3ADA44" w:rsidR="0051183D" w:rsidRDefault="00767533" w:rsidP="00EC26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 teigimu, toks šališkumas </w:t>
      </w:r>
      <w:r w:rsidR="00DA44AC">
        <w:rPr>
          <w:rFonts w:ascii="Times New Roman" w:hAnsi="Times New Roman" w:cs="Times New Roman"/>
          <w:sz w:val="24"/>
          <w:szCs w:val="24"/>
        </w:rPr>
        <w:t xml:space="preserve">ne tik </w:t>
      </w:r>
      <w:r>
        <w:rPr>
          <w:rFonts w:ascii="Times New Roman" w:hAnsi="Times New Roman" w:cs="Times New Roman"/>
          <w:sz w:val="24"/>
          <w:szCs w:val="24"/>
        </w:rPr>
        <w:t xml:space="preserve">daro </w:t>
      </w:r>
      <w:r w:rsidR="00AE22A1">
        <w:rPr>
          <w:rFonts w:ascii="Times New Roman" w:hAnsi="Times New Roman" w:cs="Times New Roman"/>
          <w:sz w:val="24"/>
          <w:szCs w:val="24"/>
        </w:rPr>
        <w:t>įtaką asmeninei karjerai</w:t>
      </w:r>
      <w:r w:rsidR="00663AA3">
        <w:rPr>
          <w:rFonts w:ascii="Times New Roman" w:hAnsi="Times New Roman" w:cs="Times New Roman"/>
          <w:sz w:val="24"/>
          <w:szCs w:val="24"/>
        </w:rPr>
        <w:t>, bet ir atima iš organizacijų įvairias perspektyvas ir įgūdžius, kurių galėtų turėti užtikrinant didesnę darbuotojų įvairovę pagal amžių.</w:t>
      </w:r>
      <w:r w:rsidR="00AA2F76">
        <w:rPr>
          <w:rFonts w:ascii="Times New Roman" w:hAnsi="Times New Roman" w:cs="Times New Roman"/>
          <w:sz w:val="24"/>
          <w:szCs w:val="24"/>
        </w:rPr>
        <w:t xml:space="preserve"> Tai turi neigiamos įtakos ir darbo rinkai.</w:t>
      </w:r>
    </w:p>
    <w:p w14:paraId="28CB79D5" w14:textId="627C9BDE" w:rsidR="008802C4" w:rsidRDefault="00663AA3" w:rsidP="00551DA6">
      <w:pPr>
        <w:jc w:val="both"/>
        <w:rPr>
          <w:rFonts w:ascii="Times New Roman" w:hAnsi="Times New Roman" w:cs="Times New Roman"/>
          <w:sz w:val="24"/>
          <w:szCs w:val="24"/>
        </w:rPr>
      </w:pPr>
      <w:r w:rsidRPr="51FBCD1F">
        <w:rPr>
          <w:rFonts w:ascii="Times New Roman" w:hAnsi="Times New Roman" w:cs="Times New Roman"/>
          <w:sz w:val="24"/>
          <w:szCs w:val="24"/>
        </w:rPr>
        <w:t>„</w:t>
      </w:r>
      <w:r w:rsidR="009C00B4" w:rsidRPr="51FBCD1F">
        <w:rPr>
          <w:rFonts w:ascii="Times New Roman" w:hAnsi="Times New Roman" w:cs="Times New Roman"/>
          <w:sz w:val="24"/>
          <w:szCs w:val="24"/>
        </w:rPr>
        <w:t>Darbuotojų diskriminacija dėl amžiaus</w:t>
      </w:r>
      <w:r w:rsidR="00AA2F76" w:rsidRPr="51FBCD1F">
        <w:rPr>
          <w:rFonts w:ascii="Times New Roman" w:hAnsi="Times New Roman" w:cs="Times New Roman"/>
          <w:sz w:val="24"/>
          <w:szCs w:val="24"/>
        </w:rPr>
        <w:t xml:space="preserve"> yra </w:t>
      </w:r>
      <w:r w:rsidR="001D5B28">
        <w:rPr>
          <w:rFonts w:ascii="Times New Roman" w:hAnsi="Times New Roman" w:cs="Times New Roman"/>
          <w:sz w:val="24"/>
          <w:szCs w:val="24"/>
        </w:rPr>
        <w:t>žalinga</w:t>
      </w:r>
      <w:r w:rsidR="001D24E1">
        <w:rPr>
          <w:rFonts w:ascii="Times New Roman" w:hAnsi="Times New Roman" w:cs="Times New Roman"/>
          <w:sz w:val="24"/>
          <w:szCs w:val="24"/>
        </w:rPr>
        <w:t xml:space="preserve"> dėl to</w:t>
      </w:r>
      <w:r w:rsidR="00AA2F76" w:rsidRPr="51FBCD1F">
        <w:rPr>
          <w:rFonts w:ascii="Times New Roman" w:hAnsi="Times New Roman" w:cs="Times New Roman"/>
          <w:sz w:val="24"/>
          <w:szCs w:val="24"/>
        </w:rPr>
        <w:t xml:space="preserve">, kad </w:t>
      </w:r>
      <w:r w:rsidR="001D5B28">
        <w:rPr>
          <w:rFonts w:ascii="Times New Roman" w:hAnsi="Times New Roman" w:cs="Times New Roman"/>
          <w:sz w:val="24"/>
          <w:szCs w:val="24"/>
        </w:rPr>
        <w:t xml:space="preserve">neišnaudojami </w:t>
      </w:r>
      <w:r w:rsidR="001D5B28" w:rsidRPr="51FBCD1F">
        <w:rPr>
          <w:rFonts w:ascii="Times New Roman" w:hAnsi="Times New Roman" w:cs="Times New Roman"/>
          <w:sz w:val="24"/>
          <w:szCs w:val="24"/>
        </w:rPr>
        <w:t>vertingi darbuotoj</w:t>
      </w:r>
      <w:r w:rsidR="001D5B28">
        <w:rPr>
          <w:rFonts w:ascii="Times New Roman" w:hAnsi="Times New Roman" w:cs="Times New Roman"/>
          <w:sz w:val="24"/>
          <w:szCs w:val="24"/>
        </w:rPr>
        <w:t>ų</w:t>
      </w:r>
      <w:r w:rsidR="001D5B28" w:rsidRPr="51FBCD1F">
        <w:rPr>
          <w:rFonts w:ascii="Times New Roman" w:hAnsi="Times New Roman" w:cs="Times New Roman"/>
          <w:sz w:val="24"/>
          <w:szCs w:val="24"/>
        </w:rPr>
        <w:t xml:space="preserve"> įgūdži</w:t>
      </w:r>
      <w:r w:rsidR="001D5B28">
        <w:rPr>
          <w:rFonts w:ascii="Times New Roman" w:hAnsi="Times New Roman" w:cs="Times New Roman"/>
          <w:sz w:val="24"/>
          <w:szCs w:val="24"/>
        </w:rPr>
        <w:t>ai ir patirtis, o tai apriboja tiek įmonės</w:t>
      </w:r>
      <w:r w:rsidR="0065296E">
        <w:rPr>
          <w:rFonts w:ascii="Times New Roman" w:hAnsi="Times New Roman" w:cs="Times New Roman"/>
          <w:sz w:val="24"/>
          <w:szCs w:val="24"/>
        </w:rPr>
        <w:t>,</w:t>
      </w:r>
      <w:r w:rsidR="001D5B28">
        <w:rPr>
          <w:rFonts w:ascii="Times New Roman" w:hAnsi="Times New Roman" w:cs="Times New Roman"/>
          <w:sz w:val="24"/>
          <w:szCs w:val="24"/>
        </w:rPr>
        <w:t xml:space="preserve"> tiek darbuotojų perspektyvas</w:t>
      </w:r>
      <w:r w:rsidR="00551DA6" w:rsidRPr="51FBCD1F">
        <w:rPr>
          <w:rFonts w:ascii="Times New Roman" w:hAnsi="Times New Roman" w:cs="Times New Roman"/>
          <w:sz w:val="24"/>
          <w:szCs w:val="24"/>
        </w:rPr>
        <w:t xml:space="preserve">. Pavyzdžiui, kai vyresnio </w:t>
      </w:r>
      <w:r w:rsidR="009C00B4" w:rsidRPr="51FBCD1F">
        <w:rPr>
          <w:rFonts w:ascii="Times New Roman" w:hAnsi="Times New Roman" w:cs="Times New Roman"/>
          <w:sz w:val="24"/>
          <w:szCs w:val="24"/>
        </w:rPr>
        <w:t xml:space="preserve">amžiaus darbuotojai, turintys didelę patirtį ir </w:t>
      </w:r>
      <w:r w:rsidR="001D24E1">
        <w:rPr>
          <w:rFonts w:ascii="Times New Roman" w:hAnsi="Times New Roman" w:cs="Times New Roman"/>
          <w:sz w:val="24"/>
          <w:szCs w:val="24"/>
        </w:rPr>
        <w:t>stiprių</w:t>
      </w:r>
      <w:r w:rsidR="001D24E1" w:rsidRPr="51FBCD1F">
        <w:rPr>
          <w:rFonts w:ascii="Times New Roman" w:hAnsi="Times New Roman" w:cs="Times New Roman"/>
          <w:sz w:val="24"/>
          <w:szCs w:val="24"/>
        </w:rPr>
        <w:t xml:space="preserve"> </w:t>
      </w:r>
      <w:r w:rsidR="009C00B4" w:rsidRPr="51FBCD1F">
        <w:rPr>
          <w:rFonts w:ascii="Times New Roman" w:hAnsi="Times New Roman" w:cs="Times New Roman"/>
          <w:sz w:val="24"/>
          <w:szCs w:val="24"/>
        </w:rPr>
        <w:t>įgūdžių, nustumiami į šalį, pramonės šakos praranda mentorius, galinčius vadovauti jaunesniems kolegoms.</w:t>
      </w:r>
      <w:r w:rsidR="00AE4943" w:rsidRPr="51FBCD1F">
        <w:rPr>
          <w:rFonts w:ascii="Times New Roman" w:hAnsi="Times New Roman" w:cs="Times New Roman"/>
          <w:sz w:val="24"/>
          <w:szCs w:val="24"/>
        </w:rPr>
        <w:t xml:space="preserve"> Tuo tarpu atsisakant jaunesnių darbuotojų, gali būti </w:t>
      </w:r>
      <w:r w:rsidR="009C00B4" w:rsidRPr="51FBCD1F">
        <w:rPr>
          <w:rFonts w:ascii="Times New Roman" w:hAnsi="Times New Roman" w:cs="Times New Roman"/>
          <w:sz w:val="24"/>
          <w:szCs w:val="24"/>
        </w:rPr>
        <w:t>slopinam</w:t>
      </w:r>
      <w:r w:rsidR="001D24E1">
        <w:rPr>
          <w:rFonts w:ascii="Times New Roman" w:hAnsi="Times New Roman" w:cs="Times New Roman"/>
          <w:sz w:val="24"/>
          <w:szCs w:val="24"/>
        </w:rPr>
        <w:t>a</w:t>
      </w:r>
      <w:r w:rsidR="009C00B4" w:rsidRPr="51FBCD1F">
        <w:rPr>
          <w:rFonts w:ascii="Times New Roman" w:hAnsi="Times New Roman" w:cs="Times New Roman"/>
          <w:sz w:val="24"/>
          <w:szCs w:val="24"/>
        </w:rPr>
        <w:t xml:space="preserve">s </w:t>
      </w:r>
      <w:r w:rsidR="001D24E1">
        <w:rPr>
          <w:rFonts w:ascii="Times New Roman" w:hAnsi="Times New Roman" w:cs="Times New Roman"/>
          <w:sz w:val="24"/>
          <w:szCs w:val="24"/>
        </w:rPr>
        <w:t>naujas požiūris į veiklą ar perspektyvos</w:t>
      </w:r>
      <w:r w:rsidR="009C00B4" w:rsidRPr="51FBCD1F">
        <w:rPr>
          <w:rFonts w:ascii="Times New Roman" w:hAnsi="Times New Roman" w:cs="Times New Roman"/>
          <w:sz w:val="24"/>
          <w:szCs w:val="24"/>
        </w:rPr>
        <w:t>, būtinos dinamiška</w:t>
      </w:r>
      <w:r w:rsidR="001D24E1">
        <w:rPr>
          <w:rFonts w:ascii="Times New Roman" w:hAnsi="Times New Roman" w:cs="Times New Roman"/>
          <w:sz w:val="24"/>
          <w:szCs w:val="24"/>
        </w:rPr>
        <w:t>m organizacijos augimui</w:t>
      </w:r>
      <w:r w:rsidR="008802C4" w:rsidRPr="51FBCD1F">
        <w:rPr>
          <w:rFonts w:ascii="Times New Roman" w:hAnsi="Times New Roman" w:cs="Times New Roman"/>
          <w:sz w:val="24"/>
          <w:szCs w:val="24"/>
        </w:rPr>
        <w:t xml:space="preserve">“, – sako dr. J. </w:t>
      </w:r>
      <w:proofErr w:type="spellStart"/>
      <w:r w:rsidR="008802C4" w:rsidRPr="51FBCD1F">
        <w:rPr>
          <w:rFonts w:ascii="Times New Roman" w:hAnsi="Times New Roman" w:cs="Times New Roman"/>
          <w:sz w:val="24"/>
          <w:szCs w:val="24"/>
        </w:rPr>
        <w:t>Boyd</w:t>
      </w:r>
      <w:proofErr w:type="spellEnd"/>
      <w:r w:rsidR="008802C4" w:rsidRPr="51FBCD1F">
        <w:rPr>
          <w:rFonts w:ascii="Times New Roman" w:hAnsi="Times New Roman" w:cs="Times New Roman"/>
          <w:sz w:val="24"/>
          <w:szCs w:val="24"/>
        </w:rPr>
        <w:t>.</w:t>
      </w:r>
    </w:p>
    <w:p w14:paraId="7BEE3490" w14:textId="3BF0837C" w:rsidR="008802C4" w:rsidRPr="008802C4" w:rsidRDefault="00FC5ACB" w:rsidP="00551D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Baiminamasi kovoti su diskriminacija</w:t>
      </w:r>
    </w:p>
    <w:p w14:paraId="1AFB65DB" w14:textId="50EB565B" w:rsidR="008802C4" w:rsidRDefault="00AB6298" w:rsidP="00551D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Pasak eksperto, diskriminacija dėl amžiaus gali pasireikšti skirtingomis formomis</w:t>
      </w:r>
      <w:r w:rsidR="00580094">
        <w:rPr>
          <w:rFonts w:ascii="Times New Roman" w:hAnsi="Times New Roman" w:cs="Times New Roman"/>
          <w:sz w:val="24"/>
          <w:szCs w:val="24"/>
        </w:rPr>
        <w:t xml:space="preserve"> – tiek įdarbinimo, tiek </w:t>
      </w:r>
      <w:r w:rsidR="00480F3E">
        <w:rPr>
          <w:rFonts w:ascii="Times New Roman" w:hAnsi="Times New Roman" w:cs="Times New Roman"/>
          <w:sz w:val="24"/>
          <w:szCs w:val="24"/>
        </w:rPr>
        <w:t>tolesnės karjeros metu.</w:t>
      </w:r>
    </w:p>
    <w:p w14:paraId="15A3BDC3" w14:textId="08FFECCD" w:rsidR="001C44D4" w:rsidRDefault="001C44D4" w:rsidP="00551DA6">
      <w:pPr>
        <w:jc w:val="both"/>
        <w:rPr>
          <w:rFonts w:ascii="Times New Roman" w:hAnsi="Times New Roman" w:cs="Times New Roman"/>
          <w:sz w:val="24"/>
          <w:szCs w:val="24"/>
        </w:rPr>
      </w:pPr>
      <w:r w:rsidRPr="3E172ECC">
        <w:rPr>
          <w:rFonts w:ascii="Times New Roman" w:hAnsi="Times New Roman" w:cs="Times New Roman"/>
          <w:sz w:val="24"/>
          <w:szCs w:val="24"/>
        </w:rPr>
        <w:t xml:space="preserve">„Pavyzdžiui, vyresnio </w:t>
      </w:r>
      <w:r w:rsidR="4C78257B" w:rsidRPr="3E172ECC">
        <w:rPr>
          <w:rFonts w:ascii="Times New Roman" w:hAnsi="Times New Roman" w:cs="Times New Roman"/>
          <w:sz w:val="24"/>
          <w:szCs w:val="24"/>
        </w:rPr>
        <w:t xml:space="preserve">amžiaus </w:t>
      </w:r>
      <w:r w:rsidRPr="3E172ECC">
        <w:rPr>
          <w:rFonts w:ascii="Times New Roman" w:hAnsi="Times New Roman" w:cs="Times New Roman"/>
          <w:sz w:val="24"/>
          <w:szCs w:val="24"/>
        </w:rPr>
        <w:t>darbuotojams gali būti nesuteikiamos mokym</w:t>
      </w:r>
      <w:r w:rsidR="3363FAE8" w:rsidRPr="3E172ECC">
        <w:rPr>
          <w:rFonts w:ascii="Times New Roman" w:hAnsi="Times New Roman" w:cs="Times New Roman"/>
          <w:sz w:val="24"/>
          <w:szCs w:val="24"/>
        </w:rPr>
        <w:t>osi</w:t>
      </w:r>
      <w:r w:rsidRPr="3E172ECC">
        <w:rPr>
          <w:rFonts w:ascii="Times New Roman" w:hAnsi="Times New Roman" w:cs="Times New Roman"/>
          <w:sz w:val="24"/>
          <w:szCs w:val="24"/>
        </w:rPr>
        <w:t xml:space="preserve"> galimybės, manant, kad nebeverta investuoti į netrukus į pensiją išeinančius</w:t>
      </w:r>
      <w:r w:rsidR="0081647E" w:rsidRPr="3E172ECC">
        <w:rPr>
          <w:rFonts w:ascii="Times New Roman" w:hAnsi="Times New Roman" w:cs="Times New Roman"/>
          <w:sz w:val="24"/>
          <w:szCs w:val="24"/>
        </w:rPr>
        <w:t xml:space="preserve"> asmenis. Panaši situacija ir su jaunimu</w:t>
      </w:r>
      <w:r w:rsidR="00B74213" w:rsidRPr="3E172ECC">
        <w:rPr>
          <w:rFonts w:ascii="Times New Roman" w:hAnsi="Times New Roman" w:cs="Times New Roman"/>
          <w:sz w:val="24"/>
          <w:szCs w:val="24"/>
        </w:rPr>
        <w:t>:</w:t>
      </w:r>
      <w:r w:rsidR="0016070F" w:rsidRPr="3E172ECC">
        <w:rPr>
          <w:rFonts w:ascii="Times New Roman" w:hAnsi="Times New Roman" w:cs="Times New Roman"/>
          <w:sz w:val="24"/>
          <w:szCs w:val="24"/>
        </w:rPr>
        <w:t xml:space="preserve"> jaunesniems darbuotojams vengiama </w:t>
      </w:r>
      <w:r w:rsidR="006A453A" w:rsidRPr="3E172ECC">
        <w:rPr>
          <w:rFonts w:ascii="Times New Roman" w:hAnsi="Times New Roman" w:cs="Times New Roman"/>
          <w:sz w:val="24"/>
          <w:szCs w:val="24"/>
        </w:rPr>
        <w:t>pasiūlyti mokymų, neva jie dar nėra lojalūs kompanijai ir</w:t>
      </w:r>
      <w:r w:rsidR="00E518F7" w:rsidRPr="3E172ECC">
        <w:rPr>
          <w:rFonts w:ascii="Times New Roman" w:hAnsi="Times New Roman" w:cs="Times New Roman"/>
          <w:sz w:val="24"/>
          <w:szCs w:val="24"/>
        </w:rPr>
        <w:t xml:space="preserve"> gali pakeisti darbą. </w:t>
      </w:r>
      <w:r w:rsidR="00872613" w:rsidRPr="3E172ECC">
        <w:rPr>
          <w:rFonts w:ascii="Times New Roman" w:hAnsi="Times New Roman" w:cs="Times New Roman"/>
          <w:sz w:val="24"/>
          <w:szCs w:val="24"/>
        </w:rPr>
        <w:t>Jaunesniems darbuotojams taip pat rečiau siūlomos</w:t>
      </w:r>
      <w:r w:rsidR="0016070F" w:rsidRPr="3E172ECC">
        <w:rPr>
          <w:rFonts w:ascii="Times New Roman" w:hAnsi="Times New Roman" w:cs="Times New Roman"/>
          <w:sz w:val="24"/>
          <w:szCs w:val="24"/>
        </w:rPr>
        <w:t xml:space="preserve"> </w:t>
      </w:r>
      <w:r w:rsidR="001D24E1">
        <w:rPr>
          <w:rFonts w:ascii="Times New Roman" w:hAnsi="Times New Roman" w:cs="Times New Roman"/>
          <w:sz w:val="24"/>
          <w:szCs w:val="24"/>
        </w:rPr>
        <w:t>aukštesnė</w:t>
      </w:r>
      <w:r w:rsidR="001D24E1" w:rsidRPr="3E172ECC">
        <w:rPr>
          <w:rFonts w:ascii="Times New Roman" w:hAnsi="Times New Roman" w:cs="Times New Roman"/>
          <w:sz w:val="24"/>
          <w:szCs w:val="24"/>
        </w:rPr>
        <w:t xml:space="preserve">s </w:t>
      </w:r>
      <w:r w:rsidR="0016070F" w:rsidRPr="3E172ECC">
        <w:rPr>
          <w:rFonts w:ascii="Times New Roman" w:hAnsi="Times New Roman" w:cs="Times New Roman"/>
          <w:sz w:val="24"/>
          <w:szCs w:val="24"/>
        </w:rPr>
        <w:t>pareig</w:t>
      </w:r>
      <w:r w:rsidR="00872613" w:rsidRPr="3E172ECC">
        <w:rPr>
          <w:rFonts w:ascii="Times New Roman" w:hAnsi="Times New Roman" w:cs="Times New Roman"/>
          <w:sz w:val="24"/>
          <w:szCs w:val="24"/>
        </w:rPr>
        <w:t>o</w:t>
      </w:r>
      <w:r w:rsidR="0016070F" w:rsidRPr="3E172ECC">
        <w:rPr>
          <w:rFonts w:ascii="Times New Roman" w:hAnsi="Times New Roman" w:cs="Times New Roman"/>
          <w:sz w:val="24"/>
          <w:szCs w:val="24"/>
        </w:rPr>
        <w:t>s,</w:t>
      </w:r>
      <w:r w:rsidR="00CC4627" w:rsidRPr="3E172ECC">
        <w:rPr>
          <w:rFonts w:ascii="Times New Roman" w:hAnsi="Times New Roman" w:cs="Times New Roman"/>
          <w:sz w:val="24"/>
          <w:szCs w:val="24"/>
        </w:rPr>
        <w:t xml:space="preserve"> </w:t>
      </w:r>
      <w:r w:rsidR="001D24E1">
        <w:rPr>
          <w:rFonts w:ascii="Times New Roman" w:hAnsi="Times New Roman" w:cs="Times New Roman"/>
          <w:sz w:val="24"/>
          <w:szCs w:val="24"/>
        </w:rPr>
        <w:t xml:space="preserve">net jeigu šie jau turi reikiamų įgūdžių atitinkamai pozicijai. </w:t>
      </w:r>
      <w:r w:rsidR="00CC4627" w:rsidRPr="3E172ECC">
        <w:rPr>
          <w:rFonts w:ascii="Times New Roman" w:hAnsi="Times New Roman" w:cs="Times New Roman"/>
          <w:sz w:val="24"/>
          <w:szCs w:val="24"/>
        </w:rPr>
        <w:t>Be to, diskriminaciją dėl amžiaus</w:t>
      </w:r>
      <w:r w:rsidR="0016070F" w:rsidRPr="3E172ECC">
        <w:rPr>
          <w:rFonts w:ascii="Times New Roman" w:hAnsi="Times New Roman" w:cs="Times New Roman"/>
          <w:sz w:val="24"/>
          <w:szCs w:val="24"/>
        </w:rPr>
        <w:t xml:space="preserve"> neretai lydi ir</w:t>
      </w:r>
      <w:r w:rsidR="003B0692" w:rsidRPr="3E172ECC">
        <w:rPr>
          <w:rFonts w:ascii="Times New Roman" w:hAnsi="Times New Roman" w:cs="Times New Roman"/>
          <w:sz w:val="24"/>
          <w:szCs w:val="24"/>
        </w:rPr>
        <w:t xml:space="preserve"> </w:t>
      </w:r>
      <w:r w:rsidR="00E67480" w:rsidRPr="3E172ECC">
        <w:rPr>
          <w:rFonts w:ascii="Times New Roman" w:hAnsi="Times New Roman" w:cs="Times New Roman"/>
          <w:sz w:val="24"/>
          <w:szCs w:val="24"/>
        </w:rPr>
        <w:t>darbo užmokesčio atotrūkis</w:t>
      </w:r>
      <w:r w:rsidR="00B07BD8" w:rsidRPr="3E172ECC">
        <w:rPr>
          <w:rFonts w:ascii="Times New Roman" w:hAnsi="Times New Roman" w:cs="Times New Roman"/>
          <w:sz w:val="24"/>
          <w:szCs w:val="24"/>
        </w:rPr>
        <w:t>, laikantis nuostatos, kad</w:t>
      </w:r>
      <w:r w:rsidR="001C4669" w:rsidRPr="3E172ECC">
        <w:rPr>
          <w:rFonts w:ascii="Times New Roman" w:hAnsi="Times New Roman" w:cs="Times New Roman"/>
          <w:sz w:val="24"/>
          <w:szCs w:val="24"/>
        </w:rPr>
        <w:t xml:space="preserve"> jaunesni ir vyresni darbuotojai </w:t>
      </w:r>
      <w:r w:rsidR="00585BBB" w:rsidRPr="3E172ECC">
        <w:rPr>
          <w:rFonts w:ascii="Times New Roman" w:hAnsi="Times New Roman" w:cs="Times New Roman"/>
          <w:sz w:val="24"/>
          <w:szCs w:val="24"/>
        </w:rPr>
        <w:t>sukuria mažiau vertės, nors dirba</w:t>
      </w:r>
      <w:r w:rsidR="001C1BD2" w:rsidRPr="3E172ECC">
        <w:rPr>
          <w:rFonts w:ascii="Times New Roman" w:hAnsi="Times New Roman" w:cs="Times New Roman"/>
          <w:sz w:val="24"/>
          <w:szCs w:val="24"/>
        </w:rPr>
        <w:t xml:space="preserve"> tiek pat ar net daugiau, nei kiti komandos nariai</w:t>
      </w:r>
      <w:r w:rsidR="001C4669" w:rsidRPr="3E172ECC">
        <w:rPr>
          <w:rFonts w:ascii="Times New Roman" w:hAnsi="Times New Roman" w:cs="Times New Roman"/>
          <w:sz w:val="24"/>
          <w:szCs w:val="24"/>
        </w:rPr>
        <w:t xml:space="preserve">“, – pastebi „Vesta </w:t>
      </w:r>
      <w:proofErr w:type="spellStart"/>
      <w:r w:rsidR="001C4669" w:rsidRPr="3E172ECC">
        <w:rPr>
          <w:rFonts w:ascii="Times New Roman" w:hAnsi="Times New Roman" w:cs="Times New Roman"/>
          <w:sz w:val="24"/>
          <w:szCs w:val="24"/>
        </w:rPr>
        <w:t>Consulting</w:t>
      </w:r>
      <w:proofErr w:type="spellEnd"/>
      <w:r w:rsidR="001C4669" w:rsidRPr="3E172ECC">
        <w:rPr>
          <w:rFonts w:ascii="Times New Roman" w:hAnsi="Times New Roman" w:cs="Times New Roman"/>
          <w:sz w:val="24"/>
          <w:szCs w:val="24"/>
        </w:rPr>
        <w:t>“ atstovas.</w:t>
      </w:r>
    </w:p>
    <w:p w14:paraId="4C3DFDB5" w14:textId="68914283" w:rsidR="001C4669" w:rsidRDefault="001C4669" w:rsidP="00551D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Nors ES teisė, ypač Užimtumo lygybės direktyva</w:t>
      </w:r>
      <w:r w:rsidR="00E12E72">
        <w:rPr>
          <w:rFonts w:ascii="Times New Roman" w:hAnsi="Times New Roman" w:cs="Times New Roman"/>
          <w:sz w:val="24"/>
          <w:szCs w:val="24"/>
        </w:rPr>
        <w:t>, draudžia darbuotojų diskriminaciją dėl amžiaus, patys darbuotojai ne visada</w:t>
      </w:r>
      <w:r w:rsidR="003C353B">
        <w:rPr>
          <w:rFonts w:ascii="Times New Roman" w:hAnsi="Times New Roman" w:cs="Times New Roman"/>
          <w:sz w:val="24"/>
          <w:szCs w:val="24"/>
        </w:rPr>
        <w:t xml:space="preserve"> ryžtasi kovoti už savo teise</w:t>
      </w:r>
      <w:r w:rsidR="005172D3">
        <w:rPr>
          <w:rFonts w:ascii="Times New Roman" w:hAnsi="Times New Roman" w:cs="Times New Roman"/>
          <w:sz w:val="24"/>
          <w:szCs w:val="24"/>
        </w:rPr>
        <w:t>s</w:t>
      </w:r>
      <w:r w:rsidR="003F5B8B">
        <w:rPr>
          <w:rFonts w:ascii="Times New Roman" w:hAnsi="Times New Roman" w:cs="Times New Roman"/>
          <w:sz w:val="24"/>
          <w:szCs w:val="24"/>
        </w:rPr>
        <w:t>. B</w:t>
      </w:r>
      <w:r w:rsidR="00FC42FD">
        <w:rPr>
          <w:rFonts w:ascii="Times New Roman" w:hAnsi="Times New Roman" w:cs="Times New Roman"/>
          <w:sz w:val="24"/>
          <w:szCs w:val="24"/>
        </w:rPr>
        <w:t xml:space="preserve">ijoma sulaukti atsakomųjų veiksmų ar tolesnės </w:t>
      </w:r>
      <w:proofErr w:type="spellStart"/>
      <w:r w:rsidR="00FC42FD">
        <w:rPr>
          <w:rFonts w:ascii="Times New Roman" w:hAnsi="Times New Roman" w:cs="Times New Roman"/>
          <w:sz w:val="24"/>
          <w:szCs w:val="24"/>
        </w:rPr>
        <w:t>marginalizacijos</w:t>
      </w:r>
      <w:proofErr w:type="spellEnd"/>
      <w:r w:rsidR="00FC42FD">
        <w:rPr>
          <w:rFonts w:ascii="Times New Roman" w:hAnsi="Times New Roman" w:cs="Times New Roman"/>
          <w:sz w:val="24"/>
          <w:szCs w:val="24"/>
        </w:rPr>
        <w:t xml:space="preserve"> darbo vietoje</w:t>
      </w:r>
      <w:r w:rsidR="001F0BB2">
        <w:rPr>
          <w:rFonts w:ascii="Times New Roman" w:hAnsi="Times New Roman" w:cs="Times New Roman"/>
          <w:sz w:val="24"/>
          <w:szCs w:val="24"/>
        </w:rPr>
        <w:t>, o neretai</w:t>
      </w:r>
      <w:r w:rsidR="005A5357">
        <w:rPr>
          <w:rFonts w:ascii="Times New Roman" w:hAnsi="Times New Roman" w:cs="Times New Roman"/>
          <w:sz w:val="24"/>
          <w:szCs w:val="24"/>
        </w:rPr>
        <w:t xml:space="preserve"> sutinkama dirbti</w:t>
      </w:r>
      <w:r w:rsidR="00F15A0F">
        <w:rPr>
          <w:rFonts w:ascii="Times New Roman" w:hAnsi="Times New Roman" w:cs="Times New Roman"/>
          <w:sz w:val="24"/>
          <w:szCs w:val="24"/>
        </w:rPr>
        <w:t xml:space="preserve"> prastesnėmis sąlygomis</w:t>
      </w:r>
      <w:r w:rsidR="00C36406">
        <w:rPr>
          <w:rFonts w:ascii="Times New Roman" w:hAnsi="Times New Roman" w:cs="Times New Roman"/>
          <w:sz w:val="24"/>
          <w:szCs w:val="24"/>
        </w:rPr>
        <w:t xml:space="preserve">, </w:t>
      </w:r>
      <w:r w:rsidR="000503DF">
        <w:rPr>
          <w:rFonts w:ascii="Times New Roman" w:hAnsi="Times New Roman" w:cs="Times New Roman"/>
          <w:sz w:val="24"/>
          <w:szCs w:val="24"/>
        </w:rPr>
        <w:t>galvojant</w:t>
      </w:r>
      <w:r w:rsidR="00C36406">
        <w:rPr>
          <w:rFonts w:ascii="Times New Roman" w:hAnsi="Times New Roman" w:cs="Times New Roman"/>
          <w:sz w:val="24"/>
          <w:szCs w:val="24"/>
        </w:rPr>
        <w:t>, kad tai yra vienintelė įsidarbinimo galimybė</w:t>
      </w:r>
      <w:r w:rsidR="00FC42FD">
        <w:rPr>
          <w:rFonts w:ascii="Times New Roman" w:hAnsi="Times New Roman" w:cs="Times New Roman"/>
          <w:sz w:val="24"/>
          <w:szCs w:val="24"/>
        </w:rPr>
        <w:t xml:space="preserve">. </w:t>
      </w:r>
      <w:r w:rsidR="00C00650">
        <w:rPr>
          <w:rFonts w:ascii="Times New Roman" w:hAnsi="Times New Roman" w:cs="Times New Roman"/>
          <w:sz w:val="24"/>
          <w:szCs w:val="24"/>
        </w:rPr>
        <w:t>Dėl šios priežasties</w:t>
      </w:r>
      <w:r w:rsidR="00C36406">
        <w:rPr>
          <w:rFonts w:ascii="Times New Roman" w:hAnsi="Times New Roman" w:cs="Times New Roman"/>
          <w:sz w:val="24"/>
          <w:szCs w:val="24"/>
        </w:rPr>
        <w:t xml:space="preserve"> darbdaviai yra skatinami užtikrinti lygias galimybes bei teises bet kokio amžiaus darbuotojams.</w:t>
      </w:r>
    </w:p>
    <w:p w14:paraId="618C4AC8" w14:textId="15787F11" w:rsidR="00C40687" w:rsidRDefault="00C36406" w:rsidP="007D7F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C00650" w:rsidRPr="007D570E">
        <w:rPr>
          <w:rFonts w:ascii="Times New Roman" w:hAnsi="Times New Roman" w:cs="Times New Roman"/>
          <w:sz w:val="24"/>
          <w:szCs w:val="24"/>
        </w:rPr>
        <w:t xml:space="preserve">Darbdaviai galėtų pradėti nuo </w:t>
      </w:r>
      <w:r w:rsidR="001D24E1">
        <w:rPr>
          <w:rFonts w:ascii="Times New Roman" w:hAnsi="Times New Roman" w:cs="Times New Roman"/>
          <w:sz w:val="24"/>
          <w:szCs w:val="24"/>
        </w:rPr>
        <w:t>aiškių įdarbinimo procedūrų, kurios užtikrintų nešališkumą vertinant kandidatus. Svarbūs ir vidiniai įmonės procesai, tokie kaip skaidri</w:t>
      </w:r>
      <w:r w:rsidR="0065296E">
        <w:rPr>
          <w:rFonts w:ascii="Times New Roman" w:hAnsi="Times New Roman" w:cs="Times New Roman"/>
          <w:sz w:val="24"/>
          <w:szCs w:val="24"/>
        </w:rPr>
        <w:t>,</w:t>
      </w:r>
      <w:r w:rsidR="001D24E1">
        <w:rPr>
          <w:rFonts w:ascii="Times New Roman" w:hAnsi="Times New Roman" w:cs="Times New Roman"/>
          <w:sz w:val="24"/>
          <w:szCs w:val="24"/>
        </w:rPr>
        <w:t xml:space="preserve"> visiems darbuotojams prieinama atlygio politika, aiškūs atlygių rėžiai</w:t>
      </w:r>
      <w:r w:rsidR="003D226F">
        <w:rPr>
          <w:rFonts w:ascii="Times New Roman" w:hAnsi="Times New Roman" w:cs="Times New Roman"/>
          <w:sz w:val="24"/>
          <w:szCs w:val="24"/>
        </w:rPr>
        <w:t xml:space="preserve">, </w:t>
      </w:r>
      <w:r w:rsidR="001D24E1">
        <w:rPr>
          <w:rFonts w:ascii="Times New Roman" w:hAnsi="Times New Roman" w:cs="Times New Roman"/>
          <w:sz w:val="24"/>
          <w:szCs w:val="24"/>
        </w:rPr>
        <w:t>pozicijų atsakomybės</w:t>
      </w:r>
      <w:r w:rsidR="003D226F">
        <w:rPr>
          <w:rFonts w:ascii="Times New Roman" w:hAnsi="Times New Roman" w:cs="Times New Roman"/>
          <w:sz w:val="24"/>
          <w:szCs w:val="24"/>
        </w:rPr>
        <w:t xml:space="preserve"> ir aiškiai apibrėžti kompetencijų vertinimo kriterijai</w:t>
      </w:r>
      <w:r w:rsidR="001D24E1">
        <w:rPr>
          <w:rFonts w:ascii="Times New Roman" w:hAnsi="Times New Roman" w:cs="Times New Roman"/>
          <w:sz w:val="24"/>
          <w:szCs w:val="24"/>
        </w:rPr>
        <w:t xml:space="preserve">. Tai būdas įmonei brandžiai vertinti darbuotojus pagal patirtį, pareigas ir kuriamą vertę, </w:t>
      </w:r>
      <w:r w:rsidR="003D226F">
        <w:rPr>
          <w:rFonts w:ascii="Times New Roman" w:hAnsi="Times New Roman" w:cs="Times New Roman"/>
          <w:sz w:val="24"/>
          <w:szCs w:val="24"/>
        </w:rPr>
        <w:t>ir vengti stereotipinių nuostatų dėl amžiaus, lyties ar kitų savybių</w:t>
      </w:r>
      <w:r w:rsidR="001D24E1">
        <w:rPr>
          <w:rFonts w:ascii="Times New Roman" w:hAnsi="Times New Roman" w:cs="Times New Roman"/>
          <w:sz w:val="24"/>
          <w:szCs w:val="24"/>
        </w:rPr>
        <w:t>. Taip pat viena iš priemonių – saugus kanalas, kuriuo darbuotojai galėtų pranešti apie diskrim</w:t>
      </w:r>
      <w:r w:rsidR="00A806BA">
        <w:rPr>
          <w:rFonts w:ascii="Times New Roman" w:hAnsi="Times New Roman" w:cs="Times New Roman"/>
          <w:sz w:val="24"/>
          <w:szCs w:val="24"/>
        </w:rPr>
        <w:t>in</w:t>
      </w:r>
      <w:r w:rsidR="001D24E1">
        <w:rPr>
          <w:rFonts w:ascii="Times New Roman" w:hAnsi="Times New Roman" w:cs="Times New Roman"/>
          <w:sz w:val="24"/>
          <w:szCs w:val="24"/>
        </w:rPr>
        <w:t xml:space="preserve">acijos atvejus </w:t>
      </w:r>
      <w:r w:rsidR="00A806BA">
        <w:rPr>
          <w:rFonts w:ascii="Times New Roman" w:hAnsi="Times New Roman" w:cs="Times New Roman"/>
          <w:sz w:val="24"/>
          <w:szCs w:val="24"/>
        </w:rPr>
        <w:t>įmonėje bei būtų supa</w:t>
      </w:r>
      <w:r w:rsidR="003D226F">
        <w:rPr>
          <w:rFonts w:ascii="Times New Roman" w:hAnsi="Times New Roman" w:cs="Times New Roman"/>
          <w:sz w:val="24"/>
          <w:szCs w:val="24"/>
        </w:rPr>
        <w:t>ž</w:t>
      </w:r>
      <w:r w:rsidR="00A806BA">
        <w:rPr>
          <w:rFonts w:ascii="Times New Roman" w:hAnsi="Times New Roman" w:cs="Times New Roman"/>
          <w:sz w:val="24"/>
          <w:szCs w:val="24"/>
        </w:rPr>
        <w:t xml:space="preserve">indinti su tvarkomis, kaip darbo vietoje </w:t>
      </w:r>
      <w:r w:rsidR="005F3570">
        <w:rPr>
          <w:rFonts w:ascii="Times New Roman" w:hAnsi="Times New Roman" w:cs="Times New Roman"/>
          <w:sz w:val="24"/>
          <w:szCs w:val="24"/>
        </w:rPr>
        <w:t>užtikrinama diskriminacijos dėl amžiaus prevencija</w:t>
      </w:r>
      <w:r w:rsidR="00156C6C">
        <w:rPr>
          <w:rFonts w:ascii="Times New Roman" w:hAnsi="Times New Roman" w:cs="Times New Roman"/>
          <w:sz w:val="24"/>
          <w:szCs w:val="24"/>
        </w:rPr>
        <w:t xml:space="preserve">. </w:t>
      </w:r>
      <w:r w:rsidR="00A806BA">
        <w:rPr>
          <w:rFonts w:ascii="Times New Roman" w:hAnsi="Times New Roman" w:cs="Times New Roman"/>
          <w:sz w:val="24"/>
          <w:szCs w:val="24"/>
        </w:rPr>
        <w:t>Žinoma</w:t>
      </w:r>
      <w:r w:rsidR="00156C6C">
        <w:rPr>
          <w:rFonts w:ascii="Times New Roman" w:hAnsi="Times New Roman" w:cs="Times New Roman"/>
          <w:sz w:val="24"/>
          <w:szCs w:val="24"/>
        </w:rPr>
        <w:t xml:space="preserve"> reikėtų </w:t>
      </w:r>
      <w:r w:rsidR="002C7E60">
        <w:rPr>
          <w:rFonts w:ascii="Times New Roman" w:hAnsi="Times New Roman" w:cs="Times New Roman"/>
          <w:sz w:val="24"/>
          <w:szCs w:val="24"/>
        </w:rPr>
        <w:t>puoselėt</w:t>
      </w:r>
      <w:r w:rsidR="00156C6C">
        <w:rPr>
          <w:rFonts w:ascii="Times New Roman" w:hAnsi="Times New Roman" w:cs="Times New Roman"/>
          <w:sz w:val="24"/>
          <w:szCs w:val="24"/>
        </w:rPr>
        <w:t xml:space="preserve">i </w:t>
      </w:r>
      <w:r w:rsidR="00A806BA">
        <w:rPr>
          <w:rFonts w:ascii="Times New Roman" w:hAnsi="Times New Roman" w:cs="Times New Roman"/>
          <w:sz w:val="24"/>
          <w:szCs w:val="24"/>
        </w:rPr>
        <w:t xml:space="preserve">ir </w:t>
      </w:r>
      <w:r w:rsidR="00156C6C">
        <w:rPr>
          <w:rFonts w:ascii="Times New Roman" w:hAnsi="Times New Roman" w:cs="Times New Roman"/>
          <w:sz w:val="24"/>
          <w:szCs w:val="24"/>
        </w:rPr>
        <w:t>įtraukią</w:t>
      </w:r>
      <w:r w:rsidR="00B04F79">
        <w:rPr>
          <w:rFonts w:ascii="Times New Roman" w:hAnsi="Times New Roman" w:cs="Times New Roman"/>
          <w:sz w:val="24"/>
          <w:szCs w:val="24"/>
        </w:rPr>
        <w:t xml:space="preserve"> įmonės</w:t>
      </w:r>
      <w:r w:rsidR="00156C6C">
        <w:rPr>
          <w:rFonts w:ascii="Times New Roman" w:hAnsi="Times New Roman" w:cs="Times New Roman"/>
          <w:sz w:val="24"/>
          <w:szCs w:val="24"/>
        </w:rPr>
        <w:t xml:space="preserve"> kultūrą, kurioje įvairovė yra vertinama</w:t>
      </w:r>
      <w:r w:rsidR="007F6A43">
        <w:rPr>
          <w:rFonts w:ascii="Times New Roman" w:hAnsi="Times New Roman" w:cs="Times New Roman"/>
          <w:sz w:val="24"/>
          <w:szCs w:val="24"/>
        </w:rPr>
        <w:t>, skatinti mentorystės programas</w:t>
      </w:r>
      <w:r w:rsidR="00B87852">
        <w:rPr>
          <w:rFonts w:ascii="Times New Roman" w:hAnsi="Times New Roman" w:cs="Times New Roman"/>
          <w:sz w:val="24"/>
          <w:szCs w:val="24"/>
        </w:rPr>
        <w:t xml:space="preserve">“, – sako dr. J. </w:t>
      </w:r>
      <w:proofErr w:type="spellStart"/>
      <w:r w:rsidR="00B87852">
        <w:rPr>
          <w:rFonts w:ascii="Times New Roman" w:hAnsi="Times New Roman" w:cs="Times New Roman"/>
          <w:sz w:val="24"/>
          <w:szCs w:val="24"/>
        </w:rPr>
        <w:t>Boyd</w:t>
      </w:r>
      <w:proofErr w:type="spellEnd"/>
      <w:r w:rsidR="00B87852">
        <w:rPr>
          <w:rFonts w:ascii="Times New Roman" w:hAnsi="Times New Roman" w:cs="Times New Roman"/>
          <w:sz w:val="24"/>
          <w:szCs w:val="24"/>
        </w:rPr>
        <w:t>.</w:t>
      </w:r>
    </w:p>
    <w:p w14:paraId="4C4B9A39" w14:textId="796DC18F" w:rsidR="007F6A43" w:rsidRDefault="007F6A43" w:rsidP="007D7F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Pasak jo, </w:t>
      </w:r>
      <w:r w:rsidR="006F2AE2">
        <w:rPr>
          <w:rFonts w:ascii="Times New Roman" w:hAnsi="Times New Roman" w:cs="Times New Roman"/>
          <w:sz w:val="24"/>
          <w:szCs w:val="24"/>
        </w:rPr>
        <w:t>siekiant skatinti sveiką, novatorišką ir dinamišką darbo rinką, labai svarbu pripažinti visų karjeros etapų darbuotojų vertę ir potencial</w:t>
      </w:r>
      <w:r w:rsidR="00354D82">
        <w:rPr>
          <w:rFonts w:ascii="Times New Roman" w:hAnsi="Times New Roman" w:cs="Times New Roman"/>
          <w:sz w:val="24"/>
          <w:szCs w:val="24"/>
        </w:rPr>
        <w:t>ą.</w:t>
      </w:r>
    </w:p>
    <w:p w14:paraId="55B6F692" w14:textId="07763B1A" w:rsidR="002A7704" w:rsidRPr="00886CFE" w:rsidRDefault="00354D82" w:rsidP="00133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71BD9">
        <w:rPr>
          <w:rFonts w:ascii="Times New Roman" w:hAnsi="Times New Roman" w:cs="Times New Roman"/>
          <w:sz w:val="24"/>
          <w:szCs w:val="24"/>
        </w:rPr>
        <w:t>Susitelkdami tik į siaurą, vidutinio amžiaus ir patyrusių darbuotojų ratą</w:t>
      </w:r>
      <w:r w:rsidR="006C64AE">
        <w:rPr>
          <w:rFonts w:ascii="Times New Roman" w:hAnsi="Times New Roman" w:cs="Times New Roman"/>
          <w:sz w:val="24"/>
          <w:szCs w:val="24"/>
        </w:rPr>
        <w:t xml:space="preserve">, į šalį nustumiame tiek jaunų darbuotojų </w:t>
      </w:r>
      <w:r w:rsidR="00A806BA">
        <w:rPr>
          <w:rFonts w:ascii="Times New Roman" w:hAnsi="Times New Roman" w:cs="Times New Roman"/>
          <w:sz w:val="24"/>
          <w:szCs w:val="24"/>
        </w:rPr>
        <w:t>potencialą</w:t>
      </w:r>
      <w:r w:rsidR="006C64AE">
        <w:rPr>
          <w:rFonts w:ascii="Times New Roman" w:hAnsi="Times New Roman" w:cs="Times New Roman"/>
          <w:sz w:val="24"/>
          <w:szCs w:val="24"/>
        </w:rPr>
        <w:t xml:space="preserve">, tiek vyresnių kolegų </w:t>
      </w:r>
      <w:r w:rsidR="00A806BA">
        <w:rPr>
          <w:rFonts w:ascii="Times New Roman" w:hAnsi="Times New Roman" w:cs="Times New Roman"/>
          <w:sz w:val="24"/>
          <w:szCs w:val="24"/>
        </w:rPr>
        <w:t>patirtį</w:t>
      </w:r>
      <w:r w:rsidR="006C64AE">
        <w:rPr>
          <w:rFonts w:ascii="Times New Roman" w:hAnsi="Times New Roman" w:cs="Times New Roman"/>
          <w:sz w:val="24"/>
          <w:szCs w:val="24"/>
        </w:rPr>
        <w:t>.</w:t>
      </w:r>
      <w:r w:rsidR="006E7D35">
        <w:rPr>
          <w:rFonts w:ascii="Times New Roman" w:hAnsi="Times New Roman" w:cs="Times New Roman"/>
          <w:sz w:val="24"/>
          <w:szCs w:val="24"/>
        </w:rPr>
        <w:t xml:space="preserve"> Ši tendencija mažina įvairovę ir kelia pavojų, kad susiformavusi </w:t>
      </w:r>
      <w:proofErr w:type="spellStart"/>
      <w:r w:rsidR="006E7D35">
        <w:rPr>
          <w:rFonts w:ascii="Times New Roman" w:hAnsi="Times New Roman" w:cs="Times New Roman"/>
          <w:sz w:val="24"/>
          <w:szCs w:val="24"/>
        </w:rPr>
        <w:t>monokultūrinė</w:t>
      </w:r>
      <w:proofErr w:type="spellEnd"/>
      <w:r w:rsidR="006E7D35">
        <w:rPr>
          <w:rFonts w:ascii="Times New Roman" w:hAnsi="Times New Roman" w:cs="Times New Roman"/>
          <w:sz w:val="24"/>
          <w:szCs w:val="24"/>
        </w:rPr>
        <w:t xml:space="preserve"> darbo jėga bus mažiau atspari pokyčiams ir iššūkiams. </w:t>
      </w:r>
      <w:r w:rsidR="00D24070">
        <w:rPr>
          <w:rFonts w:ascii="Times New Roman" w:hAnsi="Times New Roman" w:cs="Times New Roman"/>
          <w:sz w:val="24"/>
          <w:szCs w:val="24"/>
        </w:rPr>
        <w:t>Tuo tarpu darbdavia</w:t>
      </w:r>
      <w:r w:rsidR="00CF4B7D">
        <w:rPr>
          <w:rFonts w:ascii="Times New Roman" w:hAnsi="Times New Roman" w:cs="Times New Roman"/>
          <w:sz w:val="24"/>
          <w:szCs w:val="24"/>
        </w:rPr>
        <w:t>i galėtų naudotis unikaliomis</w:t>
      </w:r>
      <w:r w:rsidR="00D24070">
        <w:rPr>
          <w:rFonts w:ascii="Times New Roman" w:hAnsi="Times New Roman" w:cs="Times New Roman"/>
          <w:sz w:val="24"/>
          <w:szCs w:val="24"/>
        </w:rPr>
        <w:t xml:space="preserve"> įvairaus amžiaus darbuotojų</w:t>
      </w:r>
      <w:r w:rsidR="00CF4B7D">
        <w:rPr>
          <w:rFonts w:ascii="Times New Roman" w:hAnsi="Times New Roman" w:cs="Times New Roman"/>
          <w:sz w:val="24"/>
          <w:szCs w:val="24"/>
        </w:rPr>
        <w:t xml:space="preserve"> stiprybėmis</w:t>
      </w:r>
      <w:r w:rsidR="000F5146">
        <w:rPr>
          <w:rFonts w:ascii="Times New Roman" w:hAnsi="Times New Roman" w:cs="Times New Roman"/>
          <w:sz w:val="24"/>
          <w:szCs w:val="24"/>
        </w:rPr>
        <w:t>, iš to kylančiu produk</w:t>
      </w:r>
      <w:r w:rsidR="00666E01">
        <w:rPr>
          <w:rFonts w:ascii="Times New Roman" w:hAnsi="Times New Roman" w:cs="Times New Roman"/>
          <w:sz w:val="24"/>
          <w:szCs w:val="24"/>
        </w:rPr>
        <w:t>tyvumu bei pasitenkinimu darbu“, – pabrėžia pašnekovas.</w:t>
      </w:r>
    </w:p>
    <w:sectPr w:rsidR="002A7704" w:rsidRPr="00886CFE" w:rsidSect="00B214A2">
      <w:headerReference w:type="default" r:id="rId9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0753C" w14:textId="77777777" w:rsidR="00B94720" w:rsidRDefault="00B94720" w:rsidP="009B5806">
      <w:pPr>
        <w:spacing w:after="0" w:line="240" w:lineRule="auto"/>
      </w:pPr>
      <w:r>
        <w:separator/>
      </w:r>
    </w:p>
  </w:endnote>
  <w:endnote w:type="continuationSeparator" w:id="0">
    <w:p w14:paraId="7511137C" w14:textId="77777777" w:rsidR="00B94720" w:rsidRDefault="00B94720" w:rsidP="009B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54A1F" w14:textId="77777777" w:rsidR="00B94720" w:rsidRDefault="00B94720" w:rsidP="009B5806">
      <w:pPr>
        <w:spacing w:after="0" w:line="240" w:lineRule="auto"/>
      </w:pPr>
      <w:r>
        <w:separator/>
      </w:r>
    </w:p>
  </w:footnote>
  <w:footnote w:type="continuationSeparator" w:id="0">
    <w:p w14:paraId="4184A361" w14:textId="77777777" w:rsidR="00B94720" w:rsidRDefault="00B94720" w:rsidP="009B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01416" w14:textId="2AD72B07" w:rsidR="009B5806" w:rsidRDefault="009B5806" w:rsidP="009B5806">
    <w:pPr>
      <w:pStyle w:val="Header"/>
      <w:jc w:val="right"/>
    </w:pPr>
    <w:r>
      <w:rPr>
        <w:noProof/>
      </w:rPr>
      <w:drawing>
        <wp:inline distT="0" distB="0" distL="0" distR="0" wp14:anchorId="1B9A7786" wp14:editId="0FE80A34">
          <wp:extent cx="2764706" cy="434340"/>
          <wp:effectExtent l="0" t="0" r="0" b="3810"/>
          <wp:docPr id="73719551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7195519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0001" cy="439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753"/>
    <w:rsid w:val="0002511F"/>
    <w:rsid w:val="0002660C"/>
    <w:rsid w:val="0003388C"/>
    <w:rsid w:val="00046CE0"/>
    <w:rsid w:val="000503DF"/>
    <w:rsid w:val="00050AC9"/>
    <w:rsid w:val="0009251E"/>
    <w:rsid w:val="000B4F2C"/>
    <w:rsid w:val="000B77BD"/>
    <w:rsid w:val="000F5146"/>
    <w:rsid w:val="0011533F"/>
    <w:rsid w:val="00133498"/>
    <w:rsid w:val="00156C6C"/>
    <w:rsid w:val="0016070F"/>
    <w:rsid w:val="0016106E"/>
    <w:rsid w:val="00171268"/>
    <w:rsid w:val="00192F02"/>
    <w:rsid w:val="001A2DAC"/>
    <w:rsid w:val="001C1BD2"/>
    <w:rsid w:val="001C44D4"/>
    <w:rsid w:val="001C4669"/>
    <w:rsid w:val="001D24E1"/>
    <w:rsid w:val="001D2E5F"/>
    <w:rsid w:val="001D5B28"/>
    <w:rsid w:val="001F0BB2"/>
    <w:rsid w:val="001F3DF1"/>
    <w:rsid w:val="002064B6"/>
    <w:rsid w:val="00232344"/>
    <w:rsid w:val="00251CFB"/>
    <w:rsid w:val="00254C39"/>
    <w:rsid w:val="002946DC"/>
    <w:rsid w:val="002A5605"/>
    <w:rsid w:val="002A7704"/>
    <w:rsid w:val="002C23AF"/>
    <w:rsid w:val="002C7E60"/>
    <w:rsid w:val="002D024E"/>
    <w:rsid w:val="002E7C9D"/>
    <w:rsid w:val="002F006A"/>
    <w:rsid w:val="002F5685"/>
    <w:rsid w:val="00312B8A"/>
    <w:rsid w:val="00354D82"/>
    <w:rsid w:val="00374CB9"/>
    <w:rsid w:val="003B0692"/>
    <w:rsid w:val="003B175C"/>
    <w:rsid w:val="003C0E62"/>
    <w:rsid w:val="003C353B"/>
    <w:rsid w:val="003D226F"/>
    <w:rsid w:val="003E0A42"/>
    <w:rsid w:val="003E40D1"/>
    <w:rsid w:val="003F5B8B"/>
    <w:rsid w:val="00410713"/>
    <w:rsid w:val="00420402"/>
    <w:rsid w:val="00421776"/>
    <w:rsid w:val="00444A2F"/>
    <w:rsid w:val="004648D5"/>
    <w:rsid w:val="004701D1"/>
    <w:rsid w:val="00480F3E"/>
    <w:rsid w:val="00483AD4"/>
    <w:rsid w:val="004B1D4A"/>
    <w:rsid w:val="004D39C1"/>
    <w:rsid w:val="004F2680"/>
    <w:rsid w:val="0051183D"/>
    <w:rsid w:val="005172D3"/>
    <w:rsid w:val="0054078F"/>
    <w:rsid w:val="00551DA6"/>
    <w:rsid w:val="00562E17"/>
    <w:rsid w:val="00580094"/>
    <w:rsid w:val="00585BBB"/>
    <w:rsid w:val="00586C36"/>
    <w:rsid w:val="00591888"/>
    <w:rsid w:val="005A5357"/>
    <w:rsid w:val="005A5EA0"/>
    <w:rsid w:val="005E0138"/>
    <w:rsid w:val="005F3570"/>
    <w:rsid w:val="005F6C9A"/>
    <w:rsid w:val="0063142E"/>
    <w:rsid w:val="0065296E"/>
    <w:rsid w:val="00663AA3"/>
    <w:rsid w:val="00666E01"/>
    <w:rsid w:val="00676FFA"/>
    <w:rsid w:val="006910F8"/>
    <w:rsid w:val="006A453A"/>
    <w:rsid w:val="006C64AE"/>
    <w:rsid w:val="006E7D35"/>
    <w:rsid w:val="006F2AE2"/>
    <w:rsid w:val="0070169F"/>
    <w:rsid w:val="00706DE6"/>
    <w:rsid w:val="0071290E"/>
    <w:rsid w:val="00726615"/>
    <w:rsid w:val="007657ED"/>
    <w:rsid w:val="00767533"/>
    <w:rsid w:val="007B173B"/>
    <w:rsid w:val="007C480A"/>
    <w:rsid w:val="007D570E"/>
    <w:rsid w:val="007D7F3A"/>
    <w:rsid w:val="007E3A2A"/>
    <w:rsid w:val="007F1ACF"/>
    <w:rsid w:val="007F5374"/>
    <w:rsid w:val="007F6A43"/>
    <w:rsid w:val="0081647E"/>
    <w:rsid w:val="00835E42"/>
    <w:rsid w:val="00872613"/>
    <w:rsid w:val="008802C4"/>
    <w:rsid w:val="00886CFE"/>
    <w:rsid w:val="008D1742"/>
    <w:rsid w:val="008F1126"/>
    <w:rsid w:val="00954252"/>
    <w:rsid w:val="00955BA7"/>
    <w:rsid w:val="00971BD9"/>
    <w:rsid w:val="00975D3C"/>
    <w:rsid w:val="009904D6"/>
    <w:rsid w:val="009A5598"/>
    <w:rsid w:val="009A5B6D"/>
    <w:rsid w:val="009B3F4E"/>
    <w:rsid w:val="009B5806"/>
    <w:rsid w:val="009C00B4"/>
    <w:rsid w:val="009D1753"/>
    <w:rsid w:val="009D55AB"/>
    <w:rsid w:val="009E4AD9"/>
    <w:rsid w:val="009F0418"/>
    <w:rsid w:val="009F1154"/>
    <w:rsid w:val="00A63237"/>
    <w:rsid w:val="00A66600"/>
    <w:rsid w:val="00A806BA"/>
    <w:rsid w:val="00A83C70"/>
    <w:rsid w:val="00A93C31"/>
    <w:rsid w:val="00AA2F76"/>
    <w:rsid w:val="00AB6298"/>
    <w:rsid w:val="00AD74A6"/>
    <w:rsid w:val="00AE22A1"/>
    <w:rsid w:val="00AE4943"/>
    <w:rsid w:val="00AF4E01"/>
    <w:rsid w:val="00B04F79"/>
    <w:rsid w:val="00B07BD8"/>
    <w:rsid w:val="00B13991"/>
    <w:rsid w:val="00B214A2"/>
    <w:rsid w:val="00B265A3"/>
    <w:rsid w:val="00B62621"/>
    <w:rsid w:val="00B74213"/>
    <w:rsid w:val="00B77BDF"/>
    <w:rsid w:val="00B87852"/>
    <w:rsid w:val="00B94720"/>
    <w:rsid w:val="00BA1D78"/>
    <w:rsid w:val="00BB32C1"/>
    <w:rsid w:val="00C00650"/>
    <w:rsid w:val="00C154D2"/>
    <w:rsid w:val="00C20B96"/>
    <w:rsid w:val="00C2764B"/>
    <w:rsid w:val="00C36406"/>
    <w:rsid w:val="00C40687"/>
    <w:rsid w:val="00C76651"/>
    <w:rsid w:val="00CA2AC7"/>
    <w:rsid w:val="00CA4382"/>
    <w:rsid w:val="00CB29EC"/>
    <w:rsid w:val="00CC3D5F"/>
    <w:rsid w:val="00CC4627"/>
    <w:rsid w:val="00CF4B7D"/>
    <w:rsid w:val="00CF6017"/>
    <w:rsid w:val="00D057FE"/>
    <w:rsid w:val="00D24070"/>
    <w:rsid w:val="00D322F9"/>
    <w:rsid w:val="00D76D47"/>
    <w:rsid w:val="00D93CB1"/>
    <w:rsid w:val="00DA1341"/>
    <w:rsid w:val="00DA44AC"/>
    <w:rsid w:val="00DC4665"/>
    <w:rsid w:val="00DC533A"/>
    <w:rsid w:val="00DE54D5"/>
    <w:rsid w:val="00E12E72"/>
    <w:rsid w:val="00E3642F"/>
    <w:rsid w:val="00E518F7"/>
    <w:rsid w:val="00E64590"/>
    <w:rsid w:val="00E67480"/>
    <w:rsid w:val="00E82E60"/>
    <w:rsid w:val="00E925F6"/>
    <w:rsid w:val="00EA2DDE"/>
    <w:rsid w:val="00EC203F"/>
    <w:rsid w:val="00EC26DA"/>
    <w:rsid w:val="00EE03A7"/>
    <w:rsid w:val="00EE1A59"/>
    <w:rsid w:val="00F15A0F"/>
    <w:rsid w:val="00F33A00"/>
    <w:rsid w:val="00F36467"/>
    <w:rsid w:val="00F94BDB"/>
    <w:rsid w:val="00FB2EF6"/>
    <w:rsid w:val="00FC42FD"/>
    <w:rsid w:val="00FC5ACB"/>
    <w:rsid w:val="00FE1533"/>
    <w:rsid w:val="00FF0E09"/>
    <w:rsid w:val="00FF2F4D"/>
    <w:rsid w:val="00FF7074"/>
    <w:rsid w:val="1F0D7758"/>
    <w:rsid w:val="223AF781"/>
    <w:rsid w:val="3363FAE8"/>
    <w:rsid w:val="3E172ECC"/>
    <w:rsid w:val="4C78257B"/>
    <w:rsid w:val="51FBCD1F"/>
    <w:rsid w:val="6836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C6D96"/>
  <w15:chartTrackingRefBased/>
  <w15:docId w15:val="{D4E9419B-245C-4EA2-BABD-6C695B8B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17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1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17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7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17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17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17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7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7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7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17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17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7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17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17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17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17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7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17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1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7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1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17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17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17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17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17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17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175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175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70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B58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806"/>
  </w:style>
  <w:style w:type="paragraph" w:styleId="Footer">
    <w:name w:val="footer"/>
    <w:basedOn w:val="Normal"/>
    <w:link w:val="FooterChar"/>
    <w:uiPriority w:val="99"/>
    <w:unhideWhenUsed/>
    <w:rsid w:val="009B58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806"/>
  </w:style>
  <w:style w:type="paragraph" w:styleId="Revision">
    <w:name w:val="Revision"/>
    <w:hidden/>
    <w:uiPriority w:val="99"/>
    <w:semiHidden/>
    <w:rsid w:val="001D24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BACF6-8F69-4A79-9C24-20CE310E6F63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9FB019A2-135C-4026-A402-5BE3E0586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FF385-E914-4FED-9773-9484620187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Edgaras Batušan</cp:lastModifiedBy>
  <cp:revision>4</cp:revision>
  <dcterms:created xsi:type="dcterms:W3CDTF">2024-06-17T12:08:00Z</dcterms:created>
  <dcterms:modified xsi:type="dcterms:W3CDTF">2024-06-17T14:00:00Z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9578d336-5b00-489c-9815-0ee8e2b44efd</vt:lpwstr>
  </property>
  <property fmtid="{D5CDD505-2E9C-101B-9397-08002B2CF9AE}" pid="3" name="ContentTypeId">
    <vt:lpwstr>0x010100228955D77AF03A478266A9C939F62C57</vt:lpwstr>
  </property>
  <property fmtid="{D5CDD505-2E9C-101B-9397-08002B2CF9AE}" pid="4" name="MediaServiceImageTags">
    <vt:lpwstr/>
  </property>
</Properties>
</file>