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164ED" w14:textId="36D4C38C" w:rsidR="00913704" w:rsidRPr="007575B3" w:rsidRDefault="005A021F" w:rsidP="005A021F">
      <w:pPr>
        <w:spacing w:after="160" w:line="259" w:lineRule="auto"/>
        <w:jc w:val="center"/>
        <w:rPr>
          <w:rFonts w:ascii="Calibri" w:eastAsia="Calibri" w:hAnsi="Calibri" w:cs="Calibri"/>
          <w:b/>
          <w:sz w:val="28"/>
          <w:szCs w:val="28"/>
          <w:lang w:val="lt-LT"/>
        </w:rPr>
      </w:pPr>
      <w:r w:rsidRPr="00040B14">
        <w:rPr>
          <w:rFonts w:ascii="Calibri" w:eastAsia="Calibri" w:hAnsi="Calibri" w:cs="Calibri"/>
          <w:b/>
          <w:sz w:val="28"/>
          <w:szCs w:val="28"/>
          <w:lang w:val="lt-LT"/>
        </w:rPr>
        <w:t xml:space="preserve">Kredito unijos suteikė </w:t>
      </w:r>
      <w:r w:rsidRPr="00CC56B5">
        <w:rPr>
          <w:rFonts w:ascii="Calibri" w:eastAsia="Calibri" w:hAnsi="Calibri" w:cs="Calibri"/>
          <w:b/>
          <w:sz w:val="28"/>
          <w:szCs w:val="28"/>
          <w:lang w:val="lt-LT"/>
        </w:rPr>
        <w:t>4,2 mln. eur</w:t>
      </w:r>
      <w:r w:rsidRPr="00040B14">
        <w:rPr>
          <w:rFonts w:ascii="Calibri" w:eastAsia="Calibri" w:hAnsi="Calibri" w:cs="Calibri"/>
          <w:b/>
          <w:sz w:val="28"/>
          <w:szCs w:val="28"/>
          <w:lang w:val="lt-LT"/>
        </w:rPr>
        <w:t xml:space="preserve">ų paskolą „Ežero takais </w:t>
      </w:r>
      <w:proofErr w:type="spellStart"/>
      <w:r w:rsidRPr="00040B14">
        <w:rPr>
          <w:rFonts w:ascii="Calibri" w:eastAsia="Calibri" w:hAnsi="Calibri" w:cs="Calibri"/>
          <w:b/>
          <w:sz w:val="28"/>
          <w:szCs w:val="28"/>
          <w:lang w:val="lt-LT"/>
        </w:rPr>
        <w:t>by</w:t>
      </w:r>
      <w:proofErr w:type="spellEnd"/>
      <w:r w:rsidRPr="00040B14">
        <w:rPr>
          <w:rFonts w:ascii="Calibri" w:eastAsia="Calibri" w:hAnsi="Calibri" w:cs="Calibri"/>
          <w:b/>
          <w:sz w:val="28"/>
          <w:szCs w:val="28"/>
          <w:lang w:val="lt-LT"/>
        </w:rPr>
        <w:t xml:space="preserve"> </w:t>
      </w:r>
      <w:proofErr w:type="spellStart"/>
      <w:r w:rsidRPr="00040B14">
        <w:rPr>
          <w:rFonts w:ascii="Calibri" w:eastAsia="Calibri" w:hAnsi="Calibri" w:cs="Calibri"/>
          <w:b/>
          <w:sz w:val="28"/>
          <w:szCs w:val="28"/>
          <w:lang w:val="lt-LT"/>
        </w:rPr>
        <w:t>Citus</w:t>
      </w:r>
      <w:proofErr w:type="spellEnd"/>
      <w:r w:rsidRPr="00040B14">
        <w:rPr>
          <w:rFonts w:ascii="Calibri" w:eastAsia="Calibri" w:hAnsi="Calibri" w:cs="Calibri"/>
          <w:b/>
          <w:sz w:val="28"/>
          <w:szCs w:val="28"/>
          <w:lang w:val="lt-LT"/>
        </w:rPr>
        <w:t>“ vystymui</w:t>
      </w:r>
    </w:p>
    <w:p w14:paraId="7AF9AB91" w14:textId="4336B574" w:rsidR="00197DC7" w:rsidRPr="00F52C8C" w:rsidRDefault="0007772A">
      <w:p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>Investicijų valdymo įmonė</w:t>
      </w:r>
      <w:r w:rsidR="00B04D53" w:rsidRPr="00040B14">
        <w:rPr>
          <w:rFonts w:ascii="Calibri" w:eastAsia="Calibri" w:hAnsi="Calibri" w:cs="Calibri"/>
          <w:b/>
          <w:sz w:val="22"/>
          <w:szCs w:val="22"/>
          <w:lang w:val="lt-LT"/>
        </w:rPr>
        <w:t>s</w:t>
      </w:r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„</w:t>
      </w:r>
      <w:proofErr w:type="spellStart"/>
      <w:r w:rsidR="00197DC7" w:rsidRPr="00040B14">
        <w:rPr>
          <w:rFonts w:ascii="Calibri" w:eastAsia="Calibri" w:hAnsi="Calibri" w:cs="Calibri"/>
          <w:b/>
          <w:sz w:val="22"/>
          <w:szCs w:val="22"/>
          <w:lang w:val="lt-LT"/>
        </w:rPr>
        <w:t>Demus</w:t>
      </w:r>
      <w:proofErr w:type="spellEnd"/>
      <w:r w:rsidR="00197DC7"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</w:t>
      </w:r>
      <w:proofErr w:type="spellStart"/>
      <w:r w:rsidR="00197DC7" w:rsidRPr="00040B14">
        <w:rPr>
          <w:rFonts w:ascii="Calibri" w:eastAsia="Calibri" w:hAnsi="Calibri" w:cs="Calibri"/>
          <w:b/>
          <w:sz w:val="22"/>
          <w:szCs w:val="22"/>
          <w:lang w:val="lt-LT"/>
        </w:rPr>
        <w:t>Asset</w:t>
      </w:r>
      <w:proofErr w:type="spellEnd"/>
      <w:r w:rsidR="00197DC7"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</w:t>
      </w:r>
      <w:proofErr w:type="spellStart"/>
      <w:r w:rsidR="00197DC7" w:rsidRPr="00040B14">
        <w:rPr>
          <w:rFonts w:ascii="Calibri" w:eastAsia="Calibri" w:hAnsi="Calibri" w:cs="Calibri"/>
          <w:b/>
          <w:sz w:val="22"/>
          <w:szCs w:val="22"/>
          <w:lang w:val="lt-LT"/>
        </w:rPr>
        <w:t>Management</w:t>
      </w:r>
      <w:proofErr w:type="spellEnd"/>
      <w:r w:rsidR="00197DC7" w:rsidRPr="00040B14">
        <w:rPr>
          <w:rFonts w:ascii="Calibri" w:eastAsia="Calibri" w:hAnsi="Calibri" w:cs="Calibri"/>
          <w:b/>
          <w:sz w:val="22"/>
          <w:szCs w:val="22"/>
          <w:lang w:val="lt-LT"/>
        </w:rPr>
        <w:t>“ valdomo nekilnojamojo turto projekto</w:t>
      </w:r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„Ežero takais </w:t>
      </w:r>
      <w:proofErr w:type="spellStart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>by</w:t>
      </w:r>
      <w:proofErr w:type="spellEnd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</w:t>
      </w:r>
      <w:proofErr w:type="spellStart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>Citus</w:t>
      </w:r>
      <w:proofErr w:type="spellEnd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>“</w:t>
      </w:r>
      <w:r w:rsidR="00197DC7"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plėtrai</w:t>
      </w:r>
      <w:r w:rsidR="00362718"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užtikrintas 4</w:t>
      </w:r>
      <w:r w:rsidR="005A021F" w:rsidRPr="00040B14">
        <w:rPr>
          <w:rFonts w:ascii="Calibri" w:eastAsia="Calibri" w:hAnsi="Calibri" w:cs="Calibri"/>
          <w:b/>
          <w:sz w:val="22"/>
          <w:szCs w:val="22"/>
          <w:lang w:val="lt-LT"/>
        </w:rPr>
        <w:t>,</w:t>
      </w:r>
      <w:r w:rsidR="00362718"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2 mln. eurų finansavimas. Į projektą </w:t>
      </w:r>
      <w:r w:rsidR="0015759C">
        <w:rPr>
          <w:rFonts w:ascii="Calibri" w:eastAsia="Calibri" w:hAnsi="Calibri" w:cs="Calibri"/>
          <w:b/>
          <w:sz w:val="22"/>
          <w:szCs w:val="22"/>
          <w:lang w:val="lt-LT"/>
        </w:rPr>
        <w:t xml:space="preserve">iš viso </w:t>
      </w:r>
      <w:r w:rsidR="00362718" w:rsidRPr="00040B14">
        <w:rPr>
          <w:rFonts w:ascii="Calibri" w:eastAsia="Calibri" w:hAnsi="Calibri" w:cs="Calibri"/>
          <w:b/>
          <w:sz w:val="22"/>
          <w:szCs w:val="22"/>
          <w:lang w:val="lt-LT"/>
        </w:rPr>
        <w:t>ketinama investuoti 7,95 mln. eurų –  dalį šios sumos, 2 mln. eurų „</w:t>
      </w:r>
      <w:proofErr w:type="spellStart"/>
      <w:r w:rsidR="00362718" w:rsidRPr="00040B14">
        <w:rPr>
          <w:rFonts w:ascii="Calibri" w:eastAsia="Calibri" w:hAnsi="Calibri" w:cs="Calibri"/>
          <w:b/>
          <w:sz w:val="22"/>
          <w:szCs w:val="22"/>
          <w:lang w:val="lt-LT"/>
        </w:rPr>
        <w:t>Demus</w:t>
      </w:r>
      <w:proofErr w:type="spellEnd"/>
      <w:r w:rsidR="00362718"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</w:t>
      </w:r>
      <w:proofErr w:type="spellStart"/>
      <w:r w:rsidR="00362718" w:rsidRPr="00040B14">
        <w:rPr>
          <w:rFonts w:ascii="Calibri" w:eastAsia="Calibri" w:hAnsi="Calibri" w:cs="Calibri"/>
          <w:b/>
          <w:sz w:val="22"/>
          <w:szCs w:val="22"/>
          <w:lang w:val="lt-LT"/>
        </w:rPr>
        <w:t>Asset</w:t>
      </w:r>
      <w:proofErr w:type="spellEnd"/>
      <w:r w:rsidR="00362718"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</w:t>
      </w:r>
      <w:proofErr w:type="spellStart"/>
      <w:r w:rsidR="00362718" w:rsidRPr="00040B14">
        <w:rPr>
          <w:rFonts w:ascii="Calibri" w:eastAsia="Calibri" w:hAnsi="Calibri" w:cs="Calibri"/>
          <w:b/>
          <w:sz w:val="22"/>
          <w:szCs w:val="22"/>
          <w:lang w:val="lt-LT"/>
        </w:rPr>
        <w:t>Management</w:t>
      </w:r>
      <w:proofErr w:type="spellEnd"/>
      <w:r w:rsidR="00362718" w:rsidRPr="00040B14">
        <w:rPr>
          <w:rFonts w:ascii="Calibri" w:eastAsia="Calibri" w:hAnsi="Calibri" w:cs="Calibri"/>
          <w:b/>
          <w:sz w:val="22"/>
          <w:szCs w:val="22"/>
          <w:lang w:val="lt-LT"/>
        </w:rPr>
        <w:t>“ jau anksčiau pritraukė iš informuotų investuotojų</w:t>
      </w:r>
      <w:r w:rsidR="00700B6E">
        <w:rPr>
          <w:rFonts w:ascii="Calibri" w:eastAsia="Calibri" w:hAnsi="Calibri" w:cs="Calibri"/>
          <w:b/>
          <w:sz w:val="22"/>
          <w:szCs w:val="22"/>
          <w:lang w:val="lt-LT"/>
        </w:rPr>
        <w:t>.</w:t>
      </w:r>
    </w:p>
    <w:p w14:paraId="5737C0DA" w14:textId="37D14763" w:rsidR="00197DC7" w:rsidRPr="00040B14" w:rsidRDefault="00D06707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sz w:val="22"/>
          <w:szCs w:val="22"/>
          <w:lang w:val="lt-LT"/>
        </w:rPr>
        <w:t>4</w:t>
      </w:r>
      <w:r w:rsidR="005A021F" w:rsidRPr="00040B14">
        <w:rPr>
          <w:rFonts w:ascii="Calibri" w:eastAsia="Calibri" w:hAnsi="Calibri" w:cs="Calibri"/>
          <w:sz w:val="22"/>
          <w:szCs w:val="22"/>
          <w:lang w:val="lt-LT"/>
        </w:rPr>
        <w:t>,</w:t>
      </w:r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2 mln. eurų sindikuotą </w:t>
      </w:r>
      <w:r w:rsidR="005A021F" w:rsidRPr="00040B14">
        <w:rPr>
          <w:rFonts w:ascii="Calibri" w:eastAsia="Calibri" w:hAnsi="Calibri" w:cs="Calibri"/>
          <w:sz w:val="22"/>
          <w:szCs w:val="22"/>
          <w:lang w:val="lt-LT"/>
        </w:rPr>
        <w:t>kreditą</w:t>
      </w:r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 projektui suteikė RATO</w:t>
      </w:r>
      <w:r w:rsidR="001A64C9"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r w:rsidRPr="00040B14">
        <w:rPr>
          <w:rFonts w:ascii="Calibri" w:eastAsia="Calibri" w:hAnsi="Calibri" w:cs="Calibri"/>
          <w:sz w:val="22"/>
          <w:szCs w:val="22"/>
          <w:lang w:val="lt-LT"/>
        </w:rPr>
        <w:t>kredito unija ir LTL kredito unija. Paskola suteikta 12 mėnesių laikotarpiui.</w:t>
      </w:r>
    </w:p>
    <w:p w14:paraId="10EE49AF" w14:textId="0FE74127" w:rsidR="0090463F" w:rsidRPr="00040B14" w:rsidRDefault="0090463F" w:rsidP="0090463F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sz w:val="22"/>
          <w:szCs w:val="22"/>
          <w:lang w:val="lt-LT"/>
        </w:rPr>
        <w:t>„K</w:t>
      </w:r>
      <w:r w:rsidR="00AB4389" w:rsidRPr="00040B14">
        <w:rPr>
          <w:rFonts w:ascii="Calibri" w:eastAsia="Calibri" w:hAnsi="Calibri" w:cs="Calibri"/>
          <w:sz w:val="22"/>
          <w:szCs w:val="22"/>
          <w:lang w:val="lt-LT"/>
        </w:rPr>
        <w:t>redito unijų galimybė be papildomų sąlygų sindikuoti paskolas užtikrina didesnės apimties projektų finansavimą</w:t>
      </w:r>
      <w:r w:rsidR="0073164F" w:rsidRPr="00040B14">
        <w:rPr>
          <w:rFonts w:ascii="Calibri" w:eastAsia="Calibri" w:hAnsi="Calibri" w:cs="Calibri"/>
          <w:sz w:val="22"/>
          <w:szCs w:val="22"/>
          <w:lang w:val="lt-LT"/>
        </w:rPr>
        <w:t xml:space="preserve">, </w:t>
      </w:r>
      <w:r w:rsidR="000F5248" w:rsidRPr="00040B14">
        <w:rPr>
          <w:rFonts w:ascii="Calibri" w:eastAsia="Calibri" w:hAnsi="Calibri" w:cs="Calibri"/>
          <w:sz w:val="22"/>
          <w:szCs w:val="22"/>
          <w:lang w:val="lt-LT"/>
        </w:rPr>
        <w:t>t</w:t>
      </w:r>
      <w:r w:rsidR="005A021F" w:rsidRPr="00040B14">
        <w:rPr>
          <w:rFonts w:ascii="Calibri" w:eastAsia="Calibri" w:hAnsi="Calibri" w:cs="Calibri"/>
          <w:sz w:val="22"/>
          <w:szCs w:val="22"/>
          <w:lang w:val="lt-LT"/>
        </w:rPr>
        <w:t xml:space="preserve">odėl neturėjome apsiriboti </w:t>
      </w:r>
      <w:r w:rsidR="00AB4389" w:rsidRPr="00040B14">
        <w:rPr>
          <w:rFonts w:ascii="Calibri" w:eastAsia="Calibri" w:hAnsi="Calibri" w:cs="Calibri"/>
          <w:sz w:val="22"/>
          <w:szCs w:val="22"/>
          <w:lang w:val="lt-LT"/>
        </w:rPr>
        <w:t>vienos kredito įstaigos suteikiamais limitais. Taip pat</w:t>
      </w:r>
      <w:r w:rsidR="005A021F" w:rsidRPr="00040B14">
        <w:rPr>
          <w:rFonts w:ascii="Calibri" w:eastAsia="Calibri" w:hAnsi="Calibri" w:cs="Calibri"/>
          <w:sz w:val="22"/>
          <w:szCs w:val="22"/>
          <w:lang w:val="lt-LT"/>
        </w:rPr>
        <w:t xml:space="preserve"> pozityviai nuteikia ir tai, </w:t>
      </w:r>
      <w:r w:rsidR="00AB4389" w:rsidRPr="00040B14">
        <w:rPr>
          <w:rFonts w:ascii="Calibri" w:eastAsia="Calibri" w:hAnsi="Calibri" w:cs="Calibri"/>
          <w:sz w:val="22"/>
          <w:szCs w:val="22"/>
          <w:lang w:val="lt-LT"/>
        </w:rPr>
        <w:t>kad finansavimo rinka grįžta į vienaženklių palūkanų rėžius, o tai skatina verslą tęs</w:t>
      </w:r>
      <w:r w:rsidRPr="00040B14">
        <w:rPr>
          <w:rFonts w:ascii="Calibri" w:eastAsia="Calibri" w:hAnsi="Calibri" w:cs="Calibri"/>
          <w:sz w:val="22"/>
          <w:szCs w:val="22"/>
          <w:lang w:val="lt-LT"/>
        </w:rPr>
        <w:t>ti bei didinti plėtros planus</w:t>
      </w:r>
      <w:r w:rsidR="0073164F" w:rsidRPr="00040B14">
        <w:rPr>
          <w:rFonts w:ascii="Calibri" w:eastAsia="Calibri" w:hAnsi="Calibri" w:cs="Calibri"/>
          <w:sz w:val="22"/>
          <w:szCs w:val="22"/>
          <w:lang w:val="lt-LT"/>
        </w:rPr>
        <w:t>. Būtent kaina buvo vienas pagrindinių kriterijų nulėmusių mūsų finansavimo šaltinio pasirinkimą</w:t>
      </w:r>
      <w:r w:rsidRPr="00040B14">
        <w:rPr>
          <w:rFonts w:ascii="Calibri" w:eastAsia="Calibri" w:hAnsi="Calibri" w:cs="Calibri"/>
          <w:sz w:val="22"/>
          <w:szCs w:val="22"/>
          <w:lang w:val="lt-LT"/>
        </w:rPr>
        <w:t>“, – sako „</w:t>
      </w: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Demus</w:t>
      </w:r>
      <w:proofErr w:type="spellEnd"/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Asset</w:t>
      </w:r>
      <w:proofErr w:type="spellEnd"/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Management</w:t>
      </w:r>
      <w:proofErr w:type="spellEnd"/>
      <w:r w:rsidRPr="00040B14">
        <w:rPr>
          <w:rFonts w:ascii="Calibri" w:eastAsia="Calibri" w:hAnsi="Calibri" w:cs="Calibri"/>
          <w:sz w:val="22"/>
          <w:szCs w:val="22"/>
          <w:lang w:val="lt-LT"/>
        </w:rPr>
        <w:t>“ vadovas Alenas Gumuliauskas.</w:t>
      </w:r>
    </w:p>
    <w:p w14:paraId="208D73ED" w14:textId="77777777" w:rsidR="00D06707" w:rsidRPr="00362C76" w:rsidRDefault="00951BC7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NT projekto „Ežero takais </w:t>
      </w: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by</w:t>
      </w:r>
      <w:proofErr w:type="spellEnd"/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Citus</w:t>
      </w:r>
      <w:proofErr w:type="spellEnd"/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“ statybų ir pardavimų darbai jau įsibėgėjo, o projekto pabaiga numatyta </w:t>
      </w:r>
      <w:r w:rsidRPr="00362C76">
        <w:rPr>
          <w:rFonts w:ascii="Calibri" w:eastAsia="Calibri" w:hAnsi="Calibri" w:cs="Calibri"/>
          <w:sz w:val="22"/>
          <w:szCs w:val="22"/>
          <w:lang w:val="lt-LT"/>
        </w:rPr>
        <w:t>2025 metų III ketvirtį.</w:t>
      </w:r>
    </w:p>
    <w:p w14:paraId="58D0313C" w14:textId="34118FC2" w:rsidR="00040B14" w:rsidRPr="00040B14" w:rsidRDefault="00040B14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362C76">
        <w:rPr>
          <w:rFonts w:ascii="Calibri" w:eastAsia="Calibri" w:hAnsi="Calibri" w:cs="Calibri"/>
          <w:sz w:val="22"/>
          <w:szCs w:val="22"/>
          <w:lang w:val="lt-LT"/>
        </w:rPr>
        <w:t>„Nors Lietuvos nekilnojamojo turto rinkoje vis dar nemažai neapibrėžtumo</w:t>
      </w:r>
      <w:r w:rsidR="005114E9" w:rsidRPr="00362C76">
        <w:rPr>
          <w:rFonts w:ascii="Calibri" w:eastAsia="Calibri" w:hAnsi="Calibri" w:cs="Calibri"/>
          <w:sz w:val="22"/>
          <w:szCs w:val="22"/>
          <w:lang w:val="lt-LT"/>
        </w:rPr>
        <w:t xml:space="preserve">, dvejonių dėl „Ežero takais </w:t>
      </w:r>
      <w:proofErr w:type="spellStart"/>
      <w:r w:rsidR="005114E9" w:rsidRPr="00362C76">
        <w:rPr>
          <w:rFonts w:ascii="Calibri" w:eastAsia="Calibri" w:hAnsi="Calibri" w:cs="Calibri"/>
          <w:sz w:val="22"/>
          <w:szCs w:val="22"/>
          <w:lang w:val="lt-LT"/>
        </w:rPr>
        <w:t>by</w:t>
      </w:r>
      <w:proofErr w:type="spellEnd"/>
      <w:r w:rsidR="005114E9" w:rsidRPr="00362C76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="005114E9" w:rsidRPr="00362C76">
        <w:rPr>
          <w:rFonts w:ascii="Calibri" w:eastAsia="Calibri" w:hAnsi="Calibri" w:cs="Calibri"/>
          <w:sz w:val="22"/>
          <w:szCs w:val="22"/>
          <w:lang w:val="lt-LT"/>
        </w:rPr>
        <w:t>Citus</w:t>
      </w:r>
      <w:proofErr w:type="spellEnd"/>
      <w:r w:rsidR="005114E9" w:rsidRPr="00362C76">
        <w:rPr>
          <w:rFonts w:ascii="Calibri" w:eastAsia="Calibri" w:hAnsi="Calibri" w:cs="Calibri"/>
          <w:sz w:val="22"/>
          <w:szCs w:val="22"/>
          <w:lang w:val="lt-LT"/>
        </w:rPr>
        <w:t xml:space="preserve">“ projekto finansavimo nekilo. </w:t>
      </w:r>
      <w:r w:rsidR="00CC56B5" w:rsidRPr="00362C76">
        <w:rPr>
          <w:rFonts w:ascii="Calibri" w:eastAsia="Calibri" w:hAnsi="Calibri" w:cs="Calibri"/>
          <w:sz w:val="22"/>
          <w:szCs w:val="22"/>
          <w:lang w:val="lt-LT"/>
        </w:rPr>
        <w:t>Esame įsitikinę</w:t>
      </w:r>
      <w:r w:rsidR="005114E9" w:rsidRPr="00362C76">
        <w:rPr>
          <w:rFonts w:ascii="Calibri" w:eastAsia="Calibri" w:hAnsi="Calibri" w:cs="Calibri"/>
          <w:sz w:val="22"/>
          <w:szCs w:val="22"/>
          <w:lang w:val="lt-LT"/>
        </w:rPr>
        <w:t xml:space="preserve"> fondo </w:t>
      </w:r>
      <w:r w:rsidR="00E1341E" w:rsidRPr="00362C76">
        <w:rPr>
          <w:rFonts w:ascii="Calibri" w:eastAsia="Calibri" w:hAnsi="Calibri" w:cs="Calibri"/>
          <w:sz w:val="22"/>
          <w:szCs w:val="22"/>
          <w:lang w:val="lt-LT"/>
        </w:rPr>
        <w:t>veiklos patikimumu</w:t>
      </w:r>
      <w:r w:rsidR="00892D77" w:rsidRPr="00362C76">
        <w:rPr>
          <w:rFonts w:ascii="Calibri" w:eastAsia="Calibri" w:hAnsi="Calibri" w:cs="Calibri"/>
          <w:sz w:val="22"/>
          <w:szCs w:val="22"/>
          <w:lang w:val="lt-LT"/>
        </w:rPr>
        <w:t>, „</w:t>
      </w:r>
      <w:proofErr w:type="spellStart"/>
      <w:r w:rsidR="00892D77" w:rsidRPr="00362C76">
        <w:rPr>
          <w:rFonts w:ascii="Calibri" w:eastAsia="Calibri" w:hAnsi="Calibri" w:cs="Calibri"/>
          <w:sz w:val="22"/>
          <w:szCs w:val="22"/>
          <w:lang w:val="lt-LT"/>
        </w:rPr>
        <w:t>Demus</w:t>
      </w:r>
      <w:proofErr w:type="spellEnd"/>
      <w:r w:rsidR="00892D77" w:rsidRPr="00362C76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="00892D77" w:rsidRPr="00362C76">
        <w:rPr>
          <w:rFonts w:ascii="Calibri" w:eastAsia="Calibri" w:hAnsi="Calibri" w:cs="Calibri"/>
          <w:sz w:val="22"/>
          <w:szCs w:val="22"/>
          <w:lang w:val="lt-LT"/>
        </w:rPr>
        <w:t>Asset</w:t>
      </w:r>
      <w:proofErr w:type="spellEnd"/>
      <w:r w:rsidR="00892D77" w:rsidRPr="00362C76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="00892D77" w:rsidRPr="00362C76">
        <w:rPr>
          <w:rFonts w:ascii="Calibri" w:eastAsia="Calibri" w:hAnsi="Calibri" w:cs="Calibri"/>
          <w:sz w:val="22"/>
          <w:szCs w:val="22"/>
          <w:lang w:val="lt-LT"/>
        </w:rPr>
        <w:t>Management</w:t>
      </w:r>
      <w:proofErr w:type="spellEnd"/>
      <w:r w:rsidR="00892D77" w:rsidRPr="00362C76">
        <w:rPr>
          <w:rFonts w:ascii="Calibri" w:eastAsia="Calibri" w:hAnsi="Calibri" w:cs="Calibri"/>
          <w:sz w:val="22"/>
          <w:szCs w:val="22"/>
          <w:lang w:val="lt-LT"/>
        </w:rPr>
        <w:t>“ komandos patirtimi</w:t>
      </w:r>
      <w:r w:rsidR="00132D20" w:rsidRPr="00362C76">
        <w:rPr>
          <w:rFonts w:ascii="Calibri" w:eastAsia="Calibri" w:hAnsi="Calibri" w:cs="Calibri"/>
          <w:sz w:val="22"/>
          <w:szCs w:val="22"/>
          <w:lang w:val="lt-LT"/>
        </w:rPr>
        <w:t xml:space="preserve"> ir tikime vystomo projekto sėkme bei neabejojame, kad paskola leis sėkmingai </w:t>
      </w:r>
      <w:r w:rsidR="00CC56B5" w:rsidRPr="00362C76">
        <w:rPr>
          <w:rFonts w:ascii="Calibri" w:eastAsia="Calibri" w:hAnsi="Calibri" w:cs="Calibri"/>
          <w:sz w:val="22"/>
          <w:szCs w:val="22"/>
          <w:lang w:val="lt-LT"/>
        </w:rPr>
        <w:t>įgyvendinti</w:t>
      </w:r>
      <w:r w:rsidR="00132D20" w:rsidRPr="00362C76">
        <w:rPr>
          <w:rFonts w:ascii="Calibri" w:eastAsia="Calibri" w:hAnsi="Calibri" w:cs="Calibri"/>
          <w:sz w:val="22"/>
          <w:szCs w:val="22"/>
          <w:lang w:val="lt-LT"/>
        </w:rPr>
        <w:t xml:space="preserve"> pradėtus darbus</w:t>
      </w:r>
      <w:r w:rsidRPr="00362C76">
        <w:rPr>
          <w:rFonts w:ascii="Calibri" w:eastAsia="Calibri" w:hAnsi="Calibri" w:cs="Calibri"/>
          <w:sz w:val="22"/>
          <w:szCs w:val="22"/>
          <w:lang w:val="lt-LT"/>
        </w:rPr>
        <w:t>“</w:t>
      </w:r>
      <w:r w:rsidR="005114E9" w:rsidRPr="00362C76">
        <w:rPr>
          <w:rFonts w:ascii="Calibri" w:eastAsia="Calibri" w:hAnsi="Calibri" w:cs="Calibri"/>
          <w:sz w:val="22"/>
          <w:szCs w:val="22"/>
          <w:lang w:val="lt-LT"/>
        </w:rPr>
        <w:t>, – sako projektą finansavusios</w:t>
      </w:r>
      <w:r w:rsidR="00212442" w:rsidRPr="00362C76">
        <w:rPr>
          <w:rFonts w:ascii="Calibri" w:eastAsia="Calibri" w:hAnsi="Calibri" w:cs="Calibri"/>
          <w:sz w:val="22"/>
          <w:szCs w:val="22"/>
          <w:lang w:val="lt-LT"/>
        </w:rPr>
        <w:t xml:space="preserve"> RATO kredito unijos Administracijos vadovas </w:t>
      </w:r>
      <w:proofErr w:type="spellStart"/>
      <w:r w:rsidR="00212442" w:rsidRPr="00362C76">
        <w:rPr>
          <w:rFonts w:ascii="Calibri" w:eastAsia="Calibri" w:hAnsi="Calibri" w:cs="Calibri"/>
          <w:sz w:val="22"/>
          <w:szCs w:val="22"/>
          <w:lang w:val="lt-LT"/>
        </w:rPr>
        <w:t>Vladislav</w:t>
      </w:r>
      <w:proofErr w:type="spellEnd"/>
      <w:r w:rsidR="00212442" w:rsidRPr="00362C76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="00212442" w:rsidRPr="00362C76">
        <w:rPr>
          <w:rFonts w:ascii="Calibri" w:eastAsia="Calibri" w:hAnsi="Calibri" w:cs="Calibri"/>
          <w:sz w:val="22"/>
          <w:szCs w:val="22"/>
          <w:lang w:val="lt-LT"/>
        </w:rPr>
        <w:t>Jančis</w:t>
      </w:r>
      <w:proofErr w:type="spellEnd"/>
      <w:r w:rsidR="005114E9" w:rsidRPr="00362C76">
        <w:rPr>
          <w:rFonts w:ascii="Calibri" w:eastAsia="Calibri" w:hAnsi="Calibri" w:cs="Calibri"/>
          <w:sz w:val="22"/>
          <w:szCs w:val="22"/>
          <w:lang w:val="lt-LT"/>
        </w:rPr>
        <w:t>.</w:t>
      </w:r>
    </w:p>
    <w:p w14:paraId="6DA50B29" w14:textId="37D78BCF" w:rsidR="00951BC7" w:rsidRPr="00040B14" w:rsidRDefault="00CC28EB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Anksčiau </w:t>
      </w:r>
      <w:r w:rsidR="00951BC7" w:rsidRPr="00040B14">
        <w:rPr>
          <w:rFonts w:ascii="Calibri" w:eastAsia="Calibri" w:hAnsi="Calibri" w:cs="Calibri"/>
          <w:sz w:val="22"/>
          <w:szCs w:val="22"/>
          <w:lang w:val="lt-LT"/>
        </w:rPr>
        <w:t xml:space="preserve">2 mln. </w:t>
      </w:r>
      <w:r w:rsidR="0073164F" w:rsidRPr="00040B14">
        <w:rPr>
          <w:rFonts w:ascii="Calibri" w:eastAsia="Calibri" w:hAnsi="Calibri" w:cs="Calibri"/>
          <w:sz w:val="22"/>
          <w:szCs w:val="22"/>
          <w:lang w:val="lt-LT"/>
        </w:rPr>
        <w:t xml:space="preserve">eurų </w:t>
      </w:r>
      <w:r w:rsidR="00951BC7" w:rsidRPr="00040B14">
        <w:rPr>
          <w:rFonts w:ascii="Calibri" w:eastAsia="Calibri" w:hAnsi="Calibri" w:cs="Calibri"/>
          <w:sz w:val="22"/>
          <w:szCs w:val="22"/>
          <w:lang w:val="lt-LT"/>
        </w:rPr>
        <w:t xml:space="preserve">į </w:t>
      </w:r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šį </w:t>
      </w:r>
      <w:r w:rsidR="00951BC7" w:rsidRPr="00040B14">
        <w:rPr>
          <w:rFonts w:ascii="Calibri" w:eastAsia="Calibri" w:hAnsi="Calibri" w:cs="Calibri"/>
          <w:sz w:val="22"/>
          <w:szCs w:val="22"/>
          <w:lang w:val="lt-LT"/>
        </w:rPr>
        <w:t>projektą „</w:t>
      </w:r>
      <w:proofErr w:type="spellStart"/>
      <w:r w:rsidR="00951BC7" w:rsidRPr="00040B14">
        <w:rPr>
          <w:rFonts w:ascii="Calibri" w:eastAsia="Calibri" w:hAnsi="Calibri" w:cs="Calibri"/>
          <w:sz w:val="22"/>
          <w:szCs w:val="22"/>
          <w:lang w:val="lt-LT"/>
        </w:rPr>
        <w:t>Demus</w:t>
      </w:r>
      <w:proofErr w:type="spellEnd"/>
      <w:r w:rsidR="00951BC7"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="00951BC7" w:rsidRPr="00040B14">
        <w:rPr>
          <w:rFonts w:ascii="Calibri" w:eastAsia="Calibri" w:hAnsi="Calibri" w:cs="Calibri"/>
          <w:sz w:val="22"/>
          <w:szCs w:val="22"/>
          <w:lang w:val="lt-LT"/>
        </w:rPr>
        <w:t>Asset</w:t>
      </w:r>
      <w:proofErr w:type="spellEnd"/>
      <w:r w:rsidR="00951BC7"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="00951BC7" w:rsidRPr="00040B14">
        <w:rPr>
          <w:rFonts w:ascii="Calibri" w:eastAsia="Calibri" w:hAnsi="Calibri" w:cs="Calibri"/>
          <w:sz w:val="22"/>
          <w:szCs w:val="22"/>
          <w:lang w:val="lt-LT"/>
        </w:rPr>
        <w:t>Management</w:t>
      </w:r>
      <w:proofErr w:type="spellEnd"/>
      <w:r w:rsidR="00951BC7" w:rsidRPr="00040B14">
        <w:rPr>
          <w:rFonts w:ascii="Calibri" w:eastAsia="Calibri" w:hAnsi="Calibri" w:cs="Calibri"/>
          <w:sz w:val="22"/>
          <w:szCs w:val="22"/>
          <w:lang w:val="lt-LT"/>
        </w:rPr>
        <w:t>“ pritraukė uždaro investuotojų bendruomenės renginio metu.</w:t>
      </w:r>
    </w:p>
    <w:p w14:paraId="6FAA0958" w14:textId="631B67C7" w:rsidR="00D06707" w:rsidRPr="00040B14" w:rsidRDefault="00CC28EB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sz w:val="22"/>
          <w:szCs w:val="22"/>
          <w:lang w:val="lt-LT"/>
        </w:rPr>
        <w:t>„Projekto bendrovės akcijos buvo siūlytos tik jau esamiems investuotojams</w:t>
      </w:r>
      <w:r w:rsidR="0073164F" w:rsidRPr="00040B14">
        <w:rPr>
          <w:rFonts w:ascii="Calibri" w:eastAsia="Calibri" w:hAnsi="Calibri" w:cs="Calibri"/>
          <w:sz w:val="22"/>
          <w:szCs w:val="22"/>
          <w:lang w:val="lt-LT"/>
        </w:rPr>
        <w:t xml:space="preserve"> iš kitų mūsų fondų </w:t>
      </w:r>
      <w:r w:rsidRPr="00040B14">
        <w:rPr>
          <w:rFonts w:ascii="Calibri" w:eastAsia="Calibri" w:hAnsi="Calibri" w:cs="Calibri"/>
          <w:sz w:val="22"/>
          <w:szCs w:val="22"/>
          <w:lang w:val="lt-LT"/>
        </w:rPr>
        <w:t>ir visa reikalinga investicijų suma buvo surinkta per vieną vakarą. Rinkoje tai gana unikalu – supratome, kad esame subūrę lojalių investuotojų bendruomenę, tikinči</w:t>
      </w:r>
      <w:r w:rsidR="005A021F" w:rsidRPr="00040B14">
        <w:rPr>
          <w:rFonts w:ascii="Calibri" w:eastAsia="Calibri" w:hAnsi="Calibri" w:cs="Calibri"/>
          <w:sz w:val="22"/>
          <w:szCs w:val="22"/>
          <w:lang w:val="lt-LT"/>
        </w:rPr>
        <w:t>ą</w:t>
      </w:r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 mūsų ir partnerių projektais, jų kuriama verte miestams, gyventojams bei jiems patiems“, – sako A. Gumuliauskas.</w:t>
      </w:r>
    </w:p>
    <w:p w14:paraId="69357312" w14:textId="6F7B5619" w:rsidR="000847DC" w:rsidRPr="00040B14" w:rsidRDefault="0007772A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Sidaronių</w:t>
      </w:r>
      <w:proofErr w:type="spellEnd"/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 g. kylančiame projekte ketinama išvystyti du trijų aukštų pastatus su 78 A++ energetinės klasės butais</w:t>
      </w:r>
      <w:r w:rsidR="00040B14" w:rsidRPr="00040B14">
        <w:rPr>
          <w:rFonts w:ascii="Calibri" w:eastAsia="Calibri" w:hAnsi="Calibri" w:cs="Calibri"/>
          <w:sz w:val="22"/>
          <w:szCs w:val="22"/>
          <w:lang w:val="lt-LT"/>
        </w:rPr>
        <w:t> </w:t>
      </w:r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– iš viso virš 4 700 kv. m gyvenamosios erdvės. </w:t>
      </w:r>
    </w:p>
    <w:p w14:paraId="428C6E5A" w14:textId="77777777" w:rsidR="00CC28EB" w:rsidRPr="00040B14" w:rsidRDefault="00CC28EB" w:rsidP="00CC28EB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sz w:val="22"/>
          <w:szCs w:val="22"/>
          <w:lang w:val="lt-LT"/>
        </w:rPr>
        <w:t>A. </w:t>
      </w:r>
      <w:r w:rsidR="0007772A" w:rsidRPr="00040B14">
        <w:rPr>
          <w:rFonts w:ascii="Calibri" w:eastAsia="Calibri" w:hAnsi="Calibri" w:cs="Calibri"/>
          <w:sz w:val="22"/>
          <w:szCs w:val="22"/>
          <w:lang w:val="lt-LT"/>
        </w:rPr>
        <w:t>Gumuliausko teigimu, šiemet „</w:t>
      </w:r>
      <w:proofErr w:type="spellStart"/>
      <w:r w:rsidR="0007772A" w:rsidRPr="00040B14">
        <w:rPr>
          <w:rFonts w:ascii="Calibri" w:eastAsia="Calibri" w:hAnsi="Calibri" w:cs="Calibri"/>
          <w:sz w:val="22"/>
          <w:szCs w:val="22"/>
          <w:lang w:val="lt-LT"/>
        </w:rPr>
        <w:t>Demus</w:t>
      </w:r>
      <w:proofErr w:type="spellEnd"/>
      <w:r w:rsidR="0007772A"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="0007772A" w:rsidRPr="00040B14">
        <w:rPr>
          <w:rFonts w:ascii="Calibri" w:eastAsia="Calibri" w:hAnsi="Calibri" w:cs="Calibri"/>
          <w:sz w:val="22"/>
          <w:szCs w:val="22"/>
          <w:lang w:val="lt-LT"/>
        </w:rPr>
        <w:t>Asset</w:t>
      </w:r>
      <w:proofErr w:type="spellEnd"/>
      <w:r w:rsidR="0007772A"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="0007772A" w:rsidRPr="00040B14">
        <w:rPr>
          <w:rFonts w:ascii="Calibri" w:eastAsia="Calibri" w:hAnsi="Calibri" w:cs="Calibri"/>
          <w:sz w:val="22"/>
          <w:szCs w:val="22"/>
          <w:lang w:val="lt-LT"/>
        </w:rPr>
        <w:t>Management</w:t>
      </w:r>
      <w:proofErr w:type="spellEnd"/>
      <w:r w:rsidR="0007772A" w:rsidRPr="00040B14">
        <w:rPr>
          <w:rFonts w:ascii="Calibri" w:eastAsia="Calibri" w:hAnsi="Calibri" w:cs="Calibri"/>
          <w:sz w:val="22"/>
          <w:szCs w:val="22"/>
          <w:lang w:val="lt-LT"/>
        </w:rPr>
        <w:t>“ investuotojams pasiūlys dar bent 4 fondus.</w:t>
      </w:r>
    </w:p>
    <w:p w14:paraId="5CF489AC" w14:textId="77777777" w:rsidR="000847DC" w:rsidRPr="00040B14" w:rsidRDefault="0007772A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sz w:val="22"/>
          <w:szCs w:val="22"/>
          <w:lang w:val="lt-LT"/>
        </w:rPr>
        <w:t>„</w:t>
      </w: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Victory</w:t>
      </w:r>
      <w:proofErr w:type="spellEnd"/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Development</w:t>
      </w:r>
      <w:proofErr w:type="spellEnd"/>
      <w:r w:rsidRPr="00040B14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Venture</w:t>
      </w:r>
      <w:proofErr w:type="spellEnd"/>
      <w:r w:rsidRPr="00040B14">
        <w:rPr>
          <w:rFonts w:ascii="Calibri" w:eastAsia="Calibri" w:hAnsi="Calibri" w:cs="Calibri"/>
          <w:sz w:val="22"/>
          <w:szCs w:val="22"/>
          <w:lang w:val="lt-LT"/>
        </w:rPr>
        <w:t>“ įsteigtas 2022 metais. Fondo veiklos trukmė – 3 metai, minimali investavimo suma – 125 tūkst. Eur.</w:t>
      </w:r>
    </w:p>
    <w:p w14:paraId="2C526D7E" w14:textId="77777777" w:rsidR="000847DC" w:rsidRPr="00040B14" w:rsidRDefault="0007772A">
      <w:pPr>
        <w:spacing w:after="160" w:line="259" w:lineRule="auto"/>
        <w:rPr>
          <w:rFonts w:ascii="Calibri" w:eastAsia="Calibri" w:hAnsi="Calibri" w:cs="Calibri"/>
          <w:b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>Apie „</w:t>
      </w:r>
      <w:proofErr w:type="spellStart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>Demus</w:t>
      </w:r>
      <w:proofErr w:type="spellEnd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</w:t>
      </w:r>
      <w:proofErr w:type="spellStart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>Asset</w:t>
      </w:r>
      <w:proofErr w:type="spellEnd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 xml:space="preserve"> </w:t>
      </w:r>
      <w:proofErr w:type="spellStart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>Management</w:t>
      </w:r>
      <w:proofErr w:type="spellEnd"/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t>“:</w:t>
      </w:r>
    </w:p>
    <w:p w14:paraId="7BA080A2" w14:textId="77777777" w:rsidR="001A64C9" w:rsidRPr="00CC56B5" w:rsidRDefault="001A64C9" w:rsidP="001A64C9">
      <w:pPr>
        <w:spacing w:before="24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CC56B5">
        <w:rPr>
          <w:rFonts w:ascii="Calibri" w:eastAsia="Calibri" w:hAnsi="Calibri" w:cs="Calibri"/>
          <w:sz w:val="22"/>
          <w:szCs w:val="22"/>
          <w:lang w:val="lt-LT"/>
        </w:rPr>
        <w:t>„</w:t>
      </w:r>
      <w:proofErr w:type="spellStart"/>
      <w:r w:rsidRPr="00CC56B5">
        <w:rPr>
          <w:rFonts w:ascii="Calibri" w:eastAsia="Calibri" w:hAnsi="Calibri" w:cs="Calibri"/>
          <w:sz w:val="22"/>
          <w:szCs w:val="22"/>
          <w:lang w:val="lt-LT"/>
        </w:rPr>
        <w:t>Demus</w:t>
      </w:r>
      <w:proofErr w:type="spellEnd"/>
      <w:r w:rsidRPr="00CC56B5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Pr="00CC56B5">
        <w:rPr>
          <w:rFonts w:ascii="Calibri" w:eastAsia="Calibri" w:hAnsi="Calibri" w:cs="Calibri"/>
          <w:sz w:val="22"/>
          <w:szCs w:val="22"/>
          <w:lang w:val="lt-LT"/>
        </w:rPr>
        <w:t>Asset</w:t>
      </w:r>
      <w:proofErr w:type="spellEnd"/>
      <w:r w:rsidRPr="00CC56B5">
        <w:rPr>
          <w:rFonts w:ascii="Calibri" w:eastAsia="Calibri" w:hAnsi="Calibri" w:cs="Calibri"/>
          <w:sz w:val="22"/>
          <w:szCs w:val="22"/>
          <w:lang w:val="lt-LT"/>
        </w:rPr>
        <w:t xml:space="preserve"> </w:t>
      </w:r>
      <w:proofErr w:type="spellStart"/>
      <w:r w:rsidRPr="00CC56B5">
        <w:rPr>
          <w:rFonts w:ascii="Calibri" w:eastAsia="Calibri" w:hAnsi="Calibri" w:cs="Calibri"/>
          <w:sz w:val="22"/>
          <w:szCs w:val="22"/>
          <w:lang w:val="lt-LT"/>
        </w:rPr>
        <w:t>Management</w:t>
      </w:r>
      <w:proofErr w:type="spellEnd"/>
      <w:r w:rsidRPr="00CC56B5">
        <w:rPr>
          <w:rFonts w:ascii="Calibri" w:eastAsia="Calibri" w:hAnsi="Calibri" w:cs="Calibri"/>
          <w:sz w:val="22"/>
          <w:szCs w:val="22"/>
          <w:lang w:val="lt-LT"/>
        </w:rPr>
        <w:t>“ – nuo 2018 m. veikianti fondų valdymo profesionalų komanda, sukaupusi patirtį investicijų į NT vystymą, investicijų valdymo, jų struktūravimo, ir projektų finansavimo srityse. Įmonė valdo 8 investicijų į NT fondus, kurie investavo į 15 NT projektų už 150 mln. Eur. Artimiausių 5 metų planuose – investicijos į NT projektus už 300 mln. Eur, naujos turto klasės bei produktai mažmeniniams investuotojams.</w:t>
      </w:r>
    </w:p>
    <w:p w14:paraId="233C7820" w14:textId="77777777" w:rsidR="000847DC" w:rsidRPr="00040B14" w:rsidRDefault="000847DC">
      <w:pPr>
        <w:spacing w:before="240" w:after="24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</w:p>
    <w:p w14:paraId="61D93479" w14:textId="77777777" w:rsidR="000847DC" w:rsidRPr="00040B14" w:rsidRDefault="0007772A">
      <w:pPr>
        <w:spacing w:before="240" w:line="259" w:lineRule="auto"/>
        <w:jc w:val="both"/>
        <w:rPr>
          <w:rFonts w:ascii="Calibri" w:eastAsia="Calibri" w:hAnsi="Calibri" w:cs="Calibri"/>
          <w:b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b/>
          <w:sz w:val="22"/>
          <w:szCs w:val="22"/>
          <w:lang w:val="lt-LT"/>
        </w:rPr>
        <w:lastRenderedPageBreak/>
        <w:t>Daugiau informacijos:</w:t>
      </w:r>
    </w:p>
    <w:p w14:paraId="64BEDF6B" w14:textId="50001FC8" w:rsidR="000847DC" w:rsidRPr="00040B14" w:rsidRDefault="001A64C9">
      <w:pPr>
        <w:spacing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sz w:val="22"/>
          <w:szCs w:val="22"/>
          <w:lang w:val="lt-LT"/>
        </w:rPr>
        <w:t>Lukas Mikelaitis</w:t>
      </w:r>
    </w:p>
    <w:p w14:paraId="098E076E" w14:textId="5EEF02A0" w:rsidR="000847DC" w:rsidRPr="00040B14" w:rsidRDefault="0007772A">
      <w:pPr>
        <w:spacing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co:agency</w:t>
      </w:r>
      <w:proofErr w:type="spellEnd"/>
    </w:p>
    <w:p w14:paraId="28BFCE98" w14:textId="2E4639F0" w:rsidR="000847DC" w:rsidRPr="00040B14" w:rsidRDefault="0007772A">
      <w:pPr>
        <w:spacing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040B14">
        <w:rPr>
          <w:rFonts w:ascii="Calibri" w:eastAsia="Calibri" w:hAnsi="Calibri" w:cs="Calibri"/>
          <w:sz w:val="22"/>
          <w:szCs w:val="22"/>
          <w:lang w:val="lt-LT"/>
        </w:rPr>
        <w:t>+3706</w:t>
      </w:r>
      <w:r w:rsidR="001A64C9" w:rsidRPr="00040B14">
        <w:rPr>
          <w:rFonts w:ascii="Calibri" w:eastAsia="Calibri" w:hAnsi="Calibri" w:cs="Calibri"/>
          <w:sz w:val="22"/>
          <w:szCs w:val="22"/>
          <w:lang w:val="lt-LT"/>
        </w:rPr>
        <w:t>1262326</w:t>
      </w:r>
    </w:p>
    <w:p w14:paraId="61656992" w14:textId="19C4B1AE" w:rsidR="000847DC" w:rsidRPr="00040B14" w:rsidRDefault="001A64C9">
      <w:pPr>
        <w:spacing w:after="240" w:line="259" w:lineRule="auto"/>
        <w:jc w:val="both"/>
        <w:rPr>
          <w:sz w:val="22"/>
          <w:szCs w:val="22"/>
          <w:lang w:val="lt-LT"/>
        </w:rPr>
      </w:pPr>
      <w:proofErr w:type="spellStart"/>
      <w:r w:rsidRPr="00040B14">
        <w:rPr>
          <w:rFonts w:ascii="Calibri" w:eastAsia="Calibri" w:hAnsi="Calibri" w:cs="Calibri"/>
          <w:sz w:val="22"/>
          <w:szCs w:val="22"/>
          <w:lang w:val="lt-LT"/>
        </w:rPr>
        <w:t>lukas</w:t>
      </w:r>
      <w:r w:rsidR="0007772A" w:rsidRPr="00040B14">
        <w:rPr>
          <w:rFonts w:ascii="Calibri" w:eastAsia="Calibri" w:hAnsi="Calibri" w:cs="Calibri"/>
          <w:sz w:val="22"/>
          <w:szCs w:val="22"/>
          <w:lang w:val="lt-LT"/>
        </w:rPr>
        <w:t>@coagency.lt</w:t>
      </w:r>
      <w:proofErr w:type="spellEnd"/>
    </w:p>
    <w:sectPr w:rsidR="000847DC" w:rsidRPr="00040B14" w:rsidSect="005A021F">
      <w:headerReference w:type="default" r:id="rId7"/>
      <w:pgSz w:w="12240" w:h="15840"/>
      <w:pgMar w:top="1440" w:right="1019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8D16E" w14:textId="77777777" w:rsidR="002C4F49" w:rsidRDefault="002C4F49">
      <w:r>
        <w:separator/>
      </w:r>
    </w:p>
  </w:endnote>
  <w:endnote w:type="continuationSeparator" w:id="0">
    <w:p w14:paraId="43E22099" w14:textId="77777777" w:rsidR="002C4F49" w:rsidRDefault="002C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976BD" w14:textId="77777777" w:rsidR="002C4F49" w:rsidRDefault="002C4F49">
      <w:r>
        <w:separator/>
      </w:r>
    </w:p>
  </w:footnote>
  <w:footnote w:type="continuationSeparator" w:id="0">
    <w:p w14:paraId="38BC6419" w14:textId="77777777" w:rsidR="002C4F49" w:rsidRDefault="002C4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22BC" w14:textId="77777777" w:rsidR="000847DC" w:rsidRPr="00D95ADC" w:rsidRDefault="0007772A">
    <w:pPr>
      <w:rPr>
        <w:rFonts w:ascii="Calibri" w:eastAsia="Calibri" w:hAnsi="Calibri" w:cs="Calibri"/>
        <w:i/>
        <w:sz w:val="20"/>
        <w:szCs w:val="20"/>
        <w:lang w:val="lt-LT"/>
      </w:rPr>
    </w:pPr>
    <w:r w:rsidRPr="00D95ADC">
      <w:rPr>
        <w:rFonts w:ascii="Calibri" w:eastAsia="Calibri" w:hAnsi="Calibri" w:cs="Calibri"/>
        <w:i/>
        <w:sz w:val="20"/>
        <w:szCs w:val="20"/>
        <w:lang w:val="lt-LT"/>
      </w:rPr>
      <w:t>Pranešimas žiniasklaidai</w:t>
    </w:r>
    <w:r w:rsidRPr="00D95ADC">
      <w:rPr>
        <w:noProof/>
        <w:lang w:val="lt-LT"/>
      </w:rPr>
      <w:drawing>
        <wp:anchor distT="0" distB="0" distL="114300" distR="114300" simplePos="0" relativeHeight="251658240" behindDoc="0" locked="0" layoutInCell="1" hidden="0" allowOverlap="1" wp14:anchorId="3A0B635D" wp14:editId="61EFB169">
          <wp:simplePos x="0" y="0"/>
          <wp:positionH relativeFrom="column">
            <wp:posOffset>4064634</wp:posOffset>
          </wp:positionH>
          <wp:positionV relativeFrom="paragraph">
            <wp:posOffset>7620</wp:posOffset>
          </wp:positionV>
          <wp:extent cx="1668780" cy="37528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8780" cy="3752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52E6947" w14:textId="1029BEC0" w:rsidR="000847DC" w:rsidRDefault="0007772A">
    <w:pPr>
      <w:rPr>
        <w:rFonts w:ascii="Calibri" w:eastAsia="Calibri" w:hAnsi="Calibri" w:cs="Calibri"/>
        <w:i/>
        <w:sz w:val="20"/>
        <w:szCs w:val="20"/>
      </w:rPr>
    </w:pPr>
    <w:r>
      <w:rPr>
        <w:rFonts w:ascii="Calibri" w:eastAsia="Calibri" w:hAnsi="Calibri" w:cs="Calibri"/>
        <w:i/>
        <w:sz w:val="20"/>
        <w:szCs w:val="20"/>
      </w:rPr>
      <w:t xml:space="preserve">2024 m. </w:t>
    </w:r>
    <w:r w:rsidR="00913704" w:rsidRPr="00913704">
      <w:rPr>
        <w:rFonts w:ascii="Calibri" w:eastAsia="Calibri" w:hAnsi="Calibri" w:cs="Calibri"/>
        <w:i/>
        <w:sz w:val="20"/>
        <w:szCs w:val="20"/>
        <w:lang w:val="lt-LT"/>
      </w:rPr>
      <w:t>liepos</w:t>
    </w:r>
    <w:r w:rsidR="00913704">
      <w:rPr>
        <w:rFonts w:ascii="Calibri" w:eastAsia="Calibri" w:hAnsi="Calibri" w:cs="Calibri"/>
        <w:i/>
        <w:sz w:val="20"/>
        <w:szCs w:val="20"/>
      </w:rPr>
      <w:t xml:space="preserve"> </w:t>
    </w:r>
    <w:r w:rsidR="005B7E2B">
      <w:rPr>
        <w:rFonts w:ascii="Calibri" w:eastAsia="Calibri" w:hAnsi="Calibri" w:cs="Calibri"/>
        <w:i/>
        <w:sz w:val="20"/>
        <w:szCs w:val="20"/>
        <w:lang w:val="en-US"/>
      </w:rPr>
      <w:t>8</w:t>
    </w:r>
    <w:r>
      <w:rPr>
        <w:rFonts w:ascii="Calibri" w:eastAsia="Calibri" w:hAnsi="Calibri" w:cs="Calibri"/>
        <w:i/>
        <w:sz w:val="20"/>
        <w:szCs w:val="20"/>
      </w:rPr>
      <w:t xml:space="preserve"> d. </w:t>
    </w:r>
  </w:p>
  <w:p w14:paraId="2089A0B0" w14:textId="77777777" w:rsidR="000847DC" w:rsidRDefault="000847DC"/>
  <w:p w14:paraId="5AE635E2" w14:textId="77777777" w:rsidR="000847DC" w:rsidRDefault="000847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42140"/>
    <w:multiLevelType w:val="hybridMultilevel"/>
    <w:tmpl w:val="19D20EB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46503"/>
    <w:multiLevelType w:val="hybridMultilevel"/>
    <w:tmpl w:val="721ABFE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91E26"/>
    <w:multiLevelType w:val="multilevel"/>
    <w:tmpl w:val="BB4C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70958391">
    <w:abstractNumId w:val="2"/>
  </w:num>
  <w:num w:numId="2" w16cid:durableId="1444809804">
    <w:abstractNumId w:val="0"/>
  </w:num>
  <w:num w:numId="3" w16cid:durableId="44959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7DC"/>
    <w:rsid w:val="00035FCC"/>
    <w:rsid w:val="00040B14"/>
    <w:rsid w:val="00056D83"/>
    <w:rsid w:val="0007772A"/>
    <w:rsid w:val="000847DC"/>
    <w:rsid w:val="000D685B"/>
    <w:rsid w:val="000F5248"/>
    <w:rsid w:val="00132D20"/>
    <w:rsid w:val="00154944"/>
    <w:rsid w:val="0015759C"/>
    <w:rsid w:val="001717C8"/>
    <w:rsid w:val="00197DC7"/>
    <w:rsid w:val="001A64C9"/>
    <w:rsid w:val="00212442"/>
    <w:rsid w:val="002346D6"/>
    <w:rsid w:val="0025619C"/>
    <w:rsid w:val="002C4F49"/>
    <w:rsid w:val="003135EA"/>
    <w:rsid w:val="00362718"/>
    <w:rsid w:val="00362C76"/>
    <w:rsid w:val="0042557A"/>
    <w:rsid w:val="004830EF"/>
    <w:rsid w:val="004C5E7E"/>
    <w:rsid w:val="004D5938"/>
    <w:rsid w:val="005114E9"/>
    <w:rsid w:val="00567F1A"/>
    <w:rsid w:val="005A021F"/>
    <w:rsid w:val="005B7423"/>
    <w:rsid w:val="005B7E2B"/>
    <w:rsid w:val="006042FF"/>
    <w:rsid w:val="006F2564"/>
    <w:rsid w:val="00700B6E"/>
    <w:rsid w:val="0073164F"/>
    <w:rsid w:val="0078077B"/>
    <w:rsid w:val="00892D77"/>
    <w:rsid w:val="0090463F"/>
    <w:rsid w:val="00913704"/>
    <w:rsid w:val="00920A50"/>
    <w:rsid w:val="0092748E"/>
    <w:rsid w:val="00951BC7"/>
    <w:rsid w:val="00952C99"/>
    <w:rsid w:val="009936CD"/>
    <w:rsid w:val="009B0C0B"/>
    <w:rsid w:val="00A817EB"/>
    <w:rsid w:val="00AB4389"/>
    <w:rsid w:val="00B04D53"/>
    <w:rsid w:val="00B42E05"/>
    <w:rsid w:val="00B70CC0"/>
    <w:rsid w:val="00BA52EA"/>
    <w:rsid w:val="00C814C3"/>
    <w:rsid w:val="00CB4575"/>
    <w:rsid w:val="00CC28EB"/>
    <w:rsid w:val="00CC56B5"/>
    <w:rsid w:val="00CD2C9A"/>
    <w:rsid w:val="00CE38A5"/>
    <w:rsid w:val="00D06707"/>
    <w:rsid w:val="00D4754D"/>
    <w:rsid w:val="00D95ADC"/>
    <w:rsid w:val="00DF6069"/>
    <w:rsid w:val="00E1341E"/>
    <w:rsid w:val="00E37A6D"/>
    <w:rsid w:val="00EC0C71"/>
    <w:rsid w:val="00F52C8C"/>
    <w:rsid w:val="00F626CD"/>
    <w:rsid w:val="00FB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D2F2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t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70CC0"/>
    <w:pPr>
      <w:spacing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rFonts w:ascii="Arial" w:hAnsi="Arial" w:cs="Arial"/>
      <w:color w:val="666666"/>
      <w:sz w:val="30"/>
      <w:szCs w:val="30"/>
    </w:rPr>
  </w:style>
  <w:style w:type="paragraph" w:customStyle="1" w:styleId="m6386250338458563148xmsonormal">
    <w:name w:val="m_6386250338458563148xmsonormal"/>
    <w:basedOn w:val="Normal"/>
    <w:rsid w:val="00B70CC0"/>
    <w:pPr>
      <w:spacing w:before="100" w:beforeAutospacing="1" w:after="100" w:afterAutospacing="1"/>
    </w:pPr>
  </w:style>
  <w:style w:type="character" w:customStyle="1" w:styleId="m6386250338458563148apple-converted-space">
    <w:name w:val="m_6386250338458563148apple-converted-space"/>
    <w:basedOn w:val="DefaultParagraphFont"/>
    <w:rsid w:val="00B70CC0"/>
  </w:style>
  <w:style w:type="character" w:styleId="Hyperlink">
    <w:name w:val="Hyperlink"/>
    <w:basedOn w:val="DefaultParagraphFont"/>
    <w:uiPriority w:val="99"/>
    <w:semiHidden/>
    <w:unhideWhenUsed/>
    <w:rsid w:val="00B70C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28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704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04"/>
    <w:rPr>
      <w:rFonts w:ascii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A0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0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021F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21F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021F"/>
    <w:pPr>
      <w:spacing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24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248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3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Alenas Gumuliauskas</dc:creator>
  <cp:lastModifiedBy>Lukas Mikelaitis</cp:lastModifiedBy>
  <cp:revision>5</cp:revision>
  <dcterms:created xsi:type="dcterms:W3CDTF">2024-07-05T09:06:00Z</dcterms:created>
  <dcterms:modified xsi:type="dcterms:W3CDTF">2024-07-05T10:31:00Z</dcterms:modified>
</cp:coreProperties>
</file>