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D4EE6" w14:textId="1B9E72DE" w:rsidR="00887D08" w:rsidRPr="00887D08" w:rsidRDefault="00887D08" w:rsidP="00887D08">
      <w:pPr>
        <w:pStyle w:val="NoSpacing"/>
        <w:rPr>
          <w:sz w:val="20"/>
          <w:szCs w:val="20"/>
          <w:lang w:val="lt-LT"/>
        </w:rPr>
      </w:pPr>
      <w:r w:rsidRPr="00887D08">
        <w:rPr>
          <w:sz w:val="20"/>
          <w:szCs w:val="20"/>
          <w:lang w:val="lt-LT"/>
        </w:rPr>
        <w:t>Pranešimas žiniasklaidai</w:t>
      </w:r>
    </w:p>
    <w:p w14:paraId="068207A7" w14:textId="60A4FBA8" w:rsidR="00887D08" w:rsidRPr="00887D08" w:rsidRDefault="00887D08" w:rsidP="00887D08">
      <w:pPr>
        <w:pStyle w:val="NoSpacing"/>
        <w:rPr>
          <w:sz w:val="20"/>
          <w:szCs w:val="20"/>
          <w:lang w:val="en-US"/>
        </w:rPr>
      </w:pPr>
      <w:r w:rsidRPr="00887D08">
        <w:rPr>
          <w:sz w:val="20"/>
          <w:szCs w:val="20"/>
          <w:lang w:val="en-US"/>
        </w:rPr>
        <w:t xml:space="preserve">2024 m. liepos </w:t>
      </w:r>
      <w:r w:rsidR="005753AE">
        <w:rPr>
          <w:sz w:val="20"/>
          <w:szCs w:val="20"/>
          <w:lang w:val="en-US"/>
        </w:rPr>
        <w:t xml:space="preserve">16 </w:t>
      </w:r>
      <w:r w:rsidRPr="00887D08">
        <w:rPr>
          <w:sz w:val="20"/>
          <w:szCs w:val="20"/>
          <w:lang w:val="en-US"/>
        </w:rPr>
        <w:t>d.</w:t>
      </w:r>
    </w:p>
    <w:p w14:paraId="57CC5090" w14:textId="77777777" w:rsidR="00887D08" w:rsidRPr="00887D08" w:rsidRDefault="00887D08" w:rsidP="004B41AD">
      <w:pPr>
        <w:jc w:val="both"/>
        <w:rPr>
          <w:rFonts w:cs="Times New Roman"/>
          <w:b/>
          <w:bCs/>
          <w:color w:val="000000" w:themeColor="text1"/>
          <w:lang w:val="lt-LT"/>
        </w:rPr>
      </w:pPr>
    </w:p>
    <w:p w14:paraId="3C6D65D2" w14:textId="385F3ADF" w:rsidR="00B07C0D" w:rsidRPr="00887D08" w:rsidRDefault="004C3CE6" w:rsidP="00BF6EFD">
      <w:pPr>
        <w:jc w:val="center"/>
        <w:rPr>
          <w:rFonts w:cs="Times New Roman"/>
          <w:b/>
          <w:bCs/>
          <w:color w:val="000000" w:themeColor="text1"/>
          <w:sz w:val="28"/>
          <w:szCs w:val="28"/>
          <w:lang w:val="lt-LT"/>
        </w:rPr>
      </w:pPr>
      <w:r w:rsidRPr="00887D08">
        <w:rPr>
          <w:rFonts w:cs="Times New Roman"/>
          <w:b/>
          <w:bCs/>
          <w:color w:val="000000" w:themeColor="text1"/>
          <w:sz w:val="28"/>
          <w:szCs w:val="28"/>
          <w:lang w:val="lt-LT"/>
        </w:rPr>
        <w:t xml:space="preserve">Patarimai keliaujantiems: </w:t>
      </w:r>
      <w:r w:rsidR="00887D08" w:rsidRPr="00887D08">
        <w:rPr>
          <w:rFonts w:cs="Times New Roman"/>
          <w:b/>
          <w:bCs/>
          <w:color w:val="000000" w:themeColor="text1"/>
          <w:sz w:val="28"/>
          <w:szCs w:val="28"/>
          <w:lang w:val="lt-LT"/>
        </w:rPr>
        <w:t xml:space="preserve"> </w:t>
      </w:r>
      <w:r w:rsidR="00887D08">
        <w:rPr>
          <w:rFonts w:cs="Times New Roman"/>
          <w:b/>
          <w:bCs/>
          <w:color w:val="000000" w:themeColor="text1"/>
          <w:sz w:val="28"/>
          <w:szCs w:val="28"/>
          <w:lang w:val="lt-LT"/>
        </w:rPr>
        <w:t xml:space="preserve">kodėl </w:t>
      </w:r>
      <w:r w:rsidR="00887D08" w:rsidRPr="00887D08">
        <w:rPr>
          <w:rFonts w:cs="Times New Roman"/>
          <w:b/>
          <w:bCs/>
          <w:color w:val="000000" w:themeColor="text1"/>
          <w:sz w:val="28"/>
          <w:szCs w:val="28"/>
          <w:lang w:val="lt-LT"/>
        </w:rPr>
        <w:t>pasirūpinti pinigais svarbiau nei susikrauti lagaminą</w:t>
      </w:r>
    </w:p>
    <w:p w14:paraId="6217B780" w14:textId="48174632" w:rsidR="004C3CE6" w:rsidRPr="00887D08" w:rsidRDefault="004C3CE6" w:rsidP="004B41AD">
      <w:pPr>
        <w:jc w:val="both"/>
        <w:rPr>
          <w:rFonts w:cs="Times New Roman"/>
          <w:b/>
          <w:bCs/>
          <w:color w:val="000000" w:themeColor="text1"/>
          <w:lang w:val="lt-LT"/>
        </w:rPr>
      </w:pPr>
      <w:r w:rsidRPr="00887D08">
        <w:rPr>
          <w:rFonts w:cs="Times New Roman"/>
          <w:b/>
          <w:bCs/>
          <w:color w:val="000000" w:themeColor="text1"/>
          <w:lang w:val="lt-LT"/>
        </w:rPr>
        <w:t>Pamesta piniginė su banko kortelėmis, iš kišenės vagišių iš</w:t>
      </w:r>
      <w:r w:rsidR="00DE4552" w:rsidRPr="00887D08">
        <w:rPr>
          <w:rFonts w:cs="Times New Roman"/>
          <w:b/>
          <w:bCs/>
          <w:color w:val="000000" w:themeColor="text1"/>
          <w:lang w:val="lt-LT"/>
        </w:rPr>
        <w:t>t</w:t>
      </w:r>
      <w:r w:rsidRPr="00887D08">
        <w:rPr>
          <w:rFonts w:cs="Times New Roman"/>
          <w:b/>
          <w:bCs/>
          <w:color w:val="000000" w:themeColor="text1"/>
          <w:lang w:val="lt-LT"/>
        </w:rPr>
        <w:t xml:space="preserve">raukti grynieji, svarbiausiu metu prekybos vietose korteles atmetantys skaitytuvai – </w:t>
      </w:r>
      <w:r w:rsidR="00604A55" w:rsidRPr="00887D08">
        <w:rPr>
          <w:rFonts w:cs="Times New Roman"/>
          <w:b/>
          <w:bCs/>
          <w:color w:val="000000" w:themeColor="text1"/>
          <w:lang w:val="lt-LT"/>
        </w:rPr>
        <w:t>itin dažnai nuotaiką atostogaujantiems sugadinantys dalykai. Finansų ekspertai teigia, kad prieš vykstant į užsienį su pinigais susijusius namų darbus atlikti svarbiau nei susikrauti lagaminą</w:t>
      </w:r>
      <w:r w:rsidR="009C2F92" w:rsidRPr="00887D08">
        <w:rPr>
          <w:rFonts w:cs="Times New Roman"/>
          <w:b/>
          <w:bCs/>
          <w:color w:val="000000" w:themeColor="text1"/>
          <w:lang w:val="lt-LT"/>
        </w:rPr>
        <w:t>.</w:t>
      </w:r>
      <w:r w:rsidR="00604A55" w:rsidRPr="00887D08">
        <w:rPr>
          <w:rFonts w:cs="Times New Roman"/>
          <w:b/>
          <w:bCs/>
          <w:color w:val="000000" w:themeColor="text1"/>
          <w:lang w:val="lt-LT"/>
        </w:rPr>
        <w:t xml:space="preserve"> </w:t>
      </w:r>
    </w:p>
    <w:p w14:paraId="7F4E6297" w14:textId="306E4F59" w:rsidR="004C3CE6" w:rsidRPr="00887D08" w:rsidRDefault="009C2F92" w:rsidP="004B41AD">
      <w:pPr>
        <w:jc w:val="both"/>
        <w:rPr>
          <w:rFonts w:cs="Times New Roman"/>
          <w:color w:val="000000" w:themeColor="text1"/>
          <w:lang w:val="lt-LT"/>
        </w:rPr>
      </w:pPr>
      <w:r w:rsidRPr="00887D08">
        <w:rPr>
          <w:rFonts w:cs="Times New Roman"/>
          <w:color w:val="000000" w:themeColor="text1"/>
          <w:lang w:val="lt-LT"/>
        </w:rPr>
        <w:t>Šiaulių banko privačių klientų paslaugų vadovė dr. Dalia Kolmatsui</w:t>
      </w:r>
      <w:r w:rsidR="00DE4552" w:rsidRPr="00887D08">
        <w:rPr>
          <w:rFonts w:cs="Times New Roman"/>
          <w:color w:val="000000" w:themeColor="text1"/>
          <w:lang w:val="lt-LT"/>
        </w:rPr>
        <w:t xml:space="preserve"> </w:t>
      </w:r>
      <w:r w:rsidR="00927E34" w:rsidRPr="00887D08">
        <w:rPr>
          <w:rFonts w:cs="Times New Roman"/>
          <w:color w:val="000000" w:themeColor="text1"/>
          <w:lang w:val="lt-LT"/>
        </w:rPr>
        <w:t>dalijasi patarimais</w:t>
      </w:r>
      <w:r w:rsidRPr="00887D08">
        <w:rPr>
          <w:rFonts w:cs="Times New Roman"/>
          <w:color w:val="000000" w:themeColor="text1"/>
          <w:lang w:val="lt-LT"/>
        </w:rPr>
        <w:t>, kurie padės keliaujant.</w:t>
      </w:r>
      <w:r w:rsidR="006C228F" w:rsidRPr="00887D08">
        <w:rPr>
          <w:rFonts w:cs="Times New Roman"/>
          <w:color w:val="000000" w:themeColor="text1"/>
          <w:lang w:val="lt-LT"/>
        </w:rPr>
        <w:t xml:space="preserve"> Anot jos, kai kalbame apie pinigu</w:t>
      </w:r>
      <w:r w:rsidR="00A101E7" w:rsidRPr="00887D08">
        <w:rPr>
          <w:rFonts w:cs="Times New Roman"/>
          <w:color w:val="000000" w:themeColor="text1"/>
          <w:lang w:val="lt-LT"/>
        </w:rPr>
        <w:t>s</w:t>
      </w:r>
      <w:r w:rsidR="006C228F" w:rsidRPr="00887D08">
        <w:rPr>
          <w:rFonts w:cs="Times New Roman"/>
          <w:color w:val="000000" w:themeColor="text1"/>
          <w:lang w:val="lt-LT"/>
        </w:rPr>
        <w:t>, iš esmės kelionėse yra du kritiškai svarbūs dalykai.</w:t>
      </w:r>
    </w:p>
    <w:p w14:paraId="770A6855" w14:textId="35B93B91" w:rsidR="006C228F" w:rsidRPr="00887D08" w:rsidRDefault="004C3CE6" w:rsidP="004B41AD">
      <w:pPr>
        <w:jc w:val="both"/>
        <w:rPr>
          <w:rFonts w:cs="Times New Roman"/>
          <w:color w:val="000000" w:themeColor="text1"/>
          <w:lang w:val="lt-LT"/>
        </w:rPr>
      </w:pPr>
      <w:r w:rsidRPr="00887D08">
        <w:rPr>
          <w:rFonts w:cs="Times New Roman"/>
          <w:color w:val="000000" w:themeColor="text1"/>
          <w:lang w:val="lt-LT"/>
        </w:rPr>
        <w:t>„</w:t>
      </w:r>
      <w:r w:rsidR="009C2F92" w:rsidRPr="00887D08">
        <w:rPr>
          <w:rFonts w:cs="Times New Roman"/>
          <w:color w:val="000000" w:themeColor="text1"/>
          <w:lang w:val="lt-LT"/>
        </w:rPr>
        <w:t xml:space="preserve">Pirmasis </w:t>
      </w:r>
      <w:r w:rsidR="00927E34" w:rsidRPr="00887D08">
        <w:rPr>
          <w:rFonts w:cs="Times New Roman"/>
          <w:color w:val="000000" w:themeColor="text1"/>
          <w:lang w:val="lt-LT"/>
        </w:rPr>
        <w:t xml:space="preserve">yra </w:t>
      </w:r>
      <w:r w:rsidR="009C2F92" w:rsidRPr="00887D08">
        <w:rPr>
          <w:rFonts w:cs="Times New Roman"/>
          <w:color w:val="000000" w:themeColor="text1"/>
          <w:lang w:val="lt-LT"/>
        </w:rPr>
        <w:t xml:space="preserve">susijęs su </w:t>
      </w:r>
      <w:r w:rsidR="006C228F" w:rsidRPr="00887D08">
        <w:rPr>
          <w:rFonts w:cs="Times New Roman"/>
          <w:color w:val="000000" w:themeColor="text1"/>
          <w:lang w:val="lt-LT"/>
        </w:rPr>
        <w:t xml:space="preserve">turimu biudžetu ir planavimu. Jei neturite neišsenkančio finansinio </w:t>
      </w:r>
      <w:r w:rsidR="00927E34" w:rsidRPr="00887D08">
        <w:rPr>
          <w:rFonts w:cs="Times New Roman"/>
          <w:color w:val="000000" w:themeColor="text1"/>
          <w:lang w:val="lt-LT"/>
        </w:rPr>
        <w:t>aruodo</w:t>
      </w:r>
      <w:r w:rsidR="006C228F" w:rsidRPr="00887D08">
        <w:rPr>
          <w:rFonts w:cs="Times New Roman"/>
          <w:color w:val="000000" w:themeColor="text1"/>
          <w:lang w:val="lt-LT"/>
        </w:rPr>
        <w:t>, planavimas leidžia atostogauti ramiai, be streso, be didelių nepageidaujamų išlaidų. Antras itin svarbus dalykas – visų įmanom</w:t>
      </w:r>
      <w:r w:rsidR="00FE7080" w:rsidRPr="00887D08">
        <w:rPr>
          <w:rFonts w:cs="Times New Roman"/>
          <w:color w:val="000000" w:themeColor="text1"/>
          <w:lang w:val="lt-LT"/>
        </w:rPr>
        <w:t>ų</w:t>
      </w:r>
      <w:r w:rsidR="006C228F" w:rsidRPr="00887D08">
        <w:rPr>
          <w:rFonts w:cs="Times New Roman"/>
          <w:color w:val="000000" w:themeColor="text1"/>
          <w:lang w:val="lt-LT"/>
        </w:rPr>
        <w:t xml:space="preserve"> su finansais susijusių rizikų numatymas. Šių rizikų nėra daug, tačiau pasitaiko labai dažnai: neveikiančios ar užblokuotos mokėjimo kortelės, pamestos piniginės ar vagystės, pardavėjų apgaulės ir pan.“, </w:t>
      </w:r>
      <w:r w:rsidR="00024C68" w:rsidRPr="00887D08">
        <w:rPr>
          <w:rFonts w:cs="Times New Roman"/>
          <w:color w:val="000000" w:themeColor="text1"/>
          <w:lang w:val="lt-LT"/>
        </w:rPr>
        <w:t>–</w:t>
      </w:r>
      <w:r w:rsidR="006C228F" w:rsidRPr="00887D08">
        <w:rPr>
          <w:rFonts w:cs="Times New Roman"/>
          <w:color w:val="000000" w:themeColor="text1"/>
          <w:lang w:val="lt-LT"/>
        </w:rPr>
        <w:t xml:space="preserve"> sako D. Kolmatsui.</w:t>
      </w:r>
    </w:p>
    <w:p w14:paraId="2D6D783F" w14:textId="406817C6" w:rsidR="004C3CE6" w:rsidRPr="00887D08" w:rsidRDefault="00AD54D1" w:rsidP="004B41AD">
      <w:pPr>
        <w:jc w:val="both"/>
        <w:rPr>
          <w:rFonts w:cs="Times New Roman"/>
          <w:color w:val="000000" w:themeColor="text1"/>
          <w:lang w:val="lt-LT"/>
        </w:rPr>
      </w:pPr>
      <w:r w:rsidRPr="00887D08">
        <w:rPr>
          <w:rFonts w:cs="Times New Roman"/>
          <w:color w:val="000000" w:themeColor="text1"/>
          <w:lang w:val="lt-LT"/>
        </w:rPr>
        <w:t>Nenumatytų atvejų gali nutikti visiems ir visada, tačiau abiem atvejais galima atlikti namų darbus ir netikėtumams pasiruošti</w:t>
      </w:r>
      <w:r w:rsidR="006C228F" w:rsidRPr="00887D08">
        <w:rPr>
          <w:rFonts w:cs="Times New Roman"/>
          <w:color w:val="000000" w:themeColor="text1"/>
          <w:lang w:val="lt-LT"/>
        </w:rPr>
        <w:t xml:space="preserve"> nesugaištant nė valandos.</w:t>
      </w:r>
    </w:p>
    <w:p w14:paraId="5BA86767" w14:textId="3BDB2CBF" w:rsidR="006C228F" w:rsidRPr="00887D08" w:rsidRDefault="004276E8" w:rsidP="004B41AD">
      <w:pPr>
        <w:jc w:val="both"/>
        <w:rPr>
          <w:rFonts w:cs="Times New Roman"/>
          <w:b/>
          <w:bCs/>
          <w:color w:val="000000" w:themeColor="text1"/>
          <w:lang w:val="lt-LT"/>
        </w:rPr>
      </w:pPr>
      <w:r w:rsidRPr="00887D08">
        <w:rPr>
          <w:rFonts w:cs="Times New Roman"/>
          <w:b/>
          <w:bCs/>
          <w:color w:val="000000" w:themeColor="text1"/>
          <w:lang w:val="lt-LT"/>
        </w:rPr>
        <w:t>Mokėti patogiausia kortele</w:t>
      </w:r>
    </w:p>
    <w:p w14:paraId="74205F6D" w14:textId="6D0EE9B9" w:rsidR="006C228F" w:rsidRPr="00887D08" w:rsidRDefault="00B91C6C" w:rsidP="004B41AD">
      <w:pPr>
        <w:jc w:val="both"/>
        <w:rPr>
          <w:rFonts w:cs="Times New Roman"/>
          <w:color w:val="000000" w:themeColor="text1"/>
          <w:lang w:val="lt-LT"/>
        </w:rPr>
      </w:pPr>
      <w:r w:rsidRPr="00887D08">
        <w:rPr>
          <w:rFonts w:cs="Times New Roman"/>
          <w:color w:val="000000" w:themeColor="text1"/>
          <w:lang w:val="lt-LT"/>
        </w:rPr>
        <w:t xml:space="preserve">Žmonių, kurie kasdien atsiskaito mokėjimo kortelėmis, Lietuvoje nuolat </w:t>
      </w:r>
      <w:r w:rsidR="00D32622" w:rsidRPr="00887D08">
        <w:rPr>
          <w:rFonts w:cs="Times New Roman"/>
          <w:color w:val="000000" w:themeColor="text1"/>
          <w:lang w:val="lt-LT"/>
        </w:rPr>
        <w:t>daugėja</w:t>
      </w:r>
      <w:r w:rsidRPr="00887D08">
        <w:rPr>
          <w:rFonts w:cs="Times New Roman"/>
          <w:color w:val="000000" w:themeColor="text1"/>
          <w:lang w:val="lt-LT"/>
        </w:rPr>
        <w:t>, tačiau užsienyje jomis mokėti neretai vis dar privengiame. Bijoti nereikia, nes praktiškai visame pasaulyje veikia ta pati atsiskaitymo kortelėmis sistema.</w:t>
      </w:r>
    </w:p>
    <w:p w14:paraId="4EF998A4" w14:textId="297A6AB0" w:rsidR="000B183C" w:rsidRPr="00887D08" w:rsidRDefault="001A6F60" w:rsidP="004B41AD">
      <w:pPr>
        <w:jc w:val="both"/>
        <w:rPr>
          <w:rFonts w:cs="Times New Roman"/>
          <w:color w:val="000000" w:themeColor="text1"/>
          <w:shd w:val="clear" w:color="auto" w:fill="FFFFFF"/>
          <w:lang w:val="lt-LT"/>
        </w:rPr>
      </w:pPr>
      <w:r w:rsidRPr="00887D08">
        <w:rPr>
          <w:rFonts w:cs="Times New Roman"/>
          <w:color w:val="000000" w:themeColor="text1"/>
          <w:shd w:val="clear" w:color="auto" w:fill="FFFFFF"/>
          <w:lang w:val="lt-LT"/>
        </w:rPr>
        <w:t>Jei kortele at</w:t>
      </w:r>
      <w:r w:rsidR="00B63417" w:rsidRPr="00887D08">
        <w:rPr>
          <w:rFonts w:cs="Times New Roman"/>
          <w:color w:val="000000" w:themeColor="text1"/>
          <w:shd w:val="clear" w:color="auto" w:fill="FFFFFF"/>
          <w:lang w:val="lt-LT"/>
        </w:rPr>
        <w:t>sis</w:t>
      </w:r>
      <w:r w:rsidRPr="00887D08">
        <w:rPr>
          <w:rFonts w:cs="Times New Roman"/>
          <w:color w:val="000000" w:themeColor="text1"/>
          <w:shd w:val="clear" w:color="auto" w:fill="FFFFFF"/>
          <w:lang w:val="lt-LT"/>
        </w:rPr>
        <w:t>kaitoma ne euro zonos valstybėse, pardavėjai dažnai paklaus</w:t>
      </w:r>
      <w:r w:rsidR="00D32622" w:rsidRPr="00887D08">
        <w:rPr>
          <w:rFonts w:cs="Times New Roman"/>
          <w:color w:val="000000" w:themeColor="text1"/>
          <w:shd w:val="clear" w:color="auto" w:fill="FFFFFF"/>
          <w:lang w:val="lt-LT"/>
        </w:rPr>
        <w:t>ia</w:t>
      </w:r>
      <w:r w:rsidRPr="00887D08">
        <w:rPr>
          <w:rFonts w:cs="Times New Roman"/>
          <w:color w:val="000000" w:themeColor="text1"/>
          <w:shd w:val="clear" w:color="auto" w:fill="FFFFFF"/>
          <w:lang w:val="lt-LT"/>
        </w:rPr>
        <w:t xml:space="preserve">, kokia valiuta </w:t>
      </w:r>
      <w:r w:rsidR="00D32622" w:rsidRPr="00887D08">
        <w:rPr>
          <w:rFonts w:cs="Times New Roman"/>
          <w:color w:val="000000" w:themeColor="text1"/>
          <w:shd w:val="clear" w:color="auto" w:fill="FFFFFF"/>
          <w:lang w:val="lt-LT"/>
        </w:rPr>
        <w:t>pageidaujama</w:t>
      </w:r>
      <w:r w:rsidRPr="00887D08">
        <w:rPr>
          <w:rFonts w:cs="Times New Roman"/>
          <w:color w:val="000000" w:themeColor="text1"/>
          <w:shd w:val="clear" w:color="auto" w:fill="FFFFFF"/>
          <w:lang w:val="lt-LT"/>
        </w:rPr>
        <w:t xml:space="preserve"> atsiskaityti – vietine ar eurais. </w:t>
      </w:r>
      <w:r w:rsidR="00B85705" w:rsidRPr="00887D08">
        <w:rPr>
          <w:rFonts w:cs="Times New Roman"/>
          <w:color w:val="000000" w:themeColor="text1"/>
          <w:shd w:val="clear" w:color="auto" w:fill="FFFFFF"/>
          <w:lang w:val="lt-LT"/>
        </w:rPr>
        <w:t>Tokiu atveju, anot D. Kolmatsui, geriausia rinktis atsiskaitymą vietine valiuta, mat pasirinkus mokėjim</w:t>
      </w:r>
      <w:r w:rsidR="00B63417" w:rsidRPr="00887D08">
        <w:rPr>
          <w:rFonts w:cs="Times New Roman"/>
          <w:color w:val="000000" w:themeColor="text1"/>
          <w:shd w:val="clear" w:color="auto" w:fill="FFFFFF"/>
          <w:lang w:val="lt-LT"/>
        </w:rPr>
        <w:t>ą</w:t>
      </w:r>
      <w:r w:rsidR="00B85705" w:rsidRPr="00887D08">
        <w:rPr>
          <w:rFonts w:cs="Times New Roman"/>
          <w:color w:val="000000" w:themeColor="text1"/>
          <w:shd w:val="clear" w:color="auto" w:fill="FFFFFF"/>
          <w:lang w:val="lt-LT"/>
        </w:rPr>
        <w:t xml:space="preserve"> eurais valiutos keitimo kursą nustato prekybos vietą aptarnau</w:t>
      </w:r>
      <w:r w:rsidR="00B63417" w:rsidRPr="00887D08">
        <w:rPr>
          <w:rFonts w:cs="Times New Roman"/>
          <w:color w:val="000000" w:themeColor="text1"/>
          <w:shd w:val="clear" w:color="auto" w:fill="FFFFFF"/>
          <w:lang w:val="lt-LT"/>
        </w:rPr>
        <w:t>j</w:t>
      </w:r>
      <w:r w:rsidR="00B85705" w:rsidRPr="00887D08">
        <w:rPr>
          <w:rFonts w:cs="Times New Roman"/>
          <w:color w:val="000000" w:themeColor="text1"/>
          <w:shd w:val="clear" w:color="auto" w:fill="FFFFFF"/>
          <w:lang w:val="lt-LT"/>
        </w:rPr>
        <w:t>antis bankas</w:t>
      </w:r>
      <w:r w:rsidR="005C1B2F" w:rsidRPr="00887D08">
        <w:rPr>
          <w:rFonts w:cs="Times New Roman"/>
          <w:color w:val="000000" w:themeColor="text1"/>
          <w:shd w:val="clear" w:color="auto" w:fill="FFFFFF"/>
          <w:lang w:val="lt-LT"/>
        </w:rPr>
        <w:t xml:space="preserve">, jis taip pat ima ir valiutos keitimo mokestį. </w:t>
      </w:r>
    </w:p>
    <w:p w14:paraId="06378EC8" w14:textId="05E3B07D" w:rsidR="008115A9" w:rsidRPr="00887D08" w:rsidRDefault="00FF124F" w:rsidP="004B41AD">
      <w:pPr>
        <w:jc w:val="both"/>
        <w:rPr>
          <w:rFonts w:cs="Times New Roman"/>
          <w:color w:val="000000" w:themeColor="text1"/>
          <w:shd w:val="clear" w:color="auto" w:fill="FFFFFF"/>
          <w:lang w:val="lt-LT"/>
        </w:rPr>
      </w:pPr>
      <w:r w:rsidRPr="00887D08">
        <w:rPr>
          <w:rFonts w:cs="Times New Roman"/>
          <w:color w:val="000000" w:themeColor="text1"/>
          <w:lang w:val="lt-LT"/>
        </w:rPr>
        <w:t xml:space="preserve">„Matome, kad gyventojai neretai pasimeta, kai vyksta į šalis, kuriose nėra euro. Pavyzdžiui, kai vykstama atostogauti į Turkiją ar apsipirkti į Lenkiją. </w:t>
      </w:r>
      <w:r w:rsidR="003D0C5B" w:rsidRPr="00887D08">
        <w:rPr>
          <w:rFonts w:cs="Times New Roman"/>
          <w:color w:val="000000" w:themeColor="text1"/>
          <w:lang w:val="lt-LT"/>
        </w:rPr>
        <w:t>Abiejose šalyse daugelyje vietų galima atsiskaityti mūsų turimomis mokėjimo kortelėmis</w:t>
      </w:r>
      <w:r w:rsidR="00FE7080" w:rsidRPr="00887D08">
        <w:rPr>
          <w:rFonts w:cs="Times New Roman"/>
          <w:color w:val="000000" w:themeColor="text1"/>
          <w:lang w:val="lt-LT"/>
        </w:rPr>
        <w:t>.</w:t>
      </w:r>
      <w:r w:rsidR="00592C4D" w:rsidRPr="00887D08">
        <w:rPr>
          <w:rFonts w:cs="Times New Roman"/>
          <w:color w:val="000000" w:themeColor="text1"/>
          <w:shd w:val="clear" w:color="auto" w:fill="FFFFFF"/>
          <w:lang w:val="lt-LT"/>
        </w:rPr>
        <w:t xml:space="preserve"> Tad pagrindiniai patarimai tokie – kur įmanoma, atsiskaitykite kortele, mokė</w:t>
      </w:r>
      <w:r w:rsidR="00FE7080" w:rsidRPr="00887D08">
        <w:rPr>
          <w:rFonts w:cs="Times New Roman"/>
          <w:color w:val="000000" w:themeColor="text1"/>
          <w:shd w:val="clear" w:color="auto" w:fill="FFFFFF"/>
          <w:lang w:val="lt-LT"/>
        </w:rPr>
        <w:t>dami</w:t>
      </w:r>
      <w:r w:rsidR="00592C4D" w:rsidRPr="00887D08">
        <w:rPr>
          <w:rFonts w:cs="Times New Roman"/>
          <w:color w:val="000000" w:themeColor="text1"/>
          <w:shd w:val="clear" w:color="auto" w:fill="FFFFFF"/>
          <w:lang w:val="lt-LT"/>
        </w:rPr>
        <w:t xml:space="preserve"> rinkitės mokėjimus vietine valiuta. </w:t>
      </w:r>
      <w:r w:rsidR="00BE61B6" w:rsidRPr="00887D08">
        <w:rPr>
          <w:rFonts w:cs="Times New Roman"/>
          <w:color w:val="000000" w:themeColor="text1"/>
          <w:shd w:val="clear" w:color="auto" w:fill="FFFFFF"/>
          <w:lang w:val="lt-LT"/>
        </w:rPr>
        <w:t>O p</w:t>
      </w:r>
      <w:r w:rsidR="00592C4D" w:rsidRPr="00887D08">
        <w:rPr>
          <w:rFonts w:cs="Times New Roman"/>
          <w:color w:val="000000" w:themeColor="text1"/>
          <w:shd w:val="clear" w:color="auto" w:fill="FFFFFF"/>
          <w:lang w:val="lt-LT"/>
        </w:rPr>
        <w:t>rieš mokėdami visuomet įsitikinkite, kiek ir kokia valiuta mokate, kad už 50 l</w:t>
      </w:r>
      <w:r w:rsidR="00FE7080" w:rsidRPr="00887D08">
        <w:rPr>
          <w:rFonts w:cs="Times New Roman"/>
          <w:color w:val="000000" w:themeColor="text1"/>
          <w:shd w:val="clear" w:color="auto" w:fill="FFFFFF"/>
          <w:lang w:val="lt-LT"/>
        </w:rPr>
        <w:t>i</w:t>
      </w:r>
      <w:r w:rsidR="00592C4D" w:rsidRPr="00887D08">
        <w:rPr>
          <w:rFonts w:cs="Times New Roman"/>
          <w:color w:val="000000" w:themeColor="text1"/>
          <w:shd w:val="clear" w:color="auto" w:fill="FFFFFF"/>
          <w:lang w:val="lt-LT"/>
        </w:rPr>
        <w:t>rų kainuojančią prekę netyčia nesumokėtumėte 50 eurų</w:t>
      </w:r>
      <w:r w:rsidR="00592C4D" w:rsidRPr="00887D08">
        <w:rPr>
          <w:rFonts w:cs="Times New Roman"/>
          <w:color w:val="000000" w:themeColor="text1"/>
          <w:lang w:val="lt-LT"/>
        </w:rPr>
        <w:t xml:space="preserve">“, </w:t>
      </w:r>
      <w:r w:rsidR="00024C68" w:rsidRPr="00887D08">
        <w:rPr>
          <w:rFonts w:cs="Times New Roman"/>
          <w:color w:val="000000" w:themeColor="text1"/>
          <w:shd w:val="clear" w:color="auto" w:fill="FFFFFF"/>
          <w:lang w:val="lt-LT"/>
        </w:rPr>
        <w:t>–</w:t>
      </w:r>
      <w:r w:rsidR="00592C4D" w:rsidRPr="00887D08">
        <w:rPr>
          <w:rFonts w:cs="Times New Roman"/>
          <w:color w:val="000000" w:themeColor="text1"/>
          <w:lang w:val="lt-LT"/>
        </w:rPr>
        <w:t xml:space="preserve"> sako D. Kolmatsui.</w:t>
      </w:r>
    </w:p>
    <w:p w14:paraId="71DBBD06" w14:textId="23944A20" w:rsidR="00AB3FA3" w:rsidRPr="00887D08" w:rsidRDefault="00AB3FA3" w:rsidP="004B41AD">
      <w:pPr>
        <w:jc w:val="both"/>
        <w:rPr>
          <w:rFonts w:cs="Times New Roman"/>
          <w:color w:val="000000" w:themeColor="text1"/>
          <w:shd w:val="clear" w:color="auto" w:fill="FFFFFF"/>
          <w:lang w:val="lt-LT"/>
        </w:rPr>
      </w:pPr>
      <w:r w:rsidRPr="00887D08">
        <w:rPr>
          <w:rFonts w:cs="Times New Roman"/>
          <w:color w:val="000000" w:themeColor="text1"/>
          <w:lang w:val="lt-LT"/>
        </w:rPr>
        <w:lastRenderedPageBreak/>
        <w:t xml:space="preserve">Keliautojams, kurie </w:t>
      </w:r>
      <w:r w:rsidR="00FE7080" w:rsidRPr="00887D08">
        <w:rPr>
          <w:rFonts w:cs="Times New Roman"/>
          <w:color w:val="000000" w:themeColor="text1"/>
          <w:lang w:val="lt-LT"/>
        </w:rPr>
        <w:t xml:space="preserve">atsiskaitydami </w:t>
      </w:r>
      <w:r w:rsidRPr="00887D08">
        <w:rPr>
          <w:rFonts w:cs="Times New Roman"/>
          <w:color w:val="000000" w:themeColor="text1"/>
          <w:lang w:val="lt-LT"/>
        </w:rPr>
        <w:t xml:space="preserve">nori dažniau naudoti mokėjimo korteles, D. Kolmatsui </w:t>
      </w:r>
      <w:r w:rsidR="00592C4D" w:rsidRPr="00887D08">
        <w:rPr>
          <w:rFonts w:cs="Times New Roman"/>
          <w:color w:val="000000" w:themeColor="text1"/>
          <w:lang w:val="lt-LT"/>
        </w:rPr>
        <w:t xml:space="preserve"> taip pat </w:t>
      </w:r>
      <w:r w:rsidRPr="00887D08">
        <w:rPr>
          <w:rFonts w:cs="Times New Roman"/>
          <w:color w:val="000000" w:themeColor="text1"/>
          <w:lang w:val="lt-LT"/>
        </w:rPr>
        <w:t xml:space="preserve">pataria nesikliauti tik viena </w:t>
      </w:r>
      <w:r w:rsidR="00DE0485" w:rsidRPr="00887D08">
        <w:rPr>
          <w:rFonts w:cs="Times New Roman"/>
          <w:color w:val="000000" w:themeColor="text1"/>
          <w:lang w:val="lt-LT"/>
        </w:rPr>
        <w:t xml:space="preserve">kortele </w:t>
      </w:r>
      <w:r w:rsidRPr="00887D08">
        <w:rPr>
          <w:rFonts w:cs="Times New Roman"/>
          <w:color w:val="000000" w:themeColor="text1"/>
          <w:lang w:val="lt-LT"/>
        </w:rPr>
        <w:t>– geriausia</w:t>
      </w:r>
      <w:r w:rsidR="00FE7080" w:rsidRPr="00887D08">
        <w:rPr>
          <w:rFonts w:cs="Times New Roman"/>
          <w:color w:val="000000" w:themeColor="text1"/>
          <w:lang w:val="lt-LT"/>
        </w:rPr>
        <w:t xml:space="preserve"> turėti bent dvi</w:t>
      </w:r>
      <w:r w:rsidRPr="00887D08">
        <w:rPr>
          <w:rFonts w:cs="Times New Roman"/>
          <w:color w:val="000000" w:themeColor="text1"/>
          <w:lang w:val="lt-LT"/>
        </w:rPr>
        <w:t xml:space="preserve"> </w:t>
      </w:r>
      <w:r w:rsidR="00FE7080" w:rsidRPr="00887D08">
        <w:rPr>
          <w:rFonts w:cs="Times New Roman"/>
          <w:color w:val="000000" w:themeColor="text1"/>
          <w:lang w:val="lt-LT"/>
        </w:rPr>
        <w:t>skirtingas</w:t>
      </w:r>
      <w:r w:rsidRPr="00887D08">
        <w:rPr>
          <w:rFonts w:cs="Times New Roman"/>
          <w:color w:val="000000" w:themeColor="text1"/>
          <w:lang w:val="lt-LT"/>
        </w:rPr>
        <w:t xml:space="preserve"> </w:t>
      </w:r>
      <w:r w:rsidR="00FE7080" w:rsidRPr="00887D08">
        <w:rPr>
          <w:rFonts w:cs="Times New Roman"/>
          <w:color w:val="000000" w:themeColor="text1"/>
          <w:lang w:val="lt-LT"/>
        </w:rPr>
        <w:t>„</w:t>
      </w:r>
      <w:r w:rsidRPr="00887D08">
        <w:rPr>
          <w:rFonts w:cs="Times New Roman"/>
          <w:color w:val="000000" w:themeColor="text1"/>
          <w:shd w:val="clear" w:color="auto" w:fill="FFFFFF"/>
          <w:lang w:val="lt-LT"/>
        </w:rPr>
        <w:t>Visa</w:t>
      </w:r>
      <w:r w:rsidR="00FE7080" w:rsidRPr="00887D08">
        <w:rPr>
          <w:rFonts w:cs="Times New Roman"/>
          <w:color w:val="000000" w:themeColor="text1"/>
          <w:shd w:val="clear" w:color="auto" w:fill="FFFFFF"/>
          <w:lang w:val="lt-LT"/>
        </w:rPr>
        <w:t>”</w:t>
      </w:r>
      <w:r w:rsidRPr="00887D08">
        <w:rPr>
          <w:rFonts w:cs="Times New Roman"/>
          <w:color w:val="000000" w:themeColor="text1"/>
          <w:shd w:val="clear" w:color="auto" w:fill="FFFFFF"/>
          <w:lang w:val="lt-LT"/>
        </w:rPr>
        <w:t xml:space="preserve"> ir „MasterCard“ mokėjimo kortel</w:t>
      </w:r>
      <w:r w:rsidR="00FE7080" w:rsidRPr="00887D08">
        <w:rPr>
          <w:rFonts w:cs="Times New Roman"/>
          <w:color w:val="000000" w:themeColor="text1"/>
          <w:shd w:val="clear" w:color="auto" w:fill="FFFFFF"/>
          <w:lang w:val="lt-LT"/>
        </w:rPr>
        <w:t>e</w:t>
      </w:r>
      <w:r w:rsidRPr="00887D08">
        <w:rPr>
          <w:rFonts w:cs="Times New Roman"/>
          <w:color w:val="000000" w:themeColor="text1"/>
          <w:shd w:val="clear" w:color="auto" w:fill="FFFFFF"/>
          <w:lang w:val="lt-LT"/>
        </w:rPr>
        <w:t xml:space="preserve">s, </w:t>
      </w:r>
      <w:r w:rsidR="001E50EB">
        <w:rPr>
          <w:rFonts w:cs="Times New Roman"/>
          <w:color w:val="000000" w:themeColor="text1"/>
          <w:shd w:val="clear" w:color="auto" w:fill="FFFFFF"/>
          <w:lang w:val="lt-LT"/>
        </w:rPr>
        <w:t>praverstų</w:t>
      </w:r>
      <w:r w:rsidRPr="00887D08">
        <w:rPr>
          <w:rFonts w:cs="Times New Roman"/>
          <w:color w:val="000000" w:themeColor="text1"/>
          <w:shd w:val="clear" w:color="auto" w:fill="FFFFFF"/>
          <w:lang w:val="lt-LT"/>
        </w:rPr>
        <w:t xml:space="preserve"> ir kreditinė kortelė</w:t>
      </w:r>
      <w:r w:rsidR="00FE7080" w:rsidRPr="00887D08">
        <w:rPr>
          <w:rFonts w:cs="Times New Roman"/>
          <w:color w:val="000000" w:themeColor="text1"/>
          <w:shd w:val="clear" w:color="auto" w:fill="FFFFFF"/>
          <w:lang w:val="lt-LT"/>
        </w:rPr>
        <w:t>, kurios turėtojai be visa ko dar draudžiami ir kelionių draudimu.</w:t>
      </w:r>
    </w:p>
    <w:p w14:paraId="74D30C21" w14:textId="691B9BDC" w:rsidR="00066B45" w:rsidRPr="00887D08" w:rsidRDefault="00496A4F" w:rsidP="004B41AD">
      <w:pPr>
        <w:jc w:val="both"/>
        <w:rPr>
          <w:rFonts w:cs="Times New Roman"/>
          <w:color w:val="000000" w:themeColor="text1"/>
          <w:shd w:val="clear" w:color="auto" w:fill="FFFFFF"/>
          <w:lang w:val="lt-LT"/>
        </w:rPr>
      </w:pPr>
      <w:r w:rsidRPr="00887D08">
        <w:rPr>
          <w:rFonts w:cs="Times New Roman"/>
          <w:color w:val="000000" w:themeColor="text1"/>
          <w:shd w:val="clear" w:color="auto" w:fill="FFFFFF"/>
          <w:lang w:val="lt-LT"/>
        </w:rPr>
        <w:t xml:space="preserve">Prieš vykstant į užsienį taip pat pravartu prisijungti prie savo asmeninės bankininkystės sistemos </w:t>
      </w:r>
      <w:r w:rsidR="00066B45" w:rsidRPr="00887D08">
        <w:rPr>
          <w:rFonts w:cs="Times New Roman"/>
          <w:color w:val="000000" w:themeColor="text1"/>
          <w:shd w:val="clear" w:color="auto" w:fill="FFFFFF"/>
          <w:lang w:val="lt-LT"/>
        </w:rPr>
        <w:t>ir patikrin</w:t>
      </w:r>
      <w:r w:rsidR="00FE7080" w:rsidRPr="00887D08">
        <w:rPr>
          <w:rFonts w:cs="Times New Roman"/>
          <w:color w:val="000000" w:themeColor="text1"/>
          <w:shd w:val="clear" w:color="auto" w:fill="FFFFFF"/>
          <w:lang w:val="lt-LT"/>
        </w:rPr>
        <w:t>ti pagrin</w:t>
      </w:r>
      <w:r w:rsidR="00066B45" w:rsidRPr="00887D08">
        <w:rPr>
          <w:rFonts w:cs="Times New Roman"/>
          <w:color w:val="000000" w:themeColor="text1"/>
          <w:shd w:val="clear" w:color="auto" w:fill="FFFFFF"/>
          <w:lang w:val="lt-LT"/>
        </w:rPr>
        <w:t xml:space="preserve">dinius nustatymus, kurie užsienyje gali būti svarbūs. Visų pirma finansų ekspertė pataria </w:t>
      </w:r>
      <w:r w:rsidR="00FE7080" w:rsidRPr="00887D08">
        <w:rPr>
          <w:rFonts w:cs="Times New Roman"/>
          <w:color w:val="000000" w:themeColor="text1"/>
          <w:shd w:val="clear" w:color="auto" w:fill="FFFFFF"/>
          <w:lang w:val="lt-LT"/>
        </w:rPr>
        <w:t>dėmesį atkr</w:t>
      </w:r>
      <w:r w:rsidR="00B63417" w:rsidRPr="00887D08">
        <w:rPr>
          <w:rFonts w:cs="Times New Roman"/>
          <w:color w:val="000000" w:themeColor="text1"/>
          <w:shd w:val="clear" w:color="auto" w:fill="FFFFFF"/>
          <w:lang w:val="lt-LT"/>
        </w:rPr>
        <w:t>e</w:t>
      </w:r>
      <w:r w:rsidR="00FE7080" w:rsidRPr="00887D08">
        <w:rPr>
          <w:rFonts w:cs="Times New Roman"/>
          <w:color w:val="000000" w:themeColor="text1"/>
          <w:shd w:val="clear" w:color="auto" w:fill="FFFFFF"/>
          <w:lang w:val="lt-LT"/>
        </w:rPr>
        <w:t>ipti į</w:t>
      </w:r>
      <w:r w:rsidR="00066B45" w:rsidRPr="00887D08">
        <w:rPr>
          <w:rFonts w:cs="Times New Roman"/>
          <w:color w:val="000000" w:themeColor="text1"/>
          <w:shd w:val="clear" w:color="auto" w:fill="FFFFFF"/>
          <w:lang w:val="lt-LT"/>
        </w:rPr>
        <w:t xml:space="preserve"> kortel</w:t>
      </w:r>
      <w:r w:rsidR="00FE7080" w:rsidRPr="00887D08">
        <w:rPr>
          <w:rFonts w:cs="Times New Roman"/>
          <w:color w:val="000000" w:themeColor="text1"/>
          <w:shd w:val="clear" w:color="auto" w:fill="FFFFFF"/>
          <w:lang w:val="lt-LT"/>
        </w:rPr>
        <w:t>ių</w:t>
      </w:r>
      <w:r w:rsidR="00066B45" w:rsidRPr="00887D08">
        <w:rPr>
          <w:rFonts w:cs="Times New Roman"/>
          <w:color w:val="000000" w:themeColor="text1"/>
          <w:shd w:val="clear" w:color="auto" w:fill="FFFFFF"/>
          <w:lang w:val="lt-LT"/>
        </w:rPr>
        <w:t xml:space="preserve"> dienos bei mėnesio atsiskaitymų limitus ir juos bent laikinai pasidi</w:t>
      </w:r>
      <w:r w:rsidR="00B63417" w:rsidRPr="00887D08">
        <w:rPr>
          <w:rFonts w:cs="Times New Roman"/>
          <w:color w:val="000000" w:themeColor="text1"/>
          <w:shd w:val="clear" w:color="auto" w:fill="FFFFFF"/>
          <w:lang w:val="lt-LT"/>
        </w:rPr>
        <w:t>din</w:t>
      </w:r>
      <w:r w:rsidR="00066B45" w:rsidRPr="00887D08">
        <w:rPr>
          <w:rFonts w:cs="Times New Roman"/>
          <w:color w:val="000000" w:themeColor="text1"/>
          <w:shd w:val="clear" w:color="auto" w:fill="FFFFFF"/>
          <w:lang w:val="lt-LT"/>
        </w:rPr>
        <w:t>ti ar bent jau apgalvoti, ar jų keliaujant tikrai užteks.</w:t>
      </w:r>
      <w:r w:rsidR="001E50EB">
        <w:rPr>
          <w:rFonts w:cs="Times New Roman"/>
          <w:color w:val="000000" w:themeColor="text1"/>
          <w:shd w:val="clear" w:color="auto" w:fill="FFFFFF"/>
          <w:lang w:val="lt-LT"/>
        </w:rPr>
        <w:t xml:space="preserve"> </w:t>
      </w:r>
      <w:r w:rsidR="001E50EB" w:rsidRPr="001E50EB">
        <w:rPr>
          <w:rFonts w:cs="Times New Roman"/>
          <w:color w:val="000000" w:themeColor="text1"/>
          <w:shd w:val="clear" w:color="auto" w:fill="FFFFFF"/>
          <w:lang w:val="lt-LT"/>
        </w:rPr>
        <w:t>Taip pat reikia žinoti, kad užsakant viešbučių paslaugas ar nuomojant automobilį kreditinė kortelė tampa vienu iš pagrindinių dalykų, reikalaujamų paslaugas suteikiančių įmonių.</w:t>
      </w:r>
    </w:p>
    <w:p w14:paraId="55423C98" w14:textId="12C2FCA6" w:rsidR="006E6040" w:rsidRPr="00887D08" w:rsidRDefault="006E6040" w:rsidP="004B41AD">
      <w:pPr>
        <w:spacing w:after="100" w:afterAutospacing="1" w:line="346" w:lineRule="atLeast"/>
        <w:jc w:val="both"/>
        <w:rPr>
          <w:rFonts w:eastAsia="Times New Roman" w:cs="Times New Roman"/>
          <w:color w:val="000000" w:themeColor="text1"/>
          <w:kern w:val="0"/>
          <w:lang w:val="lt-LT" w:eastAsia="en-GB"/>
          <w14:ligatures w14:val="none"/>
        </w:rPr>
      </w:pPr>
      <w:r w:rsidRPr="00887D08">
        <w:rPr>
          <w:rFonts w:eastAsia="Times New Roman" w:cs="Times New Roman"/>
          <w:color w:val="000000" w:themeColor="text1"/>
          <w:kern w:val="0"/>
          <w:lang w:val="lt-LT" w:eastAsia="en-GB"/>
          <w14:ligatures w14:val="none"/>
        </w:rPr>
        <w:t>Tiek Šiaulių bankas, tiek kitos Lietuvoje veikiančios finansų įstaigos, siekdamos apsaugoti savo klientus nuo neteisėtų mokėjimo kortelių duomenų panaudojimo, gali blokuoti atsiskaitymus kai kuriose šalyse, pavyzdžiui, JAV, Kanadoje, Kinijoje</w:t>
      </w:r>
      <w:r w:rsidR="00B52627" w:rsidRPr="00887D08">
        <w:rPr>
          <w:rFonts w:eastAsia="Times New Roman" w:cs="Times New Roman"/>
          <w:color w:val="000000" w:themeColor="text1"/>
          <w:kern w:val="0"/>
          <w:lang w:val="lt-LT" w:eastAsia="en-GB"/>
          <w14:ligatures w14:val="none"/>
        </w:rPr>
        <w:t>,</w:t>
      </w:r>
      <w:r w:rsidRPr="00887D08">
        <w:rPr>
          <w:rFonts w:eastAsia="Times New Roman" w:cs="Times New Roman"/>
          <w:color w:val="000000" w:themeColor="text1"/>
          <w:kern w:val="0"/>
          <w:lang w:val="lt-LT" w:eastAsia="en-GB"/>
          <w14:ligatures w14:val="none"/>
        </w:rPr>
        <w:t xml:space="preserve"> Tailande, </w:t>
      </w:r>
      <w:r w:rsidR="00B52627" w:rsidRPr="00887D08">
        <w:rPr>
          <w:rFonts w:eastAsia="Times New Roman" w:cs="Times New Roman"/>
          <w:color w:val="000000" w:themeColor="text1"/>
          <w:kern w:val="0"/>
          <w:lang w:val="lt-LT" w:eastAsia="en-GB"/>
          <w14:ligatures w14:val="none"/>
        </w:rPr>
        <w:t>F</w:t>
      </w:r>
      <w:r w:rsidRPr="00887D08">
        <w:rPr>
          <w:rFonts w:eastAsia="Times New Roman" w:cs="Times New Roman"/>
          <w:color w:val="000000" w:themeColor="text1"/>
          <w:kern w:val="0"/>
          <w:lang w:val="lt-LT" w:eastAsia="en-GB"/>
          <w14:ligatures w14:val="none"/>
        </w:rPr>
        <w:t xml:space="preserve">ilipinuose ir kt. (visą šalių sąrašą galima rasti </w:t>
      </w:r>
      <w:hyperlink r:id="rId7" w:history="1">
        <w:r w:rsidRPr="00887D08">
          <w:rPr>
            <w:rStyle w:val="Hyperlink"/>
            <w:rFonts w:eastAsia="Times New Roman" w:cs="Times New Roman"/>
            <w:color w:val="000000" w:themeColor="text1"/>
            <w:kern w:val="0"/>
            <w:lang w:val="lt-LT" w:eastAsia="en-GB"/>
            <w14:ligatures w14:val="none"/>
          </w:rPr>
          <w:t>čia</w:t>
        </w:r>
      </w:hyperlink>
      <w:r w:rsidRPr="00887D08">
        <w:rPr>
          <w:rFonts w:eastAsia="Times New Roman" w:cs="Times New Roman"/>
          <w:color w:val="000000" w:themeColor="text1"/>
          <w:kern w:val="0"/>
          <w:lang w:val="lt-LT" w:eastAsia="en-GB"/>
          <w14:ligatures w14:val="none"/>
        </w:rPr>
        <w:t>)</w:t>
      </w:r>
      <w:r w:rsidR="00024C68" w:rsidRPr="00887D08">
        <w:rPr>
          <w:rFonts w:eastAsia="Times New Roman" w:cs="Times New Roman"/>
          <w:color w:val="000000" w:themeColor="text1"/>
          <w:kern w:val="0"/>
          <w:lang w:val="lt-LT" w:eastAsia="en-GB"/>
          <w14:ligatures w14:val="none"/>
        </w:rPr>
        <w:t>.</w:t>
      </w:r>
    </w:p>
    <w:p w14:paraId="691B6B68" w14:textId="77777777" w:rsidR="006E6040" w:rsidRPr="00887D08" w:rsidRDefault="006E6040" w:rsidP="004B41AD">
      <w:pPr>
        <w:spacing w:after="100" w:afterAutospacing="1" w:line="346" w:lineRule="atLeast"/>
        <w:jc w:val="both"/>
        <w:rPr>
          <w:rFonts w:eastAsia="Times New Roman" w:cs="Times New Roman"/>
          <w:color w:val="000000" w:themeColor="text1"/>
          <w:kern w:val="0"/>
          <w:lang w:val="lt-LT" w:eastAsia="en-GB"/>
          <w14:ligatures w14:val="none"/>
        </w:rPr>
      </w:pPr>
      <w:r w:rsidRPr="00887D08">
        <w:rPr>
          <w:rFonts w:eastAsia="Times New Roman" w:cs="Times New Roman"/>
          <w:color w:val="000000" w:themeColor="text1"/>
          <w:kern w:val="0"/>
          <w:lang w:val="lt-LT" w:eastAsia="en-GB"/>
          <w14:ligatures w14:val="none"/>
        </w:rPr>
        <w:t>Anot D. Kolmatsui, mokėjimo kortelių turėtojai, vykstantys į kurią nors vieną iš minėtų šalių ir norintys išvengti galimų nepatogumų, apie būsimą kelionę kviečiami informuoti banką iš anksto prisijungus prie savo elektroninės bankininkystės, paskambinus arba atvykus į banko skyrių.</w:t>
      </w:r>
    </w:p>
    <w:p w14:paraId="21CD64A1" w14:textId="4320D965" w:rsidR="000B183C" w:rsidRPr="00887D08" w:rsidRDefault="004276E8" w:rsidP="004B41AD">
      <w:pPr>
        <w:jc w:val="both"/>
        <w:rPr>
          <w:rFonts w:cs="Times New Roman"/>
          <w:b/>
          <w:bCs/>
          <w:color w:val="000000" w:themeColor="text1"/>
          <w:shd w:val="clear" w:color="auto" w:fill="FFFFFF"/>
          <w:lang w:val="lt-LT"/>
        </w:rPr>
      </w:pPr>
      <w:r w:rsidRPr="00887D08">
        <w:rPr>
          <w:rFonts w:cs="Times New Roman"/>
          <w:b/>
          <w:bCs/>
          <w:color w:val="000000" w:themeColor="text1"/>
          <w:shd w:val="clear" w:color="auto" w:fill="FFFFFF"/>
          <w:lang w:val="lt-LT"/>
        </w:rPr>
        <w:t>Vien grynaisiais nepasikliaukite</w:t>
      </w:r>
    </w:p>
    <w:p w14:paraId="259B2EE7" w14:textId="0773C511" w:rsidR="00496A4F" w:rsidRPr="00887D08" w:rsidRDefault="00496A4F" w:rsidP="004B41AD">
      <w:pPr>
        <w:jc w:val="both"/>
        <w:rPr>
          <w:rFonts w:cs="Times New Roman"/>
          <w:color w:val="000000" w:themeColor="text1"/>
          <w:shd w:val="clear" w:color="auto" w:fill="FFFFFF"/>
          <w:lang w:val="lt-LT"/>
        </w:rPr>
      </w:pPr>
      <w:r w:rsidRPr="00887D08">
        <w:rPr>
          <w:rFonts w:cs="Times New Roman"/>
          <w:color w:val="000000" w:themeColor="text1"/>
          <w:shd w:val="clear" w:color="auto" w:fill="FFFFFF"/>
          <w:lang w:val="lt-LT"/>
        </w:rPr>
        <w:t>Be abejo, kaip ir Lietuvoje, taip ir užsienyje yra nemažai vietų, kuriose kortelėmis atsiskaityti nepavyks: įvairios turgavietės, gidų paslaugos, gatvėje teikiamos pramogos</w:t>
      </w:r>
      <w:r w:rsidR="00BE61B6" w:rsidRPr="00887D08">
        <w:rPr>
          <w:rFonts w:cs="Times New Roman"/>
          <w:color w:val="000000" w:themeColor="text1"/>
          <w:shd w:val="clear" w:color="auto" w:fill="FFFFFF"/>
          <w:lang w:val="lt-LT"/>
        </w:rPr>
        <w:t>, taksi</w:t>
      </w:r>
      <w:r w:rsidRPr="00887D08">
        <w:rPr>
          <w:rFonts w:cs="Times New Roman"/>
          <w:color w:val="000000" w:themeColor="text1"/>
          <w:shd w:val="clear" w:color="auto" w:fill="FFFFFF"/>
          <w:lang w:val="lt-LT"/>
        </w:rPr>
        <w:t xml:space="preserve"> ir  pan.</w:t>
      </w:r>
    </w:p>
    <w:p w14:paraId="7A6B221A" w14:textId="05C74B46" w:rsidR="00AB3FA3" w:rsidRPr="00887D08" w:rsidRDefault="00AB3FA3" w:rsidP="004B41AD">
      <w:pPr>
        <w:jc w:val="both"/>
        <w:rPr>
          <w:rFonts w:cs="Times New Roman"/>
          <w:color w:val="000000" w:themeColor="text1"/>
          <w:lang w:val="lt-LT"/>
        </w:rPr>
      </w:pPr>
      <w:r w:rsidRPr="00887D08">
        <w:rPr>
          <w:rFonts w:cs="Times New Roman"/>
          <w:color w:val="000000" w:themeColor="text1"/>
          <w:lang w:val="lt-LT"/>
        </w:rPr>
        <w:t>Nors keliaujant pigiausia ir saugiausia atsiskaityti mokėjimo kortelėmis, šiek tiek grynųjų turėti reikia visada, sako D. Kolmatsui.</w:t>
      </w:r>
    </w:p>
    <w:p w14:paraId="73C55442" w14:textId="743E6182" w:rsidR="00B52627" w:rsidRPr="00887D08" w:rsidRDefault="00B52627" w:rsidP="00B52627">
      <w:pPr>
        <w:jc w:val="both"/>
        <w:rPr>
          <w:rFonts w:cs="Times New Roman"/>
          <w:color w:val="000000" w:themeColor="text1"/>
          <w:lang w:val="lt-LT"/>
        </w:rPr>
      </w:pPr>
      <w:r w:rsidRPr="00887D08">
        <w:rPr>
          <w:rFonts w:cs="Times New Roman"/>
          <w:color w:val="000000" w:themeColor="text1"/>
          <w:lang w:val="lt-LT"/>
        </w:rPr>
        <w:t>Beje, anot jos, pinigus išsikeisti dažnu atveju pigiau yra Lietuvoje, o ne jau nuvykus į kitą valstybę.</w:t>
      </w:r>
    </w:p>
    <w:p w14:paraId="7B0831C8" w14:textId="76B715F0" w:rsidR="00AB3FA3" w:rsidRPr="00887D08" w:rsidRDefault="00AB3FA3" w:rsidP="004B41AD">
      <w:pPr>
        <w:jc w:val="both"/>
        <w:rPr>
          <w:rFonts w:cs="Times New Roman"/>
          <w:color w:val="000000" w:themeColor="text1"/>
          <w:lang w:val="lt-LT"/>
        </w:rPr>
      </w:pPr>
      <w:r w:rsidRPr="00887D08">
        <w:rPr>
          <w:rFonts w:cs="Times New Roman"/>
          <w:color w:val="000000" w:themeColor="text1"/>
          <w:lang w:val="lt-LT"/>
        </w:rPr>
        <w:t xml:space="preserve">„Banko sąskaitoje pinigai visuomet bus saugesni nei kišenėje, tačiau juk keliaujant dažnai prireikia atsiskaityti ten, kur kortelių skaitytuvų nėra, be to, egzotiškesnėse šalyse ne visuomet itin sklandžiai veikia kortelių skaitytuvai ar bankomatai, tad grynaisiais geriau pasirūpinti iš anksto“, </w:t>
      </w:r>
      <w:r w:rsidR="00024C68" w:rsidRPr="00887D08">
        <w:rPr>
          <w:rFonts w:cs="Times New Roman"/>
          <w:color w:val="000000" w:themeColor="text1"/>
          <w:shd w:val="clear" w:color="auto" w:fill="FFFFFF"/>
          <w:lang w:val="lt-LT"/>
        </w:rPr>
        <w:t>–</w:t>
      </w:r>
      <w:r w:rsidRPr="00887D08">
        <w:rPr>
          <w:rFonts w:cs="Times New Roman"/>
          <w:color w:val="000000" w:themeColor="text1"/>
          <w:lang w:val="lt-LT"/>
        </w:rPr>
        <w:t xml:space="preserve"> sako D. Kolmatsui.</w:t>
      </w:r>
    </w:p>
    <w:p w14:paraId="19BB061B" w14:textId="77777777" w:rsidR="00B52627" w:rsidRPr="00887D08" w:rsidRDefault="006E6040" w:rsidP="004B41AD">
      <w:pPr>
        <w:jc w:val="both"/>
        <w:rPr>
          <w:rFonts w:cs="Times New Roman"/>
          <w:color w:val="000000" w:themeColor="text1"/>
          <w:lang w:val="lt-LT"/>
        </w:rPr>
      </w:pPr>
      <w:r w:rsidRPr="00887D08">
        <w:rPr>
          <w:rFonts w:cs="Times New Roman"/>
          <w:color w:val="000000" w:themeColor="text1"/>
          <w:lang w:val="lt-LT"/>
        </w:rPr>
        <w:t xml:space="preserve">Vis dar yra keliautojų, ypač vyresnių, kurie mėgsta keliauti kišenėje turėdami tik grynųjų pinigų ir atsiskaitymų kortelėmis nenaudoja. </w:t>
      </w:r>
    </w:p>
    <w:p w14:paraId="4840E4EB" w14:textId="332B49A7" w:rsidR="00B91C6C" w:rsidRPr="00887D08" w:rsidRDefault="00B52627" w:rsidP="004B41AD">
      <w:pPr>
        <w:jc w:val="both"/>
        <w:rPr>
          <w:rFonts w:cs="Times New Roman"/>
          <w:color w:val="000000" w:themeColor="text1"/>
          <w:lang w:val="lt-LT"/>
        </w:rPr>
      </w:pPr>
      <w:r w:rsidRPr="00887D08">
        <w:rPr>
          <w:rFonts w:cs="Times New Roman"/>
          <w:color w:val="000000" w:themeColor="text1"/>
          <w:lang w:val="lt-LT"/>
        </w:rPr>
        <w:t>„T</w:t>
      </w:r>
      <w:r w:rsidR="006E6040" w:rsidRPr="00887D08">
        <w:rPr>
          <w:rFonts w:cs="Times New Roman"/>
          <w:color w:val="000000" w:themeColor="text1"/>
          <w:lang w:val="lt-LT"/>
        </w:rPr>
        <w:t xml:space="preserve">ai pavojinga dėl to, kad pametus pinigus arba susidūrus su </w:t>
      </w:r>
      <w:proofErr w:type="spellStart"/>
      <w:r w:rsidR="006E6040" w:rsidRPr="00887D08">
        <w:rPr>
          <w:rFonts w:cs="Times New Roman"/>
          <w:color w:val="000000" w:themeColor="text1"/>
          <w:lang w:val="lt-LT"/>
        </w:rPr>
        <w:t>vagimis</w:t>
      </w:r>
      <w:proofErr w:type="spellEnd"/>
      <w:r w:rsidR="006E6040" w:rsidRPr="00887D08">
        <w:rPr>
          <w:rFonts w:cs="Times New Roman"/>
          <w:color w:val="000000" w:themeColor="text1"/>
          <w:lang w:val="lt-LT"/>
        </w:rPr>
        <w:t xml:space="preserve"> iškyla problem</w:t>
      </w:r>
      <w:r w:rsidRPr="00887D08">
        <w:rPr>
          <w:rFonts w:cs="Times New Roman"/>
          <w:color w:val="000000" w:themeColor="text1"/>
          <w:lang w:val="lt-LT"/>
        </w:rPr>
        <w:t>ų</w:t>
      </w:r>
      <w:r w:rsidR="006E6040" w:rsidRPr="00887D08">
        <w:rPr>
          <w:rFonts w:cs="Times New Roman"/>
          <w:color w:val="000000" w:themeColor="text1"/>
          <w:lang w:val="lt-LT"/>
        </w:rPr>
        <w:t xml:space="preserve"> ieškant pagalbos – juk artimieji negali greitai pervesti pinigų, kurie išgelbėtų kelionę arba </w:t>
      </w:r>
      <w:r w:rsidR="006E6040" w:rsidRPr="00887D08">
        <w:rPr>
          <w:rFonts w:cs="Times New Roman"/>
          <w:color w:val="000000" w:themeColor="text1"/>
          <w:lang w:val="lt-LT"/>
        </w:rPr>
        <w:lastRenderedPageBreak/>
        <w:t xml:space="preserve">bent jau leistų saugiai grįžti namo. </w:t>
      </w:r>
      <w:r w:rsidR="00435178" w:rsidRPr="00887D08">
        <w:rPr>
          <w:rFonts w:cs="Times New Roman"/>
          <w:color w:val="000000" w:themeColor="text1"/>
          <w:lang w:val="lt-LT"/>
        </w:rPr>
        <w:t>Be to, vien grynuosius naudoti nepatogu – kai kuriose šalyse teks nešiotis didelius kiekius mažos vertės banknotų</w:t>
      </w:r>
      <w:r w:rsidRPr="00887D08">
        <w:rPr>
          <w:rFonts w:cs="Times New Roman"/>
          <w:color w:val="000000" w:themeColor="text1"/>
          <w:lang w:val="lt-LT"/>
        </w:rPr>
        <w:t>, nuolat skaičiuoti grąžą ir pan.</w:t>
      </w:r>
      <w:r w:rsidR="00435178" w:rsidRPr="00887D08">
        <w:rPr>
          <w:rFonts w:cs="Times New Roman"/>
          <w:color w:val="000000" w:themeColor="text1"/>
          <w:lang w:val="lt-LT"/>
        </w:rPr>
        <w:t xml:space="preserve"> Tad vien grynaisiais pasikliauti nepatariu“, </w:t>
      </w:r>
      <w:r w:rsidR="00024C68" w:rsidRPr="00887D08">
        <w:rPr>
          <w:rFonts w:cs="Times New Roman"/>
          <w:color w:val="000000" w:themeColor="text1"/>
          <w:shd w:val="clear" w:color="auto" w:fill="FFFFFF"/>
          <w:lang w:val="lt-LT"/>
        </w:rPr>
        <w:t>–</w:t>
      </w:r>
      <w:r w:rsidR="00435178" w:rsidRPr="00887D08">
        <w:rPr>
          <w:rFonts w:cs="Times New Roman"/>
          <w:color w:val="000000" w:themeColor="text1"/>
          <w:lang w:val="lt-LT"/>
        </w:rPr>
        <w:t xml:space="preserve"> kalba banko atstovė.</w:t>
      </w:r>
    </w:p>
    <w:p w14:paraId="1BCF78F7" w14:textId="7D091821" w:rsidR="001C3128" w:rsidRPr="00887D08" w:rsidRDefault="00B52627" w:rsidP="004B41AD">
      <w:pPr>
        <w:jc w:val="both"/>
        <w:rPr>
          <w:rFonts w:cs="Times New Roman"/>
          <w:b/>
          <w:bCs/>
          <w:color w:val="000000" w:themeColor="text1"/>
          <w:lang w:val="lt-LT"/>
        </w:rPr>
      </w:pPr>
      <w:r w:rsidRPr="00887D08">
        <w:rPr>
          <w:rFonts w:cs="Times New Roman"/>
          <w:b/>
          <w:bCs/>
          <w:color w:val="000000" w:themeColor="text1"/>
          <w:lang w:val="lt-LT"/>
        </w:rPr>
        <w:t>Būtina nepamiršti saugumo</w:t>
      </w:r>
    </w:p>
    <w:p w14:paraId="6D4EC0AA" w14:textId="3EAFEFC9" w:rsidR="00F91F74" w:rsidRPr="00887D08" w:rsidRDefault="00F91F74" w:rsidP="004B41AD">
      <w:pPr>
        <w:jc w:val="both"/>
        <w:rPr>
          <w:rFonts w:cs="Times New Roman"/>
          <w:color w:val="000000" w:themeColor="text1"/>
          <w:lang w:val="lt-LT"/>
        </w:rPr>
      </w:pPr>
      <w:r w:rsidRPr="00887D08">
        <w:rPr>
          <w:rFonts w:cs="Times New Roman"/>
          <w:color w:val="000000" w:themeColor="text1"/>
          <w:lang w:val="lt-LT"/>
        </w:rPr>
        <w:t xml:space="preserve">Nereikia pamiršti, kad užsienyje per atostogas atsipalaidavusių ir išsiblaškiusių keliautojų laukia vagišiai. </w:t>
      </w:r>
    </w:p>
    <w:p w14:paraId="6CAA8776" w14:textId="66C80728" w:rsidR="00F91F74" w:rsidRPr="00887D08" w:rsidRDefault="00F91F74" w:rsidP="004B41AD">
      <w:pPr>
        <w:jc w:val="both"/>
        <w:rPr>
          <w:rFonts w:cs="Times New Roman"/>
          <w:color w:val="000000" w:themeColor="text1"/>
          <w:lang w:val="lt-LT"/>
        </w:rPr>
      </w:pPr>
      <w:r w:rsidRPr="00887D08">
        <w:rPr>
          <w:rFonts w:cs="Times New Roman"/>
          <w:color w:val="000000" w:themeColor="text1"/>
          <w:lang w:val="lt-LT"/>
        </w:rPr>
        <w:t xml:space="preserve">D. Kolmatsui perspėja, kad net </w:t>
      </w:r>
      <w:r w:rsidR="005959B0" w:rsidRPr="00887D08">
        <w:rPr>
          <w:rFonts w:cs="Times New Roman"/>
          <w:color w:val="000000" w:themeColor="text1"/>
          <w:lang w:val="lt-LT"/>
        </w:rPr>
        <w:t xml:space="preserve">ir tuomet, kai </w:t>
      </w:r>
      <w:r w:rsidRPr="00887D08">
        <w:rPr>
          <w:rFonts w:cs="Times New Roman"/>
          <w:color w:val="000000" w:themeColor="text1"/>
          <w:lang w:val="lt-LT"/>
        </w:rPr>
        <w:t>užsienyje planuoja</w:t>
      </w:r>
      <w:r w:rsidR="00BE61B6" w:rsidRPr="00887D08">
        <w:rPr>
          <w:rFonts w:cs="Times New Roman"/>
          <w:color w:val="000000" w:themeColor="text1"/>
          <w:lang w:val="lt-LT"/>
        </w:rPr>
        <w:t>ma</w:t>
      </w:r>
      <w:r w:rsidRPr="00887D08">
        <w:rPr>
          <w:rFonts w:cs="Times New Roman"/>
          <w:color w:val="000000" w:themeColor="text1"/>
          <w:lang w:val="lt-LT"/>
        </w:rPr>
        <w:t xml:space="preserve"> atsiskaityti </w:t>
      </w:r>
      <w:r w:rsidR="005959B0" w:rsidRPr="00887D08">
        <w:rPr>
          <w:rFonts w:cs="Times New Roman"/>
          <w:color w:val="000000" w:themeColor="text1"/>
          <w:lang w:val="lt-LT"/>
        </w:rPr>
        <w:t>vien</w:t>
      </w:r>
      <w:r w:rsidRPr="00887D08">
        <w:rPr>
          <w:rFonts w:cs="Times New Roman"/>
          <w:color w:val="000000" w:themeColor="text1"/>
          <w:lang w:val="lt-LT"/>
        </w:rPr>
        <w:t xml:space="preserve"> banko kortelėmis, visuomet geriau jų turėti ne vieną, laikyti ne vienoje vietoje, taip pat visuomet turėti galimybę pinigus greitai iš vienos sąskaitos pervesti į kitą</w:t>
      </w:r>
      <w:r w:rsidR="0058772D" w:rsidRPr="00887D08">
        <w:rPr>
          <w:rFonts w:cs="Times New Roman"/>
          <w:color w:val="000000" w:themeColor="text1"/>
          <w:lang w:val="lt-LT"/>
        </w:rPr>
        <w:t>, pavyzdžiui, drauge keliaujančiam šeimos nariui.</w:t>
      </w:r>
    </w:p>
    <w:p w14:paraId="5D129A75" w14:textId="65912F27" w:rsidR="0058772D" w:rsidRPr="00887D08" w:rsidRDefault="0058772D" w:rsidP="004B41AD">
      <w:pPr>
        <w:jc w:val="both"/>
        <w:rPr>
          <w:rFonts w:cs="Times New Roman"/>
          <w:color w:val="000000" w:themeColor="text1"/>
          <w:lang w:val="lt-LT"/>
        </w:rPr>
      </w:pPr>
      <w:r w:rsidRPr="00887D08">
        <w:rPr>
          <w:rFonts w:cs="Times New Roman"/>
          <w:color w:val="000000" w:themeColor="text1"/>
          <w:lang w:val="lt-LT"/>
        </w:rPr>
        <w:t xml:space="preserve">Jei į kelionę pasiimate daug grynųjų, jų jokiu būdu negalima laikyti vienoje vietoje. </w:t>
      </w:r>
    </w:p>
    <w:p w14:paraId="3B97D9FD" w14:textId="525AFAB9" w:rsidR="0058772D" w:rsidRPr="00887D08" w:rsidRDefault="0058772D" w:rsidP="004B41AD">
      <w:pPr>
        <w:jc w:val="both"/>
        <w:rPr>
          <w:rFonts w:cs="Times New Roman"/>
          <w:color w:val="000000" w:themeColor="text1"/>
          <w:lang w:val="lt-LT"/>
        </w:rPr>
      </w:pPr>
      <w:r w:rsidRPr="00887D08">
        <w:rPr>
          <w:rFonts w:cs="Times New Roman"/>
          <w:color w:val="000000" w:themeColor="text1"/>
          <w:lang w:val="lt-LT"/>
        </w:rPr>
        <w:t>„Vaikščiodami po lankytinas vietas dalį pinigų palikite viešbutyje. Jei keliaujate su artimaisiais, grynuosius pasidalinkite. Nelaikykite didesnių sumų piniginėje, kurią nuolat ištraukiate</w:t>
      </w:r>
      <w:r w:rsidR="00BE61B6" w:rsidRPr="00887D08">
        <w:rPr>
          <w:rFonts w:cs="Times New Roman"/>
          <w:color w:val="000000" w:themeColor="text1"/>
          <w:lang w:val="lt-LT"/>
        </w:rPr>
        <w:t xml:space="preserve"> iš kišenės ar kuprinės</w:t>
      </w:r>
      <w:r w:rsidRPr="00887D08">
        <w:rPr>
          <w:rFonts w:cs="Times New Roman"/>
          <w:color w:val="000000" w:themeColor="text1"/>
          <w:lang w:val="lt-LT"/>
        </w:rPr>
        <w:t xml:space="preserve">. Tai elementarūs patarimai, kuriuos daugelis prisimena tik tuomet, kai praranda visus atostogoms skirtus pinigus“, </w:t>
      </w:r>
      <w:r w:rsidR="00024C68" w:rsidRPr="00887D08">
        <w:rPr>
          <w:rFonts w:cs="Times New Roman"/>
          <w:color w:val="000000" w:themeColor="text1"/>
          <w:shd w:val="clear" w:color="auto" w:fill="FFFFFF"/>
          <w:lang w:val="lt-LT"/>
        </w:rPr>
        <w:t>–</w:t>
      </w:r>
      <w:r w:rsidRPr="00887D08">
        <w:rPr>
          <w:rFonts w:cs="Times New Roman"/>
          <w:color w:val="000000" w:themeColor="text1"/>
          <w:lang w:val="lt-LT"/>
        </w:rPr>
        <w:t xml:space="preserve"> pastebi D. Kolmatsui.</w:t>
      </w:r>
    </w:p>
    <w:p w14:paraId="2F96FA13" w14:textId="717A57FC" w:rsidR="0058772D" w:rsidRPr="00887D08" w:rsidRDefault="005959B0" w:rsidP="004B41AD">
      <w:pPr>
        <w:jc w:val="both"/>
        <w:rPr>
          <w:rFonts w:cs="Times New Roman"/>
          <w:color w:val="000000" w:themeColor="text1"/>
          <w:lang w:val="lt-LT"/>
        </w:rPr>
      </w:pPr>
      <w:r w:rsidRPr="00887D08">
        <w:rPr>
          <w:rFonts w:cs="Times New Roman"/>
          <w:color w:val="000000" w:themeColor="text1"/>
          <w:lang w:val="lt-LT"/>
        </w:rPr>
        <w:t xml:space="preserve">Vis dėlto jei banko kortelę praradote, </w:t>
      </w:r>
      <w:r w:rsidR="0058772D" w:rsidRPr="00887D08">
        <w:rPr>
          <w:rFonts w:cs="Times New Roman"/>
          <w:color w:val="000000" w:themeColor="text1"/>
          <w:lang w:val="lt-LT"/>
        </w:rPr>
        <w:t>ją nedelsiant reiki</w:t>
      </w:r>
      <w:r w:rsidRPr="00887D08">
        <w:rPr>
          <w:rFonts w:cs="Times New Roman"/>
          <w:color w:val="000000" w:themeColor="text1"/>
          <w:lang w:val="lt-LT"/>
        </w:rPr>
        <w:t>a</w:t>
      </w:r>
      <w:r w:rsidR="0058772D" w:rsidRPr="00887D08">
        <w:rPr>
          <w:rFonts w:cs="Times New Roman"/>
          <w:color w:val="000000" w:themeColor="text1"/>
          <w:lang w:val="lt-LT"/>
        </w:rPr>
        <w:t xml:space="preserve"> užblokuoti. Patogiausia tai padaryti naudojantis mobiliąja programėle arba prisijungus prie elektroninio banko paskyros. Jei galimybės tai padaryti nėra, reiktų nedelsiant paskambinti į banką.</w:t>
      </w:r>
    </w:p>
    <w:p w14:paraId="45C4F0D8" w14:textId="5B2F2A5C" w:rsidR="0058772D" w:rsidRDefault="00FA4AD7" w:rsidP="004B41AD">
      <w:pPr>
        <w:pStyle w:val="NormalWeb"/>
        <w:spacing w:before="0" w:beforeAutospacing="0" w:after="210" w:afterAutospacing="0" w:line="345" w:lineRule="atLeast"/>
        <w:jc w:val="both"/>
        <w:rPr>
          <w:rFonts w:asciiTheme="minorHAnsi" w:hAnsiTheme="minorHAnsi"/>
          <w:color w:val="000000" w:themeColor="text1"/>
          <w:lang w:val="lt-LT"/>
        </w:rPr>
      </w:pPr>
      <w:r w:rsidRPr="00887D08">
        <w:rPr>
          <w:rFonts w:asciiTheme="minorHAnsi" w:hAnsiTheme="minorHAnsi"/>
          <w:color w:val="000000" w:themeColor="text1"/>
          <w:lang w:val="lt-LT"/>
        </w:rPr>
        <w:t>Užsienyje p</w:t>
      </w:r>
      <w:r w:rsidR="0058772D" w:rsidRPr="00887D08">
        <w:rPr>
          <w:rFonts w:asciiTheme="minorHAnsi" w:hAnsiTheme="minorHAnsi"/>
          <w:color w:val="000000" w:themeColor="text1"/>
          <w:lang w:val="lt-LT"/>
        </w:rPr>
        <w:t>raradus dokumentus</w:t>
      </w:r>
      <w:r w:rsidRPr="00887D08">
        <w:rPr>
          <w:rFonts w:asciiTheme="minorHAnsi" w:hAnsiTheme="minorHAnsi"/>
          <w:color w:val="000000" w:themeColor="text1"/>
          <w:lang w:val="lt-LT"/>
        </w:rPr>
        <w:t xml:space="preserve"> taip pat svarbu ne tik kreiptis į vietos</w:t>
      </w:r>
      <w:r w:rsidR="0058772D" w:rsidRPr="00887D08">
        <w:rPr>
          <w:rFonts w:asciiTheme="minorHAnsi" w:hAnsiTheme="minorHAnsi"/>
          <w:color w:val="000000" w:themeColor="text1"/>
          <w:lang w:val="lt-LT"/>
        </w:rPr>
        <w:t xml:space="preserve"> </w:t>
      </w:r>
      <w:r w:rsidRPr="00887D08">
        <w:rPr>
          <w:rFonts w:asciiTheme="minorHAnsi" w:hAnsiTheme="minorHAnsi"/>
          <w:color w:val="000000" w:themeColor="text1"/>
          <w:lang w:val="lt-LT"/>
        </w:rPr>
        <w:t>policiją bei blokuoti dokumentus prisijungus prie elektroninių migracijos paslaugų sistemos (MIGRIS)</w:t>
      </w:r>
      <w:r w:rsidR="005959B0" w:rsidRPr="00887D08">
        <w:rPr>
          <w:rFonts w:asciiTheme="minorHAnsi" w:hAnsiTheme="minorHAnsi"/>
          <w:color w:val="000000" w:themeColor="text1"/>
          <w:lang w:val="lt-LT"/>
        </w:rPr>
        <w:t>,</w:t>
      </w:r>
      <w:r w:rsidRPr="00887D08">
        <w:rPr>
          <w:rFonts w:asciiTheme="minorHAnsi" w:hAnsiTheme="minorHAnsi"/>
          <w:color w:val="000000" w:themeColor="text1"/>
          <w:lang w:val="lt-LT"/>
        </w:rPr>
        <w:t xml:space="preserve"> atvykus į Lietuvos diplomatinę atstovybę ar konsulin</w:t>
      </w:r>
      <w:r w:rsidR="005959B0" w:rsidRPr="00887D08">
        <w:rPr>
          <w:rFonts w:asciiTheme="minorHAnsi" w:hAnsiTheme="minorHAnsi"/>
          <w:color w:val="000000" w:themeColor="text1"/>
          <w:lang w:val="lt-LT"/>
        </w:rPr>
        <w:t>ę</w:t>
      </w:r>
      <w:r w:rsidRPr="00887D08">
        <w:rPr>
          <w:rFonts w:asciiTheme="minorHAnsi" w:hAnsiTheme="minorHAnsi"/>
          <w:color w:val="000000" w:themeColor="text1"/>
          <w:lang w:val="lt-LT"/>
        </w:rPr>
        <w:t xml:space="preserve"> įstaigą užsienyje, bet pravartu informuoti ir banką </w:t>
      </w:r>
      <w:r w:rsidR="0058772D" w:rsidRPr="00887D08">
        <w:rPr>
          <w:rFonts w:asciiTheme="minorHAnsi" w:hAnsiTheme="minorHAnsi"/>
          <w:color w:val="000000" w:themeColor="text1"/>
          <w:lang w:val="lt-LT"/>
        </w:rPr>
        <w:t>– tokiu atveju darbuotojai galės stebėti jūsų vardu atliekamas finansines operacijas ir užkirsti kelią vagystėms.</w:t>
      </w:r>
    </w:p>
    <w:p w14:paraId="560E0CC4" w14:textId="5ADBF9FE" w:rsidR="00BF6EFD" w:rsidRPr="00887D08" w:rsidRDefault="00BF6EFD" w:rsidP="004B41AD">
      <w:pPr>
        <w:pStyle w:val="NormalWeb"/>
        <w:spacing w:before="0" w:beforeAutospacing="0" w:after="210" w:afterAutospacing="0" w:line="345" w:lineRule="atLeast"/>
        <w:jc w:val="both"/>
        <w:rPr>
          <w:rFonts w:asciiTheme="minorHAnsi" w:hAnsiTheme="minorHAnsi"/>
          <w:color w:val="000000" w:themeColor="text1"/>
          <w:lang w:val="lt-LT"/>
        </w:rPr>
      </w:pPr>
      <w:r>
        <w:rPr>
          <w:rFonts w:asciiTheme="minorHAnsi" w:hAnsiTheme="minorHAnsi"/>
          <w:color w:val="000000" w:themeColor="text1"/>
          <w:lang w:val="lt-LT"/>
        </w:rPr>
        <w:t>Taip pat svarbu paminėti, jog p</w:t>
      </w:r>
      <w:r w:rsidRPr="00BF6EFD">
        <w:rPr>
          <w:rFonts w:asciiTheme="minorHAnsi" w:hAnsiTheme="minorHAnsi"/>
          <w:color w:val="000000" w:themeColor="text1"/>
          <w:lang w:val="lt-LT"/>
        </w:rPr>
        <w:t xml:space="preserve">opuliarėjant </w:t>
      </w:r>
      <w:r>
        <w:rPr>
          <w:rFonts w:asciiTheme="minorHAnsi" w:hAnsiTheme="minorHAnsi"/>
          <w:color w:val="000000" w:themeColor="text1"/>
          <w:lang w:val="lt-LT"/>
        </w:rPr>
        <w:t xml:space="preserve">skaitmeniniams </w:t>
      </w:r>
      <w:r w:rsidRPr="00BF6EFD">
        <w:rPr>
          <w:rFonts w:asciiTheme="minorHAnsi" w:hAnsiTheme="minorHAnsi"/>
          <w:color w:val="000000" w:themeColor="text1"/>
          <w:lang w:val="lt-LT"/>
        </w:rPr>
        <w:t xml:space="preserve">atsiskaitymams </w:t>
      </w:r>
      <w:r>
        <w:rPr>
          <w:rFonts w:asciiTheme="minorHAnsi" w:hAnsiTheme="minorHAnsi"/>
          <w:color w:val="000000" w:themeColor="text1"/>
          <w:lang w:val="lt-LT"/>
        </w:rPr>
        <w:t>„A</w:t>
      </w:r>
      <w:r w:rsidRPr="00BF6EFD">
        <w:rPr>
          <w:rFonts w:asciiTheme="minorHAnsi" w:hAnsiTheme="minorHAnsi"/>
          <w:color w:val="000000" w:themeColor="text1"/>
          <w:lang w:val="lt-LT"/>
        </w:rPr>
        <w:t>pple</w:t>
      </w:r>
      <w:r>
        <w:rPr>
          <w:rFonts w:asciiTheme="minorHAnsi" w:hAnsiTheme="minorHAnsi"/>
          <w:color w:val="000000" w:themeColor="text1"/>
          <w:lang w:val="lt-LT"/>
        </w:rPr>
        <w:t xml:space="preserve"> Pay“</w:t>
      </w:r>
      <w:r w:rsidRPr="00BF6EFD">
        <w:rPr>
          <w:rFonts w:asciiTheme="minorHAnsi" w:hAnsiTheme="minorHAnsi"/>
          <w:color w:val="000000" w:themeColor="text1"/>
          <w:lang w:val="lt-LT"/>
        </w:rPr>
        <w:t xml:space="preserve"> ir </w:t>
      </w:r>
      <w:r>
        <w:rPr>
          <w:rFonts w:asciiTheme="minorHAnsi" w:hAnsiTheme="minorHAnsi"/>
          <w:color w:val="000000" w:themeColor="text1"/>
          <w:lang w:val="lt-LT"/>
        </w:rPr>
        <w:t>„G</w:t>
      </w:r>
      <w:r w:rsidRPr="00BF6EFD">
        <w:rPr>
          <w:rFonts w:asciiTheme="minorHAnsi" w:hAnsiTheme="minorHAnsi"/>
          <w:color w:val="000000" w:themeColor="text1"/>
          <w:lang w:val="lt-LT"/>
        </w:rPr>
        <w:t xml:space="preserve">oogle </w:t>
      </w:r>
      <w:r>
        <w:rPr>
          <w:rFonts w:asciiTheme="minorHAnsi" w:hAnsiTheme="minorHAnsi"/>
          <w:color w:val="000000" w:themeColor="text1"/>
          <w:lang w:val="lt-LT"/>
        </w:rPr>
        <w:t>P</w:t>
      </w:r>
      <w:r w:rsidRPr="00BF6EFD">
        <w:rPr>
          <w:rFonts w:asciiTheme="minorHAnsi" w:hAnsiTheme="minorHAnsi"/>
          <w:color w:val="000000" w:themeColor="text1"/>
          <w:lang w:val="lt-LT"/>
        </w:rPr>
        <w:t>ay</w:t>
      </w:r>
      <w:r>
        <w:rPr>
          <w:rFonts w:asciiTheme="minorHAnsi" w:hAnsiTheme="minorHAnsi"/>
          <w:color w:val="000000" w:themeColor="text1"/>
          <w:lang w:val="lt-LT"/>
        </w:rPr>
        <w:t>“</w:t>
      </w:r>
      <w:r w:rsidRPr="00BF6EFD">
        <w:rPr>
          <w:rFonts w:asciiTheme="minorHAnsi" w:hAnsiTheme="minorHAnsi"/>
          <w:color w:val="000000" w:themeColor="text1"/>
          <w:lang w:val="lt-LT"/>
        </w:rPr>
        <w:t xml:space="preserve"> žmonės</w:t>
      </w:r>
      <w:r>
        <w:rPr>
          <w:rFonts w:asciiTheme="minorHAnsi" w:hAnsiTheme="minorHAnsi"/>
          <w:color w:val="000000" w:themeColor="text1"/>
          <w:lang w:val="lt-LT"/>
        </w:rPr>
        <w:t xml:space="preserve"> vis dažniau</w:t>
      </w:r>
      <w:r w:rsidRPr="00BF6EFD">
        <w:rPr>
          <w:rFonts w:asciiTheme="minorHAnsi" w:hAnsiTheme="minorHAnsi"/>
          <w:color w:val="000000" w:themeColor="text1"/>
          <w:lang w:val="lt-LT"/>
        </w:rPr>
        <w:t xml:space="preserve"> nebesinešioja kreditinių kortelių arba pamiršta jų </w:t>
      </w:r>
      <w:r>
        <w:rPr>
          <w:rFonts w:asciiTheme="minorHAnsi" w:hAnsiTheme="minorHAnsi"/>
          <w:color w:val="000000" w:themeColor="text1"/>
          <w:lang w:val="lt-LT"/>
        </w:rPr>
        <w:t>PIN</w:t>
      </w:r>
      <w:r w:rsidRPr="00BF6EFD">
        <w:rPr>
          <w:rFonts w:asciiTheme="minorHAnsi" w:hAnsiTheme="minorHAnsi"/>
          <w:color w:val="000000" w:themeColor="text1"/>
          <w:lang w:val="lt-LT"/>
        </w:rPr>
        <w:t xml:space="preserve"> kodus. Vykstant į kelionę svarbu saugoti ne tik piniginę, bet ir telefoną, nes dažnai jį praradus, prarandama ir galimybė atsiskaityti. </w:t>
      </w:r>
      <w:proofErr w:type="spellStart"/>
      <w:r>
        <w:rPr>
          <w:rFonts w:asciiTheme="minorHAnsi" w:hAnsiTheme="minorHAnsi"/>
          <w:color w:val="000000" w:themeColor="text1"/>
          <w:lang w:val="lt-LT"/>
        </w:rPr>
        <w:t>Eskpertė</w:t>
      </w:r>
      <w:proofErr w:type="spellEnd"/>
      <w:r>
        <w:rPr>
          <w:rFonts w:asciiTheme="minorHAnsi" w:hAnsiTheme="minorHAnsi"/>
          <w:color w:val="000000" w:themeColor="text1"/>
          <w:lang w:val="lt-LT"/>
        </w:rPr>
        <w:t xml:space="preserve"> pabrėžia, jog v</w:t>
      </w:r>
      <w:r w:rsidRPr="00BF6EFD">
        <w:rPr>
          <w:rFonts w:asciiTheme="minorHAnsi" w:hAnsiTheme="minorHAnsi"/>
          <w:color w:val="000000" w:themeColor="text1"/>
          <w:lang w:val="lt-LT"/>
        </w:rPr>
        <w:t>isuomet reikėtų turėt</w:t>
      </w:r>
      <w:r>
        <w:rPr>
          <w:rFonts w:asciiTheme="minorHAnsi" w:hAnsiTheme="minorHAnsi"/>
          <w:color w:val="000000" w:themeColor="text1"/>
          <w:lang w:val="lt-LT"/>
        </w:rPr>
        <w:t>i</w:t>
      </w:r>
      <w:r w:rsidRPr="00BF6EFD">
        <w:rPr>
          <w:rFonts w:asciiTheme="minorHAnsi" w:hAnsiTheme="minorHAnsi"/>
          <w:color w:val="000000" w:themeColor="text1"/>
          <w:lang w:val="lt-LT"/>
        </w:rPr>
        <w:t xml:space="preserve"> kreditines korteles, </w:t>
      </w:r>
      <w:r>
        <w:rPr>
          <w:rFonts w:asciiTheme="minorHAnsi" w:hAnsiTheme="minorHAnsi"/>
          <w:color w:val="000000" w:themeColor="text1"/>
          <w:lang w:val="lt-LT"/>
        </w:rPr>
        <w:t>j</w:t>
      </w:r>
      <w:r w:rsidRPr="00BF6EFD">
        <w:rPr>
          <w:rFonts w:asciiTheme="minorHAnsi" w:hAnsiTheme="minorHAnsi"/>
          <w:color w:val="000000" w:themeColor="text1"/>
          <w:lang w:val="lt-LT"/>
        </w:rPr>
        <w:t xml:space="preserve">as laikyti atskirai ir, </w:t>
      </w:r>
      <w:r>
        <w:rPr>
          <w:rFonts w:asciiTheme="minorHAnsi" w:hAnsiTheme="minorHAnsi"/>
          <w:color w:val="000000" w:themeColor="text1"/>
          <w:lang w:val="lt-LT"/>
        </w:rPr>
        <w:t>žinoma</w:t>
      </w:r>
      <w:r w:rsidRPr="00BF6EFD">
        <w:rPr>
          <w:rFonts w:asciiTheme="minorHAnsi" w:hAnsiTheme="minorHAnsi"/>
          <w:color w:val="000000" w:themeColor="text1"/>
          <w:lang w:val="lt-LT"/>
        </w:rPr>
        <w:t xml:space="preserve">, </w:t>
      </w:r>
      <w:r>
        <w:rPr>
          <w:rFonts w:asciiTheme="minorHAnsi" w:hAnsiTheme="minorHAnsi"/>
          <w:color w:val="000000" w:themeColor="text1"/>
          <w:lang w:val="lt-LT"/>
        </w:rPr>
        <w:t>įsiminti</w:t>
      </w:r>
      <w:r w:rsidRPr="00BF6EFD">
        <w:rPr>
          <w:rFonts w:asciiTheme="minorHAnsi" w:hAnsiTheme="minorHAnsi"/>
          <w:color w:val="000000" w:themeColor="text1"/>
          <w:lang w:val="lt-LT"/>
        </w:rPr>
        <w:t xml:space="preserve"> jų </w:t>
      </w:r>
      <w:r>
        <w:rPr>
          <w:rFonts w:asciiTheme="minorHAnsi" w:hAnsiTheme="minorHAnsi"/>
          <w:color w:val="000000" w:themeColor="text1"/>
          <w:lang w:val="lt-LT"/>
        </w:rPr>
        <w:t>PIN</w:t>
      </w:r>
      <w:r w:rsidRPr="00BF6EFD">
        <w:rPr>
          <w:rFonts w:asciiTheme="minorHAnsi" w:hAnsiTheme="minorHAnsi"/>
          <w:color w:val="000000" w:themeColor="text1"/>
          <w:lang w:val="lt-LT"/>
        </w:rPr>
        <w:t xml:space="preserve"> kodus.</w:t>
      </w:r>
    </w:p>
    <w:p w14:paraId="25466DE1" w14:textId="51A43CAD" w:rsidR="007C138B" w:rsidRPr="00887D08" w:rsidRDefault="005959B0" w:rsidP="004B41AD">
      <w:pPr>
        <w:jc w:val="both"/>
        <w:rPr>
          <w:rFonts w:cs="Times New Roman"/>
          <w:b/>
          <w:bCs/>
          <w:color w:val="000000" w:themeColor="text1"/>
          <w:lang w:val="lt-LT"/>
        </w:rPr>
      </w:pPr>
      <w:r w:rsidRPr="00887D08">
        <w:rPr>
          <w:rFonts w:cs="Times New Roman"/>
          <w:b/>
          <w:bCs/>
          <w:color w:val="000000" w:themeColor="text1"/>
          <w:lang w:val="lt-LT"/>
        </w:rPr>
        <w:t>Susiplanuokite ir atsipalaiduokite</w:t>
      </w:r>
    </w:p>
    <w:p w14:paraId="55F549A5" w14:textId="48AA64ED" w:rsidR="007C138B" w:rsidRPr="00887D08" w:rsidRDefault="007C138B" w:rsidP="004B41AD">
      <w:pPr>
        <w:jc w:val="both"/>
        <w:rPr>
          <w:rFonts w:cs="Times New Roman"/>
          <w:color w:val="000000" w:themeColor="text1"/>
          <w:lang w:val="lt-LT"/>
        </w:rPr>
      </w:pPr>
      <w:r w:rsidRPr="00887D08">
        <w:rPr>
          <w:rFonts w:cs="Times New Roman"/>
          <w:color w:val="000000" w:themeColor="text1"/>
          <w:lang w:val="lt-LT"/>
        </w:rPr>
        <w:t>Specifiniai patarimai, kaip elgtis su savo pinigais</w:t>
      </w:r>
      <w:r w:rsidR="00D01D05" w:rsidRPr="00887D08">
        <w:rPr>
          <w:rFonts w:cs="Times New Roman"/>
          <w:color w:val="000000" w:themeColor="text1"/>
          <w:lang w:val="lt-LT"/>
        </w:rPr>
        <w:t xml:space="preserve"> keliaujant</w:t>
      </w:r>
      <w:r w:rsidRPr="00887D08">
        <w:rPr>
          <w:rFonts w:cs="Times New Roman"/>
          <w:color w:val="000000" w:themeColor="text1"/>
          <w:lang w:val="lt-LT"/>
        </w:rPr>
        <w:t>, yra labai svarbūs, tačiau nereiktų pamiršti</w:t>
      </w:r>
      <w:r w:rsidR="00330F83" w:rsidRPr="00887D08">
        <w:rPr>
          <w:rFonts w:cs="Times New Roman"/>
          <w:color w:val="000000" w:themeColor="text1"/>
          <w:lang w:val="lt-LT"/>
        </w:rPr>
        <w:t xml:space="preserve"> ir to, kad</w:t>
      </w:r>
      <w:r w:rsidRPr="00887D08">
        <w:rPr>
          <w:rFonts w:cs="Times New Roman"/>
          <w:color w:val="000000" w:themeColor="text1"/>
          <w:lang w:val="lt-LT"/>
        </w:rPr>
        <w:t xml:space="preserve"> </w:t>
      </w:r>
      <w:r w:rsidR="00330F83" w:rsidRPr="00887D08">
        <w:rPr>
          <w:rFonts w:cs="Times New Roman"/>
          <w:color w:val="000000" w:themeColor="text1"/>
          <w:lang w:val="lt-LT"/>
        </w:rPr>
        <w:t>į užsienį per atostogas vykstame pailsėti, pamiršti rūpesčius, kasdien patiriamą stresą, tad apie pinigus, kurie daugeliui yra pagrindinis dirgiklis, ilsintis reiktų stengtis galvoti kuo mažiau</w:t>
      </w:r>
      <w:r w:rsidR="00D01D05" w:rsidRPr="00887D08">
        <w:rPr>
          <w:rFonts w:cs="Times New Roman"/>
          <w:color w:val="000000" w:themeColor="text1"/>
          <w:lang w:val="lt-LT"/>
        </w:rPr>
        <w:t>, pataria finansų ekspertė.</w:t>
      </w:r>
    </w:p>
    <w:p w14:paraId="184E010F" w14:textId="16496644" w:rsidR="007C138B" w:rsidRPr="00887D08" w:rsidRDefault="007C138B" w:rsidP="004B41AD">
      <w:pPr>
        <w:jc w:val="both"/>
        <w:rPr>
          <w:rFonts w:cs="Times New Roman"/>
          <w:color w:val="000000" w:themeColor="text1"/>
          <w:lang w:val="lt-LT"/>
        </w:rPr>
      </w:pPr>
      <w:r w:rsidRPr="00887D08">
        <w:rPr>
          <w:rFonts w:cs="Times New Roman"/>
          <w:color w:val="000000" w:themeColor="text1"/>
          <w:lang w:val="lt-LT"/>
        </w:rPr>
        <w:t>„Nepailsė</w:t>
      </w:r>
      <w:r w:rsidR="00330F83" w:rsidRPr="00887D08">
        <w:rPr>
          <w:rFonts w:cs="Times New Roman"/>
          <w:color w:val="000000" w:themeColor="text1"/>
          <w:lang w:val="lt-LT"/>
        </w:rPr>
        <w:t>s</w:t>
      </w:r>
      <w:r w:rsidRPr="00887D08">
        <w:rPr>
          <w:rFonts w:cs="Times New Roman"/>
          <w:color w:val="000000" w:themeColor="text1"/>
          <w:lang w:val="lt-LT"/>
        </w:rPr>
        <w:t>i</w:t>
      </w:r>
      <w:r w:rsidR="00330F83" w:rsidRPr="00887D08">
        <w:rPr>
          <w:rFonts w:cs="Times New Roman"/>
          <w:color w:val="000000" w:themeColor="text1"/>
          <w:lang w:val="lt-LT"/>
        </w:rPr>
        <w:t>t</w:t>
      </w:r>
      <w:r w:rsidRPr="00887D08">
        <w:rPr>
          <w:rFonts w:cs="Times New Roman"/>
          <w:color w:val="000000" w:themeColor="text1"/>
          <w:lang w:val="lt-LT"/>
        </w:rPr>
        <w:t>e, jei nuolat galvosite apie pinigus: stresą kels kiekvienas kortelės prilietimas prie skaitytuvo, kiekviena vaikų užgaida pamačius ledų krautuvėlę ar atrakcion</w:t>
      </w:r>
      <w:r w:rsidR="00D01D05" w:rsidRPr="00887D08">
        <w:rPr>
          <w:rFonts w:cs="Times New Roman"/>
          <w:color w:val="000000" w:themeColor="text1"/>
          <w:lang w:val="lt-LT"/>
        </w:rPr>
        <w:t>us</w:t>
      </w:r>
      <w:r w:rsidRPr="00887D08">
        <w:rPr>
          <w:rFonts w:cs="Times New Roman"/>
          <w:color w:val="000000" w:themeColor="text1"/>
          <w:lang w:val="lt-LT"/>
        </w:rPr>
        <w:t xml:space="preserve">, </w:t>
      </w:r>
      <w:r w:rsidRPr="00887D08">
        <w:rPr>
          <w:rFonts w:cs="Times New Roman"/>
          <w:color w:val="000000" w:themeColor="text1"/>
          <w:lang w:val="lt-LT"/>
        </w:rPr>
        <w:lastRenderedPageBreak/>
        <w:t xml:space="preserve">kiekvienas neplanuotas prisėdimas kavinėje. Dėl to pagrindinis patarimas – nesirinkti tokių kelionių, kuriose negalėsite atsipalaiduoti. Pastebiu, kad nemažai žmonių </w:t>
      </w:r>
      <w:r w:rsidR="00D01D05" w:rsidRPr="00887D08">
        <w:rPr>
          <w:rFonts w:cs="Times New Roman"/>
          <w:color w:val="000000" w:themeColor="text1"/>
          <w:lang w:val="lt-LT"/>
        </w:rPr>
        <w:t xml:space="preserve">planuodami </w:t>
      </w:r>
      <w:r w:rsidRPr="00887D08">
        <w:rPr>
          <w:rFonts w:cs="Times New Roman"/>
          <w:color w:val="000000" w:themeColor="text1"/>
          <w:lang w:val="lt-LT"/>
        </w:rPr>
        <w:t>į kelion</w:t>
      </w:r>
      <w:r w:rsidR="00D01D05" w:rsidRPr="00887D08">
        <w:rPr>
          <w:rFonts w:cs="Times New Roman"/>
          <w:color w:val="000000" w:themeColor="text1"/>
          <w:lang w:val="lt-LT"/>
        </w:rPr>
        <w:t>es apgalvoja tik</w:t>
      </w:r>
      <w:r w:rsidRPr="00887D08">
        <w:rPr>
          <w:rFonts w:cs="Times New Roman"/>
          <w:color w:val="000000" w:themeColor="text1"/>
          <w:lang w:val="lt-LT"/>
        </w:rPr>
        <w:t xml:space="preserve"> skrydži</w:t>
      </w:r>
      <w:r w:rsidR="00D01D05" w:rsidRPr="00887D08">
        <w:rPr>
          <w:rFonts w:cs="Times New Roman"/>
          <w:color w:val="000000" w:themeColor="text1"/>
          <w:lang w:val="lt-LT"/>
        </w:rPr>
        <w:t>ų</w:t>
      </w:r>
      <w:r w:rsidRPr="00887D08">
        <w:rPr>
          <w:rFonts w:cs="Times New Roman"/>
          <w:color w:val="000000" w:themeColor="text1"/>
          <w:lang w:val="lt-LT"/>
        </w:rPr>
        <w:t xml:space="preserve"> ir apgyvendinimo išlaidas. Tai didelė klaida, mat tai tik baziniai dalykai</w:t>
      </w:r>
      <w:r w:rsidR="00D01D05" w:rsidRPr="00887D08">
        <w:rPr>
          <w:rFonts w:cs="Times New Roman"/>
          <w:color w:val="000000" w:themeColor="text1"/>
          <w:lang w:val="lt-LT"/>
        </w:rPr>
        <w:t>, kurie poilsio dar negarantuoja</w:t>
      </w:r>
      <w:r w:rsidR="00330F83" w:rsidRPr="00887D08">
        <w:rPr>
          <w:rFonts w:cs="Times New Roman"/>
          <w:color w:val="000000" w:themeColor="text1"/>
          <w:lang w:val="lt-LT"/>
        </w:rPr>
        <w:t xml:space="preserve">“, </w:t>
      </w:r>
      <w:r w:rsidR="00024C68" w:rsidRPr="00887D08">
        <w:rPr>
          <w:rFonts w:cs="Times New Roman"/>
          <w:color w:val="000000" w:themeColor="text1"/>
          <w:shd w:val="clear" w:color="auto" w:fill="FFFFFF"/>
          <w:lang w:val="lt-LT"/>
        </w:rPr>
        <w:t>–</w:t>
      </w:r>
      <w:r w:rsidR="00330F83" w:rsidRPr="00887D08">
        <w:rPr>
          <w:rFonts w:cs="Times New Roman"/>
          <w:color w:val="000000" w:themeColor="text1"/>
          <w:lang w:val="lt-LT"/>
        </w:rPr>
        <w:t xml:space="preserve"> teigia asmeninių finansų ekspertė.</w:t>
      </w:r>
    </w:p>
    <w:p w14:paraId="3FB9307C" w14:textId="538E80D6" w:rsidR="00A623B2" w:rsidRPr="00887D08" w:rsidRDefault="00A623B2" w:rsidP="004B41AD">
      <w:pPr>
        <w:jc w:val="both"/>
        <w:rPr>
          <w:rFonts w:cs="Times New Roman"/>
          <w:color w:val="000000" w:themeColor="text1"/>
          <w:lang w:val="lt-LT"/>
        </w:rPr>
      </w:pPr>
      <w:r w:rsidRPr="00887D08">
        <w:rPr>
          <w:rFonts w:cs="Times New Roman"/>
          <w:color w:val="000000" w:themeColor="text1"/>
          <w:lang w:val="lt-LT"/>
        </w:rPr>
        <w:t xml:space="preserve">Anot jos, net kai atrodo, kad viskas užsakyta, už viską sumokėta, labai svarbu nepamiršti tam tikrą </w:t>
      </w:r>
      <w:r w:rsidR="00D01D05" w:rsidRPr="00887D08">
        <w:rPr>
          <w:rFonts w:cs="Times New Roman"/>
          <w:color w:val="000000" w:themeColor="text1"/>
          <w:lang w:val="lt-LT"/>
        </w:rPr>
        <w:t xml:space="preserve">pinigų </w:t>
      </w:r>
      <w:r w:rsidRPr="00887D08">
        <w:rPr>
          <w:rFonts w:cs="Times New Roman"/>
          <w:color w:val="000000" w:themeColor="text1"/>
          <w:lang w:val="lt-LT"/>
        </w:rPr>
        <w:t>sumą skirti kasdienėms išlaidoms.</w:t>
      </w:r>
    </w:p>
    <w:p w14:paraId="2BDF152A" w14:textId="56EF219D" w:rsidR="00A623B2" w:rsidRPr="00887D08" w:rsidRDefault="00A623B2" w:rsidP="004B41AD">
      <w:pPr>
        <w:jc w:val="both"/>
        <w:rPr>
          <w:rFonts w:cs="Times New Roman"/>
          <w:color w:val="000000" w:themeColor="text1"/>
          <w:lang w:val="lt-LT"/>
        </w:rPr>
      </w:pPr>
      <w:r w:rsidRPr="00887D08">
        <w:rPr>
          <w:rFonts w:cs="Times New Roman"/>
          <w:color w:val="000000" w:themeColor="text1"/>
          <w:lang w:val="lt-LT"/>
        </w:rPr>
        <w:t>„Dažnai pakanka nusistatyti sumą, kurią kasdien galite išleisti ekskursijoms ar kitoms pramogoms, pietums kavinėse. Tarkime, nusprendžiate, kad per dieną tam galite išleisti 50-100 eurų ir stengiatės nuo plano nenukrypt</w:t>
      </w:r>
      <w:r w:rsidR="00330F83" w:rsidRPr="00887D08">
        <w:rPr>
          <w:rFonts w:cs="Times New Roman"/>
          <w:color w:val="000000" w:themeColor="text1"/>
          <w:lang w:val="lt-LT"/>
        </w:rPr>
        <w:t>i</w:t>
      </w:r>
      <w:r w:rsidR="00D01D05" w:rsidRPr="00887D08">
        <w:rPr>
          <w:rFonts w:cs="Times New Roman"/>
          <w:color w:val="000000" w:themeColor="text1"/>
          <w:lang w:val="lt-LT"/>
        </w:rPr>
        <w:t>. Taip tiksliai žinosite, kiek atostogos kainuos ir nereikės rautis plaukų po kelionės pasitikrinus sąskaitos likutį</w:t>
      </w:r>
      <w:r w:rsidRPr="00887D08">
        <w:rPr>
          <w:rFonts w:cs="Times New Roman"/>
          <w:color w:val="000000" w:themeColor="text1"/>
          <w:lang w:val="lt-LT"/>
        </w:rPr>
        <w:t xml:space="preserve">“, </w:t>
      </w:r>
      <w:r w:rsidR="00024C68" w:rsidRPr="00887D08">
        <w:rPr>
          <w:rFonts w:cs="Times New Roman"/>
          <w:color w:val="000000" w:themeColor="text1"/>
          <w:shd w:val="clear" w:color="auto" w:fill="FFFFFF"/>
          <w:lang w:val="lt-LT"/>
        </w:rPr>
        <w:t>–</w:t>
      </w:r>
      <w:r w:rsidRPr="00887D08">
        <w:rPr>
          <w:rFonts w:cs="Times New Roman"/>
          <w:color w:val="000000" w:themeColor="text1"/>
          <w:lang w:val="lt-LT"/>
        </w:rPr>
        <w:t xml:space="preserve"> pataria </w:t>
      </w:r>
      <w:r w:rsidR="00330F83" w:rsidRPr="00887D08">
        <w:rPr>
          <w:rFonts w:cs="Times New Roman"/>
          <w:color w:val="000000" w:themeColor="text1"/>
          <w:lang w:val="lt-LT"/>
        </w:rPr>
        <w:t>pašnekovė.</w:t>
      </w:r>
    </w:p>
    <w:p w14:paraId="6196058F" w14:textId="630E1DC7" w:rsidR="007C138B" w:rsidRPr="00887D08" w:rsidRDefault="007C138B" w:rsidP="004B41AD">
      <w:pPr>
        <w:jc w:val="both"/>
        <w:rPr>
          <w:rFonts w:cs="Times New Roman"/>
          <w:color w:val="000000" w:themeColor="text1"/>
          <w:lang w:val="lt-LT"/>
        </w:rPr>
      </w:pPr>
      <w:r w:rsidRPr="00887D08">
        <w:rPr>
          <w:rFonts w:cs="Times New Roman"/>
          <w:color w:val="000000" w:themeColor="text1"/>
          <w:lang w:val="lt-LT"/>
        </w:rPr>
        <w:t xml:space="preserve">D. Kolmatsui </w:t>
      </w:r>
      <w:r w:rsidR="00D01D05" w:rsidRPr="00887D08">
        <w:rPr>
          <w:rFonts w:cs="Times New Roman"/>
          <w:color w:val="000000" w:themeColor="text1"/>
          <w:lang w:val="lt-LT"/>
        </w:rPr>
        <w:t xml:space="preserve">taip pat </w:t>
      </w:r>
      <w:r w:rsidR="00A623B2" w:rsidRPr="00887D08">
        <w:rPr>
          <w:rFonts w:cs="Times New Roman"/>
          <w:color w:val="000000" w:themeColor="text1"/>
          <w:lang w:val="lt-LT"/>
        </w:rPr>
        <w:t>ragina</w:t>
      </w:r>
      <w:r w:rsidRPr="00887D08">
        <w:rPr>
          <w:rFonts w:cs="Times New Roman"/>
          <w:color w:val="000000" w:themeColor="text1"/>
          <w:lang w:val="lt-LT"/>
        </w:rPr>
        <w:t xml:space="preserve"> keliones pradėti planuoti bent prieš kelis mėnesius, geriausia – </w:t>
      </w:r>
      <w:r w:rsidR="00D01D05" w:rsidRPr="00887D08">
        <w:rPr>
          <w:rFonts w:cs="Times New Roman"/>
          <w:color w:val="000000" w:themeColor="text1"/>
          <w:lang w:val="lt-LT"/>
        </w:rPr>
        <w:t xml:space="preserve">net </w:t>
      </w:r>
      <w:r w:rsidRPr="00887D08">
        <w:rPr>
          <w:rFonts w:cs="Times New Roman"/>
          <w:color w:val="000000" w:themeColor="text1"/>
          <w:lang w:val="lt-LT"/>
        </w:rPr>
        <w:t>prieš pusmetį.</w:t>
      </w:r>
    </w:p>
    <w:p w14:paraId="059B9FA4" w14:textId="3CD9B93C" w:rsidR="00A623B2" w:rsidRPr="00887D08" w:rsidRDefault="007C138B" w:rsidP="004B41AD">
      <w:pPr>
        <w:jc w:val="both"/>
        <w:rPr>
          <w:rFonts w:cs="Times New Roman"/>
          <w:color w:val="000000" w:themeColor="text1"/>
          <w:lang w:val="lt-LT"/>
        </w:rPr>
      </w:pPr>
      <w:r w:rsidRPr="00887D08">
        <w:rPr>
          <w:rFonts w:cs="Times New Roman"/>
          <w:color w:val="000000" w:themeColor="text1"/>
          <w:lang w:val="lt-LT"/>
        </w:rPr>
        <w:t xml:space="preserve">„Jei neturite specialios sąskaitos, kuri yra skirta taupyti kelionėms, geriausia išlaidas paskirstyti per ilgesnį laiką. Vieną mėnesį nusipirksite lėktuvo bilietus, kitą rasite ir užsisakysite vietą, kurioje gyvensite, tuomet galėsite ramiai planuoti kitas pramogas ir numatyti biudžetą, kurio gali prireikti. </w:t>
      </w:r>
      <w:r w:rsidR="00A623B2" w:rsidRPr="00887D08">
        <w:rPr>
          <w:rFonts w:cs="Times New Roman"/>
          <w:color w:val="000000" w:themeColor="text1"/>
          <w:lang w:val="lt-LT"/>
        </w:rPr>
        <w:t>Per ilgesnį laiką išdėstytos išlaidos dažnai leidžia sumažinti finansinę įtampą</w:t>
      </w:r>
      <w:r w:rsidR="00D01D05" w:rsidRPr="00887D08">
        <w:rPr>
          <w:rFonts w:cs="Times New Roman"/>
          <w:color w:val="000000" w:themeColor="text1"/>
          <w:lang w:val="lt-LT"/>
        </w:rPr>
        <w:t xml:space="preserve">, šios </w:t>
      </w:r>
      <w:r w:rsidR="00A623B2" w:rsidRPr="00887D08">
        <w:rPr>
          <w:rFonts w:cs="Times New Roman"/>
          <w:color w:val="000000" w:themeColor="text1"/>
          <w:lang w:val="lt-LT"/>
        </w:rPr>
        <w:t xml:space="preserve">išlaidos pasimiršta, stresas sumažėja“, </w:t>
      </w:r>
      <w:r w:rsidR="00024C68" w:rsidRPr="00887D08">
        <w:rPr>
          <w:rFonts w:cs="Times New Roman"/>
          <w:color w:val="000000" w:themeColor="text1"/>
          <w:shd w:val="clear" w:color="auto" w:fill="FFFFFF"/>
          <w:lang w:val="lt-LT"/>
        </w:rPr>
        <w:t>–</w:t>
      </w:r>
      <w:r w:rsidR="00A623B2" w:rsidRPr="00887D08">
        <w:rPr>
          <w:rFonts w:cs="Times New Roman"/>
          <w:color w:val="000000" w:themeColor="text1"/>
          <w:lang w:val="lt-LT"/>
        </w:rPr>
        <w:t xml:space="preserve"> dėsto banko atstovė.</w:t>
      </w:r>
    </w:p>
    <w:sectPr w:rsidR="00A623B2" w:rsidRPr="00887D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82561" w14:textId="77777777" w:rsidR="000A32D1" w:rsidRDefault="000A32D1" w:rsidP="008115A9">
      <w:pPr>
        <w:spacing w:after="0" w:line="240" w:lineRule="auto"/>
      </w:pPr>
      <w:r>
        <w:separator/>
      </w:r>
    </w:p>
  </w:endnote>
  <w:endnote w:type="continuationSeparator" w:id="0">
    <w:p w14:paraId="55A94918" w14:textId="77777777" w:rsidR="000A32D1" w:rsidRDefault="000A32D1" w:rsidP="0081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C8A66" w14:textId="77777777" w:rsidR="000A32D1" w:rsidRDefault="000A32D1" w:rsidP="008115A9">
      <w:pPr>
        <w:spacing w:after="0" w:line="240" w:lineRule="auto"/>
      </w:pPr>
      <w:r>
        <w:separator/>
      </w:r>
    </w:p>
  </w:footnote>
  <w:footnote w:type="continuationSeparator" w:id="0">
    <w:p w14:paraId="049EFB23" w14:textId="77777777" w:rsidR="000A32D1" w:rsidRDefault="000A32D1" w:rsidP="008115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621AD"/>
    <w:multiLevelType w:val="multilevel"/>
    <w:tmpl w:val="1EE22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1540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28"/>
    <w:rsid w:val="00010170"/>
    <w:rsid w:val="00024B87"/>
    <w:rsid w:val="00024C68"/>
    <w:rsid w:val="00066B45"/>
    <w:rsid w:val="000A32D1"/>
    <w:rsid w:val="000B183C"/>
    <w:rsid w:val="000B1947"/>
    <w:rsid w:val="00161042"/>
    <w:rsid w:val="001A6F60"/>
    <w:rsid w:val="001B0D19"/>
    <w:rsid w:val="001C3128"/>
    <w:rsid w:val="001E50EB"/>
    <w:rsid w:val="00203D2A"/>
    <w:rsid w:val="002061CB"/>
    <w:rsid w:val="0021298B"/>
    <w:rsid w:val="0029435D"/>
    <w:rsid w:val="002B347D"/>
    <w:rsid w:val="002C639F"/>
    <w:rsid w:val="00330F83"/>
    <w:rsid w:val="003B45DB"/>
    <w:rsid w:val="003D0C5B"/>
    <w:rsid w:val="003D35AE"/>
    <w:rsid w:val="003E605A"/>
    <w:rsid w:val="004276E8"/>
    <w:rsid w:val="00435178"/>
    <w:rsid w:val="0044646C"/>
    <w:rsid w:val="00447379"/>
    <w:rsid w:val="004474D8"/>
    <w:rsid w:val="00496A4F"/>
    <w:rsid w:val="004B41AD"/>
    <w:rsid w:val="004C3CE6"/>
    <w:rsid w:val="004D7F4B"/>
    <w:rsid w:val="00534B14"/>
    <w:rsid w:val="005753AE"/>
    <w:rsid w:val="00581CAA"/>
    <w:rsid w:val="0058772D"/>
    <w:rsid w:val="00592C4D"/>
    <w:rsid w:val="005959B0"/>
    <w:rsid w:val="00596B92"/>
    <w:rsid w:val="005C1B2F"/>
    <w:rsid w:val="00604A55"/>
    <w:rsid w:val="00632E50"/>
    <w:rsid w:val="006709AF"/>
    <w:rsid w:val="00696678"/>
    <w:rsid w:val="00697FA0"/>
    <w:rsid w:val="006C228F"/>
    <w:rsid w:val="006E6040"/>
    <w:rsid w:val="007859E3"/>
    <w:rsid w:val="007C138B"/>
    <w:rsid w:val="00807B5B"/>
    <w:rsid w:val="008115A9"/>
    <w:rsid w:val="00812CBD"/>
    <w:rsid w:val="008424F2"/>
    <w:rsid w:val="00887D08"/>
    <w:rsid w:val="00927E34"/>
    <w:rsid w:val="009C2F92"/>
    <w:rsid w:val="00A039D9"/>
    <w:rsid w:val="00A101E7"/>
    <w:rsid w:val="00A623B2"/>
    <w:rsid w:val="00AB3FA3"/>
    <w:rsid w:val="00AC6617"/>
    <w:rsid w:val="00AD54D1"/>
    <w:rsid w:val="00B07C0D"/>
    <w:rsid w:val="00B14E85"/>
    <w:rsid w:val="00B26CAF"/>
    <w:rsid w:val="00B52627"/>
    <w:rsid w:val="00B63417"/>
    <w:rsid w:val="00B7106F"/>
    <w:rsid w:val="00B728D6"/>
    <w:rsid w:val="00B85705"/>
    <w:rsid w:val="00B91C6C"/>
    <w:rsid w:val="00BA5F9F"/>
    <w:rsid w:val="00BB4969"/>
    <w:rsid w:val="00BE61B6"/>
    <w:rsid w:val="00BF6EFD"/>
    <w:rsid w:val="00C119D2"/>
    <w:rsid w:val="00C21479"/>
    <w:rsid w:val="00C83F84"/>
    <w:rsid w:val="00CE22CB"/>
    <w:rsid w:val="00D01D05"/>
    <w:rsid w:val="00D22DFB"/>
    <w:rsid w:val="00D27E9C"/>
    <w:rsid w:val="00D30777"/>
    <w:rsid w:val="00D32622"/>
    <w:rsid w:val="00DE0485"/>
    <w:rsid w:val="00DE4552"/>
    <w:rsid w:val="00DE7884"/>
    <w:rsid w:val="00F572CE"/>
    <w:rsid w:val="00F91F74"/>
    <w:rsid w:val="00FA4AD7"/>
    <w:rsid w:val="00FD065E"/>
    <w:rsid w:val="00FE7080"/>
    <w:rsid w:val="00FF124F"/>
    <w:rsid w:val="00FF4CAB"/>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AFAC0"/>
  <w15:chartTrackingRefBased/>
  <w15:docId w15:val="{8ECE2539-7DB2-4A48-AA94-9795FF38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31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31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31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31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31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31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31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31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31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1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31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31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31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31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31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31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31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3128"/>
    <w:rPr>
      <w:rFonts w:eastAsiaTheme="majorEastAsia" w:cstheme="majorBidi"/>
      <w:color w:val="272727" w:themeColor="text1" w:themeTint="D8"/>
    </w:rPr>
  </w:style>
  <w:style w:type="paragraph" w:styleId="Title">
    <w:name w:val="Title"/>
    <w:basedOn w:val="Normal"/>
    <w:next w:val="Normal"/>
    <w:link w:val="TitleChar"/>
    <w:uiPriority w:val="10"/>
    <w:qFormat/>
    <w:rsid w:val="001C31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1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1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31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3128"/>
    <w:pPr>
      <w:spacing w:before="160"/>
      <w:jc w:val="center"/>
    </w:pPr>
    <w:rPr>
      <w:i/>
      <w:iCs/>
      <w:color w:val="404040" w:themeColor="text1" w:themeTint="BF"/>
    </w:rPr>
  </w:style>
  <w:style w:type="character" w:customStyle="1" w:styleId="QuoteChar">
    <w:name w:val="Quote Char"/>
    <w:basedOn w:val="DefaultParagraphFont"/>
    <w:link w:val="Quote"/>
    <w:uiPriority w:val="29"/>
    <w:rsid w:val="001C3128"/>
    <w:rPr>
      <w:i/>
      <w:iCs/>
      <w:color w:val="404040" w:themeColor="text1" w:themeTint="BF"/>
    </w:rPr>
  </w:style>
  <w:style w:type="paragraph" w:styleId="ListParagraph">
    <w:name w:val="List Paragraph"/>
    <w:basedOn w:val="Normal"/>
    <w:uiPriority w:val="34"/>
    <w:qFormat/>
    <w:rsid w:val="001C3128"/>
    <w:pPr>
      <w:ind w:left="720"/>
      <w:contextualSpacing/>
    </w:pPr>
  </w:style>
  <w:style w:type="character" w:styleId="IntenseEmphasis">
    <w:name w:val="Intense Emphasis"/>
    <w:basedOn w:val="DefaultParagraphFont"/>
    <w:uiPriority w:val="21"/>
    <w:qFormat/>
    <w:rsid w:val="001C3128"/>
    <w:rPr>
      <w:i/>
      <w:iCs/>
      <w:color w:val="0F4761" w:themeColor="accent1" w:themeShade="BF"/>
    </w:rPr>
  </w:style>
  <w:style w:type="paragraph" w:styleId="IntenseQuote">
    <w:name w:val="Intense Quote"/>
    <w:basedOn w:val="Normal"/>
    <w:next w:val="Normal"/>
    <w:link w:val="IntenseQuoteChar"/>
    <w:uiPriority w:val="30"/>
    <w:qFormat/>
    <w:rsid w:val="001C31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3128"/>
    <w:rPr>
      <w:i/>
      <w:iCs/>
      <w:color w:val="0F4761" w:themeColor="accent1" w:themeShade="BF"/>
    </w:rPr>
  </w:style>
  <w:style w:type="character" w:styleId="IntenseReference">
    <w:name w:val="Intense Reference"/>
    <w:basedOn w:val="DefaultParagraphFont"/>
    <w:uiPriority w:val="32"/>
    <w:qFormat/>
    <w:rsid w:val="001C3128"/>
    <w:rPr>
      <w:b/>
      <w:bCs/>
      <w:smallCaps/>
      <w:color w:val="0F4761" w:themeColor="accent1" w:themeShade="BF"/>
      <w:spacing w:val="5"/>
    </w:rPr>
  </w:style>
  <w:style w:type="paragraph" w:styleId="NormalWeb">
    <w:name w:val="Normal (Web)"/>
    <w:basedOn w:val="Normal"/>
    <w:uiPriority w:val="99"/>
    <w:unhideWhenUsed/>
    <w:rsid w:val="002C639F"/>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2C639F"/>
  </w:style>
  <w:style w:type="character" w:styleId="Strong">
    <w:name w:val="Strong"/>
    <w:basedOn w:val="DefaultParagraphFont"/>
    <w:uiPriority w:val="22"/>
    <w:qFormat/>
    <w:rsid w:val="002C639F"/>
    <w:rPr>
      <w:b/>
      <w:bCs/>
    </w:rPr>
  </w:style>
  <w:style w:type="character" w:styleId="Emphasis">
    <w:name w:val="Emphasis"/>
    <w:basedOn w:val="DefaultParagraphFont"/>
    <w:uiPriority w:val="20"/>
    <w:qFormat/>
    <w:rsid w:val="00581CAA"/>
    <w:rPr>
      <w:i/>
      <w:iCs/>
    </w:rPr>
  </w:style>
  <w:style w:type="paragraph" w:styleId="Header">
    <w:name w:val="header"/>
    <w:basedOn w:val="Normal"/>
    <w:link w:val="HeaderChar"/>
    <w:uiPriority w:val="99"/>
    <w:unhideWhenUsed/>
    <w:rsid w:val="0081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15A9"/>
  </w:style>
  <w:style w:type="paragraph" w:styleId="Footer">
    <w:name w:val="footer"/>
    <w:basedOn w:val="Normal"/>
    <w:link w:val="FooterChar"/>
    <w:uiPriority w:val="99"/>
    <w:unhideWhenUsed/>
    <w:rsid w:val="0081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15A9"/>
  </w:style>
  <w:style w:type="character" w:styleId="Hyperlink">
    <w:name w:val="Hyperlink"/>
    <w:basedOn w:val="DefaultParagraphFont"/>
    <w:uiPriority w:val="99"/>
    <w:unhideWhenUsed/>
    <w:rsid w:val="006E6040"/>
    <w:rPr>
      <w:color w:val="0000FF"/>
      <w:u w:val="single"/>
    </w:rPr>
  </w:style>
  <w:style w:type="paragraph" w:styleId="NoSpacing">
    <w:name w:val="No Spacing"/>
    <w:uiPriority w:val="1"/>
    <w:qFormat/>
    <w:rsid w:val="00887D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68572">
      <w:bodyDiv w:val="1"/>
      <w:marLeft w:val="0"/>
      <w:marRight w:val="0"/>
      <w:marTop w:val="0"/>
      <w:marBottom w:val="0"/>
      <w:divBdr>
        <w:top w:val="none" w:sz="0" w:space="0" w:color="auto"/>
        <w:left w:val="none" w:sz="0" w:space="0" w:color="auto"/>
        <w:bottom w:val="none" w:sz="0" w:space="0" w:color="auto"/>
        <w:right w:val="none" w:sz="0" w:space="0" w:color="auto"/>
      </w:divBdr>
    </w:div>
    <w:div w:id="77930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b.lt/lt/privatiems/kasdieniai/korteles/neteisetu-atsiskaitymu-uzsienyje-prevenci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1384</Words>
  <Characters>7890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3</cp:revision>
  <dcterms:created xsi:type="dcterms:W3CDTF">2024-07-16T05:48:00Z</dcterms:created>
  <dcterms:modified xsi:type="dcterms:W3CDTF">2024-07-16T05:55:00Z</dcterms:modified>
</cp:coreProperties>
</file>