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825DA5" w14:textId="4F2B39CF" w:rsidR="0075798F" w:rsidRPr="00126AD7" w:rsidRDefault="0075798F" w:rsidP="00126AD7">
      <w:pPr>
        <w:spacing w:after="100" w:afterAutospacing="1"/>
        <w:outlineLvl w:val="2"/>
        <w:rPr>
          <w:rFonts w:ascii="Times New Roman" w:eastAsia="Times New Roman" w:hAnsi="Times New Roman" w:cs="Times New Roman"/>
          <w:b/>
          <w:bCs/>
          <w:color w:val="auto"/>
          <w:sz w:val="24"/>
          <w:szCs w:val="24"/>
          <w:lang w:eastAsia="lt-LT"/>
        </w:rPr>
      </w:pPr>
      <w:proofErr w:type="spellStart"/>
      <w:r w:rsidRPr="00126AD7">
        <w:rPr>
          <w:rFonts w:ascii="Times New Roman" w:eastAsia="Times New Roman" w:hAnsi="Times New Roman" w:cs="Times New Roman"/>
          <w:b/>
          <w:bCs/>
          <w:color w:val="auto"/>
          <w:sz w:val="24"/>
          <w:szCs w:val="24"/>
          <w:lang w:eastAsia="lt-LT"/>
        </w:rPr>
        <w:t>Mobingas</w:t>
      </w:r>
      <w:proofErr w:type="spellEnd"/>
      <w:r w:rsidRPr="00126AD7">
        <w:rPr>
          <w:rFonts w:ascii="Times New Roman" w:eastAsia="Times New Roman" w:hAnsi="Times New Roman" w:cs="Times New Roman"/>
          <w:b/>
          <w:bCs/>
          <w:color w:val="auto"/>
          <w:sz w:val="24"/>
          <w:szCs w:val="24"/>
          <w:lang w:eastAsia="lt-LT"/>
        </w:rPr>
        <w:t xml:space="preserve"> </w:t>
      </w:r>
      <w:r w:rsidR="427C55B4" w:rsidRPr="00126AD7">
        <w:rPr>
          <w:rFonts w:ascii="Times New Roman" w:eastAsia="Times New Roman" w:hAnsi="Times New Roman" w:cs="Times New Roman"/>
          <w:b/>
          <w:bCs/>
          <w:color w:val="auto"/>
          <w:sz w:val="24"/>
          <w:szCs w:val="24"/>
          <w:lang w:eastAsia="lt-LT"/>
        </w:rPr>
        <w:t>d</w:t>
      </w:r>
      <w:r w:rsidRPr="00126AD7">
        <w:rPr>
          <w:rFonts w:ascii="Times New Roman" w:eastAsia="Times New Roman" w:hAnsi="Times New Roman" w:cs="Times New Roman"/>
          <w:b/>
          <w:bCs/>
          <w:color w:val="auto"/>
          <w:sz w:val="24"/>
          <w:szCs w:val="24"/>
          <w:lang w:eastAsia="lt-LT"/>
        </w:rPr>
        <w:t xml:space="preserve">arbo </w:t>
      </w:r>
      <w:r w:rsidR="7196B914" w:rsidRPr="00126AD7">
        <w:rPr>
          <w:rFonts w:ascii="Times New Roman" w:eastAsia="Times New Roman" w:hAnsi="Times New Roman" w:cs="Times New Roman"/>
          <w:b/>
          <w:bCs/>
          <w:color w:val="auto"/>
          <w:sz w:val="24"/>
          <w:szCs w:val="24"/>
          <w:lang w:eastAsia="lt-LT"/>
        </w:rPr>
        <w:t>v</w:t>
      </w:r>
      <w:r w:rsidRPr="00126AD7">
        <w:rPr>
          <w:rFonts w:ascii="Times New Roman" w:eastAsia="Times New Roman" w:hAnsi="Times New Roman" w:cs="Times New Roman"/>
          <w:b/>
          <w:bCs/>
          <w:color w:val="auto"/>
          <w:sz w:val="24"/>
          <w:szCs w:val="24"/>
          <w:lang w:eastAsia="lt-LT"/>
        </w:rPr>
        <w:t xml:space="preserve">ietoje: </w:t>
      </w:r>
      <w:r w:rsidR="7A790052" w:rsidRPr="00126AD7">
        <w:rPr>
          <w:rFonts w:ascii="Times New Roman" w:eastAsia="Times New Roman" w:hAnsi="Times New Roman" w:cs="Times New Roman"/>
          <w:b/>
          <w:bCs/>
          <w:color w:val="auto"/>
          <w:sz w:val="24"/>
          <w:szCs w:val="24"/>
          <w:lang w:eastAsia="lt-LT"/>
        </w:rPr>
        <w:t>p</w:t>
      </w:r>
      <w:r w:rsidRPr="00126AD7">
        <w:rPr>
          <w:rFonts w:ascii="Times New Roman" w:eastAsia="Times New Roman" w:hAnsi="Times New Roman" w:cs="Times New Roman"/>
          <w:b/>
          <w:bCs/>
          <w:color w:val="auto"/>
          <w:sz w:val="24"/>
          <w:szCs w:val="24"/>
          <w:lang w:eastAsia="lt-LT"/>
        </w:rPr>
        <w:t xml:space="preserve">riežastys ir </w:t>
      </w:r>
      <w:r w:rsidR="4DC90302" w:rsidRPr="00126AD7">
        <w:rPr>
          <w:rFonts w:ascii="Times New Roman" w:eastAsia="Times New Roman" w:hAnsi="Times New Roman" w:cs="Times New Roman"/>
          <w:b/>
          <w:bCs/>
          <w:color w:val="auto"/>
          <w:sz w:val="24"/>
          <w:szCs w:val="24"/>
          <w:lang w:eastAsia="lt-LT"/>
        </w:rPr>
        <w:t>p</w:t>
      </w:r>
      <w:r w:rsidRPr="00126AD7">
        <w:rPr>
          <w:rFonts w:ascii="Times New Roman" w:eastAsia="Times New Roman" w:hAnsi="Times New Roman" w:cs="Times New Roman"/>
          <w:b/>
          <w:bCs/>
          <w:color w:val="auto"/>
          <w:sz w:val="24"/>
          <w:szCs w:val="24"/>
          <w:lang w:eastAsia="lt-LT"/>
        </w:rPr>
        <w:t>oveikis</w:t>
      </w:r>
    </w:p>
    <w:p w14:paraId="2808417B" w14:textId="46A8389B" w:rsidR="00204B50" w:rsidRPr="00126AD7" w:rsidRDefault="00204B50" w:rsidP="00126AD7">
      <w:pPr>
        <w:spacing w:after="100" w:afterAutospacing="1"/>
        <w:rPr>
          <w:rFonts w:ascii="Times New Roman" w:eastAsia="Times New Roman" w:hAnsi="Times New Roman" w:cs="Times New Roman"/>
          <w:color w:val="auto"/>
          <w:sz w:val="24"/>
          <w:szCs w:val="24"/>
          <w:lang w:eastAsia="lt-LT"/>
        </w:rPr>
      </w:pPr>
      <w:r w:rsidRPr="00126AD7">
        <w:rPr>
          <w:rFonts w:ascii="Times New Roman" w:eastAsia="Times New Roman" w:hAnsi="Times New Roman" w:cs="Times New Roman"/>
          <w:color w:val="auto"/>
          <w:sz w:val="24"/>
          <w:szCs w:val="24"/>
          <w:lang w:eastAsia="lt-LT"/>
        </w:rPr>
        <w:t>Biržel</w:t>
      </w:r>
      <w:r w:rsidR="00500132" w:rsidRPr="00126AD7">
        <w:rPr>
          <w:rFonts w:ascii="Times New Roman" w:eastAsia="Times New Roman" w:hAnsi="Times New Roman" w:cs="Times New Roman"/>
          <w:color w:val="auto"/>
          <w:sz w:val="24"/>
          <w:szCs w:val="24"/>
          <w:lang w:eastAsia="lt-LT"/>
        </w:rPr>
        <w:t>į</w:t>
      </w:r>
      <w:r w:rsidRPr="00126AD7">
        <w:rPr>
          <w:rFonts w:ascii="Times New Roman" w:eastAsia="Times New Roman" w:hAnsi="Times New Roman" w:cs="Times New Roman"/>
          <w:color w:val="auto"/>
          <w:sz w:val="24"/>
          <w:szCs w:val="24"/>
          <w:lang w:eastAsia="lt-LT"/>
        </w:rPr>
        <w:t xml:space="preserve"> Lietuvos atsakingo verslo asociacija (LAVA) pakvietė savo narius </w:t>
      </w:r>
      <w:r w:rsidR="00500132" w:rsidRPr="00126AD7">
        <w:rPr>
          <w:rFonts w:ascii="Times New Roman" w:eastAsia="Times New Roman" w:hAnsi="Times New Roman" w:cs="Times New Roman"/>
          <w:color w:val="auto"/>
          <w:sz w:val="24"/>
          <w:szCs w:val="24"/>
          <w:lang w:eastAsia="lt-LT"/>
        </w:rPr>
        <w:t>į</w:t>
      </w:r>
      <w:r w:rsidR="00795164" w:rsidRPr="00126AD7">
        <w:rPr>
          <w:rFonts w:ascii="Times New Roman" w:eastAsia="Times New Roman" w:hAnsi="Times New Roman" w:cs="Times New Roman"/>
          <w:color w:val="auto"/>
          <w:sz w:val="24"/>
          <w:szCs w:val="24"/>
          <w:lang w:eastAsia="lt-LT"/>
        </w:rPr>
        <w:t xml:space="preserve"> diskusiją</w:t>
      </w:r>
      <w:r w:rsidR="00500132" w:rsidRPr="00126AD7">
        <w:rPr>
          <w:rFonts w:ascii="Times New Roman" w:eastAsia="Times New Roman" w:hAnsi="Times New Roman" w:cs="Times New Roman"/>
          <w:color w:val="auto"/>
          <w:sz w:val="24"/>
          <w:szCs w:val="24"/>
          <w:lang w:eastAsia="lt-LT"/>
        </w:rPr>
        <w:t xml:space="preserve"> </w:t>
      </w:r>
      <w:r w:rsidRPr="00126AD7">
        <w:rPr>
          <w:rFonts w:ascii="Times New Roman" w:eastAsia="Times New Roman" w:hAnsi="Times New Roman" w:cs="Times New Roman"/>
          <w:color w:val="auto"/>
          <w:sz w:val="24"/>
          <w:szCs w:val="24"/>
          <w:lang w:eastAsia="lt-LT"/>
        </w:rPr>
        <w:t xml:space="preserve">apie emocinę ir psichosocialinę sveikatą darbe. Šį kartą LAVA nariams skirtas susitikimas vyko meno galerijoje </w:t>
      </w:r>
      <w:r w:rsidR="00500132" w:rsidRPr="00126AD7">
        <w:rPr>
          <w:rFonts w:ascii="Times New Roman" w:eastAsia="Times New Roman" w:hAnsi="Times New Roman" w:cs="Times New Roman"/>
          <w:color w:val="auto"/>
          <w:sz w:val="24"/>
          <w:szCs w:val="24"/>
          <w:lang w:eastAsia="lt-LT"/>
        </w:rPr>
        <w:t>„</w:t>
      </w:r>
      <w:proofErr w:type="spellStart"/>
      <w:r w:rsidRPr="00126AD7">
        <w:rPr>
          <w:rFonts w:ascii="Times New Roman" w:eastAsia="Times New Roman" w:hAnsi="Times New Roman" w:cs="Times New Roman"/>
          <w:color w:val="auto"/>
          <w:sz w:val="24"/>
          <w:szCs w:val="24"/>
          <w:lang w:eastAsia="lt-LT"/>
        </w:rPr>
        <w:t>Drifts</w:t>
      </w:r>
      <w:proofErr w:type="spellEnd"/>
      <w:r w:rsidR="00500132" w:rsidRPr="00126AD7">
        <w:rPr>
          <w:rFonts w:ascii="Times New Roman" w:eastAsia="Times New Roman" w:hAnsi="Times New Roman" w:cs="Times New Roman"/>
          <w:color w:val="auto"/>
          <w:sz w:val="24"/>
          <w:szCs w:val="24"/>
          <w:lang w:eastAsia="lt-LT"/>
        </w:rPr>
        <w:t>“</w:t>
      </w:r>
      <w:r w:rsidRPr="00126AD7">
        <w:rPr>
          <w:rFonts w:ascii="Times New Roman" w:eastAsia="Times New Roman" w:hAnsi="Times New Roman" w:cs="Times New Roman"/>
          <w:color w:val="auto"/>
          <w:sz w:val="24"/>
          <w:szCs w:val="24"/>
          <w:lang w:eastAsia="lt-LT"/>
        </w:rPr>
        <w:t xml:space="preserve"> (T. Vrublevskio g. 6</w:t>
      </w:r>
      <w:r w:rsidR="00500132" w:rsidRPr="00126AD7">
        <w:rPr>
          <w:rFonts w:ascii="Times New Roman" w:eastAsia="Times New Roman" w:hAnsi="Times New Roman" w:cs="Times New Roman"/>
          <w:color w:val="auto"/>
          <w:sz w:val="24"/>
          <w:szCs w:val="24"/>
          <w:lang w:eastAsia="lt-LT"/>
        </w:rPr>
        <w:t>-</w:t>
      </w:r>
      <w:r w:rsidRPr="00126AD7">
        <w:rPr>
          <w:rFonts w:ascii="Times New Roman" w:eastAsia="Times New Roman" w:hAnsi="Times New Roman" w:cs="Times New Roman"/>
          <w:color w:val="auto"/>
          <w:sz w:val="24"/>
          <w:szCs w:val="24"/>
          <w:lang w:eastAsia="lt-LT"/>
        </w:rPr>
        <w:t xml:space="preserve">2, Vilnius). </w:t>
      </w:r>
    </w:p>
    <w:p w14:paraId="5FC4D7E2" w14:textId="77777777" w:rsidR="00204B50" w:rsidRPr="00126AD7" w:rsidRDefault="00204B50" w:rsidP="00126AD7">
      <w:pPr>
        <w:spacing w:after="100" w:afterAutospacing="1"/>
        <w:rPr>
          <w:rFonts w:ascii="Times New Roman" w:eastAsia="Times New Roman" w:hAnsi="Times New Roman" w:cs="Times New Roman"/>
          <w:color w:val="auto"/>
          <w:sz w:val="24"/>
          <w:szCs w:val="24"/>
          <w:lang w:eastAsia="lt-LT"/>
        </w:rPr>
      </w:pPr>
      <w:r w:rsidRPr="00126AD7">
        <w:rPr>
          <w:rFonts w:ascii="Times New Roman" w:eastAsia="Times New Roman" w:hAnsi="Times New Roman" w:cs="Times New Roman"/>
          <w:color w:val="auto"/>
          <w:sz w:val="24"/>
          <w:szCs w:val="24"/>
          <w:lang w:eastAsia="lt-LT"/>
        </w:rPr>
        <w:t>Diskusijoje „Emocinė ir psichosocialinė sveikata darbe“ dalyvavo LAVA valdybos pirmininkė, advokatų profesinės bendrijos „</w:t>
      </w:r>
      <w:proofErr w:type="spellStart"/>
      <w:r w:rsidRPr="00126AD7">
        <w:rPr>
          <w:rFonts w:ascii="Times New Roman" w:eastAsia="Times New Roman" w:hAnsi="Times New Roman" w:cs="Times New Roman"/>
          <w:color w:val="auto"/>
          <w:sz w:val="24"/>
          <w:szCs w:val="24"/>
          <w:lang w:eastAsia="lt-LT"/>
        </w:rPr>
        <w:t>Triniti</w:t>
      </w:r>
      <w:proofErr w:type="spellEnd"/>
      <w:r w:rsidRPr="00126AD7">
        <w:rPr>
          <w:rFonts w:ascii="Times New Roman" w:eastAsia="Times New Roman" w:hAnsi="Times New Roman" w:cs="Times New Roman"/>
          <w:color w:val="auto"/>
          <w:sz w:val="24"/>
          <w:szCs w:val="24"/>
          <w:lang w:eastAsia="lt-LT"/>
        </w:rPr>
        <w:t xml:space="preserve"> </w:t>
      </w:r>
      <w:proofErr w:type="spellStart"/>
      <w:r w:rsidRPr="00126AD7">
        <w:rPr>
          <w:rFonts w:ascii="Times New Roman" w:eastAsia="Times New Roman" w:hAnsi="Times New Roman" w:cs="Times New Roman"/>
          <w:color w:val="auto"/>
          <w:sz w:val="24"/>
          <w:szCs w:val="24"/>
          <w:lang w:eastAsia="lt-LT"/>
        </w:rPr>
        <w:t>Jurex</w:t>
      </w:r>
      <w:proofErr w:type="spellEnd"/>
      <w:r w:rsidRPr="00126AD7">
        <w:rPr>
          <w:rFonts w:ascii="Times New Roman" w:eastAsia="Times New Roman" w:hAnsi="Times New Roman" w:cs="Times New Roman"/>
          <w:color w:val="auto"/>
          <w:sz w:val="24"/>
          <w:szCs w:val="24"/>
          <w:lang w:eastAsia="lt-LT"/>
        </w:rPr>
        <w:t xml:space="preserve">“ partnerė, advokatė Jurgita </w:t>
      </w:r>
      <w:proofErr w:type="spellStart"/>
      <w:r w:rsidRPr="00126AD7">
        <w:rPr>
          <w:rFonts w:ascii="Times New Roman" w:eastAsia="Times New Roman" w:hAnsi="Times New Roman" w:cs="Times New Roman"/>
          <w:color w:val="auto"/>
          <w:sz w:val="24"/>
          <w:szCs w:val="24"/>
          <w:lang w:eastAsia="lt-LT"/>
        </w:rPr>
        <w:t>Judickienė</w:t>
      </w:r>
      <w:proofErr w:type="spellEnd"/>
      <w:r w:rsidRPr="00126AD7">
        <w:rPr>
          <w:rFonts w:ascii="Times New Roman" w:eastAsia="Times New Roman" w:hAnsi="Times New Roman" w:cs="Times New Roman"/>
          <w:color w:val="auto"/>
          <w:sz w:val="24"/>
          <w:szCs w:val="24"/>
          <w:lang w:eastAsia="lt-LT"/>
        </w:rPr>
        <w:t>, Val</w:t>
      </w:r>
      <w:bookmarkStart w:id="0" w:name="_GoBack"/>
      <w:bookmarkEnd w:id="0"/>
      <w:r w:rsidRPr="00126AD7">
        <w:rPr>
          <w:rFonts w:ascii="Times New Roman" w:eastAsia="Times New Roman" w:hAnsi="Times New Roman" w:cs="Times New Roman"/>
          <w:color w:val="auto"/>
          <w:sz w:val="24"/>
          <w:szCs w:val="24"/>
          <w:lang w:eastAsia="lt-LT"/>
        </w:rPr>
        <w:t xml:space="preserve">stybinės darbo inspekcijos Psichologinio smurto darbe prevencijos skyriaus vedėja – vyriausioji darbo inspektorė Liudmila </w:t>
      </w:r>
      <w:proofErr w:type="spellStart"/>
      <w:r w:rsidRPr="00126AD7">
        <w:rPr>
          <w:rFonts w:ascii="Times New Roman" w:eastAsia="Times New Roman" w:hAnsi="Times New Roman" w:cs="Times New Roman"/>
          <w:color w:val="auto"/>
          <w:sz w:val="24"/>
          <w:szCs w:val="24"/>
          <w:lang w:eastAsia="lt-LT"/>
        </w:rPr>
        <w:t>Mironovienė</w:t>
      </w:r>
      <w:proofErr w:type="spellEnd"/>
      <w:r w:rsidRPr="00126AD7">
        <w:rPr>
          <w:rFonts w:ascii="Times New Roman" w:eastAsia="Times New Roman" w:hAnsi="Times New Roman" w:cs="Times New Roman"/>
          <w:color w:val="auto"/>
          <w:sz w:val="24"/>
          <w:szCs w:val="24"/>
          <w:lang w:eastAsia="lt-LT"/>
        </w:rPr>
        <w:t xml:space="preserve"> ir LAVA nario SEB banko personalo vadovė Kristina </w:t>
      </w:r>
      <w:proofErr w:type="spellStart"/>
      <w:r w:rsidRPr="00126AD7">
        <w:rPr>
          <w:rFonts w:ascii="Times New Roman" w:eastAsia="Times New Roman" w:hAnsi="Times New Roman" w:cs="Times New Roman"/>
          <w:color w:val="auto"/>
          <w:sz w:val="24"/>
          <w:szCs w:val="24"/>
          <w:lang w:eastAsia="lt-LT"/>
        </w:rPr>
        <w:t>Astrauskienė</w:t>
      </w:r>
      <w:proofErr w:type="spellEnd"/>
      <w:r w:rsidRPr="00126AD7">
        <w:rPr>
          <w:rFonts w:ascii="Times New Roman" w:eastAsia="Times New Roman" w:hAnsi="Times New Roman" w:cs="Times New Roman"/>
          <w:color w:val="auto"/>
          <w:sz w:val="24"/>
          <w:szCs w:val="24"/>
          <w:lang w:eastAsia="lt-LT"/>
        </w:rPr>
        <w:t xml:space="preserve">. </w:t>
      </w:r>
    </w:p>
    <w:p w14:paraId="55D37DF0" w14:textId="1985AF5F" w:rsidR="00204B50" w:rsidRPr="00126AD7" w:rsidRDefault="00795164" w:rsidP="00126AD7">
      <w:pPr>
        <w:spacing w:after="100" w:afterAutospacing="1"/>
        <w:rPr>
          <w:rFonts w:ascii="Times New Roman" w:eastAsia="Times New Roman" w:hAnsi="Times New Roman" w:cs="Times New Roman"/>
          <w:color w:val="auto"/>
          <w:sz w:val="24"/>
          <w:szCs w:val="24"/>
          <w:lang w:eastAsia="lt-LT"/>
        </w:rPr>
      </w:pPr>
      <w:r w:rsidRPr="00126AD7">
        <w:rPr>
          <w:rFonts w:ascii="Times New Roman" w:eastAsia="Times New Roman" w:hAnsi="Times New Roman" w:cs="Times New Roman"/>
          <w:color w:val="auto"/>
          <w:sz w:val="24"/>
          <w:szCs w:val="24"/>
          <w:lang w:eastAsia="lt-LT"/>
        </w:rPr>
        <w:t xml:space="preserve">Renginyje </w:t>
      </w:r>
      <w:r w:rsidR="00204B50" w:rsidRPr="00126AD7">
        <w:rPr>
          <w:rFonts w:ascii="Times New Roman" w:eastAsia="Times New Roman" w:hAnsi="Times New Roman" w:cs="Times New Roman"/>
          <w:color w:val="auto"/>
          <w:sz w:val="24"/>
          <w:szCs w:val="24"/>
          <w:lang w:eastAsia="lt-LT"/>
        </w:rPr>
        <w:t xml:space="preserve">kalbėta apie tai, kokias sąlygas turi sukurti darbdavys, kad užtikrintų tinkamą psichologinę </w:t>
      </w:r>
      <w:r w:rsidRPr="00126AD7">
        <w:rPr>
          <w:rFonts w:ascii="Times New Roman" w:eastAsia="Times New Roman" w:hAnsi="Times New Roman" w:cs="Times New Roman"/>
          <w:color w:val="auto"/>
          <w:sz w:val="24"/>
          <w:szCs w:val="24"/>
          <w:lang w:eastAsia="lt-LT"/>
        </w:rPr>
        <w:t xml:space="preserve">ir </w:t>
      </w:r>
      <w:r w:rsidR="00204B50" w:rsidRPr="00126AD7">
        <w:rPr>
          <w:rFonts w:ascii="Times New Roman" w:eastAsia="Times New Roman" w:hAnsi="Times New Roman" w:cs="Times New Roman"/>
          <w:color w:val="auto"/>
          <w:sz w:val="24"/>
          <w:szCs w:val="24"/>
          <w:lang w:eastAsia="lt-LT"/>
        </w:rPr>
        <w:t>emocinę darbuotojų savijautą darbe. Dalint</w:t>
      </w:r>
      <w:r w:rsidRPr="00126AD7">
        <w:rPr>
          <w:rFonts w:ascii="Times New Roman" w:eastAsia="Times New Roman" w:hAnsi="Times New Roman" w:cs="Times New Roman"/>
          <w:color w:val="auto"/>
          <w:sz w:val="24"/>
          <w:szCs w:val="24"/>
          <w:lang w:eastAsia="lt-LT"/>
        </w:rPr>
        <w:t>a</w:t>
      </w:r>
      <w:r w:rsidR="00204B50" w:rsidRPr="00126AD7">
        <w:rPr>
          <w:rFonts w:ascii="Times New Roman" w:eastAsia="Times New Roman" w:hAnsi="Times New Roman" w:cs="Times New Roman"/>
          <w:color w:val="auto"/>
          <w:sz w:val="24"/>
          <w:szCs w:val="24"/>
          <w:lang w:eastAsia="lt-LT"/>
        </w:rPr>
        <w:t>si nuomonėmis</w:t>
      </w:r>
      <w:r w:rsidRPr="00126AD7">
        <w:rPr>
          <w:rFonts w:ascii="Times New Roman" w:eastAsia="Times New Roman" w:hAnsi="Times New Roman" w:cs="Times New Roman"/>
          <w:color w:val="auto"/>
          <w:sz w:val="24"/>
          <w:szCs w:val="24"/>
          <w:lang w:eastAsia="lt-LT"/>
        </w:rPr>
        <w:t>,</w:t>
      </w:r>
      <w:r w:rsidR="00204B50" w:rsidRPr="00126AD7">
        <w:rPr>
          <w:rFonts w:ascii="Times New Roman" w:eastAsia="Times New Roman" w:hAnsi="Times New Roman" w:cs="Times New Roman"/>
          <w:color w:val="auto"/>
          <w:sz w:val="24"/>
          <w:szCs w:val="24"/>
          <w:lang w:eastAsia="lt-LT"/>
        </w:rPr>
        <w:t xml:space="preserve"> ar lygios galimybės ir nediskriminavimas – tai sąlyga, kad darbuotojai darbe jaustųsi emociškai saugūs. Bandyta atsakyti į klausimas, kaip praktiškai darbdaviai </w:t>
      </w:r>
      <w:r w:rsidRPr="00126AD7">
        <w:rPr>
          <w:rFonts w:ascii="Times New Roman" w:eastAsia="Times New Roman" w:hAnsi="Times New Roman" w:cs="Times New Roman"/>
          <w:color w:val="auto"/>
          <w:sz w:val="24"/>
          <w:szCs w:val="24"/>
          <w:lang w:eastAsia="lt-LT"/>
        </w:rPr>
        <w:t xml:space="preserve">įgyvendina </w:t>
      </w:r>
      <w:r w:rsidR="00204B50" w:rsidRPr="00126AD7">
        <w:rPr>
          <w:rFonts w:ascii="Times New Roman" w:eastAsia="Times New Roman" w:hAnsi="Times New Roman" w:cs="Times New Roman"/>
          <w:color w:val="auto"/>
          <w:sz w:val="24"/>
          <w:szCs w:val="24"/>
          <w:lang w:eastAsia="lt-LT"/>
        </w:rPr>
        <w:t>emocinės darbuotojų sveikatos palaikymo pareigas ir kokias priemonės taiko? Kas pasiteisina, o ko būtų galima atsisakyti?</w:t>
      </w:r>
    </w:p>
    <w:p w14:paraId="4D904F79" w14:textId="593D75DC" w:rsidR="00204B50" w:rsidRPr="00126AD7" w:rsidRDefault="00204B50" w:rsidP="00126AD7">
      <w:pPr>
        <w:spacing w:after="100" w:afterAutospacing="1"/>
        <w:rPr>
          <w:rFonts w:ascii="Times New Roman" w:eastAsia="Times New Roman" w:hAnsi="Times New Roman" w:cs="Times New Roman"/>
          <w:color w:val="auto"/>
          <w:sz w:val="24"/>
          <w:szCs w:val="24"/>
          <w:lang w:eastAsia="lt-LT"/>
        </w:rPr>
      </w:pPr>
      <w:r w:rsidRPr="00126AD7">
        <w:rPr>
          <w:rFonts w:ascii="Times New Roman" w:eastAsia="Times New Roman" w:hAnsi="Times New Roman" w:cs="Times New Roman"/>
          <w:color w:val="auto"/>
          <w:sz w:val="24"/>
          <w:szCs w:val="24"/>
          <w:lang w:eastAsia="lt-LT"/>
        </w:rPr>
        <w:t xml:space="preserve">Apie tai, koks yra </w:t>
      </w:r>
      <w:proofErr w:type="spellStart"/>
      <w:r w:rsidRPr="00126AD7">
        <w:rPr>
          <w:rFonts w:ascii="Times New Roman" w:eastAsia="Times New Roman" w:hAnsi="Times New Roman" w:cs="Times New Roman"/>
          <w:color w:val="auto"/>
          <w:sz w:val="24"/>
          <w:szCs w:val="24"/>
          <w:lang w:eastAsia="lt-LT"/>
        </w:rPr>
        <w:t>mobingo</w:t>
      </w:r>
      <w:proofErr w:type="spellEnd"/>
      <w:r w:rsidRPr="00126AD7">
        <w:rPr>
          <w:rFonts w:ascii="Times New Roman" w:eastAsia="Times New Roman" w:hAnsi="Times New Roman" w:cs="Times New Roman"/>
          <w:color w:val="auto"/>
          <w:sz w:val="24"/>
          <w:szCs w:val="24"/>
          <w:lang w:eastAsia="lt-LT"/>
        </w:rPr>
        <w:t xml:space="preserve"> sąvokos apibrėžimas, kokios gali būti </w:t>
      </w:r>
      <w:r w:rsidR="00795164" w:rsidRPr="00126AD7">
        <w:rPr>
          <w:rFonts w:ascii="Times New Roman" w:eastAsia="Times New Roman" w:hAnsi="Times New Roman" w:cs="Times New Roman"/>
          <w:color w:val="auto"/>
          <w:sz w:val="24"/>
          <w:szCs w:val="24"/>
          <w:lang w:eastAsia="lt-LT"/>
        </w:rPr>
        <w:t xml:space="preserve">konfliktų darbe </w:t>
      </w:r>
      <w:r w:rsidRPr="00126AD7">
        <w:rPr>
          <w:rFonts w:ascii="Times New Roman" w:eastAsia="Times New Roman" w:hAnsi="Times New Roman" w:cs="Times New Roman"/>
          <w:color w:val="auto"/>
          <w:sz w:val="24"/>
          <w:szCs w:val="24"/>
          <w:lang w:eastAsia="lt-LT"/>
        </w:rPr>
        <w:t>priežastys ir kas bendrai skatina darbuotojų nepasitenkinimą, taip pat</w:t>
      </w:r>
      <w:r w:rsidR="00795164" w:rsidRPr="00126AD7">
        <w:rPr>
          <w:rFonts w:ascii="Times New Roman" w:eastAsia="Times New Roman" w:hAnsi="Times New Roman" w:cs="Times New Roman"/>
          <w:color w:val="auto"/>
          <w:sz w:val="24"/>
          <w:szCs w:val="24"/>
          <w:lang w:eastAsia="lt-LT"/>
        </w:rPr>
        <w:t>,</w:t>
      </w:r>
      <w:r w:rsidRPr="00126AD7">
        <w:rPr>
          <w:rFonts w:ascii="Times New Roman" w:eastAsia="Times New Roman" w:hAnsi="Times New Roman" w:cs="Times New Roman"/>
          <w:color w:val="auto"/>
          <w:sz w:val="24"/>
          <w:szCs w:val="24"/>
          <w:lang w:eastAsia="lt-LT"/>
        </w:rPr>
        <w:t xml:space="preserve"> kokių reikėtų imtis priemonių, kad būtų užtikrinta darbuotojų emocinė sveikata, įžvalgomis dali</w:t>
      </w:r>
      <w:r w:rsidR="00795164" w:rsidRPr="00126AD7">
        <w:rPr>
          <w:rFonts w:ascii="Times New Roman" w:eastAsia="Times New Roman" w:hAnsi="Times New Roman" w:cs="Times New Roman"/>
          <w:color w:val="auto"/>
          <w:sz w:val="24"/>
          <w:szCs w:val="24"/>
          <w:lang w:eastAsia="lt-LT"/>
        </w:rPr>
        <w:t>j</w:t>
      </w:r>
      <w:r w:rsidRPr="00126AD7">
        <w:rPr>
          <w:rFonts w:ascii="Times New Roman" w:eastAsia="Times New Roman" w:hAnsi="Times New Roman" w:cs="Times New Roman"/>
          <w:color w:val="auto"/>
          <w:sz w:val="24"/>
          <w:szCs w:val="24"/>
          <w:lang w:eastAsia="lt-LT"/>
        </w:rPr>
        <w:t xml:space="preserve">asi LAVA valdybos pirmininkė J. </w:t>
      </w:r>
      <w:proofErr w:type="spellStart"/>
      <w:r w:rsidRPr="00126AD7">
        <w:rPr>
          <w:rFonts w:ascii="Times New Roman" w:eastAsia="Times New Roman" w:hAnsi="Times New Roman" w:cs="Times New Roman"/>
          <w:color w:val="auto"/>
          <w:sz w:val="24"/>
          <w:szCs w:val="24"/>
          <w:lang w:eastAsia="lt-LT"/>
        </w:rPr>
        <w:t>Judickienė</w:t>
      </w:r>
      <w:proofErr w:type="spellEnd"/>
      <w:r w:rsidRPr="00126AD7">
        <w:rPr>
          <w:rFonts w:ascii="Times New Roman" w:eastAsia="Times New Roman" w:hAnsi="Times New Roman" w:cs="Times New Roman"/>
          <w:color w:val="auto"/>
          <w:sz w:val="24"/>
          <w:szCs w:val="24"/>
          <w:lang w:eastAsia="lt-LT"/>
        </w:rPr>
        <w:t>.</w:t>
      </w:r>
    </w:p>
    <w:p w14:paraId="10062111" w14:textId="77777777" w:rsidR="00082D4D" w:rsidRPr="00126AD7" w:rsidRDefault="00BF3949" w:rsidP="00126AD7">
      <w:pPr>
        <w:spacing w:after="100" w:afterAutospacing="1"/>
        <w:rPr>
          <w:rFonts w:ascii="Times New Roman" w:eastAsia="Times New Roman" w:hAnsi="Times New Roman" w:cs="Times New Roman"/>
          <w:b/>
          <w:color w:val="auto"/>
          <w:sz w:val="24"/>
          <w:szCs w:val="24"/>
          <w:lang w:eastAsia="lt-LT"/>
        </w:rPr>
      </w:pPr>
      <w:r w:rsidRPr="00126AD7">
        <w:rPr>
          <w:rFonts w:ascii="Times New Roman" w:eastAsia="Times New Roman" w:hAnsi="Times New Roman" w:cs="Times New Roman"/>
          <w:b/>
          <w:color w:val="auto"/>
          <w:sz w:val="24"/>
          <w:szCs w:val="24"/>
          <w:lang w:eastAsia="lt-LT"/>
        </w:rPr>
        <w:t xml:space="preserve">Kas yra </w:t>
      </w:r>
      <w:proofErr w:type="spellStart"/>
      <w:r w:rsidRPr="00126AD7">
        <w:rPr>
          <w:rFonts w:ascii="Times New Roman" w:eastAsia="Times New Roman" w:hAnsi="Times New Roman" w:cs="Times New Roman"/>
          <w:b/>
          <w:color w:val="auto"/>
          <w:sz w:val="24"/>
          <w:szCs w:val="24"/>
          <w:lang w:eastAsia="lt-LT"/>
        </w:rPr>
        <w:t>m</w:t>
      </w:r>
      <w:r w:rsidR="00614F57" w:rsidRPr="00126AD7">
        <w:rPr>
          <w:rFonts w:ascii="Times New Roman" w:eastAsia="Times New Roman" w:hAnsi="Times New Roman" w:cs="Times New Roman"/>
          <w:b/>
          <w:color w:val="auto"/>
          <w:sz w:val="24"/>
          <w:szCs w:val="24"/>
          <w:lang w:eastAsia="lt-LT"/>
        </w:rPr>
        <w:t>obingas</w:t>
      </w:r>
      <w:proofErr w:type="spellEnd"/>
      <w:r w:rsidRPr="00126AD7">
        <w:rPr>
          <w:rFonts w:ascii="Times New Roman" w:eastAsia="Times New Roman" w:hAnsi="Times New Roman" w:cs="Times New Roman"/>
          <w:b/>
          <w:color w:val="auto"/>
          <w:sz w:val="24"/>
          <w:szCs w:val="24"/>
          <w:lang w:eastAsia="lt-LT"/>
        </w:rPr>
        <w:t>?</w:t>
      </w:r>
    </w:p>
    <w:p w14:paraId="2FB88F66" w14:textId="58348B0F" w:rsidR="00082D4D" w:rsidRPr="00126AD7" w:rsidRDefault="00204B50" w:rsidP="00126AD7">
      <w:pPr>
        <w:spacing w:after="100" w:afterAutospacing="1"/>
        <w:rPr>
          <w:rFonts w:ascii="Times New Roman" w:eastAsia="Times New Roman" w:hAnsi="Times New Roman" w:cs="Times New Roman"/>
          <w:color w:val="auto"/>
          <w:sz w:val="24"/>
          <w:szCs w:val="24"/>
          <w:lang w:eastAsia="lt-LT"/>
        </w:rPr>
      </w:pPr>
      <w:proofErr w:type="spellStart"/>
      <w:r w:rsidRPr="00126AD7">
        <w:rPr>
          <w:rFonts w:ascii="Times New Roman" w:eastAsia="Times New Roman" w:hAnsi="Times New Roman" w:cs="Times New Roman"/>
          <w:color w:val="auto"/>
          <w:sz w:val="24"/>
          <w:szCs w:val="24"/>
          <w:lang w:eastAsia="lt-LT"/>
        </w:rPr>
        <w:t>Mobingas</w:t>
      </w:r>
      <w:proofErr w:type="spellEnd"/>
      <w:r w:rsidRPr="00126AD7">
        <w:rPr>
          <w:rFonts w:ascii="Times New Roman" w:eastAsia="Times New Roman" w:hAnsi="Times New Roman" w:cs="Times New Roman"/>
          <w:color w:val="auto"/>
          <w:sz w:val="24"/>
          <w:szCs w:val="24"/>
          <w:lang w:eastAsia="lt-LT"/>
        </w:rPr>
        <w:t xml:space="preserve"> – t</w:t>
      </w:r>
      <w:r w:rsidR="00082D4D" w:rsidRPr="00126AD7">
        <w:rPr>
          <w:rFonts w:ascii="Times New Roman" w:eastAsia="Times New Roman" w:hAnsi="Times New Roman" w:cs="Times New Roman"/>
          <w:color w:val="auto"/>
          <w:sz w:val="24"/>
          <w:szCs w:val="24"/>
          <w:lang w:eastAsia="lt-LT"/>
        </w:rPr>
        <w:t xml:space="preserve">ai ilgalaikis, pasikartojantis ir sistemingas </w:t>
      </w:r>
      <w:r w:rsidR="00EC397C" w:rsidRPr="00126AD7">
        <w:rPr>
          <w:rFonts w:ascii="Times New Roman" w:eastAsia="Times New Roman" w:hAnsi="Times New Roman" w:cs="Times New Roman"/>
          <w:color w:val="auto"/>
          <w:sz w:val="24"/>
          <w:szCs w:val="24"/>
          <w:lang w:eastAsia="lt-LT"/>
        </w:rPr>
        <w:t>neigiamas elgesys</w:t>
      </w:r>
      <w:r w:rsidR="00082D4D" w:rsidRPr="00126AD7">
        <w:rPr>
          <w:rFonts w:ascii="Times New Roman" w:eastAsia="Times New Roman" w:hAnsi="Times New Roman" w:cs="Times New Roman"/>
          <w:color w:val="auto"/>
          <w:sz w:val="24"/>
          <w:szCs w:val="24"/>
          <w:lang w:eastAsia="lt-LT"/>
        </w:rPr>
        <w:t>, nukreiptas prieš asmenį darbo vietoje ar kitame kolektyve. Jo tikslas – sukelti psichologinį diskomfortą, mažinti asmens savivertę ar priversti jį palikti kolektyvą.</w:t>
      </w:r>
    </w:p>
    <w:p w14:paraId="13EC71FB" w14:textId="77777777" w:rsidR="0075798F" w:rsidRPr="00126AD7" w:rsidRDefault="0075798F" w:rsidP="00126AD7">
      <w:pPr>
        <w:spacing w:after="100" w:afterAutospacing="1"/>
        <w:rPr>
          <w:rFonts w:ascii="Times New Roman" w:eastAsia="Times New Roman" w:hAnsi="Times New Roman" w:cs="Times New Roman"/>
          <w:b/>
          <w:color w:val="auto"/>
          <w:sz w:val="24"/>
          <w:szCs w:val="24"/>
          <w:lang w:eastAsia="lt-LT"/>
        </w:rPr>
      </w:pPr>
      <w:r w:rsidRPr="00126AD7">
        <w:rPr>
          <w:rFonts w:ascii="Times New Roman" w:eastAsia="Times New Roman" w:hAnsi="Times New Roman" w:cs="Times New Roman"/>
          <w:b/>
          <w:color w:val="auto"/>
          <w:sz w:val="24"/>
          <w:szCs w:val="24"/>
          <w:lang w:eastAsia="lt-LT"/>
        </w:rPr>
        <w:t>Kokios priežastys skatina darbuotojų nepasitenkinimą ir gali sukelti konfliktus?</w:t>
      </w:r>
    </w:p>
    <w:p w14:paraId="32388FC2" w14:textId="427F65B0" w:rsidR="006D092A" w:rsidRPr="00126AD7" w:rsidRDefault="00F5454E" w:rsidP="00126AD7">
      <w:pPr>
        <w:spacing w:after="100" w:afterAutospacing="1"/>
        <w:rPr>
          <w:rFonts w:ascii="Times New Roman" w:eastAsia="Times New Roman" w:hAnsi="Times New Roman" w:cs="Times New Roman"/>
          <w:color w:val="auto"/>
          <w:sz w:val="24"/>
          <w:szCs w:val="24"/>
          <w:lang w:eastAsia="lt-LT"/>
        </w:rPr>
      </w:pPr>
      <w:proofErr w:type="spellStart"/>
      <w:r w:rsidRPr="00126AD7">
        <w:rPr>
          <w:rFonts w:ascii="Times New Roman" w:eastAsia="Times New Roman" w:hAnsi="Times New Roman" w:cs="Times New Roman"/>
          <w:color w:val="auto"/>
          <w:sz w:val="24"/>
          <w:szCs w:val="24"/>
          <w:lang w:eastAsia="lt-LT"/>
        </w:rPr>
        <w:t>Mobingas</w:t>
      </w:r>
      <w:proofErr w:type="spellEnd"/>
      <w:r w:rsidRPr="00126AD7">
        <w:rPr>
          <w:rFonts w:ascii="Times New Roman" w:eastAsia="Times New Roman" w:hAnsi="Times New Roman" w:cs="Times New Roman"/>
          <w:color w:val="auto"/>
          <w:sz w:val="24"/>
          <w:szCs w:val="24"/>
          <w:lang w:eastAsia="lt-LT"/>
        </w:rPr>
        <w:t xml:space="preserve"> darbe </w:t>
      </w:r>
      <w:r w:rsidR="00FB2E10" w:rsidRPr="00126AD7">
        <w:rPr>
          <w:rFonts w:ascii="Times New Roman" w:eastAsia="Times New Roman" w:hAnsi="Times New Roman" w:cs="Times New Roman"/>
          <w:color w:val="auto"/>
          <w:sz w:val="24"/>
          <w:szCs w:val="24"/>
          <w:lang w:eastAsia="lt-LT"/>
        </w:rPr>
        <w:t xml:space="preserve">– </w:t>
      </w:r>
      <w:r w:rsidRPr="00126AD7">
        <w:rPr>
          <w:rFonts w:ascii="Times New Roman" w:eastAsia="Times New Roman" w:hAnsi="Times New Roman" w:cs="Times New Roman"/>
          <w:color w:val="auto"/>
          <w:sz w:val="24"/>
          <w:szCs w:val="24"/>
          <w:lang w:eastAsia="lt-LT"/>
        </w:rPr>
        <w:t>rimta problema, gali</w:t>
      </w:r>
      <w:r w:rsidR="00FB2E10" w:rsidRPr="00126AD7">
        <w:rPr>
          <w:rFonts w:ascii="Times New Roman" w:eastAsia="Times New Roman" w:hAnsi="Times New Roman" w:cs="Times New Roman"/>
          <w:color w:val="auto"/>
          <w:sz w:val="24"/>
          <w:szCs w:val="24"/>
          <w:lang w:eastAsia="lt-LT"/>
        </w:rPr>
        <w:t>nti</w:t>
      </w:r>
      <w:r w:rsidRPr="00126AD7">
        <w:rPr>
          <w:rFonts w:ascii="Times New Roman" w:eastAsia="Times New Roman" w:hAnsi="Times New Roman" w:cs="Times New Roman"/>
          <w:color w:val="auto"/>
          <w:sz w:val="24"/>
          <w:szCs w:val="24"/>
          <w:lang w:eastAsia="lt-LT"/>
        </w:rPr>
        <w:t xml:space="preserve"> atsirasti dėl įvairių priežasčių. Viena jų – per didelis darbo krūvis. Kai darbuotojams tenka atlikti per daug užduočių arba jie priversti dirbti viršvalandžius, kyla didelė įtampa ir stresas. Ši situacija dar labiau paaštrėja, jei darbuotojai negauna reikalingos pagalbos ir mokymų. Tada jie jaučiasi nekompetentingi, o tai gali sukelti įtampą net ir paprastose situacijose.</w:t>
      </w:r>
    </w:p>
    <w:p w14:paraId="085ECC5E" w14:textId="2C6CD9C5" w:rsidR="00F5454E" w:rsidRPr="00126AD7" w:rsidRDefault="00F5454E" w:rsidP="00126AD7">
      <w:pPr>
        <w:spacing w:after="100" w:afterAutospacing="1"/>
        <w:rPr>
          <w:rFonts w:ascii="Times New Roman" w:eastAsia="Times New Roman" w:hAnsi="Times New Roman" w:cs="Times New Roman"/>
          <w:color w:val="auto"/>
          <w:sz w:val="24"/>
          <w:szCs w:val="24"/>
          <w:lang w:eastAsia="lt-LT"/>
        </w:rPr>
      </w:pPr>
      <w:r w:rsidRPr="00126AD7">
        <w:rPr>
          <w:rFonts w:ascii="Times New Roman" w:eastAsia="Times New Roman" w:hAnsi="Times New Roman" w:cs="Times New Roman"/>
          <w:color w:val="auto"/>
          <w:sz w:val="24"/>
          <w:szCs w:val="24"/>
          <w:lang w:eastAsia="lt-LT"/>
        </w:rPr>
        <w:t xml:space="preserve">Darbdavių požiūris į </w:t>
      </w:r>
      <w:proofErr w:type="spellStart"/>
      <w:r w:rsidRPr="00126AD7">
        <w:rPr>
          <w:rFonts w:ascii="Times New Roman" w:eastAsia="Times New Roman" w:hAnsi="Times New Roman" w:cs="Times New Roman"/>
          <w:color w:val="auto"/>
          <w:sz w:val="24"/>
          <w:szCs w:val="24"/>
          <w:lang w:eastAsia="lt-LT"/>
        </w:rPr>
        <w:t>mobingą</w:t>
      </w:r>
      <w:proofErr w:type="spellEnd"/>
      <w:r w:rsidRPr="00126AD7">
        <w:rPr>
          <w:rFonts w:ascii="Times New Roman" w:eastAsia="Times New Roman" w:hAnsi="Times New Roman" w:cs="Times New Roman"/>
          <w:color w:val="auto"/>
          <w:sz w:val="24"/>
          <w:szCs w:val="24"/>
          <w:lang w:eastAsia="lt-LT"/>
        </w:rPr>
        <w:t xml:space="preserve"> taip pat labai svarbus. Jei darbdaviai ignoruoja pranešimus apie </w:t>
      </w:r>
      <w:proofErr w:type="spellStart"/>
      <w:r w:rsidRPr="00126AD7">
        <w:rPr>
          <w:rFonts w:ascii="Times New Roman" w:eastAsia="Times New Roman" w:hAnsi="Times New Roman" w:cs="Times New Roman"/>
          <w:color w:val="auto"/>
          <w:sz w:val="24"/>
          <w:szCs w:val="24"/>
          <w:lang w:eastAsia="lt-LT"/>
        </w:rPr>
        <w:t>mobingą</w:t>
      </w:r>
      <w:proofErr w:type="spellEnd"/>
      <w:r w:rsidRPr="00126AD7">
        <w:rPr>
          <w:rFonts w:ascii="Times New Roman" w:eastAsia="Times New Roman" w:hAnsi="Times New Roman" w:cs="Times New Roman"/>
          <w:color w:val="auto"/>
          <w:sz w:val="24"/>
          <w:szCs w:val="24"/>
          <w:lang w:eastAsia="lt-LT"/>
        </w:rPr>
        <w:t xml:space="preserve"> ir netinkamą elgesį, darbuotojai </w:t>
      </w:r>
      <w:r w:rsidR="00CF1523" w:rsidRPr="00126AD7">
        <w:rPr>
          <w:rFonts w:ascii="Times New Roman" w:eastAsia="Times New Roman" w:hAnsi="Times New Roman" w:cs="Times New Roman"/>
          <w:color w:val="auto"/>
          <w:sz w:val="24"/>
          <w:szCs w:val="24"/>
          <w:lang w:eastAsia="lt-LT"/>
        </w:rPr>
        <w:t>gali jaustis</w:t>
      </w:r>
      <w:r w:rsidRPr="00126AD7">
        <w:rPr>
          <w:rFonts w:ascii="Times New Roman" w:eastAsia="Times New Roman" w:hAnsi="Times New Roman" w:cs="Times New Roman"/>
          <w:color w:val="auto"/>
          <w:sz w:val="24"/>
          <w:szCs w:val="24"/>
          <w:lang w:eastAsia="lt-LT"/>
        </w:rPr>
        <w:t xml:space="preserve"> nesaugūs ir nesvarbūs. </w:t>
      </w:r>
      <w:r w:rsidR="00C14B9B" w:rsidRPr="00126AD7">
        <w:rPr>
          <w:rFonts w:ascii="Times New Roman" w:eastAsia="Times New Roman" w:hAnsi="Times New Roman" w:cs="Times New Roman"/>
          <w:color w:val="auto"/>
          <w:sz w:val="24"/>
          <w:szCs w:val="24"/>
          <w:lang w:eastAsia="lt-LT"/>
        </w:rPr>
        <w:t>Nepakankamas pripažinimas arba nesąžiningas atlyginimas už darbo rezultatus gali sumažinti darbuotojų motyvaciją ir pasitenkinimą darbu, o tai gali sukelti emocinį nepasitenkinimą.</w:t>
      </w:r>
    </w:p>
    <w:p w14:paraId="2B228CAA" w14:textId="77777777" w:rsidR="0075798F" w:rsidRPr="00126AD7" w:rsidRDefault="0075798F" w:rsidP="00126AD7">
      <w:pPr>
        <w:spacing w:after="100" w:afterAutospacing="1"/>
        <w:rPr>
          <w:rFonts w:ascii="Times New Roman" w:eastAsia="Times New Roman" w:hAnsi="Times New Roman" w:cs="Times New Roman"/>
          <w:b/>
          <w:color w:val="auto"/>
          <w:sz w:val="24"/>
          <w:szCs w:val="24"/>
          <w:lang w:eastAsia="lt-LT"/>
        </w:rPr>
      </w:pPr>
      <w:r w:rsidRPr="00126AD7">
        <w:rPr>
          <w:rFonts w:ascii="Times New Roman" w:eastAsia="Times New Roman" w:hAnsi="Times New Roman" w:cs="Times New Roman"/>
          <w:b/>
          <w:color w:val="auto"/>
          <w:sz w:val="24"/>
          <w:szCs w:val="24"/>
          <w:lang w:eastAsia="lt-LT"/>
        </w:rPr>
        <w:t>Kaip užtikrinti darbuotojų emocinę sveikatą?</w:t>
      </w:r>
    </w:p>
    <w:p w14:paraId="187CE30F" w14:textId="65B6E8F0" w:rsidR="00CF1523" w:rsidRPr="00126AD7" w:rsidRDefault="00CF1523" w:rsidP="00126AD7">
      <w:pPr>
        <w:spacing w:after="100" w:afterAutospacing="1"/>
        <w:rPr>
          <w:rFonts w:ascii="Times New Roman" w:eastAsia="Times New Roman" w:hAnsi="Times New Roman" w:cs="Times New Roman"/>
          <w:color w:val="auto"/>
          <w:sz w:val="24"/>
          <w:szCs w:val="24"/>
          <w:lang w:eastAsia="lt-LT"/>
        </w:rPr>
      </w:pPr>
      <w:r w:rsidRPr="00126AD7">
        <w:rPr>
          <w:rFonts w:ascii="Times New Roman" w:eastAsia="Times New Roman" w:hAnsi="Times New Roman" w:cs="Times New Roman"/>
          <w:color w:val="auto"/>
          <w:sz w:val="24"/>
          <w:szCs w:val="24"/>
          <w:lang w:eastAsia="lt-LT"/>
        </w:rPr>
        <w:lastRenderedPageBreak/>
        <w:t xml:space="preserve">Norint išvengti </w:t>
      </w:r>
      <w:proofErr w:type="spellStart"/>
      <w:r w:rsidRPr="00126AD7">
        <w:rPr>
          <w:rFonts w:ascii="Times New Roman" w:eastAsia="Times New Roman" w:hAnsi="Times New Roman" w:cs="Times New Roman"/>
          <w:color w:val="auto"/>
          <w:sz w:val="24"/>
          <w:szCs w:val="24"/>
          <w:lang w:eastAsia="lt-LT"/>
        </w:rPr>
        <w:t>mobingo</w:t>
      </w:r>
      <w:proofErr w:type="spellEnd"/>
      <w:r w:rsidRPr="00126AD7">
        <w:rPr>
          <w:rFonts w:ascii="Times New Roman" w:eastAsia="Times New Roman" w:hAnsi="Times New Roman" w:cs="Times New Roman"/>
          <w:color w:val="auto"/>
          <w:sz w:val="24"/>
          <w:szCs w:val="24"/>
          <w:lang w:eastAsia="lt-LT"/>
        </w:rPr>
        <w:t xml:space="preserve"> darbe, svarbu atkreipti dėmesį į šias problemas ir imtis veiksmų joms spręsti. Darbdaviai turi rūpintis darbuotojų gerove, užtikrinti sąžiningą atlyginimą, teikti reikalingą pagalbą ir mokymus, taip pat kurti palankią darbo atmosferą. Tik </w:t>
      </w:r>
      <w:r w:rsidR="00FB2E10" w:rsidRPr="00126AD7">
        <w:rPr>
          <w:rFonts w:ascii="Times New Roman" w:eastAsia="Times New Roman" w:hAnsi="Times New Roman" w:cs="Times New Roman"/>
          <w:color w:val="auto"/>
          <w:sz w:val="24"/>
          <w:szCs w:val="24"/>
          <w:lang w:eastAsia="lt-LT"/>
        </w:rPr>
        <w:t xml:space="preserve">tada </w:t>
      </w:r>
      <w:r w:rsidRPr="00126AD7">
        <w:rPr>
          <w:rFonts w:ascii="Times New Roman" w:eastAsia="Times New Roman" w:hAnsi="Times New Roman" w:cs="Times New Roman"/>
          <w:color w:val="auto"/>
          <w:sz w:val="24"/>
          <w:szCs w:val="24"/>
          <w:lang w:eastAsia="lt-LT"/>
        </w:rPr>
        <w:t>darbuotojai jaus</w:t>
      </w:r>
      <w:r w:rsidR="00FB2E10" w:rsidRPr="00126AD7">
        <w:rPr>
          <w:rFonts w:ascii="Times New Roman" w:eastAsia="Times New Roman" w:hAnsi="Times New Roman" w:cs="Times New Roman"/>
          <w:color w:val="auto"/>
          <w:sz w:val="24"/>
          <w:szCs w:val="24"/>
          <w:lang w:eastAsia="lt-LT"/>
        </w:rPr>
        <w:t>is</w:t>
      </w:r>
      <w:r w:rsidRPr="00126AD7">
        <w:rPr>
          <w:rFonts w:ascii="Times New Roman" w:eastAsia="Times New Roman" w:hAnsi="Times New Roman" w:cs="Times New Roman"/>
          <w:color w:val="auto"/>
          <w:sz w:val="24"/>
          <w:szCs w:val="24"/>
          <w:lang w:eastAsia="lt-LT"/>
        </w:rPr>
        <w:t xml:space="preserve"> saugūs, vertinami ir motyvuoti dirbti. </w:t>
      </w:r>
    </w:p>
    <w:p w14:paraId="53639956" w14:textId="6B34429D" w:rsidR="00B43029" w:rsidRPr="00126AD7" w:rsidRDefault="002E1250" w:rsidP="00126AD7">
      <w:pPr>
        <w:spacing w:after="100" w:afterAutospacing="1"/>
        <w:rPr>
          <w:rFonts w:ascii="Times New Roman" w:eastAsia="Times New Roman" w:hAnsi="Times New Roman" w:cs="Times New Roman"/>
          <w:color w:val="auto"/>
          <w:sz w:val="24"/>
          <w:szCs w:val="24"/>
          <w:lang w:eastAsia="lt-LT"/>
        </w:rPr>
      </w:pPr>
      <w:r w:rsidRPr="00126AD7">
        <w:rPr>
          <w:rFonts w:ascii="Times New Roman" w:eastAsia="Times New Roman" w:hAnsi="Times New Roman" w:cs="Times New Roman"/>
          <w:color w:val="auto"/>
          <w:sz w:val="24"/>
          <w:szCs w:val="24"/>
          <w:lang w:eastAsia="lt-LT"/>
        </w:rPr>
        <w:t>Siekiant</w:t>
      </w:r>
      <w:r w:rsidR="00614F57" w:rsidRPr="00126AD7">
        <w:rPr>
          <w:rFonts w:ascii="Times New Roman" w:eastAsia="Times New Roman" w:hAnsi="Times New Roman" w:cs="Times New Roman"/>
          <w:color w:val="auto"/>
          <w:sz w:val="24"/>
          <w:szCs w:val="24"/>
          <w:lang w:eastAsia="lt-LT"/>
        </w:rPr>
        <w:t xml:space="preserve"> sukurti sveiką ir produktyvią darbo aplinką, būtina skaidri komunikacij</w:t>
      </w:r>
      <w:r w:rsidR="00FB2E10" w:rsidRPr="00126AD7">
        <w:rPr>
          <w:rFonts w:ascii="Times New Roman" w:eastAsia="Times New Roman" w:hAnsi="Times New Roman" w:cs="Times New Roman"/>
          <w:color w:val="auto"/>
          <w:sz w:val="24"/>
          <w:szCs w:val="24"/>
          <w:lang w:eastAsia="lt-LT"/>
        </w:rPr>
        <w:t>a ir</w:t>
      </w:r>
      <w:r w:rsidR="00614F57" w:rsidRPr="00126AD7">
        <w:rPr>
          <w:rFonts w:ascii="Times New Roman" w:eastAsia="Times New Roman" w:hAnsi="Times New Roman" w:cs="Times New Roman"/>
          <w:color w:val="auto"/>
          <w:sz w:val="24"/>
          <w:szCs w:val="24"/>
          <w:lang w:eastAsia="lt-LT"/>
        </w:rPr>
        <w:t xml:space="preserve"> kad vadovai geriau suprastų darbuotojų poreikius ir jausmus. Taip pat svarbu efektyviai spręsti konfliktus, kad darbuotojai jaustųsi saugūs ir gautų reikiamą pagalbą. </w:t>
      </w:r>
    </w:p>
    <w:p w14:paraId="56C9473C" w14:textId="309C0A7E" w:rsidR="00614F57" w:rsidRPr="00126AD7" w:rsidRDefault="00FB2E10" w:rsidP="00126AD7">
      <w:pPr>
        <w:spacing w:after="100" w:afterAutospacing="1"/>
        <w:rPr>
          <w:rFonts w:ascii="Times New Roman" w:eastAsia="Times New Roman" w:hAnsi="Times New Roman" w:cs="Times New Roman"/>
          <w:color w:val="auto"/>
          <w:sz w:val="24"/>
          <w:szCs w:val="24"/>
          <w:lang w:eastAsia="lt-LT"/>
        </w:rPr>
      </w:pPr>
      <w:r w:rsidRPr="00126AD7">
        <w:rPr>
          <w:rFonts w:ascii="Times New Roman" w:eastAsia="Times New Roman" w:hAnsi="Times New Roman" w:cs="Times New Roman"/>
          <w:color w:val="auto"/>
          <w:sz w:val="24"/>
          <w:szCs w:val="24"/>
          <w:lang w:eastAsia="lt-LT"/>
        </w:rPr>
        <w:t xml:space="preserve">Pusiausvyra </w:t>
      </w:r>
      <w:r w:rsidR="004D38BF" w:rsidRPr="00126AD7">
        <w:rPr>
          <w:rFonts w:ascii="Times New Roman" w:eastAsia="Times New Roman" w:hAnsi="Times New Roman" w:cs="Times New Roman"/>
          <w:color w:val="auto"/>
          <w:sz w:val="24"/>
          <w:szCs w:val="24"/>
          <w:lang w:eastAsia="lt-LT"/>
        </w:rPr>
        <w:t>tarp d</w:t>
      </w:r>
      <w:r w:rsidR="00614F57" w:rsidRPr="00126AD7">
        <w:rPr>
          <w:rFonts w:ascii="Times New Roman" w:eastAsia="Times New Roman" w:hAnsi="Times New Roman" w:cs="Times New Roman"/>
          <w:color w:val="auto"/>
          <w:sz w:val="24"/>
          <w:szCs w:val="24"/>
          <w:lang w:eastAsia="lt-LT"/>
        </w:rPr>
        <w:t xml:space="preserve">arbo ir gyvenimo, lankstus darbo grafikas ir atostogos </w:t>
      </w:r>
      <w:r w:rsidR="00EE0F35" w:rsidRPr="00126AD7">
        <w:rPr>
          <w:rFonts w:ascii="Times New Roman" w:eastAsia="Times New Roman" w:hAnsi="Times New Roman" w:cs="Times New Roman"/>
          <w:color w:val="auto"/>
          <w:sz w:val="24"/>
          <w:szCs w:val="24"/>
          <w:lang w:eastAsia="lt-LT"/>
        </w:rPr>
        <w:t>mažina</w:t>
      </w:r>
      <w:r w:rsidR="00614F57" w:rsidRPr="00126AD7">
        <w:rPr>
          <w:rFonts w:ascii="Times New Roman" w:eastAsia="Times New Roman" w:hAnsi="Times New Roman" w:cs="Times New Roman"/>
          <w:color w:val="auto"/>
          <w:sz w:val="24"/>
          <w:szCs w:val="24"/>
          <w:lang w:eastAsia="lt-LT"/>
        </w:rPr>
        <w:t xml:space="preserve"> stresą</w:t>
      </w:r>
      <w:r w:rsidR="00747683" w:rsidRPr="00126AD7">
        <w:rPr>
          <w:rFonts w:ascii="Times New Roman" w:eastAsia="Times New Roman" w:hAnsi="Times New Roman" w:cs="Times New Roman"/>
          <w:color w:val="auto"/>
          <w:sz w:val="24"/>
          <w:szCs w:val="24"/>
          <w:lang w:eastAsia="lt-LT"/>
        </w:rPr>
        <w:t xml:space="preserve"> ir </w:t>
      </w:r>
      <w:r w:rsidRPr="00126AD7">
        <w:rPr>
          <w:rFonts w:ascii="Times New Roman" w:eastAsia="Times New Roman" w:hAnsi="Times New Roman" w:cs="Times New Roman"/>
          <w:color w:val="auto"/>
          <w:sz w:val="24"/>
          <w:szCs w:val="24"/>
          <w:lang w:eastAsia="lt-LT"/>
        </w:rPr>
        <w:t>tikimybę</w:t>
      </w:r>
      <w:r w:rsidR="00EE0F35" w:rsidRPr="00126AD7">
        <w:rPr>
          <w:rFonts w:ascii="Times New Roman" w:eastAsia="Times New Roman" w:hAnsi="Times New Roman" w:cs="Times New Roman"/>
          <w:color w:val="auto"/>
          <w:sz w:val="24"/>
          <w:szCs w:val="24"/>
          <w:lang w:eastAsia="lt-LT"/>
        </w:rPr>
        <w:t xml:space="preserve"> perdegti</w:t>
      </w:r>
      <w:r w:rsidR="009F116B" w:rsidRPr="00126AD7">
        <w:rPr>
          <w:rFonts w:ascii="Times New Roman" w:eastAsia="Times New Roman" w:hAnsi="Times New Roman" w:cs="Times New Roman"/>
          <w:color w:val="auto"/>
          <w:sz w:val="24"/>
          <w:szCs w:val="24"/>
          <w:lang w:eastAsia="lt-LT"/>
        </w:rPr>
        <w:t xml:space="preserve">, o </w:t>
      </w:r>
      <w:r w:rsidRPr="00126AD7">
        <w:rPr>
          <w:rFonts w:ascii="Times New Roman" w:eastAsia="Times New Roman" w:hAnsi="Times New Roman" w:cs="Times New Roman"/>
          <w:color w:val="auto"/>
          <w:sz w:val="24"/>
          <w:szCs w:val="24"/>
          <w:lang w:eastAsia="lt-LT"/>
        </w:rPr>
        <w:t xml:space="preserve">gavę </w:t>
      </w:r>
      <w:r w:rsidR="00614F57" w:rsidRPr="00126AD7">
        <w:rPr>
          <w:rFonts w:ascii="Times New Roman" w:eastAsia="Times New Roman" w:hAnsi="Times New Roman" w:cs="Times New Roman"/>
          <w:color w:val="auto"/>
          <w:sz w:val="24"/>
          <w:szCs w:val="24"/>
          <w:lang w:eastAsia="lt-LT"/>
        </w:rPr>
        <w:t>galimyb</w:t>
      </w:r>
      <w:r w:rsidRPr="00126AD7">
        <w:rPr>
          <w:rFonts w:ascii="Times New Roman" w:eastAsia="Times New Roman" w:hAnsi="Times New Roman" w:cs="Times New Roman"/>
          <w:color w:val="auto"/>
          <w:sz w:val="24"/>
          <w:szCs w:val="24"/>
          <w:lang w:eastAsia="lt-LT"/>
        </w:rPr>
        <w:t>ių</w:t>
      </w:r>
      <w:r w:rsidR="00614F57" w:rsidRPr="00126AD7">
        <w:rPr>
          <w:rFonts w:ascii="Times New Roman" w:eastAsia="Times New Roman" w:hAnsi="Times New Roman" w:cs="Times New Roman"/>
          <w:color w:val="auto"/>
          <w:sz w:val="24"/>
          <w:szCs w:val="24"/>
          <w:lang w:eastAsia="lt-LT"/>
        </w:rPr>
        <w:t xml:space="preserve"> </w:t>
      </w:r>
      <w:r w:rsidR="009F116B" w:rsidRPr="00126AD7">
        <w:rPr>
          <w:rFonts w:ascii="Times New Roman" w:eastAsia="Times New Roman" w:hAnsi="Times New Roman" w:cs="Times New Roman"/>
          <w:color w:val="auto"/>
          <w:sz w:val="24"/>
          <w:szCs w:val="24"/>
          <w:lang w:eastAsia="lt-LT"/>
        </w:rPr>
        <w:t xml:space="preserve">profesionaliai </w:t>
      </w:r>
      <w:r w:rsidR="00614F57" w:rsidRPr="00126AD7">
        <w:rPr>
          <w:rFonts w:ascii="Times New Roman" w:eastAsia="Times New Roman" w:hAnsi="Times New Roman" w:cs="Times New Roman"/>
          <w:color w:val="auto"/>
          <w:sz w:val="24"/>
          <w:szCs w:val="24"/>
          <w:lang w:eastAsia="lt-LT"/>
        </w:rPr>
        <w:t>tobulėti, darbuotojai labiau pasitik</w:t>
      </w:r>
      <w:r w:rsidR="00EE0F35" w:rsidRPr="00126AD7">
        <w:rPr>
          <w:rFonts w:ascii="Times New Roman" w:eastAsia="Times New Roman" w:hAnsi="Times New Roman" w:cs="Times New Roman"/>
          <w:color w:val="auto"/>
          <w:sz w:val="24"/>
          <w:szCs w:val="24"/>
          <w:lang w:eastAsia="lt-LT"/>
        </w:rPr>
        <w:t>i</w:t>
      </w:r>
      <w:r w:rsidR="00614F57" w:rsidRPr="00126AD7">
        <w:rPr>
          <w:rFonts w:ascii="Times New Roman" w:eastAsia="Times New Roman" w:hAnsi="Times New Roman" w:cs="Times New Roman"/>
          <w:color w:val="auto"/>
          <w:sz w:val="24"/>
          <w:szCs w:val="24"/>
          <w:lang w:eastAsia="lt-LT"/>
        </w:rPr>
        <w:t xml:space="preserve"> sav</w:t>
      </w:r>
      <w:r w:rsidR="00E4140A" w:rsidRPr="00126AD7">
        <w:rPr>
          <w:rFonts w:ascii="Times New Roman" w:eastAsia="Times New Roman" w:hAnsi="Times New Roman" w:cs="Times New Roman"/>
          <w:color w:val="auto"/>
          <w:sz w:val="24"/>
          <w:szCs w:val="24"/>
          <w:lang w:eastAsia="lt-LT"/>
        </w:rPr>
        <w:t>o kompetencijomis</w:t>
      </w:r>
      <w:r w:rsidR="00614F57" w:rsidRPr="00126AD7">
        <w:rPr>
          <w:rFonts w:ascii="Times New Roman" w:eastAsia="Times New Roman" w:hAnsi="Times New Roman" w:cs="Times New Roman"/>
          <w:color w:val="auto"/>
          <w:sz w:val="24"/>
          <w:szCs w:val="24"/>
          <w:lang w:eastAsia="lt-LT"/>
        </w:rPr>
        <w:t xml:space="preserve">. </w:t>
      </w:r>
      <w:r w:rsidR="00D553D3" w:rsidRPr="00126AD7">
        <w:rPr>
          <w:rFonts w:ascii="Times New Roman" w:eastAsia="Times New Roman" w:hAnsi="Times New Roman" w:cs="Times New Roman"/>
          <w:color w:val="auto"/>
          <w:sz w:val="24"/>
          <w:szCs w:val="24"/>
          <w:lang w:eastAsia="lt-LT"/>
        </w:rPr>
        <w:t xml:space="preserve">Taip pat labai svarbu, </w:t>
      </w:r>
      <w:r w:rsidR="00EE0F35" w:rsidRPr="00126AD7">
        <w:rPr>
          <w:rFonts w:ascii="Times New Roman" w:eastAsia="Times New Roman" w:hAnsi="Times New Roman" w:cs="Times New Roman"/>
          <w:color w:val="auto"/>
          <w:sz w:val="24"/>
          <w:szCs w:val="24"/>
          <w:lang w:eastAsia="lt-LT"/>
        </w:rPr>
        <w:t xml:space="preserve">kad </w:t>
      </w:r>
      <w:r w:rsidR="00D553D3" w:rsidRPr="00126AD7">
        <w:rPr>
          <w:rFonts w:ascii="Times New Roman" w:eastAsia="Times New Roman" w:hAnsi="Times New Roman" w:cs="Times New Roman"/>
          <w:color w:val="auto"/>
          <w:sz w:val="24"/>
          <w:szCs w:val="24"/>
          <w:lang w:eastAsia="lt-LT"/>
        </w:rPr>
        <w:t>d</w:t>
      </w:r>
      <w:r w:rsidR="00614F57" w:rsidRPr="00126AD7">
        <w:rPr>
          <w:rFonts w:ascii="Times New Roman" w:eastAsia="Times New Roman" w:hAnsi="Times New Roman" w:cs="Times New Roman"/>
          <w:color w:val="auto"/>
          <w:sz w:val="24"/>
          <w:szCs w:val="24"/>
          <w:lang w:eastAsia="lt-LT"/>
        </w:rPr>
        <w:t>arbo vietoje būt</w:t>
      </w:r>
      <w:r w:rsidR="00D553D3" w:rsidRPr="00126AD7">
        <w:rPr>
          <w:rFonts w:ascii="Times New Roman" w:eastAsia="Times New Roman" w:hAnsi="Times New Roman" w:cs="Times New Roman"/>
          <w:color w:val="auto"/>
          <w:sz w:val="24"/>
          <w:szCs w:val="24"/>
          <w:lang w:eastAsia="lt-LT"/>
        </w:rPr>
        <w:t>ų</w:t>
      </w:r>
      <w:r w:rsidR="00614F57" w:rsidRPr="00126AD7">
        <w:rPr>
          <w:rFonts w:ascii="Times New Roman" w:eastAsia="Times New Roman" w:hAnsi="Times New Roman" w:cs="Times New Roman"/>
          <w:color w:val="auto"/>
          <w:sz w:val="24"/>
          <w:szCs w:val="24"/>
          <w:lang w:eastAsia="lt-LT"/>
        </w:rPr>
        <w:t xml:space="preserve"> skatinamas teisingumas ir </w:t>
      </w:r>
      <w:r w:rsidR="00E4140A" w:rsidRPr="00126AD7">
        <w:rPr>
          <w:rFonts w:ascii="Times New Roman" w:eastAsia="Times New Roman" w:hAnsi="Times New Roman" w:cs="Times New Roman"/>
          <w:color w:val="auto"/>
          <w:sz w:val="24"/>
          <w:szCs w:val="24"/>
          <w:lang w:eastAsia="lt-LT"/>
        </w:rPr>
        <w:t>ne</w:t>
      </w:r>
      <w:r w:rsidR="00EE0F35" w:rsidRPr="00126AD7">
        <w:rPr>
          <w:rFonts w:ascii="Times New Roman" w:eastAsia="Times New Roman" w:hAnsi="Times New Roman" w:cs="Times New Roman"/>
          <w:color w:val="auto"/>
          <w:sz w:val="24"/>
          <w:szCs w:val="24"/>
          <w:lang w:eastAsia="lt-LT"/>
        </w:rPr>
        <w:t>liktų</w:t>
      </w:r>
      <w:r w:rsidR="00E4140A" w:rsidRPr="00126AD7">
        <w:rPr>
          <w:rFonts w:ascii="Times New Roman" w:eastAsia="Times New Roman" w:hAnsi="Times New Roman" w:cs="Times New Roman"/>
          <w:color w:val="auto"/>
          <w:sz w:val="24"/>
          <w:szCs w:val="24"/>
          <w:lang w:eastAsia="lt-LT"/>
        </w:rPr>
        <w:t xml:space="preserve"> diskriminacij</w:t>
      </w:r>
      <w:r w:rsidR="00EE0F35" w:rsidRPr="00126AD7">
        <w:rPr>
          <w:rFonts w:ascii="Times New Roman" w:eastAsia="Times New Roman" w:hAnsi="Times New Roman" w:cs="Times New Roman"/>
          <w:color w:val="auto"/>
          <w:sz w:val="24"/>
          <w:szCs w:val="24"/>
          <w:lang w:eastAsia="lt-LT"/>
        </w:rPr>
        <w:t>os</w:t>
      </w:r>
      <w:r w:rsidR="00614F57" w:rsidRPr="00126AD7">
        <w:rPr>
          <w:rFonts w:ascii="Times New Roman" w:eastAsia="Times New Roman" w:hAnsi="Times New Roman" w:cs="Times New Roman"/>
          <w:color w:val="auto"/>
          <w:sz w:val="24"/>
          <w:szCs w:val="24"/>
          <w:lang w:eastAsia="lt-LT"/>
        </w:rPr>
        <w:t xml:space="preserve">, kad darbuotojai jaustųsi vertinami ir gerbiami. </w:t>
      </w:r>
    </w:p>
    <w:p w14:paraId="56E1E62B" w14:textId="1DD8B52A" w:rsidR="00AA25CF" w:rsidRPr="00500132" w:rsidRDefault="00614F57" w:rsidP="00126AD7">
      <w:pPr>
        <w:spacing w:after="100" w:afterAutospacing="1"/>
        <w:rPr>
          <w:rFonts w:ascii="Times New Roman" w:eastAsia="Times New Roman" w:hAnsi="Times New Roman" w:cs="Times New Roman"/>
          <w:color w:val="auto"/>
          <w:sz w:val="24"/>
          <w:szCs w:val="24"/>
          <w:lang w:eastAsia="lt-LT"/>
        </w:rPr>
      </w:pPr>
      <w:r w:rsidRPr="00126AD7">
        <w:rPr>
          <w:rFonts w:ascii="Times New Roman" w:eastAsia="Times New Roman" w:hAnsi="Times New Roman" w:cs="Times New Roman"/>
          <w:color w:val="auto"/>
          <w:sz w:val="24"/>
          <w:szCs w:val="24"/>
          <w:lang w:eastAsia="lt-LT"/>
        </w:rPr>
        <w:t xml:space="preserve">Darbdaviai, </w:t>
      </w:r>
      <w:r w:rsidR="00EE0F35" w:rsidRPr="00126AD7">
        <w:rPr>
          <w:rFonts w:ascii="Times New Roman" w:eastAsia="Times New Roman" w:hAnsi="Times New Roman" w:cs="Times New Roman"/>
          <w:color w:val="auto"/>
          <w:sz w:val="24"/>
          <w:szCs w:val="24"/>
          <w:lang w:eastAsia="lt-LT"/>
        </w:rPr>
        <w:t>besirūpinantys</w:t>
      </w:r>
      <w:r w:rsidRPr="00126AD7">
        <w:rPr>
          <w:rFonts w:ascii="Times New Roman" w:eastAsia="Times New Roman" w:hAnsi="Times New Roman" w:cs="Times New Roman"/>
          <w:color w:val="auto"/>
          <w:sz w:val="24"/>
          <w:szCs w:val="24"/>
          <w:lang w:eastAsia="lt-LT"/>
        </w:rPr>
        <w:t xml:space="preserve"> darbuotojų gerove, sukuria geresnę darbo atmosferą, didina produktyvumą ir darbuotojų lojalumą.</w:t>
      </w:r>
    </w:p>
    <w:sectPr w:rsidR="00AA25CF" w:rsidRPr="00500132">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C341B4"/>
    <w:multiLevelType w:val="multilevel"/>
    <w:tmpl w:val="B68C9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73A79E4"/>
    <w:multiLevelType w:val="multilevel"/>
    <w:tmpl w:val="EA5EA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FB7"/>
    <w:rsid w:val="00082D4D"/>
    <w:rsid w:val="000F68C8"/>
    <w:rsid w:val="00126AD7"/>
    <w:rsid w:val="001363C8"/>
    <w:rsid w:val="00156ED7"/>
    <w:rsid w:val="00196A11"/>
    <w:rsid w:val="00204B50"/>
    <w:rsid w:val="002E1250"/>
    <w:rsid w:val="003F066F"/>
    <w:rsid w:val="004A1031"/>
    <w:rsid w:val="004D38BF"/>
    <w:rsid w:val="00500132"/>
    <w:rsid w:val="00557BC5"/>
    <w:rsid w:val="00581B4D"/>
    <w:rsid w:val="005B4C41"/>
    <w:rsid w:val="00614F57"/>
    <w:rsid w:val="006C1665"/>
    <w:rsid w:val="006C5427"/>
    <w:rsid w:val="006D092A"/>
    <w:rsid w:val="006F1125"/>
    <w:rsid w:val="00747683"/>
    <w:rsid w:val="0075798F"/>
    <w:rsid w:val="00795164"/>
    <w:rsid w:val="008F604A"/>
    <w:rsid w:val="009348DF"/>
    <w:rsid w:val="009C243E"/>
    <w:rsid w:val="009E0DA0"/>
    <w:rsid w:val="009F116B"/>
    <w:rsid w:val="00A551C5"/>
    <w:rsid w:val="00A726AE"/>
    <w:rsid w:val="00A7478B"/>
    <w:rsid w:val="00A90AC1"/>
    <w:rsid w:val="00A96747"/>
    <w:rsid w:val="00AA25CF"/>
    <w:rsid w:val="00AE60ED"/>
    <w:rsid w:val="00AF3017"/>
    <w:rsid w:val="00B35D4B"/>
    <w:rsid w:val="00B43029"/>
    <w:rsid w:val="00BF3949"/>
    <w:rsid w:val="00C14B9B"/>
    <w:rsid w:val="00C15CB6"/>
    <w:rsid w:val="00CF1523"/>
    <w:rsid w:val="00D553D3"/>
    <w:rsid w:val="00D717E9"/>
    <w:rsid w:val="00D90FB7"/>
    <w:rsid w:val="00DD3A54"/>
    <w:rsid w:val="00E27A15"/>
    <w:rsid w:val="00E4140A"/>
    <w:rsid w:val="00E72D69"/>
    <w:rsid w:val="00EC397C"/>
    <w:rsid w:val="00EE0F35"/>
    <w:rsid w:val="00F5454E"/>
    <w:rsid w:val="00F86FDF"/>
    <w:rsid w:val="00F91E28"/>
    <w:rsid w:val="00FB2E10"/>
    <w:rsid w:val="3658B071"/>
    <w:rsid w:val="427C55B4"/>
    <w:rsid w:val="4DC90302"/>
    <w:rsid w:val="7196B914"/>
    <w:rsid w:val="7A79005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782EF"/>
  <w15:chartTrackingRefBased/>
  <w15:docId w15:val="{A5CD059B-7D3B-4452-97AC-E2522E991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heme="minorHAnsi" w:hAnsi="Trebuchet MS" w:cstheme="minorBidi"/>
        <w:color w:val="000000" w:themeColor="text1"/>
        <w:szCs w:val="22"/>
        <w:lang w:val="lt-LT" w:eastAsia="en-US" w:bidi="ar-SA"/>
      </w:rPr>
    </w:rPrDefault>
    <w:pPrDefault>
      <w:pPr>
        <w:spacing w:after="16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798F"/>
  </w:style>
  <w:style w:type="paragraph" w:styleId="Heading1">
    <w:name w:val="heading 1"/>
    <w:basedOn w:val="Normal"/>
    <w:next w:val="Normal"/>
    <w:link w:val="Heading1Char"/>
    <w:uiPriority w:val="9"/>
    <w:qFormat/>
    <w:rsid w:val="00D90FB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90FB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D90FB7"/>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unhideWhenUsed/>
    <w:qFormat/>
    <w:rsid w:val="00D90FB7"/>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D90FB7"/>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D90FB7"/>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D90FB7"/>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D90FB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90FB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0FB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90FB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D90FB7"/>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rsid w:val="00D90FB7"/>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D90FB7"/>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D90FB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D90FB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D90FB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D90FB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D90FB7"/>
    <w:pPr>
      <w:spacing w:after="8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90FB7"/>
    <w:rPr>
      <w:rFonts w:asciiTheme="majorHAnsi" w:eastAsiaTheme="majorEastAsia" w:hAnsiTheme="majorHAnsi" w:cstheme="majorBidi"/>
      <w:color w:val="auto"/>
      <w:spacing w:val="-10"/>
      <w:kern w:val="28"/>
      <w:sz w:val="56"/>
      <w:szCs w:val="56"/>
    </w:rPr>
  </w:style>
  <w:style w:type="paragraph" w:styleId="Subtitle">
    <w:name w:val="Subtitle"/>
    <w:basedOn w:val="Normal"/>
    <w:next w:val="Normal"/>
    <w:link w:val="SubtitleChar"/>
    <w:uiPriority w:val="11"/>
    <w:qFormat/>
    <w:rsid w:val="00D90FB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90FB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D90FB7"/>
    <w:pPr>
      <w:spacing w:before="160"/>
      <w:jc w:val="center"/>
    </w:pPr>
    <w:rPr>
      <w:i/>
      <w:iCs/>
      <w:color w:val="404040" w:themeColor="text1" w:themeTint="BF"/>
    </w:rPr>
  </w:style>
  <w:style w:type="character" w:customStyle="1" w:styleId="QuoteChar">
    <w:name w:val="Quote Char"/>
    <w:basedOn w:val="DefaultParagraphFont"/>
    <w:link w:val="Quote"/>
    <w:uiPriority w:val="29"/>
    <w:rsid w:val="00D90FB7"/>
    <w:rPr>
      <w:i/>
      <w:iCs/>
      <w:color w:val="404040" w:themeColor="text1" w:themeTint="BF"/>
    </w:rPr>
  </w:style>
  <w:style w:type="paragraph" w:styleId="ListParagraph">
    <w:name w:val="List Paragraph"/>
    <w:basedOn w:val="Normal"/>
    <w:uiPriority w:val="34"/>
    <w:qFormat/>
    <w:rsid w:val="00D90FB7"/>
    <w:pPr>
      <w:ind w:left="720"/>
      <w:contextualSpacing/>
    </w:pPr>
  </w:style>
  <w:style w:type="character" w:styleId="IntenseEmphasis">
    <w:name w:val="Intense Emphasis"/>
    <w:basedOn w:val="DefaultParagraphFont"/>
    <w:uiPriority w:val="21"/>
    <w:qFormat/>
    <w:rsid w:val="00D90FB7"/>
    <w:rPr>
      <w:i/>
      <w:iCs/>
      <w:color w:val="2F5496" w:themeColor="accent1" w:themeShade="BF"/>
    </w:rPr>
  </w:style>
  <w:style w:type="paragraph" w:styleId="IntenseQuote">
    <w:name w:val="Intense Quote"/>
    <w:basedOn w:val="Normal"/>
    <w:next w:val="Normal"/>
    <w:link w:val="IntenseQuoteChar"/>
    <w:uiPriority w:val="30"/>
    <w:qFormat/>
    <w:rsid w:val="00D90FB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90FB7"/>
    <w:rPr>
      <w:i/>
      <w:iCs/>
      <w:color w:val="2F5496" w:themeColor="accent1" w:themeShade="BF"/>
    </w:rPr>
  </w:style>
  <w:style w:type="character" w:styleId="IntenseReference">
    <w:name w:val="Intense Reference"/>
    <w:basedOn w:val="DefaultParagraphFont"/>
    <w:uiPriority w:val="32"/>
    <w:qFormat/>
    <w:rsid w:val="00D90FB7"/>
    <w:rPr>
      <w:b/>
      <w:bCs/>
      <w:smallCaps/>
      <w:color w:val="2F5496" w:themeColor="accent1" w:themeShade="BF"/>
      <w:spacing w:val="5"/>
    </w:rPr>
  </w:style>
  <w:style w:type="paragraph" w:styleId="NormalWeb">
    <w:name w:val="Normal (Web)"/>
    <w:basedOn w:val="Normal"/>
    <w:uiPriority w:val="99"/>
    <w:semiHidden/>
    <w:unhideWhenUsed/>
    <w:rsid w:val="00A96747"/>
    <w:pPr>
      <w:spacing w:before="100" w:beforeAutospacing="1" w:after="100" w:afterAutospacing="1" w:line="240" w:lineRule="auto"/>
    </w:pPr>
    <w:rPr>
      <w:rFonts w:ascii="Times New Roman" w:eastAsia="Times New Roman" w:hAnsi="Times New Roman" w:cs="Times New Roman"/>
      <w:color w:val="auto"/>
      <w:sz w:val="24"/>
      <w:szCs w:val="24"/>
      <w:lang w:eastAsia="lt-LT"/>
    </w:rPr>
  </w:style>
  <w:style w:type="character" w:styleId="Strong">
    <w:name w:val="Strong"/>
    <w:basedOn w:val="DefaultParagraphFont"/>
    <w:uiPriority w:val="22"/>
    <w:qFormat/>
    <w:rsid w:val="00A96747"/>
    <w:rPr>
      <w:b/>
      <w:bCs/>
    </w:rPr>
  </w:style>
  <w:style w:type="paragraph" w:styleId="Revision">
    <w:name w:val="Revision"/>
    <w:hidden/>
    <w:uiPriority w:val="99"/>
    <w:semiHidden/>
    <w:rsid w:val="001363C8"/>
    <w:pPr>
      <w:spacing w:after="0" w:line="240" w:lineRule="auto"/>
    </w:pPr>
  </w:style>
  <w:style w:type="paragraph" w:styleId="BalloonText">
    <w:name w:val="Balloon Text"/>
    <w:basedOn w:val="Normal"/>
    <w:link w:val="BalloonTextChar"/>
    <w:uiPriority w:val="99"/>
    <w:semiHidden/>
    <w:unhideWhenUsed/>
    <w:rsid w:val="00204B50"/>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04B50"/>
    <w:rPr>
      <w:rFonts w:ascii="Times New Roman" w:hAnsi="Times New Roman" w:cs="Times New Roman"/>
      <w:sz w:val="18"/>
      <w:szCs w:val="18"/>
    </w:rPr>
  </w:style>
  <w:style w:type="paragraph" w:styleId="DocumentMap">
    <w:name w:val="Document Map"/>
    <w:basedOn w:val="Normal"/>
    <w:link w:val="DocumentMapChar"/>
    <w:uiPriority w:val="99"/>
    <w:semiHidden/>
    <w:unhideWhenUsed/>
    <w:rsid w:val="00204B50"/>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204B50"/>
    <w:rPr>
      <w:rFonts w:ascii="Times New Roman" w:hAnsi="Times New Roman" w:cs="Times New Roman"/>
      <w:sz w:val="24"/>
      <w:szCs w:val="24"/>
    </w:rPr>
  </w:style>
  <w:style w:type="character" w:customStyle="1" w:styleId="html-span">
    <w:name w:val="html-span"/>
    <w:basedOn w:val="DefaultParagraphFont"/>
    <w:rsid w:val="00204B50"/>
  </w:style>
  <w:style w:type="character" w:customStyle="1" w:styleId="xt0psk2">
    <w:name w:val="xt0psk2"/>
    <w:basedOn w:val="DefaultParagraphFont"/>
    <w:rsid w:val="00204B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226274">
      <w:bodyDiv w:val="1"/>
      <w:marLeft w:val="0"/>
      <w:marRight w:val="0"/>
      <w:marTop w:val="0"/>
      <w:marBottom w:val="0"/>
      <w:divBdr>
        <w:top w:val="none" w:sz="0" w:space="0" w:color="auto"/>
        <w:left w:val="none" w:sz="0" w:space="0" w:color="auto"/>
        <w:bottom w:val="none" w:sz="0" w:space="0" w:color="auto"/>
        <w:right w:val="none" w:sz="0" w:space="0" w:color="auto"/>
      </w:divBdr>
    </w:div>
    <w:div w:id="302273167">
      <w:bodyDiv w:val="1"/>
      <w:marLeft w:val="0"/>
      <w:marRight w:val="0"/>
      <w:marTop w:val="0"/>
      <w:marBottom w:val="0"/>
      <w:divBdr>
        <w:top w:val="none" w:sz="0" w:space="0" w:color="auto"/>
        <w:left w:val="none" w:sz="0" w:space="0" w:color="auto"/>
        <w:bottom w:val="none" w:sz="0" w:space="0" w:color="auto"/>
        <w:right w:val="none" w:sz="0" w:space="0" w:color="auto"/>
      </w:divBdr>
    </w:div>
    <w:div w:id="521866015">
      <w:bodyDiv w:val="1"/>
      <w:marLeft w:val="0"/>
      <w:marRight w:val="0"/>
      <w:marTop w:val="0"/>
      <w:marBottom w:val="0"/>
      <w:divBdr>
        <w:top w:val="none" w:sz="0" w:space="0" w:color="auto"/>
        <w:left w:val="none" w:sz="0" w:space="0" w:color="auto"/>
        <w:bottom w:val="none" w:sz="0" w:space="0" w:color="auto"/>
        <w:right w:val="none" w:sz="0" w:space="0" w:color="auto"/>
      </w:divBdr>
    </w:div>
    <w:div w:id="795176079">
      <w:bodyDiv w:val="1"/>
      <w:marLeft w:val="0"/>
      <w:marRight w:val="0"/>
      <w:marTop w:val="0"/>
      <w:marBottom w:val="0"/>
      <w:divBdr>
        <w:top w:val="none" w:sz="0" w:space="0" w:color="auto"/>
        <w:left w:val="none" w:sz="0" w:space="0" w:color="auto"/>
        <w:bottom w:val="none" w:sz="0" w:space="0" w:color="auto"/>
        <w:right w:val="none" w:sz="0" w:space="0" w:color="auto"/>
      </w:divBdr>
      <w:divsChild>
        <w:div w:id="366375916">
          <w:marLeft w:val="0"/>
          <w:marRight w:val="0"/>
          <w:marTop w:val="0"/>
          <w:marBottom w:val="0"/>
          <w:divBdr>
            <w:top w:val="none" w:sz="0" w:space="0" w:color="auto"/>
            <w:left w:val="none" w:sz="0" w:space="0" w:color="auto"/>
            <w:bottom w:val="none" w:sz="0" w:space="0" w:color="auto"/>
            <w:right w:val="none" w:sz="0" w:space="0" w:color="auto"/>
          </w:divBdr>
        </w:div>
        <w:div w:id="1638487683">
          <w:marLeft w:val="0"/>
          <w:marRight w:val="0"/>
          <w:marTop w:val="120"/>
          <w:marBottom w:val="0"/>
          <w:divBdr>
            <w:top w:val="none" w:sz="0" w:space="0" w:color="auto"/>
            <w:left w:val="none" w:sz="0" w:space="0" w:color="auto"/>
            <w:bottom w:val="none" w:sz="0" w:space="0" w:color="auto"/>
            <w:right w:val="none" w:sz="0" w:space="0" w:color="auto"/>
          </w:divBdr>
          <w:divsChild>
            <w:div w:id="1383866056">
              <w:marLeft w:val="0"/>
              <w:marRight w:val="0"/>
              <w:marTop w:val="0"/>
              <w:marBottom w:val="0"/>
              <w:divBdr>
                <w:top w:val="none" w:sz="0" w:space="0" w:color="auto"/>
                <w:left w:val="none" w:sz="0" w:space="0" w:color="auto"/>
                <w:bottom w:val="none" w:sz="0" w:space="0" w:color="auto"/>
                <w:right w:val="none" w:sz="0" w:space="0" w:color="auto"/>
              </w:divBdr>
            </w:div>
          </w:divsChild>
        </w:div>
        <w:div w:id="1094479631">
          <w:marLeft w:val="0"/>
          <w:marRight w:val="0"/>
          <w:marTop w:val="120"/>
          <w:marBottom w:val="0"/>
          <w:divBdr>
            <w:top w:val="none" w:sz="0" w:space="0" w:color="auto"/>
            <w:left w:val="none" w:sz="0" w:space="0" w:color="auto"/>
            <w:bottom w:val="none" w:sz="0" w:space="0" w:color="auto"/>
            <w:right w:val="none" w:sz="0" w:space="0" w:color="auto"/>
          </w:divBdr>
          <w:divsChild>
            <w:div w:id="1914309880">
              <w:marLeft w:val="0"/>
              <w:marRight w:val="0"/>
              <w:marTop w:val="0"/>
              <w:marBottom w:val="0"/>
              <w:divBdr>
                <w:top w:val="none" w:sz="0" w:space="0" w:color="auto"/>
                <w:left w:val="none" w:sz="0" w:space="0" w:color="auto"/>
                <w:bottom w:val="none" w:sz="0" w:space="0" w:color="auto"/>
                <w:right w:val="none" w:sz="0" w:space="0" w:color="auto"/>
              </w:divBdr>
            </w:div>
            <w:div w:id="371155653">
              <w:marLeft w:val="0"/>
              <w:marRight w:val="0"/>
              <w:marTop w:val="0"/>
              <w:marBottom w:val="0"/>
              <w:divBdr>
                <w:top w:val="none" w:sz="0" w:space="0" w:color="auto"/>
                <w:left w:val="none" w:sz="0" w:space="0" w:color="auto"/>
                <w:bottom w:val="none" w:sz="0" w:space="0" w:color="auto"/>
                <w:right w:val="none" w:sz="0" w:space="0" w:color="auto"/>
              </w:divBdr>
            </w:div>
            <w:div w:id="971443424">
              <w:marLeft w:val="0"/>
              <w:marRight w:val="0"/>
              <w:marTop w:val="0"/>
              <w:marBottom w:val="0"/>
              <w:divBdr>
                <w:top w:val="none" w:sz="0" w:space="0" w:color="auto"/>
                <w:left w:val="none" w:sz="0" w:space="0" w:color="auto"/>
                <w:bottom w:val="none" w:sz="0" w:space="0" w:color="auto"/>
                <w:right w:val="none" w:sz="0" w:space="0" w:color="auto"/>
              </w:divBdr>
            </w:div>
            <w:div w:id="19250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70046">
      <w:bodyDiv w:val="1"/>
      <w:marLeft w:val="0"/>
      <w:marRight w:val="0"/>
      <w:marTop w:val="0"/>
      <w:marBottom w:val="0"/>
      <w:divBdr>
        <w:top w:val="none" w:sz="0" w:space="0" w:color="auto"/>
        <w:left w:val="none" w:sz="0" w:space="0" w:color="auto"/>
        <w:bottom w:val="none" w:sz="0" w:space="0" w:color="auto"/>
        <w:right w:val="none" w:sz="0" w:space="0" w:color="auto"/>
      </w:divBdr>
    </w:div>
    <w:div w:id="182551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008283"/>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540</Words>
  <Characters>3082</Characters>
  <Application>Microsoft Macintosh Word</Application>
  <DocSecurity>0</DocSecurity>
  <Lines>25</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Kočiūnaitė | TRINITI JUREX</dc:creator>
  <cp:keywords/>
  <dc:description/>
  <cp:lastModifiedBy>Microsoft Office User</cp:lastModifiedBy>
  <cp:revision>2</cp:revision>
  <dcterms:created xsi:type="dcterms:W3CDTF">2024-07-15T10:55:00Z</dcterms:created>
  <dcterms:modified xsi:type="dcterms:W3CDTF">2024-07-15T10:55:00Z</dcterms:modified>
</cp:coreProperties>
</file>