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2B756" w14:textId="77777777" w:rsidR="0008512E" w:rsidRPr="008F64B4" w:rsidRDefault="00397442">
      <w:pPr>
        <w:pStyle w:val="NoSpacing"/>
        <w:rPr>
          <w:rFonts w:asciiTheme="minorHAnsi" w:hAnsiTheme="minorHAnsi" w:cstheme="minorHAnsi"/>
        </w:rPr>
      </w:pPr>
      <w:r w:rsidRPr="00D27EF7">
        <w:rPr>
          <w:rFonts w:asciiTheme="minorHAnsi" w:hAnsiTheme="minorHAnsi" w:cstheme="minorHAnsi"/>
          <w:noProof/>
        </w:rPr>
        <w:drawing>
          <wp:inline distT="0" distB="7620" distL="0" distR="0" wp14:anchorId="1E5ED60B" wp14:editId="37461A78">
            <wp:extent cx="695325" cy="469265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64B4">
        <w:rPr>
          <w:rFonts w:asciiTheme="minorHAnsi" w:hAnsiTheme="minorHAnsi" w:cstheme="minorHAnsi"/>
          <w:lang w:eastAsia="lt-LT"/>
        </w:rPr>
        <w:t xml:space="preserve">                                                                                                               </w:t>
      </w:r>
    </w:p>
    <w:p w14:paraId="0E4F58D5" w14:textId="2FA393B9" w:rsidR="004B388A" w:rsidRPr="008F64B4" w:rsidRDefault="004B388A" w:rsidP="004B388A">
      <w:pPr>
        <w:spacing w:line="240" w:lineRule="auto"/>
        <w:ind w:left="5184" w:firstLine="1296"/>
        <w:rPr>
          <w:rFonts w:asciiTheme="minorHAnsi" w:eastAsiaTheme="minorHAnsi" w:hAnsiTheme="minorHAnsi" w:cstheme="minorHAnsi"/>
          <w:i/>
        </w:rPr>
      </w:pPr>
      <w:r w:rsidRPr="008F64B4">
        <w:rPr>
          <w:rFonts w:asciiTheme="minorHAnsi" w:eastAsiaTheme="minorHAnsi" w:hAnsiTheme="minorHAnsi" w:cstheme="minorHAnsi"/>
          <w:i/>
        </w:rPr>
        <w:t xml:space="preserve">  Pranešimas žiniasklaidai</w:t>
      </w:r>
    </w:p>
    <w:p w14:paraId="150FA428" w14:textId="15A68E45" w:rsidR="004B388A" w:rsidRPr="00560B49" w:rsidRDefault="004B388A" w:rsidP="004B388A">
      <w:pPr>
        <w:pStyle w:val="ListParagraph"/>
        <w:suppressAutoHyphens w:val="0"/>
        <w:spacing w:after="0" w:line="240" w:lineRule="auto"/>
        <w:ind w:left="7752"/>
        <w:rPr>
          <w:rFonts w:asciiTheme="minorHAnsi" w:eastAsiaTheme="minorHAnsi" w:hAnsiTheme="minorHAnsi" w:cstheme="minorHAnsi"/>
          <w:i/>
          <w:sz w:val="24"/>
          <w:szCs w:val="24"/>
        </w:rPr>
      </w:pPr>
      <w:r w:rsidRPr="008F64B4">
        <w:rPr>
          <w:rFonts w:asciiTheme="minorHAnsi" w:eastAsiaTheme="minorHAnsi" w:hAnsiTheme="minorHAnsi" w:cstheme="minorHAnsi"/>
          <w:i/>
          <w:sz w:val="24"/>
          <w:szCs w:val="24"/>
        </w:rPr>
        <w:t>202</w:t>
      </w:r>
      <w:r w:rsidR="008700EB">
        <w:rPr>
          <w:rFonts w:asciiTheme="minorHAnsi" w:eastAsiaTheme="minorHAnsi" w:hAnsiTheme="minorHAnsi" w:cstheme="minorHAnsi"/>
          <w:i/>
          <w:sz w:val="24"/>
          <w:szCs w:val="24"/>
        </w:rPr>
        <w:t>4</w:t>
      </w:r>
      <w:r w:rsidRPr="008F64B4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r w:rsidR="00534585">
        <w:rPr>
          <w:rFonts w:asciiTheme="minorHAnsi" w:eastAsiaTheme="minorHAnsi" w:hAnsiTheme="minorHAnsi" w:cstheme="minorHAnsi"/>
          <w:i/>
          <w:sz w:val="24"/>
          <w:szCs w:val="24"/>
        </w:rPr>
        <w:t>0</w:t>
      </w:r>
      <w:r w:rsidR="00985AA9">
        <w:rPr>
          <w:rFonts w:asciiTheme="minorHAnsi" w:eastAsiaTheme="minorHAnsi" w:hAnsiTheme="minorHAnsi" w:cstheme="minorHAnsi"/>
          <w:i/>
          <w:sz w:val="24"/>
          <w:szCs w:val="24"/>
        </w:rPr>
        <w:t>8</w:t>
      </w:r>
      <w:r w:rsidR="00096465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r w:rsidR="00981F21">
        <w:rPr>
          <w:rFonts w:asciiTheme="minorHAnsi" w:eastAsiaTheme="minorHAnsi" w:hAnsiTheme="minorHAnsi" w:cstheme="minorHAnsi"/>
          <w:i/>
          <w:sz w:val="24"/>
          <w:szCs w:val="24"/>
        </w:rPr>
        <w:t>13</w:t>
      </w:r>
    </w:p>
    <w:p w14:paraId="089036E3" w14:textId="77777777" w:rsidR="0008512E" w:rsidRPr="008F64B4" w:rsidRDefault="0008512E">
      <w:pPr>
        <w:pStyle w:val="NoSpacing"/>
        <w:rPr>
          <w:rFonts w:asciiTheme="minorHAnsi" w:hAnsiTheme="minorHAnsi" w:cstheme="minorHAnsi"/>
        </w:rPr>
      </w:pPr>
    </w:p>
    <w:p w14:paraId="1F96515F" w14:textId="77777777" w:rsidR="0008512E" w:rsidRPr="008F64B4" w:rsidRDefault="0008512E" w:rsidP="009A3D36">
      <w:pPr>
        <w:pStyle w:val="NoSpacing"/>
        <w:jc w:val="center"/>
        <w:rPr>
          <w:rFonts w:asciiTheme="minorHAnsi" w:hAnsiTheme="minorHAnsi" w:cstheme="minorHAnsi"/>
        </w:rPr>
      </w:pPr>
    </w:p>
    <w:p w14:paraId="7B321017" w14:textId="77777777" w:rsidR="007C489B" w:rsidRPr="007C489B" w:rsidRDefault="007C489B" w:rsidP="007C489B">
      <w:pPr>
        <w:pStyle w:val="ListParagraph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6CF9C1A8" w14:textId="5050224B" w:rsidR="009F10B0" w:rsidRPr="00646000" w:rsidRDefault="007C489B" w:rsidP="00646000">
      <w:pPr>
        <w:jc w:val="center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646000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Pirmo pusmečio MERKO Lietuvoje apyvarta iš generalinės rangos sutarčių didesnė nei pernai per visus metus</w:t>
      </w:r>
    </w:p>
    <w:p w14:paraId="1D7BDE6D" w14:textId="68F0B306" w:rsidR="00EC23A7" w:rsidRPr="004C6580" w:rsidRDefault="006114C4" w:rsidP="008E68C9">
      <w:pPr>
        <w:spacing w:before="100" w:beforeAutospacing="1" w:after="100" w:afterAutospacing="1"/>
        <w:rPr>
          <w:rFonts w:asciiTheme="minorHAnsi" w:hAnsiTheme="minorHAnsi" w:cstheme="minorHAnsi"/>
          <w:b/>
          <w:bCs/>
          <w:color w:val="000000" w:themeColor="text1"/>
        </w:rPr>
      </w:pPr>
      <w:r w:rsidRPr="004C6580">
        <w:rPr>
          <w:rFonts w:asciiTheme="minorHAnsi" w:hAnsiTheme="minorHAnsi" w:cstheme="minorHAnsi"/>
          <w:b/>
          <w:bCs/>
          <w:color w:val="000000" w:themeColor="text1"/>
        </w:rPr>
        <w:t xml:space="preserve">UAB Merko statyba </w:t>
      </w:r>
      <w:r w:rsidR="00EC23A7">
        <w:rPr>
          <w:rFonts w:asciiTheme="minorHAnsi" w:hAnsiTheme="minorHAnsi" w:cstheme="minorHAnsi"/>
          <w:b/>
          <w:bCs/>
          <w:color w:val="000000" w:themeColor="text1"/>
        </w:rPr>
        <w:t xml:space="preserve">apyvarta iš generalinės rangos sutarčių </w:t>
      </w:r>
      <w:r w:rsidR="00E46598">
        <w:rPr>
          <w:rFonts w:asciiTheme="minorHAnsi" w:hAnsiTheme="minorHAnsi" w:cstheme="minorHAnsi"/>
          <w:b/>
          <w:bCs/>
          <w:color w:val="000000" w:themeColor="text1"/>
        </w:rPr>
        <w:t xml:space="preserve">per </w:t>
      </w:r>
      <w:r w:rsidR="00370905">
        <w:rPr>
          <w:rFonts w:asciiTheme="minorHAnsi" w:hAnsiTheme="minorHAnsi" w:cstheme="minorHAnsi"/>
          <w:b/>
          <w:bCs/>
          <w:color w:val="000000" w:themeColor="text1"/>
        </w:rPr>
        <w:t xml:space="preserve">pirmus šešis </w:t>
      </w:r>
      <w:r w:rsidR="00E46598">
        <w:rPr>
          <w:rFonts w:asciiTheme="minorHAnsi" w:hAnsiTheme="minorHAnsi" w:cstheme="minorHAnsi"/>
          <w:b/>
          <w:bCs/>
          <w:color w:val="000000" w:themeColor="text1"/>
        </w:rPr>
        <w:t>2024</w:t>
      </w:r>
      <w:r w:rsidR="00370905">
        <w:rPr>
          <w:rFonts w:asciiTheme="minorHAnsi" w:hAnsiTheme="minorHAnsi" w:cstheme="minorHAnsi"/>
          <w:b/>
          <w:bCs/>
          <w:color w:val="000000" w:themeColor="text1"/>
        </w:rPr>
        <w:t xml:space="preserve"> metų mėnesius </w:t>
      </w:r>
      <w:r w:rsidR="008E68C9" w:rsidRPr="004C6580">
        <w:rPr>
          <w:rFonts w:asciiTheme="minorHAnsi" w:hAnsiTheme="minorHAnsi" w:cstheme="minorHAnsi"/>
          <w:b/>
          <w:bCs/>
          <w:color w:val="000000" w:themeColor="text1"/>
        </w:rPr>
        <w:t xml:space="preserve">pasiekė </w:t>
      </w:r>
      <w:r w:rsidR="00EC23A7">
        <w:rPr>
          <w:rFonts w:asciiTheme="minorHAnsi" w:hAnsiTheme="minorHAnsi" w:cstheme="minorHAnsi"/>
          <w:b/>
          <w:bCs/>
          <w:color w:val="000000" w:themeColor="text1"/>
        </w:rPr>
        <w:t xml:space="preserve">113 </w:t>
      </w:r>
      <w:r w:rsidR="008E68C9" w:rsidRPr="004C6580">
        <w:rPr>
          <w:rFonts w:asciiTheme="minorHAnsi" w:hAnsiTheme="minorHAnsi" w:cstheme="minorHAnsi"/>
          <w:b/>
          <w:bCs/>
          <w:color w:val="000000" w:themeColor="text1"/>
        </w:rPr>
        <w:t>mln. eurų</w:t>
      </w:r>
      <w:r w:rsidR="00EC23A7">
        <w:rPr>
          <w:rFonts w:asciiTheme="minorHAnsi" w:hAnsiTheme="minorHAnsi" w:cstheme="minorHAnsi"/>
          <w:b/>
          <w:bCs/>
          <w:color w:val="000000" w:themeColor="text1"/>
        </w:rPr>
        <w:t xml:space="preserve"> ir yra didesnė </w:t>
      </w:r>
      <w:r w:rsidR="002E5AE2">
        <w:rPr>
          <w:rFonts w:asciiTheme="minorHAnsi" w:hAnsiTheme="minorHAnsi" w:cstheme="minorHAnsi"/>
          <w:b/>
          <w:bCs/>
          <w:color w:val="000000" w:themeColor="text1"/>
        </w:rPr>
        <w:t>nei per visus praeitus metus</w:t>
      </w:r>
      <w:r w:rsidR="008E68C9" w:rsidRPr="004C6580">
        <w:rPr>
          <w:rFonts w:asciiTheme="minorHAnsi" w:hAnsiTheme="minorHAnsi" w:cstheme="minorHAnsi"/>
          <w:b/>
          <w:bCs/>
          <w:color w:val="000000" w:themeColor="text1"/>
        </w:rPr>
        <w:t>. Palyginimui – 2023 m</w:t>
      </w:r>
      <w:r w:rsidR="00676CD2" w:rsidRPr="004C6580">
        <w:rPr>
          <w:rFonts w:asciiTheme="minorHAnsi" w:hAnsiTheme="minorHAnsi" w:cstheme="minorHAnsi"/>
          <w:b/>
          <w:bCs/>
          <w:color w:val="000000" w:themeColor="text1"/>
        </w:rPr>
        <w:t>etų</w:t>
      </w:r>
      <w:r w:rsidR="008E68C9" w:rsidRPr="004C658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A67CEA" w:rsidRPr="004C6580">
        <w:rPr>
          <w:rFonts w:asciiTheme="minorHAnsi" w:hAnsiTheme="minorHAnsi" w:cstheme="minorHAnsi"/>
          <w:b/>
          <w:bCs/>
          <w:color w:val="000000" w:themeColor="text1"/>
        </w:rPr>
        <w:t>pirmą</w:t>
      </w:r>
      <w:r w:rsidR="008E68C9" w:rsidRPr="004C6580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EC23A7">
        <w:rPr>
          <w:rFonts w:asciiTheme="minorHAnsi" w:hAnsiTheme="minorHAnsi" w:cstheme="minorHAnsi"/>
          <w:b/>
          <w:bCs/>
          <w:color w:val="000000" w:themeColor="text1"/>
        </w:rPr>
        <w:t xml:space="preserve">pusmetį </w:t>
      </w:r>
      <w:r w:rsidR="009927C1">
        <w:rPr>
          <w:rFonts w:asciiTheme="minorHAnsi" w:hAnsiTheme="minorHAnsi" w:cstheme="minorHAnsi"/>
          <w:b/>
          <w:bCs/>
          <w:color w:val="000000" w:themeColor="text1"/>
        </w:rPr>
        <w:t xml:space="preserve">apyvarta </w:t>
      </w:r>
      <w:r w:rsidR="008E68C9" w:rsidRPr="004C6580">
        <w:rPr>
          <w:rFonts w:asciiTheme="minorHAnsi" w:hAnsiTheme="minorHAnsi" w:cstheme="minorHAnsi"/>
          <w:b/>
          <w:bCs/>
          <w:color w:val="000000" w:themeColor="text1"/>
        </w:rPr>
        <w:t xml:space="preserve">buvo </w:t>
      </w:r>
      <w:r w:rsidR="00EC23A7">
        <w:rPr>
          <w:rFonts w:asciiTheme="minorHAnsi" w:hAnsiTheme="minorHAnsi" w:cstheme="minorHAnsi"/>
          <w:b/>
          <w:bCs/>
          <w:color w:val="000000" w:themeColor="text1"/>
        </w:rPr>
        <w:t>21</w:t>
      </w:r>
      <w:r w:rsidR="008E68C9" w:rsidRPr="004C6580">
        <w:rPr>
          <w:rFonts w:asciiTheme="minorHAnsi" w:hAnsiTheme="minorHAnsi" w:cstheme="minorHAnsi"/>
          <w:b/>
          <w:bCs/>
          <w:color w:val="000000" w:themeColor="text1"/>
        </w:rPr>
        <w:t xml:space="preserve"> mln. eurų</w:t>
      </w:r>
      <w:r w:rsidR="002E5AE2">
        <w:rPr>
          <w:rFonts w:asciiTheme="minorHAnsi" w:hAnsiTheme="minorHAnsi" w:cstheme="minorHAnsi"/>
          <w:b/>
          <w:bCs/>
          <w:color w:val="000000" w:themeColor="text1"/>
        </w:rPr>
        <w:t>, visų metų – 97,8 mln. eurų</w:t>
      </w:r>
      <w:r w:rsidR="008E68C9" w:rsidRPr="004C6580">
        <w:rPr>
          <w:rFonts w:asciiTheme="minorHAnsi" w:hAnsiTheme="minorHAnsi" w:cstheme="minorHAnsi"/>
          <w:b/>
          <w:bCs/>
          <w:color w:val="000000" w:themeColor="text1"/>
        </w:rPr>
        <w:t xml:space="preserve">. </w:t>
      </w:r>
    </w:p>
    <w:p w14:paraId="58597083" w14:textId="51027049" w:rsidR="0010528D" w:rsidRPr="00E66075" w:rsidRDefault="008D0F16" w:rsidP="0010528D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4C6580">
        <w:rPr>
          <w:rFonts w:asciiTheme="minorHAnsi" w:hAnsiTheme="minorHAnsi" w:cstheme="minorHAnsi"/>
          <w:color w:val="000000" w:themeColor="text1"/>
        </w:rPr>
        <w:t>„</w:t>
      </w:r>
      <w:r w:rsidR="00ED001B">
        <w:rPr>
          <w:rFonts w:asciiTheme="minorHAnsi" w:hAnsiTheme="minorHAnsi" w:cstheme="minorHAnsi"/>
          <w:color w:val="000000" w:themeColor="text1"/>
        </w:rPr>
        <w:t xml:space="preserve">Šiuos skaičius lėmė labai išaugusios bendrovės darbų apimtys. 2023-ieji buvo sėkmingi naujai pasirašytomis </w:t>
      </w:r>
      <w:r w:rsidR="00370905">
        <w:rPr>
          <w:rFonts w:asciiTheme="minorHAnsi" w:hAnsiTheme="minorHAnsi" w:cstheme="minorHAnsi"/>
          <w:color w:val="000000" w:themeColor="text1"/>
        </w:rPr>
        <w:t xml:space="preserve">rangos </w:t>
      </w:r>
      <w:r w:rsidR="00ED001B">
        <w:rPr>
          <w:rFonts w:asciiTheme="minorHAnsi" w:hAnsiTheme="minorHAnsi" w:cstheme="minorHAnsi"/>
          <w:color w:val="000000" w:themeColor="text1"/>
        </w:rPr>
        <w:t xml:space="preserve">sutartimis, šiais ir ateinančiais metais turime jas įgyvendinti. </w:t>
      </w:r>
      <w:r w:rsidR="00E66075">
        <w:rPr>
          <w:rFonts w:asciiTheme="minorHAnsi" w:hAnsiTheme="minorHAnsi" w:cstheme="minorHAnsi"/>
          <w:color w:val="000000" w:themeColor="text1"/>
        </w:rPr>
        <w:t xml:space="preserve">Mobilizavome </w:t>
      </w:r>
      <w:r w:rsidR="00E46598">
        <w:rPr>
          <w:rFonts w:asciiTheme="minorHAnsi" w:hAnsiTheme="minorHAnsi" w:cstheme="minorHAnsi"/>
          <w:color w:val="000000" w:themeColor="text1"/>
        </w:rPr>
        <w:t xml:space="preserve">savo </w:t>
      </w:r>
      <w:r w:rsidR="00E66075">
        <w:rPr>
          <w:rFonts w:asciiTheme="minorHAnsi" w:hAnsiTheme="minorHAnsi" w:cstheme="minorHAnsi"/>
          <w:color w:val="000000" w:themeColor="text1"/>
        </w:rPr>
        <w:t xml:space="preserve">darbuotojus, priėmėme naujų, </w:t>
      </w:r>
      <w:r w:rsidR="009927C1">
        <w:rPr>
          <w:rFonts w:asciiTheme="minorHAnsi" w:hAnsiTheme="minorHAnsi" w:cstheme="minorHAnsi"/>
          <w:color w:val="000000" w:themeColor="text1"/>
        </w:rPr>
        <w:t xml:space="preserve">kad galėtume laiku, kokybiškai ir profesionaliai įgyvendinti visus projektus. Tai pasiteisino, </w:t>
      </w:r>
      <w:r w:rsidR="00E66075">
        <w:rPr>
          <w:rFonts w:asciiTheme="minorHAnsi" w:hAnsiTheme="minorHAnsi" w:cstheme="minorHAnsi"/>
          <w:color w:val="000000" w:themeColor="text1"/>
        </w:rPr>
        <w:t>vertindami rezultatus matome, kad darbai vyksta sėkmingai, laikomasi numatytų terminų</w:t>
      </w:r>
      <w:r w:rsidR="0010528D" w:rsidRPr="004C6580">
        <w:rPr>
          <w:rFonts w:asciiTheme="minorHAnsi" w:hAnsiTheme="minorHAnsi" w:cstheme="minorHAnsi"/>
          <w:color w:val="000000" w:themeColor="text1"/>
        </w:rPr>
        <w:t xml:space="preserve">“, </w:t>
      </w:r>
      <w:r w:rsidR="0010528D" w:rsidRPr="004C6580">
        <w:rPr>
          <w:rFonts w:asciiTheme="minorHAnsi" w:hAnsiTheme="minorHAnsi" w:cstheme="minorHAnsi"/>
          <w:color w:val="000000" w:themeColor="text1"/>
          <w:shd w:val="clear" w:color="auto" w:fill="FFFFFF"/>
        </w:rPr>
        <w:t>–</w:t>
      </w:r>
      <w:r w:rsidR="00D2449B" w:rsidRPr="004C6580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2360CF" w:rsidRPr="004C6580">
        <w:rPr>
          <w:rFonts w:asciiTheme="minorHAnsi" w:hAnsiTheme="minorHAnsi" w:cstheme="minorHAnsi"/>
          <w:color w:val="000000" w:themeColor="text1"/>
          <w:shd w:val="clear" w:color="auto" w:fill="FFFFFF"/>
        </w:rPr>
        <w:t>k</w:t>
      </w:r>
      <w:r w:rsidR="00E66075">
        <w:rPr>
          <w:rFonts w:asciiTheme="minorHAnsi" w:hAnsiTheme="minorHAnsi" w:cstheme="minorHAnsi"/>
          <w:color w:val="000000" w:themeColor="text1"/>
          <w:shd w:val="clear" w:color="auto" w:fill="FFFFFF"/>
        </w:rPr>
        <w:t>omentuoja situaciją</w:t>
      </w:r>
      <w:r w:rsidR="00D2449B" w:rsidRPr="004C6580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10528D" w:rsidRPr="004C6580">
        <w:rPr>
          <w:rFonts w:asciiTheme="minorHAnsi" w:hAnsiTheme="minorHAnsi" w:cstheme="minorHAnsi"/>
          <w:color w:val="000000" w:themeColor="text1"/>
          <w:shd w:val="clear" w:color="auto" w:fill="FFFFFF"/>
        </w:rPr>
        <w:t>Saulius Putrimas, MERKO Lietuvoje vadovas.</w:t>
      </w:r>
      <w:r w:rsidR="0010528D" w:rsidRPr="004C6580"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 xml:space="preserve"> </w:t>
      </w:r>
    </w:p>
    <w:p w14:paraId="7FBC5E73" w14:textId="3BD5F8CB" w:rsidR="00267E8B" w:rsidRPr="004C6580" w:rsidRDefault="00E0287E" w:rsidP="0010528D">
      <w:pPr>
        <w:spacing w:before="100" w:beforeAutospacing="1" w:after="100" w:afterAutospacing="1"/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</w:pPr>
      <w:r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>Dėmesys atsinaujina</w:t>
      </w:r>
      <w:r w:rsidR="00B66097"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>ntiem</w:t>
      </w:r>
      <w:r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 xml:space="preserve">s energijos </w:t>
      </w:r>
      <w:r w:rsidR="004B7C9A"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 xml:space="preserve">šaltiniams </w:t>
      </w:r>
    </w:p>
    <w:p w14:paraId="462D706F" w14:textId="66F1BAF1" w:rsidR="004B7C9A" w:rsidRDefault="004B7C9A" w:rsidP="00267E8B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Ir toliau </w:t>
      </w:r>
      <w:r w:rsidR="00267E8B" w:rsidRPr="004C6580">
        <w:rPr>
          <w:rFonts w:asciiTheme="minorHAnsi" w:hAnsiTheme="minorHAnsi" w:cstheme="minorHAnsi"/>
          <w:color w:val="000000" w:themeColor="text1"/>
        </w:rPr>
        <w:t xml:space="preserve">viena iš svarbių MERKO veiklos sričių – </w:t>
      </w:r>
      <w:r w:rsidR="004C6580" w:rsidRPr="004C6580">
        <w:rPr>
          <w:rFonts w:asciiTheme="minorHAnsi" w:hAnsiTheme="minorHAnsi" w:cstheme="minorHAnsi"/>
          <w:color w:val="000000" w:themeColor="text1"/>
        </w:rPr>
        <w:t>a</w:t>
      </w:r>
      <w:r w:rsidR="00D569CF" w:rsidRPr="004C6580">
        <w:rPr>
          <w:rFonts w:asciiTheme="minorHAnsi" w:hAnsiTheme="minorHAnsi" w:cstheme="minorHAnsi"/>
          <w:color w:val="000000" w:themeColor="text1"/>
        </w:rPr>
        <w:t xml:space="preserve">tsinaujinančių energijos šaltinių </w:t>
      </w:r>
      <w:r w:rsidR="00612D37" w:rsidRPr="004C6580">
        <w:rPr>
          <w:rFonts w:asciiTheme="minorHAnsi" w:hAnsiTheme="minorHAnsi" w:cstheme="minorHAnsi"/>
          <w:color w:val="000000" w:themeColor="text1"/>
        </w:rPr>
        <w:t>(</w:t>
      </w:r>
      <w:r w:rsidR="00267E8B" w:rsidRPr="004C6580">
        <w:rPr>
          <w:rFonts w:asciiTheme="minorHAnsi" w:hAnsiTheme="minorHAnsi" w:cstheme="minorHAnsi"/>
          <w:color w:val="000000" w:themeColor="text1"/>
        </w:rPr>
        <w:t xml:space="preserve">vėjo </w:t>
      </w:r>
      <w:r w:rsidR="00612D37" w:rsidRPr="004C6580">
        <w:rPr>
          <w:rFonts w:asciiTheme="minorHAnsi" w:hAnsiTheme="minorHAnsi" w:cstheme="minorHAnsi"/>
          <w:color w:val="000000" w:themeColor="text1"/>
        </w:rPr>
        <w:t>jėgainių)</w:t>
      </w:r>
      <w:r w:rsidR="004C6580" w:rsidRPr="004C6580">
        <w:rPr>
          <w:rFonts w:asciiTheme="minorHAnsi" w:hAnsiTheme="minorHAnsi" w:cstheme="minorHAnsi"/>
          <w:color w:val="000000" w:themeColor="text1"/>
        </w:rPr>
        <w:t xml:space="preserve"> </w:t>
      </w:r>
      <w:r w:rsidR="00267E8B" w:rsidRPr="004C6580">
        <w:rPr>
          <w:rFonts w:asciiTheme="minorHAnsi" w:hAnsiTheme="minorHAnsi" w:cstheme="minorHAnsi"/>
          <w:color w:val="000000" w:themeColor="text1"/>
        </w:rPr>
        <w:t xml:space="preserve">projektai. </w:t>
      </w:r>
    </w:p>
    <w:p w14:paraId="2D490D7B" w14:textId="77777777" w:rsidR="00B12485" w:rsidRDefault="00370905" w:rsidP="00267E8B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„Džiaugiamės galėdami prisidėti įtvirtinant Lietuvos energetinę nepriklausomybę – įrengdami vėjo jėgainių parkus. Prieš kelerius metus priimtas sprendimas skirti daugiau dėmesio šiai krypčiai labai pasiteisino“, </w:t>
      </w:r>
      <w:r w:rsidRPr="004C6580">
        <w:rPr>
          <w:rFonts w:asciiTheme="minorHAnsi" w:hAnsiTheme="minorHAnsi" w:cstheme="minorHAnsi"/>
          <w:color w:val="000000" w:themeColor="text1"/>
          <w:shd w:val="clear" w:color="auto" w:fill="FFFFFF"/>
        </w:rPr>
        <w:t>–</w:t>
      </w:r>
      <w:r>
        <w:rPr>
          <w:rFonts w:asciiTheme="minorHAnsi" w:hAnsiTheme="minorHAnsi" w:cstheme="minorHAnsi"/>
          <w:color w:val="000000" w:themeColor="text1"/>
        </w:rPr>
        <w:t xml:space="preserve"> kalbėjo  S. Putrimas. </w:t>
      </w:r>
    </w:p>
    <w:p w14:paraId="32C1D202" w14:textId="5485DBFD" w:rsidR="00267E8B" w:rsidRDefault="00370905" w:rsidP="00267E8B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MERKO </w:t>
      </w:r>
      <w:r w:rsidR="00B12485">
        <w:rPr>
          <w:rFonts w:asciiTheme="minorHAnsi" w:hAnsiTheme="minorHAnsi" w:cstheme="minorHAnsi"/>
          <w:color w:val="000000" w:themeColor="text1"/>
        </w:rPr>
        <w:t>komandos užduotis pastar</w:t>
      </w:r>
      <w:r w:rsidR="00267E8B" w:rsidRPr="004C6580">
        <w:rPr>
          <w:rFonts w:asciiTheme="minorHAnsi" w:hAnsiTheme="minorHAnsi" w:cstheme="minorHAnsi"/>
          <w:color w:val="000000" w:themeColor="text1"/>
        </w:rPr>
        <w:t xml:space="preserve">aisiais metais </w:t>
      </w:r>
      <w:r w:rsidR="00B12485">
        <w:rPr>
          <w:rFonts w:asciiTheme="minorHAnsi" w:hAnsiTheme="minorHAnsi" w:cstheme="minorHAnsi"/>
          <w:color w:val="000000" w:themeColor="text1"/>
        </w:rPr>
        <w:t xml:space="preserve">– </w:t>
      </w:r>
      <w:r w:rsidR="00267E8B" w:rsidRPr="004C6580">
        <w:rPr>
          <w:rFonts w:asciiTheme="minorHAnsi" w:hAnsiTheme="minorHAnsi" w:cstheme="minorHAnsi"/>
          <w:color w:val="000000" w:themeColor="text1"/>
        </w:rPr>
        <w:t>pilnos apimties vėjo jėgainių parko statybos (</w:t>
      </w:r>
      <w:r w:rsidR="00267E8B" w:rsidRPr="004C6580">
        <w:rPr>
          <w:rFonts w:asciiTheme="minorHAnsi" w:hAnsiTheme="minorHAnsi" w:cstheme="minorHAnsi"/>
          <w:i/>
          <w:iCs/>
          <w:color w:val="000000" w:themeColor="text1"/>
        </w:rPr>
        <w:t xml:space="preserve">BoP) </w:t>
      </w:r>
      <w:r w:rsidR="00267E8B" w:rsidRPr="004C6580">
        <w:rPr>
          <w:rFonts w:asciiTheme="minorHAnsi" w:hAnsiTheme="minorHAnsi" w:cstheme="minorHAnsi"/>
          <w:color w:val="000000" w:themeColor="text1"/>
        </w:rPr>
        <w:t>darb</w:t>
      </w:r>
      <w:r w:rsidR="00B12485">
        <w:rPr>
          <w:rFonts w:asciiTheme="minorHAnsi" w:hAnsiTheme="minorHAnsi" w:cstheme="minorHAnsi"/>
          <w:color w:val="000000" w:themeColor="text1"/>
        </w:rPr>
        <w:t>ai</w:t>
      </w:r>
      <w:r w:rsidR="00267E8B" w:rsidRPr="004C6580">
        <w:rPr>
          <w:rFonts w:asciiTheme="minorHAnsi" w:hAnsiTheme="minorHAnsi" w:cstheme="minorHAnsi"/>
          <w:color w:val="000000" w:themeColor="text1"/>
        </w:rPr>
        <w:t>, kai be pamatų dar paruošiama ir visa reikalinga infrastruktūra vėjo turbinoms montuoti – drenažas, keliai, elektros tinklai, pastotės, sutvarkoma reikalinga dokumentacija.</w:t>
      </w:r>
      <w:r w:rsidR="000C6B17" w:rsidRPr="000C6B17">
        <w:rPr>
          <w:rFonts w:asciiTheme="minorHAnsi" w:hAnsiTheme="minorHAnsi" w:cstheme="minorHAnsi"/>
          <w:color w:val="000000" w:themeColor="text1"/>
        </w:rPr>
        <w:t xml:space="preserve"> </w:t>
      </w:r>
      <w:r w:rsidR="000C6B17">
        <w:rPr>
          <w:rFonts w:asciiTheme="minorHAnsi" w:hAnsiTheme="minorHAnsi" w:cstheme="minorHAnsi"/>
          <w:color w:val="000000" w:themeColor="text1"/>
        </w:rPr>
        <w:t xml:space="preserve">Šį pusmetį pasirašyta dar viena </w:t>
      </w:r>
      <w:r w:rsidR="00E46598">
        <w:rPr>
          <w:rFonts w:asciiTheme="minorHAnsi" w:hAnsiTheme="minorHAnsi" w:cstheme="minorHAnsi"/>
          <w:color w:val="000000" w:themeColor="text1"/>
        </w:rPr>
        <w:t xml:space="preserve">visus šiuos darbus apimanti </w:t>
      </w:r>
      <w:r w:rsidR="00E46598" w:rsidRPr="00E46598">
        <w:rPr>
          <w:rFonts w:asciiTheme="minorHAnsi" w:hAnsiTheme="minorHAnsi" w:cstheme="minorHAnsi"/>
          <w:i/>
          <w:iCs/>
          <w:color w:val="000000" w:themeColor="text1"/>
        </w:rPr>
        <w:t>(BoP)</w:t>
      </w:r>
      <w:r w:rsidR="00E46598">
        <w:rPr>
          <w:rFonts w:asciiTheme="minorHAnsi" w:hAnsiTheme="minorHAnsi" w:cstheme="minorHAnsi"/>
          <w:color w:val="000000" w:themeColor="text1"/>
        </w:rPr>
        <w:t xml:space="preserve"> </w:t>
      </w:r>
      <w:r w:rsidR="000C6B17">
        <w:rPr>
          <w:rFonts w:asciiTheme="minorHAnsi" w:hAnsiTheme="minorHAnsi" w:cstheme="minorHAnsi"/>
          <w:color w:val="000000" w:themeColor="text1"/>
        </w:rPr>
        <w:t xml:space="preserve">sutartis </w:t>
      </w:r>
      <w:r w:rsidR="000C6B17" w:rsidRPr="00985AA9">
        <w:rPr>
          <w:rFonts w:asciiTheme="minorHAnsi" w:hAnsiTheme="minorHAnsi" w:cstheme="minorHAnsi"/>
          <w:color w:val="000000" w:themeColor="text1"/>
        </w:rPr>
        <w:t>su UAB „Telšių vėjo parkas“.</w:t>
      </w:r>
    </w:p>
    <w:p w14:paraId="704C2F8B" w14:textId="52175A3E" w:rsidR="00D4281A" w:rsidRPr="00985AA9" w:rsidRDefault="00D4281A" w:rsidP="00D4281A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985AA9">
        <w:rPr>
          <w:rFonts w:asciiTheme="minorHAnsi" w:hAnsiTheme="minorHAnsi" w:cstheme="minorHAnsi"/>
          <w:color w:val="000000" w:themeColor="text1"/>
        </w:rPr>
        <w:t xml:space="preserve">Šiuo metu </w:t>
      </w:r>
      <w:r>
        <w:rPr>
          <w:rFonts w:asciiTheme="minorHAnsi" w:hAnsiTheme="minorHAnsi" w:cstheme="minorHAnsi"/>
          <w:color w:val="000000" w:themeColor="text1"/>
        </w:rPr>
        <w:t xml:space="preserve">bendrovės komanda dirba </w:t>
      </w:r>
      <w:r w:rsidR="00C73876">
        <w:rPr>
          <w:rFonts w:asciiTheme="minorHAnsi" w:hAnsiTheme="minorHAnsi" w:cstheme="minorHAnsi"/>
          <w:color w:val="000000" w:themeColor="text1"/>
        </w:rPr>
        <w:t>keturiuose</w:t>
      </w:r>
      <w:r w:rsidR="00DA697E">
        <w:rPr>
          <w:rFonts w:asciiTheme="minorHAnsi" w:hAnsiTheme="minorHAnsi" w:cstheme="minorHAnsi"/>
          <w:color w:val="000000" w:themeColor="text1"/>
        </w:rPr>
        <w:t xml:space="preserve"> </w:t>
      </w:r>
      <w:r w:rsidRPr="00985AA9">
        <w:rPr>
          <w:rFonts w:asciiTheme="minorHAnsi" w:hAnsiTheme="minorHAnsi" w:cstheme="minorHAnsi"/>
          <w:color w:val="000000" w:themeColor="text1"/>
        </w:rPr>
        <w:t>vėjų jėgainių statybų projekt</w:t>
      </w:r>
      <w:r>
        <w:rPr>
          <w:rFonts w:asciiTheme="minorHAnsi" w:hAnsiTheme="minorHAnsi" w:cstheme="minorHAnsi"/>
          <w:color w:val="000000" w:themeColor="text1"/>
        </w:rPr>
        <w:t>uose</w:t>
      </w:r>
      <w:r w:rsidRPr="00985AA9">
        <w:rPr>
          <w:rFonts w:asciiTheme="minorHAnsi" w:hAnsiTheme="minorHAnsi" w:cstheme="minorHAnsi"/>
          <w:color w:val="000000" w:themeColor="text1"/>
        </w:rPr>
        <w:t xml:space="preserve">. </w:t>
      </w:r>
      <w:r>
        <w:rPr>
          <w:rFonts w:asciiTheme="minorHAnsi" w:hAnsiTheme="minorHAnsi" w:cstheme="minorHAnsi"/>
          <w:color w:val="000000" w:themeColor="text1"/>
        </w:rPr>
        <w:t xml:space="preserve">MERKO Lietuvoje </w:t>
      </w:r>
      <w:r w:rsidRPr="00985AA9">
        <w:rPr>
          <w:rFonts w:asciiTheme="minorHAnsi" w:hAnsiTheme="minorHAnsi" w:cstheme="minorHAnsi"/>
          <w:color w:val="000000" w:themeColor="text1"/>
        </w:rPr>
        <w:t xml:space="preserve">darbų portfelyje </w:t>
      </w:r>
      <w:r w:rsidRPr="004C6580">
        <w:rPr>
          <w:rFonts w:asciiTheme="minorHAnsi" w:hAnsiTheme="minorHAnsi" w:cstheme="minorHAnsi"/>
          <w:color w:val="000000" w:themeColor="text1"/>
        </w:rPr>
        <w:t>–</w:t>
      </w:r>
      <w:r>
        <w:rPr>
          <w:rFonts w:asciiTheme="minorHAnsi" w:hAnsiTheme="minorHAnsi" w:cstheme="minorHAnsi"/>
          <w:color w:val="000000" w:themeColor="text1"/>
        </w:rPr>
        <w:t xml:space="preserve"> jau daugiau kaip </w:t>
      </w:r>
      <w:r w:rsidR="00981F21">
        <w:rPr>
          <w:rFonts w:asciiTheme="minorHAnsi" w:hAnsiTheme="minorHAnsi" w:cstheme="minorHAnsi"/>
          <w:color w:val="000000" w:themeColor="text1"/>
        </w:rPr>
        <w:t>15</w:t>
      </w:r>
      <w:r w:rsidRPr="00985AA9">
        <w:rPr>
          <w:rFonts w:asciiTheme="minorHAnsi" w:hAnsiTheme="minorHAnsi" w:cstheme="minorHAnsi"/>
          <w:color w:val="000000" w:themeColor="text1"/>
        </w:rPr>
        <w:t xml:space="preserve">0 </w:t>
      </w:r>
      <w:r w:rsidR="00981F21">
        <w:rPr>
          <w:rFonts w:asciiTheme="minorHAnsi" w:hAnsiTheme="minorHAnsi" w:cstheme="minorHAnsi"/>
          <w:color w:val="000000" w:themeColor="text1"/>
        </w:rPr>
        <w:t xml:space="preserve">išlietų </w:t>
      </w:r>
      <w:r>
        <w:rPr>
          <w:rFonts w:asciiTheme="minorHAnsi" w:hAnsiTheme="minorHAnsi" w:cstheme="minorHAnsi"/>
          <w:color w:val="000000" w:themeColor="text1"/>
        </w:rPr>
        <w:t xml:space="preserve">vėjo jėgainių </w:t>
      </w:r>
      <w:r w:rsidRPr="00985AA9">
        <w:rPr>
          <w:rFonts w:asciiTheme="minorHAnsi" w:hAnsiTheme="minorHAnsi" w:cstheme="minorHAnsi"/>
          <w:color w:val="000000" w:themeColor="text1"/>
        </w:rPr>
        <w:t xml:space="preserve">pamatų. </w:t>
      </w:r>
    </w:p>
    <w:p w14:paraId="2C2926ED" w14:textId="796F48AD" w:rsidR="000C6B17" w:rsidRDefault="000C6B17" w:rsidP="004F702B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Taip pat tęsiami k</w:t>
      </w:r>
      <w:r w:rsidR="00267E8B" w:rsidRPr="004C6580">
        <w:rPr>
          <w:rFonts w:asciiTheme="minorHAnsi" w:hAnsiTheme="minorHAnsi" w:cstheme="minorHAnsi"/>
          <w:color w:val="000000" w:themeColor="text1"/>
        </w:rPr>
        <w:t xml:space="preserve">iti rangos darbai </w:t>
      </w:r>
      <w:r w:rsidR="00D22CA5" w:rsidRPr="004C6580">
        <w:rPr>
          <w:rFonts w:asciiTheme="minorHAnsi" w:hAnsiTheme="minorHAnsi" w:cstheme="minorHAnsi"/>
          <w:color w:val="000000" w:themeColor="text1"/>
        </w:rPr>
        <w:t xml:space="preserve">pagal </w:t>
      </w:r>
      <w:r w:rsidR="00267E8B" w:rsidRPr="004C6580">
        <w:rPr>
          <w:rFonts w:asciiTheme="minorHAnsi" w:hAnsiTheme="minorHAnsi" w:cstheme="minorHAnsi"/>
          <w:color w:val="000000" w:themeColor="text1"/>
        </w:rPr>
        <w:t xml:space="preserve">sutartis su </w:t>
      </w:r>
      <w:r w:rsidR="004F702B" w:rsidRPr="004C6580">
        <w:rPr>
          <w:rFonts w:asciiTheme="minorHAnsi" w:hAnsiTheme="minorHAnsi" w:cstheme="minorHAnsi"/>
          <w:color w:val="000000" w:themeColor="text1"/>
        </w:rPr>
        <w:t>NATO paramos ir pirkimų agentūr</w:t>
      </w:r>
      <w:r w:rsidR="00267E8B" w:rsidRPr="004C6580">
        <w:rPr>
          <w:rFonts w:asciiTheme="minorHAnsi" w:hAnsiTheme="minorHAnsi" w:cstheme="minorHAnsi"/>
          <w:color w:val="000000" w:themeColor="text1"/>
        </w:rPr>
        <w:t>a</w:t>
      </w:r>
      <w:r w:rsidR="00D22CA5" w:rsidRPr="004C6580">
        <w:rPr>
          <w:rFonts w:asciiTheme="minorHAnsi" w:hAnsiTheme="minorHAnsi" w:cstheme="minorHAnsi"/>
          <w:color w:val="000000" w:themeColor="text1"/>
        </w:rPr>
        <w:t xml:space="preserve"> (NSPA</w:t>
      </w:r>
      <w:r w:rsidR="004F702B" w:rsidRPr="004C6580">
        <w:rPr>
          <w:rFonts w:asciiTheme="minorHAnsi" w:hAnsiTheme="minorHAnsi" w:cstheme="minorHAnsi"/>
          <w:color w:val="000000" w:themeColor="text1"/>
        </w:rPr>
        <w:t>)</w:t>
      </w:r>
      <w:r>
        <w:rPr>
          <w:rFonts w:asciiTheme="minorHAnsi" w:hAnsiTheme="minorHAnsi" w:cstheme="minorHAnsi"/>
          <w:color w:val="000000" w:themeColor="text1"/>
        </w:rPr>
        <w:t xml:space="preserve">. Kyla nauji namai ir MERKO vystomame projekte „Vilnelės skverai“. </w:t>
      </w:r>
    </w:p>
    <w:p w14:paraId="18EF59C0" w14:textId="6A87F31D" w:rsidR="00B66200" w:rsidRPr="002556AE" w:rsidRDefault="000C6B17" w:rsidP="00267E8B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Per pirmą šių metų pusmetį MERKO Lietuvoje</w:t>
      </w:r>
      <w:r w:rsidRPr="00985AA9">
        <w:rPr>
          <w:rFonts w:asciiTheme="minorHAnsi" w:hAnsiTheme="minorHAnsi" w:cstheme="minorHAnsi"/>
          <w:color w:val="000000" w:themeColor="text1"/>
        </w:rPr>
        <w:t xml:space="preserve"> pasirašė rangos sutarčių už 76  mln. </w:t>
      </w:r>
      <w:r>
        <w:rPr>
          <w:rFonts w:asciiTheme="minorHAnsi" w:hAnsiTheme="minorHAnsi" w:cstheme="minorHAnsi"/>
          <w:color w:val="000000" w:themeColor="text1"/>
        </w:rPr>
        <w:t xml:space="preserve">eurų, palyginimui – pernai šis skaičius buvo </w:t>
      </w:r>
      <w:r w:rsidRPr="00985AA9">
        <w:rPr>
          <w:rFonts w:asciiTheme="minorHAnsi" w:hAnsiTheme="minorHAnsi" w:cstheme="minorHAnsi"/>
          <w:color w:val="000000" w:themeColor="text1"/>
        </w:rPr>
        <w:t xml:space="preserve">160,6 mln. </w:t>
      </w:r>
      <w:r>
        <w:rPr>
          <w:rFonts w:asciiTheme="minorHAnsi" w:hAnsiTheme="minorHAnsi" w:cstheme="minorHAnsi"/>
          <w:color w:val="000000" w:themeColor="text1"/>
        </w:rPr>
        <w:t xml:space="preserve">eurų. </w:t>
      </w:r>
    </w:p>
    <w:p w14:paraId="3B4CB184" w14:textId="77777777" w:rsidR="002556AE" w:rsidRDefault="009F10B0" w:rsidP="00D611DB">
      <w:pPr>
        <w:spacing w:before="100" w:beforeAutospacing="1" w:after="100" w:afterAutospacing="1"/>
        <w:rPr>
          <w:rFonts w:asciiTheme="minorHAnsi" w:hAnsiTheme="minorHAnsi" w:cstheme="minorHAnsi"/>
          <w:b/>
          <w:color w:val="000000" w:themeColor="text1"/>
        </w:rPr>
      </w:pPr>
      <w:r w:rsidRPr="004C6580">
        <w:rPr>
          <w:rFonts w:asciiTheme="minorHAnsi" w:hAnsiTheme="minorHAnsi" w:cstheme="minorHAnsi"/>
          <w:b/>
          <w:color w:val="000000" w:themeColor="text1"/>
        </w:rPr>
        <w:t>P</w:t>
      </w:r>
      <w:r w:rsidR="000C6B17">
        <w:rPr>
          <w:rFonts w:asciiTheme="minorHAnsi" w:hAnsiTheme="minorHAnsi" w:cstheme="minorHAnsi"/>
          <w:b/>
          <w:color w:val="000000" w:themeColor="text1"/>
        </w:rPr>
        <w:t xml:space="preserve">lanuose – naujas gyvenamųjų namų projektas </w:t>
      </w:r>
    </w:p>
    <w:p w14:paraId="21F38D19" w14:textId="219A6621" w:rsidR="00D611DB" w:rsidRPr="002556AE" w:rsidRDefault="00D611DB" w:rsidP="00D611DB">
      <w:pPr>
        <w:spacing w:before="100" w:beforeAutospacing="1" w:after="100" w:afterAutospacing="1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Pasak S. Putrimo, būsto rinkoje pastaraisiais mėnesiais pastebima </w:t>
      </w:r>
      <w:r w:rsidRPr="00985AA9">
        <w:rPr>
          <w:rFonts w:asciiTheme="minorHAnsi" w:hAnsiTheme="minorHAnsi" w:cstheme="minorHAnsi"/>
          <w:color w:val="000000" w:themeColor="text1"/>
        </w:rPr>
        <w:t>daugiau optimizmo</w:t>
      </w:r>
      <w:r>
        <w:rPr>
          <w:rFonts w:asciiTheme="minorHAnsi" w:hAnsiTheme="minorHAnsi" w:cstheme="minorHAnsi"/>
          <w:color w:val="000000" w:themeColor="text1"/>
        </w:rPr>
        <w:t xml:space="preserve"> – sulaukiama daugiau pirkėjų dėmesio, daugiau norinčių apžiūrėti butus. </w:t>
      </w:r>
    </w:p>
    <w:p w14:paraId="58780621" w14:textId="22AD6BE8" w:rsidR="002E5AE2" w:rsidRDefault="002E5AE2" w:rsidP="00D611DB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Tačiau</w:t>
      </w:r>
      <w:r w:rsidRPr="002E5AE2">
        <w:rPr>
          <w:rFonts w:asciiTheme="minorHAnsi" w:hAnsiTheme="minorHAnsi" w:cstheme="minorHAnsi"/>
          <w:color w:val="000000" w:themeColor="text1"/>
        </w:rPr>
        <w:t xml:space="preserve"> realybė ta, kad naujos statybos būstas yra sunkiai įperkamas. Vystytojams tenka prisitaikyti prie  rinkos situacijos, kad sandorių bus gerokai mažiau nei rekordiniais metais. </w:t>
      </w:r>
      <w:r>
        <w:rPr>
          <w:rFonts w:asciiTheme="minorHAnsi" w:hAnsiTheme="minorHAnsi" w:cstheme="minorHAnsi"/>
          <w:color w:val="000000" w:themeColor="text1"/>
        </w:rPr>
        <w:t xml:space="preserve">Priežastis – </w:t>
      </w:r>
      <w:r w:rsidRPr="002E5AE2">
        <w:rPr>
          <w:rFonts w:asciiTheme="minorHAnsi" w:hAnsiTheme="minorHAnsi" w:cstheme="minorHAnsi"/>
          <w:color w:val="000000" w:themeColor="text1"/>
        </w:rPr>
        <w:t xml:space="preserve">Lietuvoje </w:t>
      </w:r>
      <w:r w:rsidR="0042488B">
        <w:rPr>
          <w:rFonts w:asciiTheme="minorHAnsi" w:hAnsiTheme="minorHAnsi" w:cstheme="minorHAnsi"/>
          <w:color w:val="000000" w:themeColor="text1"/>
        </w:rPr>
        <w:t xml:space="preserve">nėra vieningos būsto politikos, </w:t>
      </w:r>
      <w:r w:rsidR="00357F94">
        <w:rPr>
          <w:rFonts w:asciiTheme="minorHAnsi" w:hAnsiTheme="minorHAnsi" w:cstheme="minorHAnsi"/>
          <w:color w:val="000000" w:themeColor="text1"/>
        </w:rPr>
        <w:t xml:space="preserve">o dažnai keičiami </w:t>
      </w:r>
      <w:r w:rsidR="0042488B">
        <w:rPr>
          <w:rFonts w:asciiTheme="minorHAnsi" w:hAnsiTheme="minorHAnsi" w:cstheme="minorHAnsi"/>
          <w:color w:val="000000" w:themeColor="text1"/>
        </w:rPr>
        <w:t xml:space="preserve">projektavimą ir statybas reglamentuojantys teisės aktai </w:t>
      </w:r>
      <w:r w:rsidR="00357F94">
        <w:rPr>
          <w:rFonts w:asciiTheme="minorHAnsi" w:hAnsiTheme="minorHAnsi" w:cstheme="minorHAnsi"/>
          <w:color w:val="000000" w:themeColor="text1"/>
        </w:rPr>
        <w:lastRenderedPageBreak/>
        <w:t xml:space="preserve">nesuderinti tarpusavyje, brangiai įgyvendinami </w:t>
      </w:r>
      <w:r w:rsidRPr="002E5AE2">
        <w:rPr>
          <w:rFonts w:asciiTheme="minorHAnsi" w:hAnsiTheme="minorHAnsi" w:cstheme="minorHAnsi"/>
          <w:color w:val="000000" w:themeColor="text1"/>
        </w:rPr>
        <w:t xml:space="preserve"> ir sunkiai užtikrina gyventojams prieinamo būsto pasiūlą. Pastaraisiais metais dėl infliacijos išaugus NT ir statyb</w:t>
      </w:r>
      <w:r>
        <w:rPr>
          <w:rFonts w:asciiTheme="minorHAnsi" w:hAnsiTheme="minorHAnsi" w:cstheme="minorHAnsi"/>
          <w:color w:val="000000" w:themeColor="text1"/>
        </w:rPr>
        <w:t>ų</w:t>
      </w:r>
      <w:r w:rsidRPr="002E5AE2">
        <w:rPr>
          <w:rFonts w:asciiTheme="minorHAnsi" w:hAnsiTheme="minorHAnsi" w:cstheme="minorHAnsi"/>
          <w:color w:val="000000" w:themeColor="text1"/>
        </w:rPr>
        <w:t xml:space="preserve"> kainoms, dėl taikomų vienų </w:t>
      </w:r>
      <w:r w:rsidR="00357F94">
        <w:rPr>
          <w:rFonts w:asciiTheme="minorHAnsi" w:hAnsiTheme="minorHAnsi" w:cstheme="minorHAnsi"/>
          <w:color w:val="000000" w:themeColor="text1"/>
        </w:rPr>
        <w:t>griežčiausių</w:t>
      </w:r>
      <w:r w:rsidR="00357F94" w:rsidRPr="002E5AE2">
        <w:rPr>
          <w:rFonts w:asciiTheme="minorHAnsi" w:hAnsiTheme="minorHAnsi" w:cstheme="minorHAnsi"/>
          <w:color w:val="000000" w:themeColor="text1"/>
        </w:rPr>
        <w:t xml:space="preserve"> </w:t>
      </w:r>
      <w:r w:rsidRPr="002E5AE2">
        <w:rPr>
          <w:rFonts w:asciiTheme="minorHAnsi" w:hAnsiTheme="minorHAnsi" w:cstheme="minorHAnsi"/>
          <w:color w:val="000000" w:themeColor="text1"/>
        </w:rPr>
        <w:t>Europoje reikalavimų</w:t>
      </w:r>
      <w:r w:rsidR="00357F94">
        <w:rPr>
          <w:rFonts w:asciiTheme="minorHAnsi" w:hAnsiTheme="minorHAnsi" w:cstheme="minorHAnsi"/>
          <w:color w:val="000000" w:themeColor="text1"/>
        </w:rPr>
        <w:t xml:space="preserve"> projekt</w:t>
      </w:r>
      <w:r w:rsidR="00C91009">
        <w:rPr>
          <w:rFonts w:asciiTheme="minorHAnsi" w:hAnsiTheme="minorHAnsi" w:cstheme="minorHAnsi"/>
          <w:color w:val="000000" w:themeColor="text1"/>
        </w:rPr>
        <w:t>ų</w:t>
      </w:r>
      <w:r w:rsidR="00357F94">
        <w:rPr>
          <w:rFonts w:asciiTheme="minorHAnsi" w:hAnsiTheme="minorHAnsi" w:cstheme="minorHAnsi"/>
          <w:color w:val="000000" w:themeColor="text1"/>
        </w:rPr>
        <w:t xml:space="preserve"> sprendiniams</w:t>
      </w:r>
      <w:r w:rsidR="00530726">
        <w:rPr>
          <w:rFonts w:asciiTheme="minorHAnsi" w:hAnsiTheme="minorHAnsi" w:cstheme="minorHAnsi"/>
          <w:color w:val="000000" w:themeColor="text1"/>
        </w:rPr>
        <w:t xml:space="preserve">, </w:t>
      </w:r>
      <w:r w:rsidRPr="002E5AE2">
        <w:rPr>
          <w:rFonts w:asciiTheme="minorHAnsi" w:hAnsiTheme="minorHAnsi" w:cstheme="minorHAnsi"/>
          <w:color w:val="000000" w:themeColor="text1"/>
        </w:rPr>
        <w:t>ilgų projektų derinimo terminų</w:t>
      </w:r>
      <w:r>
        <w:rPr>
          <w:rFonts w:asciiTheme="minorHAnsi" w:hAnsiTheme="minorHAnsi" w:cstheme="minorHAnsi"/>
          <w:color w:val="000000" w:themeColor="text1"/>
        </w:rPr>
        <w:t xml:space="preserve"> rinkai pasiūloma vis mažiau naujų butų, o jų kaina palyginti aukšta</w:t>
      </w:r>
      <w:r w:rsidRPr="002E5AE2">
        <w:rPr>
          <w:rFonts w:asciiTheme="minorHAnsi" w:hAnsiTheme="minorHAnsi" w:cstheme="minorHAnsi"/>
          <w:color w:val="000000" w:themeColor="text1"/>
        </w:rPr>
        <w:t>.</w:t>
      </w:r>
    </w:p>
    <w:p w14:paraId="06FBB1CF" w14:textId="44B8ABC5" w:rsidR="00D611DB" w:rsidRPr="004C6580" w:rsidRDefault="00D611DB" w:rsidP="00D611DB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4C6580">
        <w:rPr>
          <w:rFonts w:asciiTheme="minorHAnsi" w:hAnsiTheme="minorHAnsi" w:cstheme="minorHAnsi"/>
          <w:color w:val="000000" w:themeColor="text1"/>
        </w:rPr>
        <w:t xml:space="preserve">Per 2024 metų pirmą </w:t>
      </w:r>
      <w:r>
        <w:rPr>
          <w:rFonts w:asciiTheme="minorHAnsi" w:hAnsiTheme="minorHAnsi" w:cstheme="minorHAnsi"/>
          <w:color w:val="000000" w:themeColor="text1"/>
        </w:rPr>
        <w:t>pusmetį</w:t>
      </w:r>
      <w:r w:rsidRPr="004C6580">
        <w:rPr>
          <w:rFonts w:asciiTheme="minorHAnsi" w:hAnsiTheme="minorHAnsi" w:cstheme="minorHAnsi"/>
          <w:color w:val="000000" w:themeColor="text1"/>
        </w:rPr>
        <w:t xml:space="preserve"> </w:t>
      </w:r>
      <w:r w:rsidR="002E5AE2">
        <w:rPr>
          <w:rFonts w:asciiTheme="minorHAnsi" w:hAnsiTheme="minorHAnsi" w:cstheme="minorHAnsi"/>
          <w:color w:val="000000" w:themeColor="text1"/>
        </w:rPr>
        <w:t xml:space="preserve">MERKO </w:t>
      </w:r>
      <w:r w:rsidRPr="004C6580">
        <w:rPr>
          <w:rFonts w:asciiTheme="minorHAnsi" w:hAnsiTheme="minorHAnsi" w:cstheme="minorHAnsi"/>
          <w:color w:val="000000" w:themeColor="text1"/>
        </w:rPr>
        <w:t>preliminariomis butų pirkimo-pardavimo sutartimis pard</w:t>
      </w:r>
      <w:r w:rsidR="00530726">
        <w:rPr>
          <w:rFonts w:asciiTheme="minorHAnsi" w:hAnsiTheme="minorHAnsi" w:cstheme="minorHAnsi"/>
          <w:color w:val="000000" w:themeColor="text1"/>
        </w:rPr>
        <w:t>avė</w:t>
      </w:r>
      <w:r w:rsidRPr="004C6580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34 </w:t>
      </w:r>
      <w:r w:rsidRPr="004C6580">
        <w:rPr>
          <w:rFonts w:asciiTheme="minorHAnsi" w:hAnsiTheme="minorHAnsi" w:cstheme="minorHAnsi"/>
          <w:color w:val="000000" w:themeColor="text1"/>
        </w:rPr>
        <w:t>but</w:t>
      </w:r>
      <w:r w:rsidR="00530726">
        <w:rPr>
          <w:rFonts w:asciiTheme="minorHAnsi" w:hAnsiTheme="minorHAnsi" w:cstheme="minorHAnsi"/>
          <w:color w:val="000000" w:themeColor="text1"/>
        </w:rPr>
        <w:t>us</w:t>
      </w:r>
      <w:r w:rsidRPr="004C6580">
        <w:rPr>
          <w:rFonts w:asciiTheme="minorHAnsi" w:hAnsiTheme="minorHAnsi" w:cstheme="minorHAnsi"/>
          <w:color w:val="000000" w:themeColor="text1"/>
        </w:rPr>
        <w:t xml:space="preserve">. </w:t>
      </w:r>
      <w:r>
        <w:rPr>
          <w:rFonts w:asciiTheme="minorHAnsi" w:hAnsiTheme="minorHAnsi" w:cstheme="minorHAnsi"/>
          <w:color w:val="000000" w:themeColor="text1"/>
        </w:rPr>
        <w:t xml:space="preserve">Pernai per tą patį laikotarpį buvo </w:t>
      </w:r>
      <w:r w:rsidRPr="004C6580">
        <w:rPr>
          <w:rFonts w:asciiTheme="minorHAnsi" w:hAnsiTheme="minorHAnsi" w:cstheme="minorHAnsi"/>
          <w:color w:val="000000" w:themeColor="text1"/>
        </w:rPr>
        <w:t>pasirašyt</w:t>
      </w:r>
      <w:r>
        <w:rPr>
          <w:rFonts w:asciiTheme="minorHAnsi" w:hAnsiTheme="minorHAnsi" w:cstheme="minorHAnsi"/>
          <w:color w:val="000000" w:themeColor="text1"/>
        </w:rPr>
        <w:t>a</w:t>
      </w:r>
      <w:r w:rsidRPr="004C6580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100</w:t>
      </w:r>
      <w:r w:rsidRPr="004C6580">
        <w:rPr>
          <w:rFonts w:asciiTheme="minorHAnsi" w:hAnsiTheme="minorHAnsi" w:cstheme="minorHAnsi"/>
          <w:color w:val="000000" w:themeColor="text1"/>
        </w:rPr>
        <w:t xml:space="preserve"> preliminari</w:t>
      </w:r>
      <w:r>
        <w:rPr>
          <w:rFonts w:asciiTheme="minorHAnsi" w:hAnsiTheme="minorHAnsi" w:cstheme="minorHAnsi"/>
          <w:color w:val="000000" w:themeColor="text1"/>
        </w:rPr>
        <w:t>ų</w:t>
      </w:r>
      <w:r w:rsidRPr="004C6580">
        <w:rPr>
          <w:rFonts w:asciiTheme="minorHAnsi" w:hAnsiTheme="minorHAnsi" w:cstheme="minorHAnsi"/>
          <w:color w:val="000000" w:themeColor="text1"/>
        </w:rPr>
        <w:t xml:space="preserve"> butų pirkimo-pardavimo sutar</w:t>
      </w:r>
      <w:r>
        <w:rPr>
          <w:rFonts w:asciiTheme="minorHAnsi" w:hAnsiTheme="minorHAnsi" w:cstheme="minorHAnsi"/>
          <w:color w:val="000000" w:themeColor="text1"/>
        </w:rPr>
        <w:t>čių</w:t>
      </w:r>
      <w:r w:rsidRPr="004C6580">
        <w:rPr>
          <w:rFonts w:asciiTheme="minorHAnsi" w:hAnsiTheme="minorHAnsi" w:cstheme="minorHAnsi"/>
          <w:color w:val="000000" w:themeColor="text1"/>
        </w:rPr>
        <w:t>.</w:t>
      </w:r>
    </w:p>
    <w:p w14:paraId="5BA23010" w14:textId="620FD12D" w:rsidR="00D611DB" w:rsidRPr="00985AA9" w:rsidRDefault="00D611DB" w:rsidP="00D611DB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„</w:t>
      </w:r>
      <w:r w:rsidRPr="00985AA9">
        <w:rPr>
          <w:rFonts w:asciiTheme="minorHAnsi" w:hAnsiTheme="minorHAnsi" w:cstheme="minorHAnsi"/>
          <w:color w:val="000000" w:themeColor="text1"/>
        </w:rPr>
        <w:t xml:space="preserve">Mūsų portfelyje šiuo metu </w:t>
      </w:r>
      <w:r>
        <w:rPr>
          <w:rFonts w:asciiTheme="minorHAnsi" w:hAnsiTheme="minorHAnsi" w:cstheme="minorHAnsi"/>
          <w:color w:val="000000" w:themeColor="text1"/>
        </w:rPr>
        <w:t>yra daugiau kaip</w:t>
      </w:r>
      <w:r w:rsidRPr="00985AA9">
        <w:rPr>
          <w:rFonts w:asciiTheme="minorHAnsi" w:hAnsiTheme="minorHAnsi" w:cstheme="minorHAnsi"/>
          <w:color w:val="000000" w:themeColor="text1"/>
        </w:rPr>
        <w:t xml:space="preserve"> 100 butų</w:t>
      </w:r>
      <w:r>
        <w:rPr>
          <w:rFonts w:asciiTheme="minorHAnsi" w:hAnsiTheme="minorHAnsi" w:cstheme="minorHAnsi"/>
          <w:color w:val="000000" w:themeColor="text1"/>
        </w:rPr>
        <w:t xml:space="preserve">. </w:t>
      </w:r>
      <w:r w:rsidR="00E46598">
        <w:rPr>
          <w:rFonts w:asciiTheme="minorHAnsi" w:hAnsiTheme="minorHAnsi" w:cstheme="minorHAnsi"/>
          <w:color w:val="000000" w:themeColor="text1"/>
        </w:rPr>
        <w:t>Klientai</w:t>
      </w:r>
      <w:r>
        <w:rPr>
          <w:rFonts w:asciiTheme="minorHAnsi" w:hAnsiTheme="minorHAnsi" w:cstheme="minorHAnsi"/>
          <w:color w:val="000000" w:themeColor="text1"/>
        </w:rPr>
        <w:t xml:space="preserve"> pagal savo norus ir </w:t>
      </w:r>
      <w:r w:rsidRPr="00985AA9">
        <w:rPr>
          <w:rFonts w:asciiTheme="minorHAnsi" w:hAnsiTheme="minorHAnsi" w:cstheme="minorHAnsi"/>
          <w:color w:val="000000" w:themeColor="text1"/>
        </w:rPr>
        <w:t>poreiki</w:t>
      </w:r>
      <w:r>
        <w:rPr>
          <w:rFonts w:asciiTheme="minorHAnsi" w:hAnsiTheme="minorHAnsi" w:cstheme="minorHAnsi"/>
          <w:color w:val="000000" w:themeColor="text1"/>
        </w:rPr>
        <w:t>us</w:t>
      </w:r>
      <w:r w:rsidRPr="00985AA9">
        <w:rPr>
          <w:rFonts w:asciiTheme="minorHAnsi" w:hAnsiTheme="minorHAnsi" w:cstheme="minorHAnsi"/>
          <w:color w:val="000000" w:themeColor="text1"/>
        </w:rPr>
        <w:t xml:space="preserve"> gali rinktis butus tiek </w:t>
      </w:r>
      <w:r>
        <w:rPr>
          <w:rFonts w:asciiTheme="minorHAnsi" w:hAnsiTheme="minorHAnsi" w:cstheme="minorHAnsi"/>
          <w:color w:val="000000" w:themeColor="text1"/>
        </w:rPr>
        <w:t xml:space="preserve">jau </w:t>
      </w:r>
      <w:r w:rsidRPr="00985AA9">
        <w:rPr>
          <w:rFonts w:asciiTheme="minorHAnsi" w:hAnsiTheme="minorHAnsi" w:cstheme="minorHAnsi"/>
          <w:color w:val="000000" w:themeColor="text1"/>
        </w:rPr>
        <w:t xml:space="preserve">pastatytuose namuose, kur gali juos </w:t>
      </w:r>
      <w:r>
        <w:rPr>
          <w:rFonts w:asciiTheme="minorHAnsi" w:hAnsiTheme="minorHAnsi" w:cstheme="minorHAnsi"/>
          <w:color w:val="000000" w:themeColor="text1"/>
        </w:rPr>
        <w:t xml:space="preserve">realiai </w:t>
      </w:r>
      <w:r w:rsidRPr="00985AA9">
        <w:rPr>
          <w:rFonts w:asciiTheme="minorHAnsi" w:hAnsiTheme="minorHAnsi" w:cstheme="minorHAnsi"/>
          <w:color w:val="000000" w:themeColor="text1"/>
        </w:rPr>
        <w:t xml:space="preserve">apžiūrėti, tiek </w:t>
      </w:r>
      <w:r>
        <w:rPr>
          <w:rFonts w:asciiTheme="minorHAnsi" w:hAnsiTheme="minorHAnsi" w:cstheme="minorHAnsi"/>
          <w:color w:val="000000" w:themeColor="text1"/>
        </w:rPr>
        <w:t xml:space="preserve">dar </w:t>
      </w:r>
      <w:r w:rsidRPr="00985AA9">
        <w:rPr>
          <w:rFonts w:asciiTheme="minorHAnsi" w:hAnsiTheme="minorHAnsi" w:cstheme="minorHAnsi"/>
          <w:color w:val="000000" w:themeColor="text1"/>
        </w:rPr>
        <w:t xml:space="preserve">statomuose. Pirkėjams galime pasiūlyti ir įrengtų butų. </w:t>
      </w:r>
      <w:r>
        <w:rPr>
          <w:rFonts w:asciiTheme="minorHAnsi" w:hAnsiTheme="minorHAnsi" w:cstheme="minorHAnsi"/>
          <w:color w:val="000000" w:themeColor="text1"/>
        </w:rPr>
        <w:t xml:space="preserve">Visi šie butai </w:t>
      </w:r>
      <w:r w:rsidRPr="00985AA9">
        <w:rPr>
          <w:rFonts w:asciiTheme="minorHAnsi" w:hAnsiTheme="minorHAnsi" w:cstheme="minorHAnsi"/>
          <w:color w:val="000000" w:themeColor="text1"/>
        </w:rPr>
        <w:t>– tai gyvenamųjų daugiabučių kompleks</w:t>
      </w:r>
      <w:r>
        <w:rPr>
          <w:rFonts w:asciiTheme="minorHAnsi" w:hAnsiTheme="minorHAnsi" w:cstheme="minorHAnsi"/>
          <w:color w:val="000000" w:themeColor="text1"/>
        </w:rPr>
        <w:t>e</w:t>
      </w:r>
      <w:r w:rsidRPr="00985AA9">
        <w:rPr>
          <w:rFonts w:asciiTheme="minorHAnsi" w:hAnsiTheme="minorHAnsi" w:cstheme="minorHAnsi"/>
          <w:color w:val="000000" w:themeColor="text1"/>
        </w:rPr>
        <w:t xml:space="preserve"> „Vilnelės skverai“, kylan</w:t>
      </w:r>
      <w:r>
        <w:rPr>
          <w:rFonts w:asciiTheme="minorHAnsi" w:hAnsiTheme="minorHAnsi" w:cstheme="minorHAnsi"/>
          <w:color w:val="000000" w:themeColor="text1"/>
        </w:rPr>
        <w:t>čiame</w:t>
      </w:r>
      <w:r w:rsidRPr="00985AA9">
        <w:rPr>
          <w:rFonts w:asciiTheme="minorHAnsi" w:hAnsiTheme="minorHAnsi" w:cstheme="minorHAnsi"/>
          <w:color w:val="000000" w:themeColor="text1"/>
        </w:rPr>
        <w:t xml:space="preserve"> Vilniuje, tarp Senamiesčio, Užupio, Belmonto</w:t>
      </w:r>
      <w:r>
        <w:rPr>
          <w:rFonts w:asciiTheme="minorHAnsi" w:hAnsiTheme="minorHAnsi" w:cstheme="minorHAnsi"/>
          <w:color w:val="000000" w:themeColor="text1"/>
        </w:rPr>
        <w:t>“, – kalbėjo MERKO Lietuvoje vadovas</w:t>
      </w:r>
      <w:r w:rsidRPr="00985AA9">
        <w:rPr>
          <w:rFonts w:asciiTheme="minorHAnsi" w:hAnsiTheme="minorHAnsi" w:cstheme="minorHAnsi"/>
          <w:color w:val="000000" w:themeColor="text1"/>
        </w:rPr>
        <w:t xml:space="preserve">. </w:t>
      </w:r>
    </w:p>
    <w:p w14:paraId="0B6B9969" w14:textId="54A40D85" w:rsidR="00985AA9" w:rsidRPr="004C6580" w:rsidRDefault="00097ED6" w:rsidP="00721479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Pasak pašnekovo, </w:t>
      </w:r>
      <w:r w:rsidR="00C91009">
        <w:rPr>
          <w:rFonts w:asciiTheme="minorHAnsi" w:hAnsiTheme="minorHAnsi" w:cstheme="minorHAnsi"/>
          <w:color w:val="000000" w:themeColor="text1"/>
        </w:rPr>
        <w:t xml:space="preserve">nepaisant minėtų sunkumų, optimistiškai žvelgiama į NT perspektyvas ir </w:t>
      </w:r>
      <w:r>
        <w:rPr>
          <w:rFonts w:asciiTheme="minorHAnsi" w:hAnsiTheme="minorHAnsi" w:cstheme="minorHAnsi"/>
          <w:color w:val="000000" w:themeColor="text1"/>
        </w:rPr>
        <w:t xml:space="preserve">artimiausiuose </w:t>
      </w:r>
      <w:r w:rsidR="00E46598">
        <w:rPr>
          <w:rFonts w:asciiTheme="minorHAnsi" w:hAnsiTheme="minorHAnsi" w:cstheme="minorHAnsi"/>
          <w:color w:val="000000" w:themeColor="text1"/>
        </w:rPr>
        <w:t xml:space="preserve">MERKO </w:t>
      </w:r>
      <w:r>
        <w:rPr>
          <w:rFonts w:asciiTheme="minorHAnsi" w:hAnsiTheme="minorHAnsi" w:cstheme="minorHAnsi"/>
          <w:color w:val="000000" w:themeColor="text1"/>
        </w:rPr>
        <w:t>planuose – naujas gyvenamųjų namų projektas Šnipiškėse</w:t>
      </w:r>
      <w:r w:rsidR="00C91009">
        <w:rPr>
          <w:rFonts w:asciiTheme="minorHAnsi" w:hAnsiTheme="minorHAnsi" w:cstheme="minorHAnsi"/>
          <w:color w:val="000000" w:themeColor="text1"/>
        </w:rPr>
        <w:t>, pastaruoju laiku sparčiausiai besikeičiančioje Vilniaus dalyje</w:t>
      </w:r>
      <w:r w:rsidR="008D0907">
        <w:rPr>
          <w:rFonts w:asciiTheme="minorHAnsi" w:hAnsiTheme="minorHAnsi" w:cstheme="minorHAnsi"/>
          <w:color w:val="000000" w:themeColor="text1"/>
        </w:rPr>
        <w:t xml:space="preserve">. </w:t>
      </w:r>
      <w:r w:rsidR="00C91009">
        <w:rPr>
          <w:rFonts w:asciiTheme="minorHAnsi" w:hAnsiTheme="minorHAnsi" w:cstheme="minorHAnsi"/>
          <w:color w:val="000000" w:themeColor="text1"/>
        </w:rPr>
        <w:t xml:space="preserve">Daugiau informacijos rinkai apie jį bus pateikta artimiausiu laiku. </w:t>
      </w:r>
    </w:p>
    <w:p w14:paraId="5305D936" w14:textId="77777777" w:rsidR="00770B04" w:rsidRPr="004C6580" w:rsidRDefault="00770B04" w:rsidP="00770B04">
      <w:pPr>
        <w:pBdr>
          <w:bottom w:val="single" w:sz="6" w:space="1" w:color="auto"/>
        </w:pBdr>
        <w:rPr>
          <w:rFonts w:asciiTheme="minorHAnsi" w:hAnsiTheme="minorHAnsi" w:cstheme="minorHAnsi"/>
          <w:bCs/>
          <w:i/>
          <w:iCs/>
          <w:color w:val="000000" w:themeColor="text1"/>
        </w:rPr>
      </w:pP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>Apie MERKO grupę:</w:t>
      </w:r>
    </w:p>
    <w:p w14:paraId="694889CA" w14:textId="58C591EB" w:rsidR="00770B04" w:rsidRPr="004C6580" w:rsidRDefault="00770B04" w:rsidP="00770B04">
      <w:pPr>
        <w:pBdr>
          <w:bottom w:val="single" w:sz="6" w:space="1" w:color="auto"/>
        </w:pBdr>
        <w:rPr>
          <w:rFonts w:asciiTheme="minorHAnsi" w:hAnsiTheme="minorHAnsi" w:cstheme="minorHAnsi"/>
          <w:bCs/>
          <w:i/>
          <w:iCs/>
          <w:color w:val="000000" w:themeColor="text1"/>
        </w:rPr>
      </w:pP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UAB Merko statyba ir UAB Merko būstas akcininkė – AS Merko Ehitus, kurios akcijomis prekiaujama NASDAQ OMX vertybinių </w:t>
      </w:r>
      <w:r w:rsidR="00A16466"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popierių </w:t>
      </w: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>biržoje. Visose Baltijos šalyse ir Norvegijoje veikiančios grupės apyvarta 2023 metais buvo 466 mln. eurų, grupėje dirbo 638 darbuotojai.</w:t>
      </w:r>
    </w:p>
    <w:p w14:paraId="5C69633F" w14:textId="521148EB" w:rsidR="00A941D6" w:rsidRPr="004C6580" w:rsidRDefault="00A941D6" w:rsidP="00BC0585">
      <w:pPr>
        <w:pBdr>
          <w:bottom w:val="single" w:sz="6" w:space="1" w:color="auto"/>
        </w:pBdr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7EC88BD" w14:textId="593B9B16" w:rsidR="00CB6997" w:rsidRPr="004C6580" w:rsidRDefault="005C063D" w:rsidP="00CB6997">
      <w:pPr>
        <w:snapToGrid w:val="0"/>
        <w:spacing w:line="240" w:lineRule="atLeast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4C6580">
        <w:rPr>
          <w:rFonts w:asciiTheme="minorHAnsi" w:eastAsia="Times New Roman" w:hAnsiTheme="minorHAnsi" w:cstheme="minorHAnsi"/>
          <w:color w:val="000000" w:themeColor="text1"/>
        </w:rPr>
        <w:t>MERKO n</w:t>
      </w:r>
      <w:r w:rsidR="00CB6997" w:rsidRPr="004C6580">
        <w:rPr>
          <w:rFonts w:asciiTheme="minorHAnsi" w:eastAsia="Times New Roman" w:hAnsiTheme="minorHAnsi" w:cstheme="minorHAnsi"/>
          <w:color w:val="000000" w:themeColor="text1"/>
        </w:rPr>
        <w:t>uotrauko</w:t>
      </w:r>
      <w:r w:rsidR="00A161BA">
        <w:rPr>
          <w:rFonts w:asciiTheme="minorHAnsi" w:eastAsia="Times New Roman" w:hAnsiTheme="minorHAnsi" w:cstheme="minorHAnsi"/>
          <w:color w:val="000000" w:themeColor="text1"/>
        </w:rPr>
        <w:t>s</w:t>
      </w:r>
      <w:r w:rsidR="00CB6997" w:rsidRPr="004C6580">
        <w:rPr>
          <w:rFonts w:asciiTheme="minorHAnsi" w:eastAsia="Times New Roman" w:hAnsiTheme="minorHAnsi" w:cstheme="minorHAnsi"/>
          <w:color w:val="000000" w:themeColor="text1"/>
        </w:rPr>
        <w:t>e:</w:t>
      </w:r>
    </w:p>
    <w:p w14:paraId="6731EACD" w14:textId="5EB9901B" w:rsidR="00CB6997" w:rsidRDefault="00CF1A68" w:rsidP="00CB6997">
      <w:pPr>
        <w:snapToGrid w:val="0"/>
        <w:spacing w:after="100" w:afterAutospacing="1" w:line="240" w:lineRule="atLeast"/>
        <w:contextualSpacing/>
        <w:rPr>
          <w:rFonts w:asciiTheme="minorHAnsi" w:hAnsiTheme="minorHAnsi" w:cstheme="minorHAnsi"/>
          <w:bCs/>
          <w:iCs/>
          <w:color w:val="000000" w:themeColor="text1"/>
        </w:rPr>
      </w:pPr>
      <w:r w:rsidRPr="004C6580">
        <w:rPr>
          <w:rFonts w:asciiTheme="minorHAnsi" w:eastAsia="Times New Roman" w:hAnsiTheme="minorHAnsi" w:cstheme="minorHAnsi"/>
          <w:color w:val="000000" w:themeColor="text1"/>
        </w:rPr>
        <w:t>„Vilnelės skver</w:t>
      </w:r>
      <w:r w:rsidR="009F0C4C" w:rsidRPr="004C6580">
        <w:rPr>
          <w:rFonts w:asciiTheme="minorHAnsi" w:eastAsia="Times New Roman" w:hAnsiTheme="minorHAnsi" w:cstheme="minorHAnsi"/>
          <w:color w:val="000000" w:themeColor="text1"/>
        </w:rPr>
        <w:t>ų</w:t>
      </w:r>
      <w:r w:rsidRPr="004C6580">
        <w:rPr>
          <w:rFonts w:asciiTheme="minorHAnsi" w:eastAsia="Times New Roman" w:hAnsiTheme="minorHAnsi" w:cstheme="minorHAnsi"/>
          <w:color w:val="000000" w:themeColor="text1"/>
        </w:rPr>
        <w:t>“  namai.</w:t>
      </w:r>
    </w:p>
    <w:p w14:paraId="40BC1950" w14:textId="6F1E2E91" w:rsidR="00A161BA" w:rsidRPr="004C6580" w:rsidRDefault="00A161BA" w:rsidP="00CB6997">
      <w:pPr>
        <w:snapToGrid w:val="0"/>
        <w:spacing w:after="100" w:afterAutospacing="1" w:line="240" w:lineRule="atLeast"/>
        <w:contextualSpacing/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iCs/>
          <w:color w:val="000000" w:themeColor="text1"/>
        </w:rPr>
        <w:t>Vėjo jėgainių parko statybos Kelmės rajone.</w:t>
      </w:r>
    </w:p>
    <w:p w14:paraId="569B25D5" w14:textId="77777777" w:rsidR="00CB6997" w:rsidRPr="004C6580" w:rsidRDefault="00CB6997" w:rsidP="00CB6997">
      <w:pPr>
        <w:snapToGrid w:val="0"/>
        <w:spacing w:before="100" w:beforeAutospacing="1" w:after="100" w:afterAutospacing="1" w:line="240" w:lineRule="atLeast"/>
        <w:contextualSpacing/>
        <w:rPr>
          <w:rFonts w:asciiTheme="minorHAnsi" w:hAnsiTheme="minorHAnsi" w:cstheme="minorHAnsi"/>
          <w:color w:val="000000" w:themeColor="text1"/>
        </w:rPr>
      </w:pPr>
    </w:p>
    <w:p w14:paraId="643F84AA" w14:textId="77777777" w:rsidR="001127F7" w:rsidRPr="004C6580" w:rsidRDefault="001127F7" w:rsidP="005C07C4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  <w:color w:val="000000" w:themeColor="text1"/>
        </w:rPr>
      </w:pPr>
    </w:p>
    <w:p w14:paraId="21470817" w14:textId="77777777" w:rsidR="00B346BF" w:rsidRPr="004C6580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  <w:color w:val="000000" w:themeColor="text1"/>
        </w:rPr>
      </w:pPr>
      <w:r w:rsidRPr="004C6580">
        <w:rPr>
          <w:rFonts w:asciiTheme="minorHAnsi" w:hAnsiTheme="minorHAnsi" w:cstheme="minorHAnsi"/>
          <w:b/>
          <w:color w:val="000000" w:themeColor="text1"/>
        </w:rPr>
        <w:t>Daugiau informacijos</w:t>
      </w:r>
      <w:r w:rsidRPr="004C6580">
        <w:rPr>
          <w:rFonts w:asciiTheme="minorHAnsi" w:hAnsiTheme="minorHAnsi" w:cstheme="minorHAnsi"/>
          <w:color w:val="000000" w:themeColor="text1"/>
        </w:rPr>
        <w:t>:</w:t>
      </w:r>
    </w:p>
    <w:p w14:paraId="3D0E1ED7" w14:textId="63FA82F5" w:rsidR="00B346BF" w:rsidRP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>Oksana Vaitkienė, UAB Merko statyba</w:t>
      </w:r>
    </w:p>
    <w:p w14:paraId="48C2606C" w14:textId="4D009266" w:rsid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 xml:space="preserve">Tel. +370 665 90428;  e.p.  </w:t>
      </w:r>
      <w:hyperlink r:id="rId10" w:history="1">
        <w:r w:rsidRPr="000D0C74">
          <w:rPr>
            <w:rStyle w:val="Hyperlink"/>
            <w:rFonts w:asciiTheme="minorHAnsi" w:hAnsiTheme="minorHAnsi" w:cstheme="minorHAnsi"/>
          </w:rPr>
          <w:t>oksana.vaitkiene@merko.lt</w:t>
        </w:r>
      </w:hyperlink>
    </w:p>
    <w:p w14:paraId="696E8F4A" w14:textId="77777777" w:rsidR="00B346BF" w:rsidRP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5D3E8944" w14:textId="77777777" w:rsidR="00051DA6" w:rsidRPr="00B346BF" w:rsidRDefault="00051DA6" w:rsidP="00051DA6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 xml:space="preserve">Vaida Samuolytė, strateginės komunikacijos ekspertė  </w:t>
      </w:r>
      <w:r w:rsidRPr="00B346BF">
        <w:rPr>
          <w:rFonts w:asciiTheme="minorHAnsi" w:hAnsiTheme="minorHAnsi" w:cstheme="minorHAnsi"/>
        </w:rPr>
        <w:tab/>
      </w:r>
    </w:p>
    <w:p w14:paraId="4324E246" w14:textId="77777777" w:rsidR="00051DA6" w:rsidRPr="001760CE" w:rsidRDefault="00051DA6" w:rsidP="00051DA6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 xml:space="preserve">Tel. +370 682 43660; e.p. </w:t>
      </w:r>
      <w:hyperlink r:id="rId11" w:history="1">
        <w:r w:rsidRPr="000D0C74">
          <w:rPr>
            <w:rStyle w:val="Hyperlink"/>
            <w:rFonts w:asciiTheme="minorHAnsi" w:hAnsiTheme="minorHAnsi" w:cstheme="minorHAnsi"/>
          </w:rPr>
          <w:t>vaida.samuolyte@gmail.com</w:t>
        </w:r>
      </w:hyperlink>
    </w:p>
    <w:p w14:paraId="7A40ADF7" w14:textId="589FF668" w:rsidR="0008512E" w:rsidRDefault="0008512E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17E60EF8" w14:textId="77777777" w:rsidR="00267E8B" w:rsidRDefault="00267E8B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758B6597" w14:textId="7A841751" w:rsidR="00267E8B" w:rsidRPr="001760CE" w:rsidRDefault="00267E8B" w:rsidP="00267E8B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sectPr w:rsidR="00267E8B" w:rsidRPr="001760CE" w:rsidSect="002556AE">
      <w:pgSz w:w="11906" w:h="16838"/>
      <w:pgMar w:top="568" w:right="1274" w:bottom="1276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F035F"/>
    <w:multiLevelType w:val="hybridMultilevel"/>
    <w:tmpl w:val="BADC13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D4A69"/>
    <w:multiLevelType w:val="hybridMultilevel"/>
    <w:tmpl w:val="2AF0B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1696F"/>
    <w:multiLevelType w:val="hybridMultilevel"/>
    <w:tmpl w:val="003A084C"/>
    <w:lvl w:ilvl="0" w:tplc="224291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5333F6"/>
    <w:multiLevelType w:val="hybridMultilevel"/>
    <w:tmpl w:val="093476E8"/>
    <w:lvl w:ilvl="0" w:tplc="83EEA9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75B0197"/>
    <w:multiLevelType w:val="hybridMultilevel"/>
    <w:tmpl w:val="8904EB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74D06"/>
    <w:multiLevelType w:val="hybridMultilevel"/>
    <w:tmpl w:val="3DDCA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502EF"/>
    <w:multiLevelType w:val="hybridMultilevel"/>
    <w:tmpl w:val="6BBEE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4A11B7"/>
    <w:multiLevelType w:val="hybridMultilevel"/>
    <w:tmpl w:val="8F04E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06947"/>
    <w:multiLevelType w:val="hybridMultilevel"/>
    <w:tmpl w:val="2656F5E6"/>
    <w:lvl w:ilvl="0" w:tplc="C31208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7F66B76"/>
    <w:multiLevelType w:val="hybridMultilevel"/>
    <w:tmpl w:val="3D6A5482"/>
    <w:lvl w:ilvl="0" w:tplc="D8C48A4E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016433">
    <w:abstractNumId w:val="7"/>
  </w:num>
  <w:num w:numId="2" w16cid:durableId="757796277">
    <w:abstractNumId w:val="1"/>
  </w:num>
  <w:num w:numId="3" w16cid:durableId="1942907256">
    <w:abstractNumId w:val="6"/>
  </w:num>
  <w:num w:numId="4" w16cid:durableId="1758554301">
    <w:abstractNumId w:val="5"/>
  </w:num>
  <w:num w:numId="5" w16cid:durableId="1478960798">
    <w:abstractNumId w:val="9"/>
  </w:num>
  <w:num w:numId="6" w16cid:durableId="375079717">
    <w:abstractNumId w:val="2"/>
  </w:num>
  <w:num w:numId="7" w16cid:durableId="829101446">
    <w:abstractNumId w:val="3"/>
  </w:num>
  <w:num w:numId="8" w16cid:durableId="884827147">
    <w:abstractNumId w:val="4"/>
  </w:num>
  <w:num w:numId="9" w16cid:durableId="1124813120">
    <w:abstractNumId w:val="8"/>
  </w:num>
  <w:num w:numId="10" w16cid:durableId="1245142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 w:grammar="clean"/>
  <w:revisionView w:inkAnnotation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12E"/>
    <w:rsid w:val="00006A43"/>
    <w:rsid w:val="00023565"/>
    <w:rsid w:val="00024C71"/>
    <w:rsid w:val="00024FB2"/>
    <w:rsid w:val="00027E4C"/>
    <w:rsid w:val="00032E40"/>
    <w:rsid w:val="00033EB6"/>
    <w:rsid w:val="00037CED"/>
    <w:rsid w:val="00041B3B"/>
    <w:rsid w:val="000420D9"/>
    <w:rsid w:val="000463F9"/>
    <w:rsid w:val="00051DA6"/>
    <w:rsid w:val="0007658F"/>
    <w:rsid w:val="0008512E"/>
    <w:rsid w:val="00087E2C"/>
    <w:rsid w:val="00090EFD"/>
    <w:rsid w:val="0009110D"/>
    <w:rsid w:val="000931DC"/>
    <w:rsid w:val="00095B4C"/>
    <w:rsid w:val="00096465"/>
    <w:rsid w:val="00097ED6"/>
    <w:rsid w:val="000B11FB"/>
    <w:rsid w:val="000C6B17"/>
    <w:rsid w:val="000D15D3"/>
    <w:rsid w:val="000D2129"/>
    <w:rsid w:val="000D53A3"/>
    <w:rsid w:val="000F5CED"/>
    <w:rsid w:val="00100354"/>
    <w:rsid w:val="001004C5"/>
    <w:rsid w:val="00104F02"/>
    <w:rsid w:val="0010528D"/>
    <w:rsid w:val="001127F7"/>
    <w:rsid w:val="00125664"/>
    <w:rsid w:val="0014497A"/>
    <w:rsid w:val="00164F16"/>
    <w:rsid w:val="00170DB7"/>
    <w:rsid w:val="00170F45"/>
    <w:rsid w:val="00171F18"/>
    <w:rsid w:val="00171F6D"/>
    <w:rsid w:val="001760CE"/>
    <w:rsid w:val="00187EEE"/>
    <w:rsid w:val="00191E8D"/>
    <w:rsid w:val="001A08B4"/>
    <w:rsid w:val="001B01AD"/>
    <w:rsid w:val="001B3E91"/>
    <w:rsid w:val="001B66E8"/>
    <w:rsid w:val="001C1009"/>
    <w:rsid w:val="001C5272"/>
    <w:rsid w:val="001C5B54"/>
    <w:rsid w:val="001E0B2D"/>
    <w:rsid w:val="001E1F93"/>
    <w:rsid w:val="001E64A8"/>
    <w:rsid w:val="001E6D0C"/>
    <w:rsid w:val="001E7F9F"/>
    <w:rsid w:val="001F0366"/>
    <w:rsid w:val="001F3047"/>
    <w:rsid w:val="001F3CE3"/>
    <w:rsid w:val="001F4051"/>
    <w:rsid w:val="002030A3"/>
    <w:rsid w:val="002046E1"/>
    <w:rsid w:val="00204743"/>
    <w:rsid w:val="002067D3"/>
    <w:rsid w:val="00212B78"/>
    <w:rsid w:val="0021609B"/>
    <w:rsid w:val="002217A6"/>
    <w:rsid w:val="002249E5"/>
    <w:rsid w:val="00232F34"/>
    <w:rsid w:val="002335D1"/>
    <w:rsid w:val="002360CF"/>
    <w:rsid w:val="00237116"/>
    <w:rsid w:val="00242238"/>
    <w:rsid w:val="00243918"/>
    <w:rsid w:val="0024427E"/>
    <w:rsid w:val="002442F7"/>
    <w:rsid w:val="00246CD5"/>
    <w:rsid w:val="00247559"/>
    <w:rsid w:val="002556AE"/>
    <w:rsid w:val="00256BC1"/>
    <w:rsid w:val="00263C38"/>
    <w:rsid w:val="00267E8B"/>
    <w:rsid w:val="00272CF5"/>
    <w:rsid w:val="002744FB"/>
    <w:rsid w:val="002756DE"/>
    <w:rsid w:val="00281333"/>
    <w:rsid w:val="002824B2"/>
    <w:rsid w:val="00283BF6"/>
    <w:rsid w:val="00291404"/>
    <w:rsid w:val="002970D4"/>
    <w:rsid w:val="002A45BE"/>
    <w:rsid w:val="002B2B63"/>
    <w:rsid w:val="002C3B12"/>
    <w:rsid w:val="002D2CA2"/>
    <w:rsid w:val="002E5AE2"/>
    <w:rsid w:val="002E787B"/>
    <w:rsid w:val="002F2585"/>
    <w:rsid w:val="002F345C"/>
    <w:rsid w:val="002F5915"/>
    <w:rsid w:val="00306FF2"/>
    <w:rsid w:val="003117FF"/>
    <w:rsid w:val="00312176"/>
    <w:rsid w:val="00314BB8"/>
    <w:rsid w:val="00315AE3"/>
    <w:rsid w:val="00321AAB"/>
    <w:rsid w:val="00330B32"/>
    <w:rsid w:val="00340949"/>
    <w:rsid w:val="00353755"/>
    <w:rsid w:val="00357091"/>
    <w:rsid w:val="00357F94"/>
    <w:rsid w:val="003607CA"/>
    <w:rsid w:val="00362E8B"/>
    <w:rsid w:val="00367B45"/>
    <w:rsid w:val="00370905"/>
    <w:rsid w:val="00373BE4"/>
    <w:rsid w:val="00376612"/>
    <w:rsid w:val="00381C26"/>
    <w:rsid w:val="00384AEE"/>
    <w:rsid w:val="00391BF6"/>
    <w:rsid w:val="00397442"/>
    <w:rsid w:val="003A01E6"/>
    <w:rsid w:val="003A1736"/>
    <w:rsid w:val="003A2D44"/>
    <w:rsid w:val="003A3C18"/>
    <w:rsid w:val="003A5A3C"/>
    <w:rsid w:val="003A6AC1"/>
    <w:rsid w:val="003B6FC8"/>
    <w:rsid w:val="003C1355"/>
    <w:rsid w:val="003C1485"/>
    <w:rsid w:val="003C4423"/>
    <w:rsid w:val="003D427F"/>
    <w:rsid w:val="00406B41"/>
    <w:rsid w:val="00406D39"/>
    <w:rsid w:val="004141A9"/>
    <w:rsid w:val="00417A70"/>
    <w:rsid w:val="0042488B"/>
    <w:rsid w:val="0042577E"/>
    <w:rsid w:val="00437744"/>
    <w:rsid w:val="0044551B"/>
    <w:rsid w:val="00447A06"/>
    <w:rsid w:val="00491137"/>
    <w:rsid w:val="004959AD"/>
    <w:rsid w:val="00496334"/>
    <w:rsid w:val="004A56D4"/>
    <w:rsid w:val="004B388A"/>
    <w:rsid w:val="004B73E5"/>
    <w:rsid w:val="004B7C9A"/>
    <w:rsid w:val="004C0D0C"/>
    <w:rsid w:val="004C1457"/>
    <w:rsid w:val="004C1E88"/>
    <w:rsid w:val="004C6580"/>
    <w:rsid w:val="004D1B0A"/>
    <w:rsid w:val="004D44EE"/>
    <w:rsid w:val="004F2817"/>
    <w:rsid w:val="004F30E7"/>
    <w:rsid w:val="004F5885"/>
    <w:rsid w:val="004F5BA2"/>
    <w:rsid w:val="004F702B"/>
    <w:rsid w:val="00501954"/>
    <w:rsid w:val="005040C1"/>
    <w:rsid w:val="005103E3"/>
    <w:rsid w:val="00516B73"/>
    <w:rsid w:val="0052083E"/>
    <w:rsid w:val="00525E11"/>
    <w:rsid w:val="00530726"/>
    <w:rsid w:val="005318E2"/>
    <w:rsid w:val="00531AA5"/>
    <w:rsid w:val="00532A89"/>
    <w:rsid w:val="00533DD6"/>
    <w:rsid w:val="00534585"/>
    <w:rsid w:val="00540539"/>
    <w:rsid w:val="005436CD"/>
    <w:rsid w:val="005468C8"/>
    <w:rsid w:val="00551CFA"/>
    <w:rsid w:val="00560B49"/>
    <w:rsid w:val="00563B02"/>
    <w:rsid w:val="00567D38"/>
    <w:rsid w:val="00574814"/>
    <w:rsid w:val="00576BF0"/>
    <w:rsid w:val="00577C1A"/>
    <w:rsid w:val="005864C6"/>
    <w:rsid w:val="00586C81"/>
    <w:rsid w:val="00596FF5"/>
    <w:rsid w:val="005A149A"/>
    <w:rsid w:val="005A520B"/>
    <w:rsid w:val="005B240A"/>
    <w:rsid w:val="005B3B42"/>
    <w:rsid w:val="005B3D4B"/>
    <w:rsid w:val="005C063D"/>
    <w:rsid w:val="005C07C4"/>
    <w:rsid w:val="005C156D"/>
    <w:rsid w:val="005C19BC"/>
    <w:rsid w:val="005C7452"/>
    <w:rsid w:val="005D51A1"/>
    <w:rsid w:val="005F284F"/>
    <w:rsid w:val="005F29DD"/>
    <w:rsid w:val="005F7AC4"/>
    <w:rsid w:val="0060628B"/>
    <w:rsid w:val="00607FAE"/>
    <w:rsid w:val="006114C4"/>
    <w:rsid w:val="00612D37"/>
    <w:rsid w:val="00633A69"/>
    <w:rsid w:val="00635CBF"/>
    <w:rsid w:val="006412A5"/>
    <w:rsid w:val="00644090"/>
    <w:rsid w:val="00646000"/>
    <w:rsid w:val="006534E8"/>
    <w:rsid w:val="00660978"/>
    <w:rsid w:val="006613E0"/>
    <w:rsid w:val="00666419"/>
    <w:rsid w:val="006671AC"/>
    <w:rsid w:val="00667B8A"/>
    <w:rsid w:val="006721A5"/>
    <w:rsid w:val="00676CD2"/>
    <w:rsid w:val="00676FB2"/>
    <w:rsid w:val="00691CC9"/>
    <w:rsid w:val="00694C3F"/>
    <w:rsid w:val="00697D62"/>
    <w:rsid w:val="00697EAE"/>
    <w:rsid w:val="006A360C"/>
    <w:rsid w:val="006A3B11"/>
    <w:rsid w:val="006B0DC0"/>
    <w:rsid w:val="006B535C"/>
    <w:rsid w:val="006B55D6"/>
    <w:rsid w:val="006B7714"/>
    <w:rsid w:val="006B7AAF"/>
    <w:rsid w:val="006C2121"/>
    <w:rsid w:val="006C7237"/>
    <w:rsid w:val="006D4A22"/>
    <w:rsid w:val="006D534A"/>
    <w:rsid w:val="006E39E7"/>
    <w:rsid w:val="006E4715"/>
    <w:rsid w:val="006E4A94"/>
    <w:rsid w:val="006E7447"/>
    <w:rsid w:val="006E7520"/>
    <w:rsid w:val="0070169C"/>
    <w:rsid w:val="00703554"/>
    <w:rsid w:val="00711385"/>
    <w:rsid w:val="00721479"/>
    <w:rsid w:val="00724419"/>
    <w:rsid w:val="0072744D"/>
    <w:rsid w:val="007307DB"/>
    <w:rsid w:val="0073503C"/>
    <w:rsid w:val="0073645E"/>
    <w:rsid w:val="00745D6D"/>
    <w:rsid w:val="007507B2"/>
    <w:rsid w:val="007535F8"/>
    <w:rsid w:val="00754397"/>
    <w:rsid w:val="007549F2"/>
    <w:rsid w:val="00756E58"/>
    <w:rsid w:val="007615FB"/>
    <w:rsid w:val="0076326C"/>
    <w:rsid w:val="007654FB"/>
    <w:rsid w:val="00765B3E"/>
    <w:rsid w:val="0077060A"/>
    <w:rsid w:val="00770B04"/>
    <w:rsid w:val="007851A5"/>
    <w:rsid w:val="007A31E2"/>
    <w:rsid w:val="007A69FC"/>
    <w:rsid w:val="007B0313"/>
    <w:rsid w:val="007B03C5"/>
    <w:rsid w:val="007B0D1F"/>
    <w:rsid w:val="007C0AE4"/>
    <w:rsid w:val="007C15CB"/>
    <w:rsid w:val="007C489B"/>
    <w:rsid w:val="007C5720"/>
    <w:rsid w:val="007C596B"/>
    <w:rsid w:val="007D7DBD"/>
    <w:rsid w:val="007E527A"/>
    <w:rsid w:val="007F418D"/>
    <w:rsid w:val="007F5B20"/>
    <w:rsid w:val="00810CBA"/>
    <w:rsid w:val="008200EC"/>
    <w:rsid w:val="00823B9B"/>
    <w:rsid w:val="00837DC9"/>
    <w:rsid w:val="00844A12"/>
    <w:rsid w:val="008505AB"/>
    <w:rsid w:val="00855267"/>
    <w:rsid w:val="008615D4"/>
    <w:rsid w:val="008616E9"/>
    <w:rsid w:val="008700EB"/>
    <w:rsid w:val="00897D3C"/>
    <w:rsid w:val="008A27E1"/>
    <w:rsid w:val="008B0C48"/>
    <w:rsid w:val="008B20E9"/>
    <w:rsid w:val="008C5727"/>
    <w:rsid w:val="008C6D03"/>
    <w:rsid w:val="008C70A5"/>
    <w:rsid w:val="008D0907"/>
    <w:rsid w:val="008D0DF5"/>
    <w:rsid w:val="008D0F16"/>
    <w:rsid w:val="008D371A"/>
    <w:rsid w:val="008D555A"/>
    <w:rsid w:val="008E4EBB"/>
    <w:rsid w:val="008E5535"/>
    <w:rsid w:val="008E68C9"/>
    <w:rsid w:val="008F119B"/>
    <w:rsid w:val="008F612A"/>
    <w:rsid w:val="008F64B4"/>
    <w:rsid w:val="008F71D6"/>
    <w:rsid w:val="0090135F"/>
    <w:rsid w:val="00902D49"/>
    <w:rsid w:val="00903A0F"/>
    <w:rsid w:val="009067AC"/>
    <w:rsid w:val="00907CB5"/>
    <w:rsid w:val="00907CDD"/>
    <w:rsid w:val="0091098C"/>
    <w:rsid w:val="0091165F"/>
    <w:rsid w:val="00914903"/>
    <w:rsid w:val="00915F87"/>
    <w:rsid w:val="00916584"/>
    <w:rsid w:val="00917754"/>
    <w:rsid w:val="00922840"/>
    <w:rsid w:val="009264CD"/>
    <w:rsid w:val="00927C62"/>
    <w:rsid w:val="00930660"/>
    <w:rsid w:val="00931791"/>
    <w:rsid w:val="0094132E"/>
    <w:rsid w:val="00942888"/>
    <w:rsid w:val="0094787F"/>
    <w:rsid w:val="009523EA"/>
    <w:rsid w:val="009607DF"/>
    <w:rsid w:val="009628D6"/>
    <w:rsid w:val="00963B46"/>
    <w:rsid w:val="00964C9A"/>
    <w:rsid w:val="00964CB8"/>
    <w:rsid w:val="009722FD"/>
    <w:rsid w:val="00980084"/>
    <w:rsid w:val="00980EAF"/>
    <w:rsid w:val="00981F0D"/>
    <w:rsid w:val="00981F21"/>
    <w:rsid w:val="00985AA9"/>
    <w:rsid w:val="009864F5"/>
    <w:rsid w:val="00990B10"/>
    <w:rsid w:val="009927C1"/>
    <w:rsid w:val="00994834"/>
    <w:rsid w:val="009964D1"/>
    <w:rsid w:val="009A3D36"/>
    <w:rsid w:val="009A4BA1"/>
    <w:rsid w:val="009A4D23"/>
    <w:rsid w:val="009A7A9D"/>
    <w:rsid w:val="009B4E30"/>
    <w:rsid w:val="009C514D"/>
    <w:rsid w:val="009D6766"/>
    <w:rsid w:val="009D7F07"/>
    <w:rsid w:val="009E0AE3"/>
    <w:rsid w:val="009E7DD7"/>
    <w:rsid w:val="009F0C4C"/>
    <w:rsid w:val="009F10B0"/>
    <w:rsid w:val="009F1756"/>
    <w:rsid w:val="009F3A74"/>
    <w:rsid w:val="00A068D8"/>
    <w:rsid w:val="00A161BA"/>
    <w:rsid w:val="00A16466"/>
    <w:rsid w:val="00A303A9"/>
    <w:rsid w:val="00A32591"/>
    <w:rsid w:val="00A37D3D"/>
    <w:rsid w:val="00A37F90"/>
    <w:rsid w:val="00A42420"/>
    <w:rsid w:val="00A43A4F"/>
    <w:rsid w:val="00A449FC"/>
    <w:rsid w:val="00A4555F"/>
    <w:rsid w:val="00A47E9A"/>
    <w:rsid w:val="00A50DF6"/>
    <w:rsid w:val="00A67CEA"/>
    <w:rsid w:val="00A705DC"/>
    <w:rsid w:val="00A710D2"/>
    <w:rsid w:val="00A74F0F"/>
    <w:rsid w:val="00A75206"/>
    <w:rsid w:val="00A772F7"/>
    <w:rsid w:val="00A831FE"/>
    <w:rsid w:val="00A90258"/>
    <w:rsid w:val="00A91C29"/>
    <w:rsid w:val="00A922DB"/>
    <w:rsid w:val="00A941D6"/>
    <w:rsid w:val="00AA6633"/>
    <w:rsid w:val="00AA67AB"/>
    <w:rsid w:val="00AB1DB2"/>
    <w:rsid w:val="00AB3653"/>
    <w:rsid w:val="00AB5E5A"/>
    <w:rsid w:val="00AB7689"/>
    <w:rsid w:val="00AB7769"/>
    <w:rsid w:val="00AC71B1"/>
    <w:rsid w:val="00AC75D4"/>
    <w:rsid w:val="00AD03BD"/>
    <w:rsid w:val="00AD1900"/>
    <w:rsid w:val="00AD50BA"/>
    <w:rsid w:val="00AF40FC"/>
    <w:rsid w:val="00AF5604"/>
    <w:rsid w:val="00AF6D67"/>
    <w:rsid w:val="00B00A7B"/>
    <w:rsid w:val="00B0399B"/>
    <w:rsid w:val="00B07184"/>
    <w:rsid w:val="00B12485"/>
    <w:rsid w:val="00B126F3"/>
    <w:rsid w:val="00B16A47"/>
    <w:rsid w:val="00B2061C"/>
    <w:rsid w:val="00B215F5"/>
    <w:rsid w:val="00B222F8"/>
    <w:rsid w:val="00B22682"/>
    <w:rsid w:val="00B23B35"/>
    <w:rsid w:val="00B346BF"/>
    <w:rsid w:val="00B43E7A"/>
    <w:rsid w:val="00B60562"/>
    <w:rsid w:val="00B65238"/>
    <w:rsid w:val="00B66097"/>
    <w:rsid w:val="00B66200"/>
    <w:rsid w:val="00B725FB"/>
    <w:rsid w:val="00B77AF3"/>
    <w:rsid w:val="00B814EF"/>
    <w:rsid w:val="00B85071"/>
    <w:rsid w:val="00B863F0"/>
    <w:rsid w:val="00B871F9"/>
    <w:rsid w:val="00B87866"/>
    <w:rsid w:val="00BA3ABF"/>
    <w:rsid w:val="00BB73EF"/>
    <w:rsid w:val="00BC0585"/>
    <w:rsid w:val="00BF26BC"/>
    <w:rsid w:val="00BF2951"/>
    <w:rsid w:val="00BF31EF"/>
    <w:rsid w:val="00BF4AA6"/>
    <w:rsid w:val="00BF5994"/>
    <w:rsid w:val="00C024AF"/>
    <w:rsid w:val="00C057CE"/>
    <w:rsid w:val="00C06D89"/>
    <w:rsid w:val="00C0771A"/>
    <w:rsid w:val="00C10533"/>
    <w:rsid w:val="00C11530"/>
    <w:rsid w:val="00C1584D"/>
    <w:rsid w:val="00C16F41"/>
    <w:rsid w:val="00C2044D"/>
    <w:rsid w:val="00C25D18"/>
    <w:rsid w:val="00C44AF9"/>
    <w:rsid w:val="00C50EC5"/>
    <w:rsid w:val="00C641BE"/>
    <w:rsid w:val="00C650C3"/>
    <w:rsid w:val="00C72B89"/>
    <w:rsid w:val="00C73876"/>
    <w:rsid w:val="00C8127B"/>
    <w:rsid w:val="00C82262"/>
    <w:rsid w:val="00C869B8"/>
    <w:rsid w:val="00C90DDC"/>
    <w:rsid w:val="00C91009"/>
    <w:rsid w:val="00C913EB"/>
    <w:rsid w:val="00CA31DD"/>
    <w:rsid w:val="00CA3784"/>
    <w:rsid w:val="00CA3AEA"/>
    <w:rsid w:val="00CA4FF6"/>
    <w:rsid w:val="00CB1B69"/>
    <w:rsid w:val="00CB349B"/>
    <w:rsid w:val="00CB6997"/>
    <w:rsid w:val="00CC0ED5"/>
    <w:rsid w:val="00CC3010"/>
    <w:rsid w:val="00CC4EA2"/>
    <w:rsid w:val="00CC5210"/>
    <w:rsid w:val="00CC72ED"/>
    <w:rsid w:val="00CD0D8A"/>
    <w:rsid w:val="00CD7C1B"/>
    <w:rsid w:val="00CF1A68"/>
    <w:rsid w:val="00CF64CF"/>
    <w:rsid w:val="00D07BD5"/>
    <w:rsid w:val="00D21861"/>
    <w:rsid w:val="00D22CA5"/>
    <w:rsid w:val="00D2449B"/>
    <w:rsid w:val="00D249C7"/>
    <w:rsid w:val="00D26704"/>
    <w:rsid w:val="00D27EF7"/>
    <w:rsid w:val="00D3320D"/>
    <w:rsid w:val="00D37FC0"/>
    <w:rsid w:val="00D40E40"/>
    <w:rsid w:val="00D41041"/>
    <w:rsid w:val="00D4281A"/>
    <w:rsid w:val="00D564EF"/>
    <w:rsid w:val="00D569CF"/>
    <w:rsid w:val="00D611DB"/>
    <w:rsid w:val="00D65D4F"/>
    <w:rsid w:val="00D6704C"/>
    <w:rsid w:val="00D77C71"/>
    <w:rsid w:val="00D83E7D"/>
    <w:rsid w:val="00DA159E"/>
    <w:rsid w:val="00DA4443"/>
    <w:rsid w:val="00DA697E"/>
    <w:rsid w:val="00DA750C"/>
    <w:rsid w:val="00DB7181"/>
    <w:rsid w:val="00DC173F"/>
    <w:rsid w:val="00DC4393"/>
    <w:rsid w:val="00DC58F9"/>
    <w:rsid w:val="00DC73DA"/>
    <w:rsid w:val="00DD5C46"/>
    <w:rsid w:val="00DE1D1C"/>
    <w:rsid w:val="00DE5E01"/>
    <w:rsid w:val="00E0287E"/>
    <w:rsid w:val="00E14C67"/>
    <w:rsid w:val="00E223BF"/>
    <w:rsid w:val="00E24763"/>
    <w:rsid w:val="00E24ABC"/>
    <w:rsid w:val="00E3670E"/>
    <w:rsid w:val="00E37D5D"/>
    <w:rsid w:val="00E46598"/>
    <w:rsid w:val="00E4747C"/>
    <w:rsid w:val="00E509D3"/>
    <w:rsid w:val="00E50BBA"/>
    <w:rsid w:val="00E63338"/>
    <w:rsid w:val="00E66075"/>
    <w:rsid w:val="00E66648"/>
    <w:rsid w:val="00E70581"/>
    <w:rsid w:val="00E729E0"/>
    <w:rsid w:val="00E75AA9"/>
    <w:rsid w:val="00E84428"/>
    <w:rsid w:val="00EA1380"/>
    <w:rsid w:val="00EA3DCD"/>
    <w:rsid w:val="00EA7123"/>
    <w:rsid w:val="00EB1457"/>
    <w:rsid w:val="00EB384C"/>
    <w:rsid w:val="00EB607E"/>
    <w:rsid w:val="00EC23A7"/>
    <w:rsid w:val="00EC281D"/>
    <w:rsid w:val="00EC35A1"/>
    <w:rsid w:val="00EC3E41"/>
    <w:rsid w:val="00EC4339"/>
    <w:rsid w:val="00ED001B"/>
    <w:rsid w:val="00ED0907"/>
    <w:rsid w:val="00ED2EA0"/>
    <w:rsid w:val="00ED3E62"/>
    <w:rsid w:val="00ED6D41"/>
    <w:rsid w:val="00EE0EFC"/>
    <w:rsid w:val="00EF4ED4"/>
    <w:rsid w:val="00EF54A9"/>
    <w:rsid w:val="00F02F67"/>
    <w:rsid w:val="00F11562"/>
    <w:rsid w:val="00F15A10"/>
    <w:rsid w:val="00F20679"/>
    <w:rsid w:val="00F303DB"/>
    <w:rsid w:val="00F31CAE"/>
    <w:rsid w:val="00F365B4"/>
    <w:rsid w:val="00F37554"/>
    <w:rsid w:val="00F40A0D"/>
    <w:rsid w:val="00F4152F"/>
    <w:rsid w:val="00F46118"/>
    <w:rsid w:val="00F501E6"/>
    <w:rsid w:val="00F50741"/>
    <w:rsid w:val="00F50E0E"/>
    <w:rsid w:val="00F51671"/>
    <w:rsid w:val="00F53589"/>
    <w:rsid w:val="00F545FA"/>
    <w:rsid w:val="00F57E71"/>
    <w:rsid w:val="00F60781"/>
    <w:rsid w:val="00F64F76"/>
    <w:rsid w:val="00F73061"/>
    <w:rsid w:val="00F73E67"/>
    <w:rsid w:val="00F751B8"/>
    <w:rsid w:val="00F90045"/>
    <w:rsid w:val="00F9033E"/>
    <w:rsid w:val="00FA3E13"/>
    <w:rsid w:val="00FB741E"/>
    <w:rsid w:val="00FC318D"/>
    <w:rsid w:val="00FC4224"/>
    <w:rsid w:val="00FD3546"/>
    <w:rsid w:val="00FE3C66"/>
    <w:rsid w:val="00FF0432"/>
    <w:rsid w:val="00FF0F5E"/>
    <w:rsid w:val="00FF1101"/>
    <w:rsid w:val="00FF3199"/>
    <w:rsid w:val="00FF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8DB82"/>
  <w15:docId w15:val="{4CF02087-4464-4A2E-9249-52F9E5D3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49" w:lineRule="auto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qFormat/>
  </w:style>
  <w:style w:type="character" w:customStyle="1" w:styleId="FooterChar">
    <w:name w:val="Footer Char"/>
    <w:basedOn w:val="DefaultParagraphFont"/>
    <w:qFormat/>
  </w:style>
  <w:style w:type="character" w:customStyle="1" w:styleId="InternetLink">
    <w:name w:val="Internet Link"/>
    <w:basedOn w:val="DefaultParagraphFont"/>
    <w:uiPriority w:val="99"/>
    <w:unhideWhenUsed/>
    <w:rsid w:val="00E55023"/>
    <w:rPr>
      <w:color w:val="0563C1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653A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653A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6653A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653A9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996F7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2D45CA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02C78"/>
    <w:rPr>
      <w:i/>
      <w:i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qFormat/>
    <w:rsid w:val="0047165E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Calibri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Calibri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asciiTheme="minorHAnsi" w:eastAsiaTheme="minorHAnsi" w:hAnsiTheme="minorHAnsi" w:cstheme="minorBidi"/>
      <w:color w:val="0563C1" w:themeColor="hyperlink"/>
      <w:sz w:val="20"/>
      <w:szCs w:val="2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66AC6"/>
    <w:pPr>
      <w:spacing w:line="252" w:lineRule="auto"/>
      <w:ind w:left="720"/>
      <w:contextualSpacing/>
      <w:textAlignment w:val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653A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6653A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6653A9"/>
    <w:rPr>
      <w:b/>
      <w:bCs/>
    </w:rPr>
  </w:style>
  <w:style w:type="paragraph" w:styleId="NoSpacing">
    <w:name w:val="No Spacing"/>
    <w:uiPriority w:val="1"/>
    <w:qFormat/>
    <w:rsid w:val="008A0D92"/>
    <w:pPr>
      <w:suppressAutoHyphens/>
      <w:textAlignment w:val="baseline"/>
    </w:pPr>
  </w:style>
  <w:style w:type="character" w:styleId="Hyperlink">
    <w:name w:val="Hyperlink"/>
    <w:basedOn w:val="DefaultParagraphFont"/>
    <w:uiPriority w:val="99"/>
    <w:unhideWhenUsed/>
    <w:rsid w:val="003A6A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6AC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032E40"/>
    <w:rPr>
      <w:b/>
      <w:bCs/>
    </w:rPr>
  </w:style>
  <w:style w:type="paragraph" w:styleId="Revision">
    <w:name w:val="Revision"/>
    <w:hidden/>
    <w:uiPriority w:val="99"/>
    <w:semiHidden/>
    <w:rsid w:val="005F2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6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theme" Target="theme/theme1.xml" /><Relationship Id="rId3" Type="http://schemas.openxmlformats.org/officeDocument/2006/relationships/customXml" Target="../customXml/item3.xml" /><Relationship Id="rId7" Type="http://schemas.openxmlformats.org/officeDocument/2006/relationships/settings" Target="settings.xml" /><Relationship Id="rId12" Type="http://schemas.openxmlformats.org/officeDocument/2006/relationships/fontTable" Target="fontTable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tyles" Target="styles.xml" /><Relationship Id="rId11" Type="http://schemas.openxmlformats.org/officeDocument/2006/relationships/hyperlink" Target="mailto:vaida.samuolyte@gmail.com" TargetMode="External" /><Relationship Id="rId5" Type="http://schemas.openxmlformats.org/officeDocument/2006/relationships/numbering" Target="numbering.xml" /><Relationship Id="rId10" Type="http://schemas.openxmlformats.org/officeDocument/2006/relationships/hyperlink" Target="mailto:oksana.vaitkiene@merko.lt" TargetMode="External" /><Relationship Id="rId4" Type="http://schemas.openxmlformats.org/officeDocument/2006/relationships/customXml" Target="../customXml/item4.xml" /><Relationship Id="rId9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F0BA7112B7348918EFF997280C06E" ma:contentTypeVersion="10" ma:contentTypeDescription="Create a new document." ma:contentTypeScope="" ma:versionID="063a3b68a419fe96e7e7d7cc58ca6e1a">
  <xsd:schema xmlns:xsd="http://www.w3.org/2001/XMLSchema" xmlns:xs="http://www.w3.org/2001/XMLSchema" xmlns:p="http://schemas.microsoft.com/office/2006/metadata/properties" xmlns:ns3="4e1ab1fc-1f06-4d84-aa18-1e3f12208db1" targetNamespace="http://schemas.microsoft.com/office/2006/metadata/properties" ma:root="true" ma:fieldsID="aa021dab951e1728bceb73506e51dd53" ns3:_="">
    <xsd:import namespace="4e1ab1fc-1f06-4d84-aa18-1e3f12208d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ab1fc-1f06-4d84-aa18-1e3f12208d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DA5C89-BB3F-9244-A18F-C58DADD3F0D2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F770A7AD-89B4-4C2F-8888-DF1111B87C55}">
  <ds:schemaRefs>
    <ds:schemaRef ds:uri="http://schemas.microsoft.com/office/2006/metadata/properties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16F75ACD-5CBE-48BE-B984-D38C89D8DC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9F3312-DE42-47A1-9282-7864A59A1013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4e1ab1fc-1f06-4d84-aa18-1e3f12208d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Dizainas</dc:creator>
  <dc:description/>
  <cp:lastModifiedBy>Oksana Vaitkienė</cp:lastModifiedBy>
  <cp:revision>2</cp:revision>
  <cp:lastPrinted>2022-02-21T15:34:00Z</cp:lastPrinted>
  <dcterms:created xsi:type="dcterms:W3CDTF">2024-08-12T05:17:00Z</dcterms:created>
  <dcterms:modified xsi:type="dcterms:W3CDTF">2024-08-12T05:17:00Z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0x0101002D4F0BA7112B7348918EFF997280C06E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