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E8C40" w14:textId="77777777" w:rsidR="005144E2" w:rsidRPr="005144E2" w:rsidRDefault="005144E2" w:rsidP="005144E2">
      <w:pPr>
        <w:jc w:val="both"/>
        <w:rPr>
          <w:rFonts w:ascii="Arial" w:hAnsi="Arial" w:cs="Arial"/>
          <w:b/>
          <w:bCs/>
          <w:sz w:val="24"/>
          <w:szCs w:val="24"/>
          <w:lang w:val="lt-LT"/>
        </w:rPr>
      </w:pPr>
    </w:p>
    <w:p w14:paraId="65369BC2" w14:textId="41507A02" w:rsidR="00ED1381" w:rsidRPr="00ED1381" w:rsidRDefault="00ED1381" w:rsidP="005144E2">
      <w:pPr>
        <w:jc w:val="both"/>
        <w:rPr>
          <w:rFonts w:ascii="Arial" w:hAnsi="Arial" w:cs="Arial"/>
          <w:b/>
          <w:bCs/>
          <w:sz w:val="28"/>
          <w:szCs w:val="28"/>
          <w:lang w:val="lt-LT"/>
        </w:rPr>
      </w:pPr>
      <w:r>
        <w:rPr>
          <w:rFonts w:ascii="Arial" w:hAnsi="Arial" w:cs="Arial"/>
          <w:b/>
          <w:bCs/>
          <w:sz w:val="28"/>
          <w:szCs w:val="28"/>
          <w:lang w:val="lt-LT"/>
        </w:rPr>
        <w:t xml:space="preserve">Nepraleiskite progos: iš valstybės dar bus galima atgauti iki </w:t>
      </w:r>
      <w:r w:rsidRPr="00FD16BA">
        <w:rPr>
          <w:rFonts w:ascii="Arial" w:hAnsi="Arial" w:cs="Arial"/>
          <w:b/>
          <w:bCs/>
          <w:sz w:val="28"/>
          <w:szCs w:val="28"/>
          <w:lang w:val="lt-LT"/>
        </w:rPr>
        <w:t xml:space="preserve">3 </w:t>
      </w:r>
      <w:r>
        <w:rPr>
          <w:rFonts w:ascii="Arial" w:hAnsi="Arial" w:cs="Arial"/>
          <w:b/>
          <w:bCs/>
          <w:sz w:val="28"/>
          <w:szCs w:val="28"/>
          <w:lang w:val="lt-LT"/>
        </w:rPr>
        <w:t>tūkst. eurų</w:t>
      </w:r>
    </w:p>
    <w:p w14:paraId="354D6EC1" w14:textId="3BCDC18A" w:rsidR="005144E2" w:rsidRDefault="005144E2" w:rsidP="005144E2">
      <w:pPr>
        <w:rPr>
          <w:rFonts w:ascii="Arial" w:hAnsi="Arial" w:cs="Arial"/>
          <w:b/>
          <w:bCs/>
          <w:lang w:val="lt-LT"/>
        </w:rPr>
      </w:pPr>
      <w:r w:rsidRPr="005144E2">
        <w:rPr>
          <w:rFonts w:ascii="Arial" w:hAnsi="Arial" w:cs="Arial"/>
          <w:b/>
          <w:bCs/>
          <w:lang w:val="lt-LT"/>
        </w:rPr>
        <w:t xml:space="preserve">Lietuvos banko duomenimis, 2023 m. trečioje pensijų pakopoje kaupė 118 tūkst. šalies gyventojų. To dar nedarantys skatinami </w:t>
      </w:r>
      <w:r w:rsidR="006C4955">
        <w:rPr>
          <w:rFonts w:ascii="Arial" w:hAnsi="Arial" w:cs="Arial"/>
          <w:b/>
          <w:bCs/>
          <w:lang w:val="lt-LT"/>
        </w:rPr>
        <w:t>nepraleisti progos</w:t>
      </w:r>
      <w:r w:rsidRPr="005144E2">
        <w:rPr>
          <w:rFonts w:ascii="Arial" w:hAnsi="Arial" w:cs="Arial"/>
          <w:b/>
          <w:bCs/>
          <w:lang w:val="lt-LT"/>
        </w:rPr>
        <w:t xml:space="preserve"> – visi, pradėję </w:t>
      </w:r>
      <w:r w:rsidR="00FC16DE" w:rsidRPr="005144E2">
        <w:rPr>
          <w:rFonts w:ascii="Arial" w:hAnsi="Arial" w:cs="Arial"/>
          <w:b/>
          <w:bCs/>
          <w:lang w:val="lt-LT"/>
        </w:rPr>
        <w:t xml:space="preserve">investuoti </w:t>
      </w:r>
      <w:r w:rsidRPr="005144E2">
        <w:rPr>
          <w:rFonts w:ascii="Arial" w:hAnsi="Arial" w:cs="Arial"/>
          <w:b/>
          <w:bCs/>
          <w:lang w:val="lt-LT"/>
        </w:rPr>
        <w:t xml:space="preserve">į III </w:t>
      </w:r>
      <w:r w:rsidR="00FC16DE">
        <w:rPr>
          <w:rFonts w:ascii="Arial" w:hAnsi="Arial" w:cs="Arial"/>
          <w:b/>
          <w:bCs/>
          <w:lang w:val="lt-LT"/>
        </w:rPr>
        <w:t xml:space="preserve">pakopos </w:t>
      </w:r>
      <w:r w:rsidRPr="005144E2">
        <w:rPr>
          <w:rFonts w:ascii="Arial" w:hAnsi="Arial" w:cs="Arial"/>
          <w:b/>
          <w:bCs/>
          <w:lang w:val="lt-LT"/>
        </w:rPr>
        <w:t xml:space="preserve">pensijų </w:t>
      </w:r>
      <w:r w:rsidR="00FC16DE">
        <w:rPr>
          <w:rFonts w:ascii="Arial" w:hAnsi="Arial" w:cs="Arial"/>
          <w:b/>
          <w:bCs/>
          <w:lang w:val="lt-LT"/>
        </w:rPr>
        <w:t>fondus</w:t>
      </w:r>
      <w:r w:rsidRPr="005144E2">
        <w:rPr>
          <w:rFonts w:ascii="Arial" w:hAnsi="Arial" w:cs="Arial"/>
          <w:b/>
          <w:bCs/>
          <w:lang w:val="lt-LT"/>
        </w:rPr>
        <w:t xml:space="preserve"> iki šių metų pabaigos, </w:t>
      </w:r>
      <w:r w:rsidR="00887E85">
        <w:rPr>
          <w:rFonts w:ascii="Arial" w:hAnsi="Arial" w:cs="Arial"/>
          <w:b/>
          <w:bCs/>
          <w:lang w:val="lt-LT"/>
        </w:rPr>
        <w:t xml:space="preserve">dar </w:t>
      </w:r>
      <w:r w:rsidRPr="005144E2">
        <w:rPr>
          <w:rFonts w:ascii="Arial" w:hAnsi="Arial" w:cs="Arial"/>
          <w:b/>
          <w:bCs/>
          <w:lang w:val="lt-LT"/>
        </w:rPr>
        <w:t>turės galimybę</w:t>
      </w:r>
      <w:r w:rsidR="002D46D2">
        <w:rPr>
          <w:rFonts w:ascii="Arial" w:hAnsi="Arial" w:cs="Arial"/>
          <w:b/>
          <w:bCs/>
          <w:lang w:val="lt-LT"/>
        </w:rPr>
        <w:t xml:space="preserve"> pasinaudoti lengvata ir</w:t>
      </w:r>
      <w:r w:rsidRPr="005144E2">
        <w:rPr>
          <w:rFonts w:ascii="Arial" w:hAnsi="Arial" w:cs="Arial"/>
          <w:b/>
          <w:bCs/>
          <w:lang w:val="lt-LT"/>
        </w:rPr>
        <w:t xml:space="preserve"> iš valstybės atgauti iki 3 tūkst. eurų.  </w:t>
      </w:r>
    </w:p>
    <w:p w14:paraId="19454762" w14:textId="38F97E8B" w:rsidR="003D0774" w:rsidRDefault="003D0774" w:rsidP="005144E2">
      <w:pPr>
        <w:rPr>
          <w:rFonts w:ascii="Arial" w:hAnsi="Arial" w:cs="Arial"/>
          <w:b/>
          <w:bCs/>
          <w:lang w:val="lt-LT"/>
        </w:rPr>
      </w:pPr>
      <w:r>
        <w:rPr>
          <w:rFonts w:ascii="Arial" w:hAnsi="Arial" w:cs="Arial"/>
          <w:b/>
          <w:bCs/>
          <w:lang w:val="lt-LT"/>
        </w:rPr>
        <w:t>Nuo naujų</w:t>
      </w:r>
      <w:r w:rsidR="00A665C6">
        <w:rPr>
          <w:rFonts w:ascii="Arial" w:hAnsi="Arial" w:cs="Arial"/>
          <w:b/>
          <w:bCs/>
          <w:lang w:val="lt-LT"/>
        </w:rPr>
        <w:t>jų</w:t>
      </w:r>
      <w:r>
        <w:rPr>
          <w:rFonts w:ascii="Arial" w:hAnsi="Arial" w:cs="Arial"/>
          <w:b/>
          <w:bCs/>
          <w:lang w:val="lt-LT"/>
        </w:rPr>
        <w:t xml:space="preserve"> metų – reikšmingi pokyčiai</w:t>
      </w:r>
    </w:p>
    <w:p w14:paraId="769EC2D8" w14:textId="1607BF15" w:rsidR="005144E2" w:rsidRPr="005144E2" w:rsidRDefault="005144E2" w:rsidP="005144E2">
      <w:pPr>
        <w:rPr>
          <w:rFonts w:ascii="Arial" w:hAnsi="Arial" w:cs="Arial"/>
          <w:lang w:val="lt-LT"/>
        </w:rPr>
      </w:pPr>
      <w:r w:rsidRPr="005144E2">
        <w:rPr>
          <w:rFonts w:ascii="Arial" w:hAnsi="Arial" w:cs="Arial"/>
          <w:lang w:val="lt-LT"/>
        </w:rPr>
        <w:t>III pensijų pakopa yra savanoriškas kaupimo būdas, kuriame pats kaupiantysis nusprendžia, kokiu periodiškumu ir kiek pinigų tam skirti. Naujausios „Luminor investicijų valdym</w:t>
      </w:r>
      <w:r w:rsidR="005D005A">
        <w:rPr>
          <w:rFonts w:ascii="Arial" w:hAnsi="Arial" w:cs="Arial"/>
          <w:lang w:val="lt-LT"/>
        </w:rPr>
        <w:t>as</w:t>
      </w:r>
      <w:r w:rsidRPr="005144E2">
        <w:rPr>
          <w:rFonts w:ascii="Arial" w:hAnsi="Arial" w:cs="Arial"/>
          <w:lang w:val="lt-LT"/>
        </w:rPr>
        <w:t xml:space="preserve">“ užsakymu atliktos apklausos duomenimis, didžioji dalis (46 proc.) iš III </w:t>
      </w:r>
      <w:r w:rsidR="00FC16DE">
        <w:rPr>
          <w:rFonts w:ascii="Arial" w:hAnsi="Arial" w:cs="Arial"/>
          <w:lang w:val="lt-LT"/>
        </w:rPr>
        <w:t xml:space="preserve">pensijų </w:t>
      </w:r>
      <w:r w:rsidRPr="005144E2">
        <w:rPr>
          <w:rFonts w:ascii="Arial" w:hAnsi="Arial" w:cs="Arial"/>
          <w:lang w:val="lt-LT"/>
        </w:rPr>
        <w:t>pakopoje kaupiančių lietuvių čia investuoja 3</w:t>
      </w:r>
      <w:r w:rsidR="00FC4D17" w:rsidRPr="005144E2">
        <w:rPr>
          <w:rFonts w:ascii="Arial" w:hAnsi="Arial" w:cs="Arial"/>
          <w:lang w:val="lt-LT"/>
        </w:rPr>
        <w:t>–</w:t>
      </w:r>
      <w:r w:rsidRPr="005144E2">
        <w:rPr>
          <w:rFonts w:ascii="Arial" w:hAnsi="Arial" w:cs="Arial"/>
          <w:lang w:val="lt-LT"/>
        </w:rPr>
        <w:t>5 proc. nuo savo „į rankas“ gaunamo darbo užmokesčio.</w:t>
      </w:r>
    </w:p>
    <w:p w14:paraId="260B2D79" w14:textId="32D0FF6C" w:rsidR="00FC16DE" w:rsidRPr="00FC16DE" w:rsidRDefault="005144E2" w:rsidP="005144E2">
      <w:pPr>
        <w:rPr>
          <w:rFonts w:ascii="Arial" w:hAnsi="Arial" w:cs="Arial"/>
          <w:lang w:val="lt-LT"/>
        </w:rPr>
      </w:pPr>
      <w:r w:rsidRPr="005144E2">
        <w:rPr>
          <w:rFonts w:ascii="Arial" w:hAnsi="Arial" w:cs="Arial"/>
          <w:lang w:val="lt-LT"/>
        </w:rPr>
        <w:t xml:space="preserve">Ligi šiol valstybė kaupimui III pakopoje suteikdavo gyventojų pajamų mokesčio (GPM) lengvatą, kuria pasinaudojus galima susigrąžinti iki 20 proc. </w:t>
      </w:r>
      <w:r w:rsidR="00FC16DE">
        <w:rPr>
          <w:rFonts w:ascii="Arial" w:hAnsi="Arial" w:cs="Arial"/>
          <w:lang w:val="lt-LT"/>
        </w:rPr>
        <w:t xml:space="preserve">per </w:t>
      </w:r>
      <w:r w:rsidR="00FC16DE" w:rsidRPr="005144E2">
        <w:rPr>
          <w:rFonts w:ascii="Arial" w:hAnsi="Arial" w:cs="Arial"/>
          <w:lang w:val="lt-LT"/>
        </w:rPr>
        <w:t>kalendorinius metus</w:t>
      </w:r>
      <w:r w:rsidR="00FC16DE">
        <w:rPr>
          <w:rFonts w:ascii="Arial" w:hAnsi="Arial" w:cs="Arial"/>
          <w:lang w:val="lt-LT"/>
        </w:rPr>
        <w:t xml:space="preserve"> į šiuos pensijų fondus</w:t>
      </w:r>
      <w:r w:rsidR="00FC16DE" w:rsidRPr="005144E2">
        <w:rPr>
          <w:rFonts w:ascii="Arial" w:hAnsi="Arial" w:cs="Arial"/>
          <w:lang w:val="lt-LT"/>
        </w:rPr>
        <w:t xml:space="preserve"> įmokėtos sumos.</w:t>
      </w:r>
      <w:r w:rsidR="00FC16DE">
        <w:rPr>
          <w:rFonts w:ascii="Arial" w:hAnsi="Arial" w:cs="Arial"/>
          <w:lang w:val="lt-LT"/>
        </w:rPr>
        <w:t xml:space="preserve"> Grąžintina suma galėjo siekti iki </w:t>
      </w:r>
      <w:r w:rsidR="00FC16DE" w:rsidRPr="00FD16BA">
        <w:rPr>
          <w:rFonts w:ascii="Arial" w:hAnsi="Arial" w:cs="Arial"/>
          <w:lang w:val="lt-LT"/>
        </w:rPr>
        <w:t>300 eur</w:t>
      </w:r>
      <w:r w:rsidR="00FC16DE">
        <w:rPr>
          <w:rFonts w:ascii="Arial" w:hAnsi="Arial" w:cs="Arial"/>
          <w:lang w:val="lt-LT"/>
        </w:rPr>
        <w:t xml:space="preserve">ų per metus. </w:t>
      </w:r>
    </w:p>
    <w:p w14:paraId="43A5C56A" w14:textId="3511C791" w:rsidR="005144E2" w:rsidRPr="005144E2" w:rsidRDefault="005144E2" w:rsidP="005144E2">
      <w:pPr>
        <w:rPr>
          <w:rFonts w:ascii="Arial" w:hAnsi="Arial" w:cs="Arial"/>
          <w:lang w:val="lt-LT"/>
        </w:rPr>
      </w:pPr>
      <w:r w:rsidRPr="005144E2">
        <w:rPr>
          <w:rFonts w:ascii="Arial" w:hAnsi="Arial" w:cs="Arial"/>
          <w:lang w:val="lt-LT"/>
        </w:rPr>
        <w:t xml:space="preserve">Tačiau </w:t>
      </w:r>
      <w:r w:rsidR="00FC16DE">
        <w:rPr>
          <w:rFonts w:ascii="Arial" w:hAnsi="Arial" w:cs="Arial"/>
          <w:lang w:val="lt-LT"/>
        </w:rPr>
        <w:t>dabar kaupiančiųjų</w:t>
      </w:r>
      <w:r w:rsidRPr="005144E2">
        <w:rPr>
          <w:rFonts w:ascii="Arial" w:hAnsi="Arial" w:cs="Arial"/>
          <w:lang w:val="lt-LT"/>
        </w:rPr>
        <w:t xml:space="preserve"> laukia reikšmingi pokyčiai – nuo 2025 m. sausio 1 dienos naujai sutartis sudarę gyventojai GPM lengvatos gauti nebegalės.</w:t>
      </w:r>
    </w:p>
    <w:p w14:paraId="4993518B" w14:textId="1404733C" w:rsidR="005144E2" w:rsidRDefault="005144E2" w:rsidP="005144E2">
      <w:pPr>
        <w:rPr>
          <w:rFonts w:ascii="Arial" w:hAnsi="Arial" w:cs="Arial"/>
          <w:lang w:val="lt-LT"/>
        </w:rPr>
      </w:pPr>
      <w:r w:rsidRPr="005144E2">
        <w:rPr>
          <w:rFonts w:ascii="Arial" w:hAnsi="Arial" w:cs="Arial"/>
          <w:lang w:val="lt-LT"/>
        </w:rPr>
        <w:t xml:space="preserve">„Dėl to dar tik svarstantiems pensiją kaupti III pakopos pensijų fonduose reikėtų suklusti – suspėjus sudaryti sutartį iki naujųjų metų, </w:t>
      </w:r>
      <w:r w:rsidR="00FC16DE" w:rsidRPr="005144E2">
        <w:rPr>
          <w:rFonts w:ascii="Arial" w:hAnsi="Arial" w:cs="Arial"/>
          <w:lang w:val="lt-LT"/>
        </w:rPr>
        <w:t xml:space="preserve">GPM lengvata </w:t>
      </w:r>
      <w:r w:rsidRPr="005144E2">
        <w:rPr>
          <w:rFonts w:ascii="Arial" w:hAnsi="Arial" w:cs="Arial"/>
          <w:lang w:val="lt-LT"/>
        </w:rPr>
        <w:t>vis dar galios. Nevertėtų praleisti progos kasmet atgauti iki 300 eurų“, – sako „Luminor investicijų valdymas“ vadovė Loreta Načajienė.</w:t>
      </w:r>
    </w:p>
    <w:p w14:paraId="2A80E153" w14:textId="468F4E30" w:rsidR="00FD7FD1" w:rsidRPr="00BC75F8" w:rsidRDefault="00BC75F8" w:rsidP="005144E2">
      <w:pPr>
        <w:rPr>
          <w:rFonts w:ascii="Arial" w:hAnsi="Arial" w:cs="Arial"/>
          <w:b/>
          <w:bCs/>
          <w:lang w:val="lt-LT"/>
        </w:rPr>
      </w:pPr>
      <w:r w:rsidRPr="00BC75F8">
        <w:rPr>
          <w:rFonts w:ascii="Arial" w:hAnsi="Arial" w:cs="Arial"/>
          <w:b/>
          <w:bCs/>
          <w:lang w:val="lt-LT"/>
        </w:rPr>
        <w:t xml:space="preserve">Kaip atgauti </w:t>
      </w:r>
      <w:r w:rsidRPr="00FD16BA">
        <w:rPr>
          <w:rFonts w:ascii="Arial" w:hAnsi="Arial" w:cs="Arial"/>
          <w:b/>
          <w:bCs/>
          <w:lang w:val="lt-LT"/>
        </w:rPr>
        <w:t xml:space="preserve">3 </w:t>
      </w:r>
      <w:r w:rsidRPr="00BC75F8">
        <w:rPr>
          <w:rFonts w:ascii="Arial" w:hAnsi="Arial" w:cs="Arial"/>
          <w:b/>
          <w:bCs/>
          <w:lang w:val="lt-LT"/>
        </w:rPr>
        <w:t>tūkst. eurų</w:t>
      </w:r>
      <w:r w:rsidR="00532760">
        <w:rPr>
          <w:rFonts w:ascii="Arial" w:hAnsi="Arial" w:cs="Arial"/>
          <w:b/>
          <w:bCs/>
          <w:lang w:val="lt-LT"/>
        </w:rPr>
        <w:t>?</w:t>
      </w:r>
    </w:p>
    <w:p w14:paraId="33AC19C3" w14:textId="6859A213" w:rsidR="005144E2" w:rsidRPr="005144E2" w:rsidRDefault="005144E2" w:rsidP="005144E2">
      <w:pPr>
        <w:rPr>
          <w:rFonts w:ascii="Arial" w:hAnsi="Arial" w:cs="Arial"/>
          <w:lang w:val="lt-LT"/>
        </w:rPr>
      </w:pPr>
      <w:r w:rsidRPr="005144E2">
        <w:rPr>
          <w:rFonts w:ascii="Arial" w:hAnsi="Arial" w:cs="Arial"/>
          <w:lang w:val="lt-LT"/>
        </w:rPr>
        <w:t xml:space="preserve">Visi, jau sudarę sutartis dėl kaupimo III pakopos fonduose arba sudarysiantys iki šių kalendorinių metų pabaigos, GPM lengvata </w:t>
      </w:r>
      <w:r w:rsidR="00FC16DE">
        <w:rPr>
          <w:rFonts w:ascii="Arial" w:hAnsi="Arial" w:cs="Arial"/>
          <w:lang w:val="lt-LT"/>
        </w:rPr>
        <w:t xml:space="preserve">dar </w:t>
      </w:r>
      <w:r w:rsidRPr="005144E2">
        <w:rPr>
          <w:rFonts w:ascii="Arial" w:hAnsi="Arial" w:cs="Arial"/>
          <w:lang w:val="lt-LT"/>
        </w:rPr>
        <w:t xml:space="preserve">galės </w:t>
      </w:r>
      <w:r w:rsidR="00FC16DE">
        <w:rPr>
          <w:rFonts w:ascii="Arial" w:hAnsi="Arial" w:cs="Arial"/>
          <w:lang w:val="lt-LT"/>
        </w:rPr>
        <w:t xml:space="preserve">naudotis </w:t>
      </w:r>
      <w:r w:rsidRPr="005144E2">
        <w:rPr>
          <w:rFonts w:ascii="Arial" w:hAnsi="Arial" w:cs="Arial"/>
          <w:lang w:val="lt-LT"/>
        </w:rPr>
        <w:t xml:space="preserve">ateinančius 10 metų. </w:t>
      </w:r>
    </w:p>
    <w:p w14:paraId="6C6526A1" w14:textId="12A63A8D" w:rsidR="005144E2" w:rsidRPr="005144E2" w:rsidRDefault="005144E2" w:rsidP="005144E2">
      <w:pPr>
        <w:rPr>
          <w:rFonts w:ascii="Arial" w:hAnsi="Arial" w:cs="Arial"/>
          <w:lang w:val="lt-LT"/>
        </w:rPr>
      </w:pPr>
      <w:r w:rsidRPr="005144E2">
        <w:rPr>
          <w:rFonts w:ascii="Arial" w:hAnsi="Arial" w:cs="Arial"/>
          <w:lang w:val="lt-LT"/>
        </w:rPr>
        <w:t>„Lengvata ir toliau galios įmokoms, neviršijančioms 1</w:t>
      </w:r>
      <w:r w:rsidR="00BC75F8">
        <w:rPr>
          <w:rFonts w:ascii="Arial" w:hAnsi="Arial" w:cs="Arial"/>
          <w:lang w:val="lt-LT"/>
        </w:rPr>
        <w:t>,</w:t>
      </w:r>
      <w:r w:rsidR="00BC75F8" w:rsidRPr="00FD16BA">
        <w:rPr>
          <w:rFonts w:ascii="Arial" w:hAnsi="Arial" w:cs="Arial"/>
          <w:lang w:val="lt-LT"/>
        </w:rPr>
        <w:t>5 t</w:t>
      </w:r>
      <w:r w:rsidR="00BC75F8">
        <w:rPr>
          <w:rFonts w:ascii="Arial" w:hAnsi="Arial" w:cs="Arial"/>
          <w:lang w:val="lt-LT"/>
        </w:rPr>
        <w:t>ūkst.</w:t>
      </w:r>
      <w:r w:rsidRPr="005144E2">
        <w:rPr>
          <w:rFonts w:ascii="Arial" w:hAnsi="Arial" w:cs="Arial"/>
          <w:lang w:val="lt-LT"/>
        </w:rPr>
        <w:t xml:space="preserve"> eurų per metus. </w:t>
      </w:r>
      <w:r w:rsidR="00890D5E">
        <w:rPr>
          <w:rFonts w:ascii="Arial" w:hAnsi="Arial" w:cs="Arial"/>
          <w:lang w:val="lt-LT"/>
        </w:rPr>
        <w:t xml:space="preserve">Todėl į </w:t>
      </w:r>
      <w:r w:rsidRPr="005144E2">
        <w:rPr>
          <w:rFonts w:ascii="Arial" w:hAnsi="Arial" w:cs="Arial"/>
          <w:lang w:val="lt-LT"/>
        </w:rPr>
        <w:t>trečios pakopos pensijų fondą investavę 1</w:t>
      </w:r>
      <w:r w:rsidR="000C3B62">
        <w:rPr>
          <w:rFonts w:ascii="Arial" w:hAnsi="Arial" w:cs="Arial"/>
          <w:lang w:val="lt-LT"/>
        </w:rPr>
        <w:t>,</w:t>
      </w:r>
      <w:r w:rsidR="000C3B62" w:rsidRPr="00FD16BA">
        <w:rPr>
          <w:rFonts w:ascii="Arial" w:hAnsi="Arial" w:cs="Arial"/>
          <w:lang w:val="lt-LT"/>
        </w:rPr>
        <w:t>5 t</w:t>
      </w:r>
      <w:r w:rsidR="000C3B62">
        <w:rPr>
          <w:rFonts w:ascii="Arial" w:hAnsi="Arial" w:cs="Arial"/>
          <w:lang w:val="lt-LT"/>
        </w:rPr>
        <w:t>ūkst.</w:t>
      </w:r>
      <w:r w:rsidRPr="005144E2">
        <w:rPr>
          <w:rFonts w:ascii="Arial" w:hAnsi="Arial" w:cs="Arial"/>
          <w:lang w:val="lt-LT"/>
        </w:rPr>
        <w:t xml:space="preserve"> eurų, kitų metų pavasarį deklaruodami pajamas gal</w:t>
      </w:r>
      <w:r w:rsidR="00FC16DE">
        <w:rPr>
          <w:rFonts w:ascii="Arial" w:hAnsi="Arial" w:cs="Arial"/>
          <w:lang w:val="lt-LT"/>
        </w:rPr>
        <w:t>ės</w:t>
      </w:r>
      <w:r w:rsidRPr="005144E2">
        <w:rPr>
          <w:rFonts w:ascii="Arial" w:hAnsi="Arial" w:cs="Arial"/>
          <w:lang w:val="lt-LT"/>
        </w:rPr>
        <w:t>i</w:t>
      </w:r>
      <w:r w:rsidR="00FC16DE">
        <w:rPr>
          <w:rFonts w:ascii="Arial" w:hAnsi="Arial" w:cs="Arial"/>
          <w:lang w:val="lt-LT"/>
        </w:rPr>
        <w:t>te</w:t>
      </w:r>
      <w:r w:rsidRPr="005144E2">
        <w:rPr>
          <w:rFonts w:ascii="Arial" w:hAnsi="Arial" w:cs="Arial"/>
          <w:lang w:val="lt-LT"/>
        </w:rPr>
        <w:t xml:space="preserve"> susigrąžinti 300 eurų. Kadangi tokia galimybė suteikiama dar dešimčiai metų, per visą šį laikotarpį </w:t>
      </w:r>
      <w:r w:rsidR="00FC16DE" w:rsidRPr="005144E2">
        <w:rPr>
          <w:rFonts w:ascii="Arial" w:hAnsi="Arial" w:cs="Arial"/>
          <w:lang w:val="lt-LT"/>
        </w:rPr>
        <w:t xml:space="preserve">iš viso </w:t>
      </w:r>
      <w:r w:rsidRPr="005144E2">
        <w:rPr>
          <w:rFonts w:ascii="Arial" w:hAnsi="Arial" w:cs="Arial"/>
          <w:lang w:val="lt-LT"/>
        </w:rPr>
        <w:t>įmanoma atgauti net 3</w:t>
      </w:r>
      <w:r w:rsidR="00BC75F8">
        <w:rPr>
          <w:rFonts w:ascii="Arial" w:hAnsi="Arial" w:cs="Arial"/>
          <w:lang w:val="lt-LT"/>
        </w:rPr>
        <w:t xml:space="preserve"> tūkst.</w:t>
      </w:r>
      <w:r w:rsidRPr="005144E2">
        <w:rPr>
          <w:rFonts w:ascii="Arial" w:hAnsi="Arial" w:cs="Arial"/>
          <w:lang w:val="lt-LT"/>
        </w:rPr>
        <w:t xml:space="preserve"> eurų“, – pastebi L. Načajienė.</w:t>
      </w:r>
    </w:p>
    <w:p w14:paraId="7F87D1B1" w14:textId="7A083406" w:rsidR="005144E2" w:rsidRPr="005144E2" w:rsidRDefault="005144E2" w:rsidP="005144E2">
      <w:pPr>
        <w:rPr>
          <w:rFonts w:ascii="Arial" w:hAnsi="Arial" w:cs="Arial"/>
          <w:lang w:val="lt-LT"/>
        </w:rPr>
      </w:pPr>
      <w:r w:rsidRPr="005144E2">
        <w:rPr>
          <w:rFonts w:ascii="Arial" w:hAnsi="Arial" w:cs="Arial"/>
          <w:lang w:val="lt-LT"/>
        </w:rPr>
        <w:t xml:space="preserve">Lengvata taikoma nuolatiniams Lietuvos gyventojams, dirbantiems pagal darbo sutartį arba vykdantiems individualią veiklą, kai jų pajamos apmokestinamos 15, 20, 27 arba 32 proc. GPM. Lengvata gali pasinaudoti </w:t>
      </w:r>
      <w:r w:rsidR="00D5113C">
        <w:rPr>
          <w:rFonts w:ascii="Arial" w:hAnsi="Arial" w:cs="Arial"/>
          <w:lang w:val="lt-LT"/>
        </w:rPr>
        <w:t xml:space="preserve">ir </w:t>
      </w:r>
      <w:r w:rsidR="00FC16DE">
        <w:rPr>
          <w:rFonts w:ascii="Arial" w:hAnsi="Arial" w:cs="Arial"/>
          <w:lang w:val="lt-LT"/>
        </w:rPr>
        <w:t xml:space="preserve">tie žmonės, kurie </w:t>
      </w:r>
      <w:r w:rsidRPr="005144E2">
        <w:rPr>
          <w:rFonts w:ascii="Arial" w:hAnsi="Arial" w:cs="Arial"/>
          <w:lang w:val="lt-LT"/>
        </w:rPr>
        <w:t xml:space="preserve">įmokas į trečiosios pakopos pensijų fondus </w:t>
      </w:r>
      <w:r w:rsidR="00FC16DE">
        <w:rPr>
          <w:rFonts w:ascii="Arial" w:hAnsi="Arial" w:cs="Arial"/>
          <w:lang w:val="lt-LT"/>
        </w:rPr>
        <w:t>perveda</w:t>
      </w:r>
      <w:r w:rsidRPr="005144E2">
        <w:rPr>
          <w:rFonts w:ascii="Arial" w:hAnsi="Arial" w:cs="Arial"/>
          <w:lang w:val="lt-LT"/>
        </w:rPr>
        <w:t xml:space="preserve"> </w:t>
      </w:r>
      <w:r w:rsidR="00FC16DE">
        <w:rPr>
          <w:rFonts w:ascii="Arial" w:hAnsi="Arial" w:cs="Arial"/>
          <w:lang w:val="lt-LT"/>
        </w:rPr>
        <w:t>už kitą asmenį</w:t>
      </w:r>
      <w:r w:rsidR="00D5113C">
        <w:rPr>
          <w:rFonts w:ascii="Arial" w:hAnsi="Arial" w:cs="Arial"/>
          <w:lang w:val="lt-LT"/>
        </w:rPr>
        <w:t xml:space="preserve"> – t.</w:t>
      </w:r>
      <w:r w:rsidR="00005A4F">
        <w:rPr>
          <w:rFonts w:ascii="Arial" w:hAnsi="Arial" w:cs="Arial"/>
          <w:lang w:val="lt-LT"/>
        </w:rPr>
        <w:t xml:space="preserve"> </w:t>
      </w:r>
      <w:r w:rsidR="00D5113C">
        <w:rPr>
          <w:rFonts w:ascii="Arial" w:hAnsi="Arial" w:cs="Arial"/>
          <w:lang w:val="lt-LT"/>
        </w:rPr>
        <w:t xml:space="preserve">y. už savo sutuoktinį arba vaikus, kai sutartis sudaryta </w:t>
      </w:r>
      <w:r w:rsidR="00005A4F">
        <w:rPr>
          <w:rFonts w:ascii="Arial" w:hAnsi="Arial" w:cs="Arial"/>
          <w:lang w:val="lt-LT"/>
        </w:rPr>
        <w:t xml:space="preserve">sutuoktinio </w:t>
      </w:r>
      <w:r w:rsidR="00D5113C">
        <w:rPr>
          <w:rFonts w:ascii="Arial" w:hAnsi="Arial" w:cs="Arial"/>
          <w:lang w:val="lt-LT"/>
        </w:rPr>
        <w:t xml:space="preserve">ar </w:t>
      </w:r>
      <w:r w:rsidR="00005A4F">
        <w:rPr>
          <w:rFonts w:ascii="Arial" w:hAnsi="Arial" w:cs="Arial"/>
          <w:lang w:val="lt-LT"/>
        </w:rPr>
        <w:t xml:space="preserve">vaiko </w:t>
      </w:r>
      <w:r w:rsidR="00D5113C">
        <w:rPr>
          <w:rFonts w:ascii="Arial" w:hAnsi="Arial" w:cs="Arial"/>
          <w:lang w:val="lt-LT"/>
        </w:rPr>
        <w:t>vardu.</w:t>
      </w:r>
    </w:p>
    <w:p w14:paraId="18846006" w14:textId="6CEB1EEF" w:rsidR="005144E2" w:rsidRPr="005144E2" w:rsidRDefault="005144E2" w:rsidP="005144E2">
      <w:pPr>
        <w:rPr>
          <w:rFonts w:ascii="Arial" w:hAnsi="Arial" w:cs="Arial"/>
          <w:lang w:val="lt-LT"/>
        </w:rPr>
      </w:pPr>
      <w:r w:rsidRPr="005144E2">
        <w:rPr>
          <w:rFonts w:ascii="Arial" w:hAnsi="Arial" w:cs="Arial"/>
          <w:lang w:val="lt-LT"/>
        </w:rPr>
        <w:t>Nuo naujų</w:t>
      </w:r>
      <w:r w:rsidR="00FC16DE">
        <w:rPr>
          <w:rFonts w:ascii="Arial" w:hAnsi="Arial" w:cs="Arial"/>
          <w:lang w:val="lt-LT"/>
        </w:rPr>
        <w:t xml:space="preserve">jų metų </w:t>
      </w:r>
      <w:r w:rsidRPr="005144E2">
        <w:rPr>
          <w:rFonts w:ascii="Arial" w:hAnsi="Arial" w:cs="Arial"/>
          <w:lang w:val="lt-LT"/>
        </w:rPr>
        <w:t>įsigaliosiantys pokyčiai nenumatyti kaupiantiems antros pakopos pensijų fonduose, todėl savarankiškai pervedantys papildomas įmokas į antros pakopos pensijų fondus ir toliau galės naudotis GPM lengvata.</w:t>
      </w:r>
    </w:p>
    <w:p w14:paraId="67CEB057" w14:textId="3173B07D" w:rsidR="00D63ED8" w:rsidRDefault="00F56870" w:rsidP="00CB7B87">
      <w:pPr>
        <w:jc w:val="both"/>
        <w:rPr>
          <w:rStyle w:val="Emfaz"/>
          <w:rFonts w:ascii="Arial" w:hAnsi="Arial" w:cs="Arial"/>
          <w:color w:val="222222"/>
          <w:shd w:val="clear" w:color="auto" w:fill="FFFFFF"/>
          <w:lang w:val="lt-LT"/>
        </w:rPr>
      </w:pPr>
      <w:r w:rsidRPr="005144E2">
        <w:rPr>
          <w:rStyle w:val="Emfaz"/>
          <w:rFonts w:ascii="Arial" w:hAnsi="Arial" w:cs="Arial"/>
          <w:color w:val="222222"/>
          <w:shd w:val="clear" w:color="auto" w:fill="FFFFFF"/>
          <w:lang w:val="lt-LT"/>
        </w:rPr>
        <w:t>Apklausą „Luminor“ banko užsakymu Estijoje, Latvijoje ir Lietuvoje šių metų balandžio pabaigoje atliko tyrimų bendrovė „Norstat“. Kiekvienoje Baltijos šalyje buvo apklausta po tūkstantį 18–65 metų amžiaus žmonių.</w:t>
      </w:r>
    </w:p>
    <w:p w14:paraId="51A3D3AD" w14:textId="77777777" w:rsidR="005144E2" w:rsidRPr="005144E2" w:rsidRDefault="005144E2" w:rsidP="00CB7B87">
      <w:pPr>
        <w:jc w:val="both"/>
        <w:rPr>
          <w:rFonts w:ascii="Arial" w:hAnsi="Arial" w:cs="Arial"/>
          <w:lang w:val="lt-LT"/>
        </w:rPr>
      </w:pPr>
    </w:p>
    <w:p w14:paraId="5CFC3641" w14:textId="6AB687AA" w:rsidR="00CC5565" w:rsidRPr="005D005A" w:rsidRDefault="00AE6CA9" w:rsidP="00CB7B87">
      <w:pPr>
        <w:jc w:val="both"/>
        <w:rPr>
          <w:rFonts w:ascii="Arial" w:hAnsi="Arial" w:cs="Arial"/>
          <w:b/>
          <w:bCs/>
          <w:color w:val="000000"/>
        </w:rPr>
      </w:pPr>
      <w:r w:rsidRPr="005144E2">
        <w:rPr>
          <w:rFonts w:ascii="Arial" w:hAnsi="Arial" w:cs="Arial"/>
          <w:b/>
          <w:bCs/>
          <w:lang w:val="lt-LT"/>
        </w:rPr>
        <w:t>A</w:t>
      </w:r>
      <w:r w:rsidR="00CC5565" w:rsidRPr="005144E2">
        <w:rPr>
          <w:rFonts w:ascii="Arial" w:hAnsi="Arial" w:cs="Arial"/>
          <w:b/>
          <w:bCs/>
          <w:color w:val="000000"/>
          <w:lang w:val="lt-LT"/>
        </w:rPr>
        <w:t xml:space="preserve">pie </w:t>
      </w:r>
      <w:r w:rsidR="005D005A">
        <w:rPr>
          <w:rFonts w:ascii="Arial" w:hAnsi="Arial" w:cs="Arial"/>
          <w:b/>
          <w:bCs/>
          <w:color w:val="000000"/>
          <w:lang w:val="lt-LT"/>
        </w:rPr>
        <w:t xml:space="preserve">UAB </w:t>
      </w:r>
      <w:r w:rsidR="00CC5565" w:rsidRPr="005144E2">
        <w:rPr>
          <w:rFonts w:ascii="Arial" w:hAnsi="Arial" w:cs="Arial"/>
          <w:b/>
          <w:bCs/>
          <w:color w:val="000000"/>
          <w:lang w:val="lt-LT"/>
        </w:rPr>
        <w:t xml:space="preserve">„Luminor investicijų valdymas“ </w:t>
      </w:r>
    </w:p>
    <w:p w14:paraId="6EFABD0A" w14:textId="305596B8" w:rsidR="000200DD" w:rsidRDefault="00B6399C" w:rsidP="00DC1394">
      <w:pPr>
        <w:spacing w:line="240" w:lineRule="auto"/>
        <w:contextualSpacing/>
        <w:jc w:val="both"/>
        <w:rPr>
          <w:rFonts w:ascii="Arial" w:hAnsi="Arial" w:cs="Arial"/>
          <w:color w:val="000000"/>
          <w:lang w:val="lt-LT"/>
        </w:rPr>
      </w:pPr>
      <w:hyperlink r:id="rId8" w:history="1">
        <w:r w:rsidR="00037054" w:rsidRPr="005144E2">
          <w:rPr>
            <w:rStyle w:val="Hipersaitas"/>
            <w:rFonts w:ascii="Arial" w:hAnsi="Arial" w:cs="Arial"/>
            <w:lang w:val="lt-LT"/>
          </w:rPr>
          <w:t>Lietuvos banko duomenimis</w:t>
        </w:r>
      </w:hyperlink>
      <w:r w:rsidR="00037054" w:rsidRPr="005144E2">
        <w:rPr>
          <w:rFonts w:ascii="Arial" w:hAnsi="Arial" w:cs="Arial"/>
          <w:color w:val="000000"/>
          <w:lang w:val="lt-LT"/>
        </w:rPr>
        <w:t>, 2023 metais (imtinai) pagal valdomą antros pakopos pensijų fondų turtą „Luminor investicijų valdymas“ užėmė 7 proc. rinkos dalį, įskaitant ir gyvybės draudimo įmones, taip pat valdančias antros pakopos pensijų fondus. Pagal valdomą trečios pakopos pensijų fondo turtą įmonė turėjo 27,5 proc. trečios pakopos pensijų fondų rinkos dalies.</w:t>
      </w:r>
    </w:p>
    <w:p w14:paraId="02E96E9E" w14:textId="77777777" w:rsidR="00DC1394" w:rsidRPr="00DC1394" w:rsidRDefault="00DC1394" w:rsidP="00DC1394">
      <w:pPr>
        <w:spacing w:line="240" w:lineRule="auto"/>
        <w:contextualSpacing/>
        <w:jc w:val="both"/>
        <w:rPr>
          <w:rFonts w:ascii="Arial" w:hAnsi="Arial" w:cs="Arial"/>
          <w:color w:val="000000"/>
          <w:lang w:val="lt-LT"/>
        </w:rPr>
      </w:pPr>
    </w:p>
    <w:p w14:paraId="78EEF8EC" w14:textId="325A05D4" w:rsidR="0007452A" w:rsidRPr="005144E2" w:rsidRDefault="00AE74D3" w:rsidP="005144E2">
      <w:pPr>
        <w:jc w:val="both"/>
        <w:rPr>
          <w:rStyle w:val="eop"/>
          <w:rFonts w:ascii="Arial" w:hAnsi="Arial" w:cs="Arial"/>
          <w:i/>
          <w:iCs/>
          <w:lang w:val="lt-LT"/>
        </w:rPr>
      </w:pPr>
      <w:r w:rsidRPr="005144E2">
        <w:rPr>
          <w:rFonts w:ascii="Arial" w:hAnsi="Arial" w:cs="Arial"/>
          <w:i/>
          <w:iCs/>
          <w:lang w:val="lt-LT"/>
        </w:rPr>
        <w:t xml:space="preserve">Svarbu: Kaupdami pensijų fonduose, patiriate investavimo riziką, o tai reiškia, kad investicijų vertė gali ir kilti, ir kristi, yra galimybė atgauti mažiau negu investavote. </w:t>
      </w:r>
      <w:r w:rsidR="005D005A">
        <w:rPr>
          <w:rFonts w:ascii="Arial" w:hAnsi="Arial" w:cs="Arial"/>
          <w:i/>
          <w:iCs/>
          <w:lang w:val="lt-LT"/>
        </w:rPr>
        <w:t xml:space="preserve">UAB </w:t>
      </w:r>
      <w:r w:rsidRPr="005144E2">
        <w:rPr>
          <w:rFonts w:ascii="Arial" w:hAnsi="Arial" w:cs="Arial"/>
          <w:i/>
          <w:iCs/>
          <w:lang w:val="lt-LT"/>
        </w:rPr>
        <w:t xml:space="preserve">„Luminor investicijų valdymas“,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 veiksniais. Pensijų fondus valdo </w:t>
      </w:r>
      <w:r w:rsidR="005D005A">
        <w:rPr>
          <w:rFonts w:ascii="Arial" w:hAnsi="Arial" w:cs="Arial"/>
          <w:i/>
          <w:iCs/>
          <w:lang w:val="lt-LT"/>
        </w:rPr>
        <w:t xml:space="preserve">UAB </w:t>
      </w:r>
      <w:r w:rsidRPr="005144E2">
        <w:rPr>
          <w:rFonts w:ascii="Arial" w:hAnsi="Arial" w:cs="Arial"/>
          <w:i/>
          <w:iCs/>
          <w:lang w:val="lt-LT"/>
        </w:rPr>
        <w:t>„Luminor investicijų valdymas“, įm. k. 226299280.</w:t>
      </w:r>
    </w:p>
    <w:p w14:paraId="3395A2FC" w14:textId="77777777" w:rsidR="00AE74D3" w:rsidRPr="005144E2" w:rsidRDefault="00AE74D3" w:rsidP="0007452A">
      <w:pPr>
        <w:spacing w:line="240" w:lineRule="auto"/>
        <w:contextualSpacing/>
        <w:jc w:val="both"/>
        <w:rPr>
          <w:rStyle w:val="eop"/>
          <w:rFonts w:ascii="Arial" w:hAnsi="Arial" w:cs="Arial"/>
          <w:color w:val="000000"/>
          <w:lang w:val="lt-LT"/>
        </w:rPr>
      </w:pPr>
    </w:p>
    <w:p w14:paraId="59955ECD" w14:textId="5D9A3D07" w:rsidR="00037054" w:rsidRPr="005144E2" w:rsidRDefault="00037054" w:rsidP="00037054">
      <w:pPr>
        <w:spacing w:line="240" w:lineRule="auto"/>
        <w:contextualSpacing/>
        <w:rPr>
          <w:rFonts w:ascii="Arial" w:hAnsi="Arial" w:cs="Arial"/>
          <w:color w:val="000000"/>
          <w:lang w:val="lt-LT"/>
        </w:rPr>
      </w:pPr>
      <w:r w:rsidRPr="005144E2">
        <w:rPr>
          <w:rFonts w:ascii="Arial" w:hAnsi="Arial" w:cs="Arial"/>
          <w:b/>
          <w:bCs/>
          <w:color w:val="000000"/>
          <w:lang w:val="lt-LT"/>
        </w:rPr>
        <w:t>Daugiau informacijos:</w:t>
      </w:r>
      <w:r w:rsidRPr="005144E2">
        <w:rPr>
          <w:rFonts w:ascii="Arial" w:hAnsi="Arial" w:cs="Arial"/>
          <w:b/>
          <w:bCs/>
          <w:color w:val="000000"/>
          <w:lang w:val="lt-LT"/>
        </w:rPr>
        <w:br/>
      </w:r>
      <w:r w:rsidR="004A4E62" w:rsidRPr="005144E2">
        <w:rPr>
          <w:rFonts w:ascii="Arial" w:hAnsi="Arial" w:cs="Arial"/>
          <w:color w:val="000000"/>
          <w:lang w:val="lt-LT"/>
        </w:rPr>
        <w:t>Evelina Laučiūtė</w:t>
      </w:r>
    </w:p>
    <w:p w14:paraId="5262D4C9" w14:textId="336529EB" w:rsidR="00037054" w:rsidRPr="005144E2" w:rsidRDefault="00037054" w:rsidP="00037054">
      <w:pPr>
        <w:spacing w:line="240" w:lineRule="auto"/>
        <w:contextualSpacing/>
        <w:rPr>
          <w:rFonts w:ascii="Arial" w:hAnsi="Arial" w:cs="Arial"/>
          <w:color w:val="000000"/>
          <w:lang w:val="lt-LT"/>
        </w:rPr>
      </w:pPr>
      <w:r w:rsidRPr="005144E2">
        <w:rPr>
          <w:rFonts w:ascii="Arial" w:hAnsi="Arial" w:cs="Arial"/>
          <w:color w:val="000000"/>
          <w:lang w:val="lt-LT"/>
        </w:rPr>
        <w:t xml:space="preserve">Mob. </w:t>
      </w:r>
      <w:r w:rsidR="00111466" w:rsidRPr="005144E2">
        <w:rPr>
          <w:rFonts w:ascii="Arial" w:hAnsi="Arial" w:cs="Arial"/>
          <w:color w:val="000000"/>
          <w:lang w:val="lt-LT"/>
        </w:rPr>
        <w:t>t</w:t>
      </w:r>
      <w:r w:rsidRPr="005144E2">
        <w:rPr>
          <w:rFonts w:ascii="Arial" w:hAnsi="Arial" w:cs="Arial"/>
          <w:color w:val="000000"/>
          <w:lang w:val="lt-LT"/>
        </w:rPr>
        <w:t>el</w:t>
      </w:r>
      <w:r w:rsidR="00287690" w:rsidRPr="005144E2">
        <w:rPr>
          <w:rFonts w:ascii="Arial" w:hAnsi="Arial" w:cs="Arial"/>
          <w:color w:val="000000"/>
          <w:lang w:val="lt-LT"/>
        </w:rPr>
        <w:t>.</w:t>
      </w:r>
      <w:r w:rsidRPr="005144E2">
        <w:rPr>
          <w:rFonts w:ascii="Arial" w:hAnsi="Arial" w:cs="Arial"/>
          <w:color w:val="000000"/>
          <w:lang w:val="lt-LT"/>
        </w:rPr>
        <w:t>: +370 6</w:t>
      </w:r>
      <w:r w:rsidR="004A4E62" w:rsidRPr="005144E2">
        <w:rPr>
          <w:rFonts w:ascii="Arial" w:hAnsi="Arial" w:cs="Arial"/>
          <w:color w:val="000000"/>
          <w:lang w:val="lt-LT"/>
        </w:rPr>
        <w:t>16</w:t>
      </w:r>
      <w:r w:rsidRPr="005144E2">
        <w:rPr>
          <w:rFonts w:ascii="Arial" w:hAnsi="Arial" w:cs="Arial"/>
          <w:color w:val="000000"/>
          <w:lang w:val="lt-LT"/>
        </w:rPr>
        <w:t xml:space="preserve"> </w:t>
      </w:r>
      <w:r w:rsidR="004A4E62" w:rsidRPr="005144E2">
        <w:rPr>
          <w:rFonts w:ascii="Arial" w:hAnsi="Arial" w:cs="Arial"/>
          <w:color w:val="000000"/>
          <w:lang w:val="lt-LT"/>
        </w:rPr>
        <w:t>40</w:t>
      </w:r>
      <w:r w:rsidRPr="005144E2">
        <w:rPr>
          <w:rFonts w:ascii="Arial" w:hAnsi="Arial" w:cs="Arial"/>
          <w:color w:val="000000"/>
          <w:lang w:val="lt-LT"/>
        </w:rPr>
        <w:t xml:space="preserve"> </w:t>
      </w:r>
      <w:r w:rsidR="004A4E62" w:rsidRPr="005144E2">
        <w:rPr>
          <w:rFonts w:ascii="Arial" w:hAnsi="Arial" w:cs="Arial"/>
          <w:color w:val="000000"/>
          <w:lang w:val="lt-LT"/>
        </w:rPr>
        <w:t>185</w:t>
      </w:r>
    </w:p>
    <w:p w14:paraId="3F21BD2C" w14:textId="36AD8179" w:rsidR="00181F37" w:rsidRPr="005144E2" w:rsidRDefault="004A4E62" w:rsidP="002F5867">
      <w:pPr>
        <w:spacing w:line="240" w:lineRule="auto"/>
        <w:contextualSpacing/>
        <w:rPr>
          <w:rStyle w:val="Hipersaitas"/>
          <w:rFonts w:ascii="Arial" w:hAnsi="Arial" w:cs="Arial"/>
          <w:lang w:val="lt-LT"/>
        </w:rPr>
      </w:pPr>
      <w:r w:rsidRPr="005144E2">
        <w:rPr>
          <w:rFonts w:ascii="Arial" w:hAnsi="Arial" w:cs="Arial"/>
          <w:color w:val="000000"/>
          <w:lang w:val="lt-LT"/>
        </w:rPr>
        <w:t>evelina.l</w:t>
      </w:r>
      <w:r w:rsidR="00037054" w:rsidRPr="005144E2">
        <w:rPr>
          <w:rFonts w:ascii="Arial" w:hAnsi="Arial" w:cs="Arial"/>
          <w:color w:val="000000"/>
          <w:lang w:val="lt-LT"/>
        </w:rPr>
        <w:t>@coagency.lt</w:t>
      </w:r>
    </w:p>
    <w:p w14:paraId="735D004D" w14:textId="124C54CA" w:rsidR="00B734BF" w:rsidRPr="005144E2" w:rsidRDefault="00B734BF" w:rsidP="002F5867">
      <w:pPr>
        <w:spacing w:line="240" w:lineRule="auto"/>
        <w:rPr>
          <w:rFonts w:ascii="Arial" w:hAnsi="Arial" w:cs="Arial"/>
          <w:color w:val="0563C1" w:themeColor="hyperlink"/>
          <w:u w:val="single"/>
          <w:lang w:val="lt-LT"/>
        </w:rPr>
      </w:pPr>
    </w:p>
    <w:sectPr w:rsidR="00B734BF" w:rsidRPr="005144E2" w:rsidSect="000200DD">
      <w:headerReference w:type="default" r:id="rId9"/>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A913B" w14:textId="77777777" w:rsidR="008555D9" w:rsidRDefault="008555D9" w:rsidP="002F5867">
      <w:pPr>
        <w:spacing w:after="0" w:line="240" w:lineRule="auto"/>
      </w:pPr>
      <w:r>
        <w:separator/>
      </w:r>
    </w:p>
  </w:endnote>
  <w:endnote w:type="continuationSeparator" w:id="0">
    <w:p w14:paraId="479F15CE" w14:textId="77777777" w:rsidR="008555D9" w:rsidRDefault="008555D9"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F8696" w14:textId="77777777" w:rsidR="008555D9" w:rsidRDefault="008555D9" w:rsidP="002F5867">
      <w:pPr>
        <w:spacing w:after="0" w:line="240" w:lineRule="auto"/>
      </w:pPr>
      <w:r>
        <w:separator/>
      </w:r>
    </w:p>
  </w:footnote>
  <w:footnote w:type="continuationSeparator" w:id="0">
    <w:p w14:paraId="3D18C5E9" w14:textId="77777777" w:rsidR="008555D9" w:rsidRDefault="008555D9"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4FB07" w14:textId="77777777" w:rsidR="002F5867" w:rsidRPr="0079479A" w:rsidRDefault="002F5867" w:rsidP="002F5867">
    <w:pPr>
      <w:pStyle w:val="Antrats"/>
      <w:jc w:val="right"/>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r w:rsidRPr="0079479A">
      <w:rPr>
        <w:lang w:val="lt-LT"/>
      </w:rPr>
      <w:t>Pranešimas žiniasklaidai</w:t>
    </w:r>
  </w:p>
  <w:p w14:paraId="186F1A98" w14:textId="1FEB397A" w:rsidR="002F5867" w:rsidRPr="005A2ADA" w:rsidRDefault="002F5867" w:rsidP="005A2ADA">
    <w:pPr>
      <w:pStyle w:val="Antrats"/>
      <w:jc w:val="right"/>
      <w:rPr>
        <w:lang w:val="lt-LT"/>
      </w:rPr>
    </w:pPr>
    <w:r w:rsidRPr="0079479A">
      <w:rPr>
        <w:lang w:val="lt-LT"/>
      </w:rPr>
      <w:t xml:space="preserve">2024 m. </w:t>
    </w:r>
    <w:r w:rsidR="00F702FE">
      <w:rPr>
        <w:lang w:val="lt-LT"/>
      </w:rPr>
      <w:t>rugpjūčio</w:t>
    </w:r>
    <w:r w:rsidR="00B6399C">
      <w:rPr>
        <w:lang w:val="lt-LT"/>
      </w:rPr>
      <w:t xml:space="preserve"> 14 </w:t>
    </w:r>
    <w:r w:rsidRPr="0079479A">
      <w:rPr>
        <w:lang w:val="lt-LT"/>
      </w:rPr>
      <w:t xml:space="preserve">d.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3"/>
  </w:num>
  <w:num w:numId="2" w16cid:durableId="392385330">
    <w:abstractNumId w:val="7"/>
  </w:num>
  <w:num w:numId="3" w16cid:durableId="475219115">
    <w:abstractNumId w:val="2"/>
  </w:num>
  <w:num w:numId="4" w16cid:durableId="2131045402">
    <w:abstractNumId w:val="0"/>
  </w:num>
  <w:num w:numId="5" w16cid:durableId="935090494">
    <w:abstractNumId w:val="4"/>
  </w:num>
  <w:num w:numId="6" w16cid:durableId="34084534">
    <w:abstractNumId w:val="5"/>
  </w:num>
  <w:num w:numId="7" w16cid:durableId="1113746539">
    <w:abstractNumId w:val="1"/>
  </w:num>
  <w:num w:numId="8" w16cid:durableId="4561462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26B4"/>
    <w:rsid w:val="00005A4F"/>
    <w:rsid w:val="0001714A"/>
    <w:rsid w:val="00017544"/>
    <w:rsid w:val="000200DD"/>
    <w:rsid w:val="00021C65"/>
    <w:rsid w:val="000255E9"/>
    <w:rsid w:val="00025F40"/>
    <w:rsid w:val="0002625E"/>
    <w:rsid w:val="0003096B"/>
    <w:rsid w:val="00030F93"/>
    <w:rsid w:val="000343CE"/>
    <w:rsid w:val="00034964"/>
    <w:rsid w:val="00037054"/>
    <w:rsid w:val="000413FF"/>
    <w:rsid w:val="000439FF"/>
    <w:rsid w:val="00043B69"/>
    <w:rsid w:val="00044662"/>
    <w:rsid w:val="00046276"/>
    <w:rsid w:val="00046BDA"/>
    <w:rsid w:val="00047C9D"/>
    <w:rsid w:val="0005169D"/>
    <w:rsid w:val="00056540"/>
    <w:rsid w:val="00057868"/>
    <w:rsid w:val="00060D4F"/>
    <w:rsid w:val="00062575"/>
    <w:rsid w:val="00072C16"/>
    <w:rsid w:val="000740F7"/>
    <w:rsid w:val="0007452A"/>
    <w:rsid w:val="00077EC1"/>
    <w:rsid w:val="000831F1"/>
    <w:rsid w:val="00083AFD"/>
    <w:rsid w:val="00093355"/>
    <w:rsid w:val="000A0EA3"/>
    <w:rsid w:val="000A1E8A"/>
    <w:rsid w:val="000A23E5"/>
    <w:rsid w:val="000A704C"/>
    <w:rsid w:val="000B4AB1"/>
    <w:rsid w:val="000B5438"/>
    <w:rsid w:val="000B6927"/>
    <w:rsid w:val="000C3B62"/>
    <w:rsid w:val="000D2810"/>
    <w:rsid w:val="000D4C77"/>
    <w:rsid w:val="000D6644"/>
    <w:rsid w:val="000E0352"/>
    <w:rsid w:val="000E041A"/>
    <w:rsid w:val="000E3D9A"/>
    <w:rsid w:val="000E76B2"/>
    <w:rsid w:val="000F0FD8"/>
    <w:rsid w:val="000F4622"/>
    <w:rsid w:val="000F47A2"/>
    <w:rsid w:val="000F6E0D"/>
    <w:rsid w:val="000F788C"/>
    <w:rsid w:val="00101BD7"/>
    <w:rsid w:val="00105543"/>
    <w:rsid w:val="00111466"/>
    <w:rsid w:val="001168AB"/>
    <w:rsid w:val="0011785B"/>
    <w:rsid w:val="001208E9"/>
    <w:rsid w:val="00124306"/>
    <w:rsid w:val="001244AA"/>
    <w:rsid w:val="001277B5"/>
    <w:rsid w:val="00135400"/>
    <w:rsid w:val="00147DB5"/>
    <w:rsid w:val="001615C1"/>
    <w:rsid w:val="00161A8A"/>
    <w:rsid w:val="00165906"/>
    <w:rsid w:val="00167B3B"/>
    <w:rsid w:val="00172E33"/>
    <w:rsid w:val="00181F37"/>
    <w:rsid w:val="00182984"/>
    <w:rsid w:val="001865EB"/>
    <w:rsid w:val="00187AD3"/>
    <w:rsid w:val="0019202A"/>
    <w:rsid w:val="0019632F"/>
    <w:rsid w:val="001A0E7C"/>
    <w:rsid w:val="001B31B6"/>
    <w:rsid w:val="001B493D"/>
    <w:rsid w:val="001B58F6"/>
    <w:rsid w:val="001B7481"/>
    <w:rsid w:val="001C3B28"/>
    <w:rsid w:val="001D0B70"/>
    <w:rsid w:val="001D2B5C"/>
    <w:rsid w:val="001D3D36"/>
    <w:rsid w:val="001E49D0"/>
    <w:rsid w:val="001E4A1A"/>
    <w:rsid w:val="001E7D9F"/>
    <w:rsid w:val="001F11A3"/>
    <w:rsid w:val="001F6689"/>
    <w:rsid w:val="002010C2"/>
    <w:rsid w:val="00201820"/>
    <w:rsid w:val="0020265B"/>
    <w:rsid w:val="00204BE1"/>
    <w:rsid w:val="00205980"/>
    <w:rsid w:val="00207E02"/>
    <w:rsid w:val="002124B1"/>
    <w:rsid w:val="002216D7"/>
    <w:rsid w:val="00221DBE"/>
    <w:rsid w:val="00223026"/>
    <w:rsid w:val="002240E2"/>
    <w:rsid w:val="002245C4"/>
    <w:rsid w:val="00224FED"/>
    <w:rsid w:val="00227318"/>
    <w:rsid w:val="00227EA6"/>
    <w:rsid w:val="00233F63"/>
    <w:rsid w:val="00235325"/>
    <w:rsid w:val="00236A23"/>
    <w:rsid w:val="0024609E"/>
    <w:rsid w:val="00247E9C"/>
    <w:rsid w:val="0025434E"/>
    <w:rsid w:val="0025466D"/>
    <w:rsid w:val="0026089C"/>
    <w:rsid w:val="00267469"/>
    <w:rsid w:val="002718F5"/>
    <w:rsid w:val="00273722"/>
    <w:rsid w:val="0027471E"/>
    <w:rsid w:val="002777F8"/>
    <w:rsid w:val="002844F1"/>
    <w:rsid w:val="00287177"/>
    <w:rsid w:val="00287690"/>
    <w:rsid w:val="00287DA0"/>
    <w:rsid w:val="002929D5"/>
    <w:rsid w:val="002946C9"/>
    <w:rsid w:val="002A225E"/>
    <w:rsid w:val="002A3817"/>
    <w:rsid w:val="002B17F8"/>
    <w:rsid w:val="002B1E27"/>
    <w:rsid w:val="002B2E14"/>
    <w:rsid w:val="002B6D3A"/>
    <w:rsid w:val="002C203E"/>
    <w:rsid w:val="002C4836"/>
    <w:rsid w:val="002C51F4"/>
    <w:rsid w:val="002D3809"/>
    <w:rsid w:val="002D46D2"/>
    <w:rsid w:val="002D7AE2"/>
    <w:rsid w:val="002E223D"/>
    <w:rsid w:val="002E404F"/>
    <w:rsid w:val="002F1764"/>
    <w:rsid w:val="002F5057"/>
    <w:rsid w:val="002F5867"/>
    <w:rsid w:val="002F60EB"/>
    <w:rsid w:val="003028A4"/>
    <w:rsid w:val="00307EFC"/>
    <w:rsid w:val="00313102"/>
    <w:rsid w:val="003143E2"/>
    <w:rsid w:val="003179CE"/>
    <w:rsid w:val="003204E6"/>
    <w:rsid w:val="003236E5"/>
    <w:rsid w:val="00325BBF"/>
    <w:rsid w:val="003316DB"/>
    <w:rsid w:val="00336714"/>
    <w:rsid w:val="00340A8C"/>
    <w:rsid w:val="00346F20"/>
    <w:rsid w:val="0035065C"/>
    <w:rsid w:val="00351B66"/>
    <w:rsid w:val="00360AFF"/>
    <w:rsid w:val="0036266B"/>
    <w:rsid w:val="003643D1"/>
    <w:rsid w:val="003652A9"/>
    <w:rsid w:val="00367386"/>
    <w:rsid w:val="0037216D"/>
    <w:rsid w:val="003726DF"/>
    <w:rsid w:val="003737A4"/>
    <w:rsid w:val="0039071C"/>
    <w:rsid w:val="0039436F"/>
    <w:rsid w:val="003943FC"/>
    <w:rsid w:val="00395A3E"/>
    <w:rsid w:val="003A0C4C"/>
    <w:rsid w:val="003A2EF2"/>
    <w:rsid w:val="003A3606"/>
    <w:rsid w:val="003A4CB3"/>
    <w:rsid w:val="003A4DE3"/>
    <w:rsid w:val="003A4E91"/>
    <w:rsid w:val="003A7EFB"/>
    <w:rsid w:val="003B53D6"/>
    <w:rsid w:val="003B63C0"/>
    <w:rsid w:val="003B6994"/>
    <w:rsid w:val="003B743D"/>
    <w:rsid w:val="003B7652"/>
    <w:rsid w:val="003C0FE9"/>
    <w:rsid w:val="003C1F0B"/>
    <w:rsid w:val="003C3831"/>
    <w:rsid w:val="003C3840"/>
    <w:rsid w:val="003C4822"/>
    <w:rsid w:val="003C74FE"/>
    <w:rsid w:val="003D024C"/>
    <w:rsid w:val="003D0774"/>
    <w:rsid w:val="003D0F59"/>
    <w:rsid w:val="003D46D0"/>
    <w:rsid w:val="003D6253"/>
    <w:rsid w:val="003E13D4"/>
    <w:rsid w:val="003E2CE6"/>
    <w:rsid w:val="003E3067"/>
    <w:rsid w:val="003E599C"/>
    <w:rsid w:val="003E6A4E"/>
    <w:rsid w:val="003E723E"/>
    <w:rsid w:val="003E79B1"/>
    <w:rsid w:val="003F459F"/>
    <w:rsid w:val="003F7E25"/>
    <w:rsid w:val="0040046A"/>
    <w:rsid w:val="00406541"/>
    <w:rsid w:val="004150A2"/>
    <w:rsid w:val="0042030E"/>
    <w:rsid w:val="004216C2"/>
    <w:rsid w:val="00422F2C"/>
    <w:rsid w:val="00426821"/>
    <w:rsid w:val="004316AB"/>
    <w:rsid w:val="00434857"/>
    <w:rsid w:val="00436637"/>
    <w:rsid w:val="00437414"/>
    <w:rsid w:val="00440B04"/>
    <w:rsid w:val="0045561C"/>
    <w:rsid w:val="00460CCB"/>
    <w:rsid w:val="004620E5"/>
    <w:rsid w:val="00466478"/>
    <w:rsid w:val="004665DE"/>
    <w:rsid w:val="00467266"/>
    <w:rsid w:val="004743FA"/>
    <w:rsid w:val="00475688"/>
    <w:rsid w:val="00482F9C"/>
    <w:rsid w:val="0049049E"/>
    <w:rsid w:val="00490AFF"/>
    <w:rsid w:val="00491514"/>
    <w:rsid w:val="004971C9"/>
    <w:rsid w:val="004A16FC"/>
    <w:rsid w:val="004A39CB"/>
    <w:rsid w:val="004A4750"/>
    <w:rsid w:val="004A4E62"/>
    <w:rsid w:val="004B3D16"/>
    <w:rsid w:val="004C363D"/>
    <w:rsid w:val="004C5F23"/>
    <w:rsid w:val="004C617A"/>
    <w:rsid w:val="004C7EB9"/>
    <w:rsid w:val="004D196D"/>
    <w:rsid w:val="004D3231"/>
    <w:rsid w:val="004D71CE"/>
    <w:rsid w:val="004E4FEF"/>
    <w:rsid w:val="004E578F"/>
    <w:rsid w:val="004F2404"/>
    <w:rsid w:val="004F5861"/>
    <w:rsid w:val="00501143"/>
    <w:rsid w:val="005050F5"/>
    <w:rsid w:val="0050559F"/>
    <w:rsid w:val="00505782"/>
    <w:rsid w:val="00510CA1"/>
    <w:rsid w:val="00510F8B"/>
    <w:rsid w:val="00512E2E"/>
    <w:rsid w:val="005144E2"/>
    <w:rsid w:val="00516EAF"/>
    <w:rsid w:val="005177F9"/>
    <w:rsid w:val="00517AC7"/>
    <w:rsid w:val="005206F9"/>
    <w:rsid w:val="005213BE"/>
    <w:rsid w:val="0052602D"/>
    <w:rsid w:val="00526C5A"/>
    <w:rsid w:val="00531EBA"/>
    <w:rsid w:val="00532760"/>
    <w:rsid w:val="005452C7"/>
    <w:rsid w:val="00550739"/>
    <w:rsid w:val="00553C13"/>
    <w:rsid w:val="005566E0"/>
    <w:rsid w:val="00557438"/>
    <w:rsid w:val="00557619"/>
    <w:rsid w:val="00565AAF"/>
    <w:rsid w:val="005662D1"/>
    <w:rsid w:val="00567531"/>
    <w:rsid w:val="00570032"/>
    <w:rsid w:val="00570E45"/>
    <w:rsid w:val="00571D0C"/>
    <w:rsid w:val="00574D32"/>
    <w:rsid w:val="00577D97"/>
    <w:rsid w:val="00577F2E"/>
    <w:rsid w:val="00580584"/>
    <w:rsid w:val="00583FCB"/>
    <w:rsid w:val="0058413D"/>
    <w:rsid w:val="00587373"/>
    <w:rsid w:val="0059156A"/>
    <w:rsid w:val="00595CDA"/>
    <w:rsid w:val="00596263"/>
    <w:rsid w:val="005A2ADA"/>
    <w:rsid w:val="005A372D"/>
    <w:rsid w:val="005A5B80"/>
    <w:rsid w:val="005A6DDF"/>
    <w:rsid w:val="005B12CC"/>
    <w:rsid w:val="005B1D34"/>
    <w:rsid w:val="005B2613"/>
    <w:rsid w:val="005B2F3D"/>
    <w:rsid w:val="005C2652"/>
    <w:rsid w:val="005C3CB6"/>
    <w:rsid w:val="005C51AC"/>
    <w:rsid w:val="005D005A"/>
    <w:rsid w:val="005D1885"/>
    <w:rsid w:val="005E7D2A"/>
    <w:rsid w:val="005F16F2"/>
    <w:rsid w:val="005F47E6"/>
    <w:rsid w:val="005F4844"/>
    <w:rsid w:val="005F5A8C"/>
    <w:rsid w:val="005F5B82"/>
    <w:rsid w:val="0060747F"/>
    <w:rsid w:val="00607CCA"/>
    <w:rsid w:val="00613526"/>
    <w:rsid w:val="00616872"/>
    <w:rsid w:val="00620A11"/>
    <w:rsid w:val="006259E3"/>
    <w:rsid w:val="006265A8"/>
    <w:rsid w:val="00626DAA"/>
    <w:rsid w:val="006400F2"/>
    <w:rsid w:val="0064415E"/>
    <w:rsid w:val="00645ECF"/>
    <w:rsid w:val="0064623C"/>
    <w:rsid w:val="00650F81"/>
    <w:rsid w:val="00651542"/>
    <w:rsid w:val="00651777"/>
    <w:rsid w:val="00651AE9"/>
    <w:rsid w:val="00656132"/>
    <w:rsid w:val="0066133A"/>
    <w:rsid w:val="00662C52"/>
    <w:rsid w:val="00665408"/>
    <w:rsid w:val="00667572"/>
    <w:rsid w:val="00670B83"/>
    <w:rsid w:val="006730ED"/>
    <w:rsid w:val="00674966"/>
    <w:rsid w:val="00680866"/>
    <w:rsid w:val="0068265B"/>
    <w:rsid w:val="00683870"/>
    <w:rsid w:val="006849E7"/>
    <w:rsid w:val="00685C91"/>
    <w:rsid w:val="00686A1B"/>
    <w:rsid w:val="00686F69"/>
    <w:rsid w:val="00691046"/>
    <w:rsid w:val="0069685B"/>
    <w:rsid w:val="006A1F0E"/>
    <w:rsid w:val="006A5B18"/>
    <w:rsid w:val="006A6E8A"/>
    <w:rsid w:val="006B0692"/>
    <w:rsid w:val="006B12D6"/>
    <w:rsid w:val="006B4B3A"/>
    <w:rsid w:val="006B68F3"/>
    <w:rsid w:val="006B698D"/>
    <w:rsid w:val="006B75C8"/>
    <w:rsid w:val="006C0CD2"/>
    <w:rsid w:val="006C1242"/>
    <w:rsid w:val="006C31C2"/>
    <w:rsid w:val="006C46B4"/>
    <w:rsid w:val="006C4955"/>
    <w:rsid w:val="006C510F"/>
    <w:rsid w:val="006C6501"/>
    <w:rsid w:val="006D1634"/>
    <w:rsid w:val="006D4BC5"/>
    <w:rsid w:val="006D5F97"/>
    <w:rsid w:val="006D654A"/>
    <w:rsid w:val="006D6FDC"/>
    <w:rsid w:val="006D7022"/>
    <w:rsid w:val="006E4860"/>
    <w:rsid w:val="006F2298"/>
    <w:rsid w:val="006F395B"/>
    <w:rsid w:val="006F7322"/>
    <w:rsid w:val="006F7545"/>
    <w:rsid w:val="007012C1"/>
    <w:rsid w:val="00705C33"/>
    <w:rsid w:val="00706127"/>
    <w:rsid w:val="007173F7"/>
    <w:rsid w:val="007200AA"/>
    <w:rsid w:val="007215CF"/>
    <w:rsid w:val="0073034C"/>
    <w:rsid w:val="0073104E"/>
    <w:rsid w:val="0073165F"/>
    <w:rsid w:val="00732E08"/>
    <w:rsid w:val="00733F30"/>
    <w:rsid w:val="007361B3"/>
    <w:rsid w:val="007415EE"/>
    <w:rsid w:val="00741F69"/>
    <w:rsid w:val="00742FB4"/>
    <w:rsid w:val="00744ECC"/>
    <w:rsid w:val="007477F7"/>
    <w:rsid w:val="00747832"/>
    <w:rsid w:val="00750609"/>
    <w:rsid w:val="00753428"/>
    <w:rsid w:val="00753AC3"/>
    <w:rsid w:val="0075663E"/>
    <w:rsid w:val="007566B6"/>
    <w:rsid w:val="007566FD"/>
    <w:rsid w:val="00760544"/>
    <w:rsid w:val="007636AA"/>
    <w:rsid w:val="007666B1"/>
    <w:rsid w:val="00767C4E"/>
    <w:rsid w:val="00770805"/>
    <w:rsid w:val="00773613"/>
    <w:rsid w:val="00780058"/>
    <w:rsid w:val="007820B4"/>
    <w:rsid w:val="00784D57"/>
    <w:rsid w:val="0079021C"/>
    <w:rsid w:val="0079256F"/>
    <w:rsid w:val="0079479A"/>
    <w:rsid w:val="007A0BCD"/>
    <w:rsid w:val="007A3CA5"/>
    <w:rsid w:val="007A4E70"/>
    <w:rsid w:val="007A4FC1"/>
    <w:rsid w:val="007A787D"/>
    <w:rsid w:val="007B3306"/>
    <w:rsid w:val="007B3DD7"/>
    <w:rsid w:val="007B7C6B"/>
    <w:rsid w:val="007C413A"/>
    <w:rsid w:val="007C594D"/>
    <w:rsid w:val="007C74D8"/>
    <w:rsid w:val="007D1DF5"/>
    <w:rsid w:val="007D24DE"/>
    <w:rsid w:val="007D5D84"/>
    <w:rsid w:val="007D6599"/>
    <w:rsid w:val="007E0CEF"/>
    <w:rsid w:val="007E73AF"/>
    <w:rsid w:val="007F05CC"/>
    <w:rsid w:val="007F1056"/>
    <w:rsid w:val="007F4CEA"/>
    <w:rsid w:val="007F6D21"/>
    <w:rsid w:val="007F77E8"/>
    <w:rsid w:val="00803083"/>
    <w:rsid w:val="00817B38"/>
    <w:rsid w:val="00822A0B"/>
    <w:rsid w:val="00825AD2"/>
    <w:rsid w:val="008260DD"/>
    <w:rsid w:val="00831A56"/>
    <w:rsid w:val="008352C1"/>
    <w:rsid w:val="00841A33"/>
    <w:rsid w:val="00844CDD"/>
    <w:rsid w:val="0084596A"/>
    <w:rsid w:val="008463AC"/>
    <w:rsid w:val="008465D6"/>
    <w:rsid w:val="008555D9"/>
    <w:rsid w:val="00856152"/>
    <w:rsid w:val="00873AF9"/>
    <w:rsid w:val="008764FE"/>
    <w:rsid w:val="0087741E"/>
    <w:rsid w:val="00885288"/>
    <w:rsid w:val="00886CF8"/>
    <w:rsid w:val="00887E85"/>
    <w:rsid w:val="00890D5E"/>
    <w:rsid w:val="00894A04"/>
    <w:rsid w:val="00895B49"/>
    <w:rsid w:val="00896DCC"/>
    <w:rsid w:val="008A00B0"/>
    <w:rsid w:val="008A2ABB"/>
    <w:rsid w:val="008A3121"/>
    <w:rsid w:val="008A3C51"/>
    <w:rsid w:val="008A64D0"/>
    <w:rsid w:val="008A7E9C"/>
    <w:rsid w:val="008B2542"/>
    <w:rsid w:val="008B4B6A"/>
    <w:rsid w:val="008B61D0"/>
    <w:rsid w:val="008B7D82"/>
    <w:rsid w:val="008C0EE3"/>
    <w:rsid w:val="008C1648"/>
    <w:rsid w:val="008D10DE"/>
    <w:rsid w:val="008D2C0A"/>
    <w:rsid w:val="008E1714"/>
    <w:rsid w:val="008F465D"/>
    <w:rsid w:val="008F77C1"/>
    <w:rsid w:val="009113A6"/>
    <w:rsid w:val="009118D0"/>
    <w:rsid w:val="00912C22"/>
    <w:rsid w:val="0091365A"/>
    <w:rsid w:val="00922500"/>
    <w:rsid w:val="00927E2F"/>
    <w:rsid w:val="00932B6D"/>
    <w:rsid w:val="00934499"/>
    <w:rsid w:val="00937923"/>
    <w:rsid w:val="00942246"/>
    <w:rsid w:val="00945654"/>
    <w:rsid w:val="00961199"/>
    <w:rsid w:val="009633C6"/>
    <w:rsid w:val="00963807"/>
    <w:rsid w:val="0096600C"/>
    <w:rsid w:val="009665DF"/>
    <w:rsid w:val="00967C35"/>
    <w:rsid w:val="00970FE5"/>
    <w:rsid w:val="00972356"/>
    <w:rsid w:val="00977D6F"/>
    <w:rsid w:val="00981FD5"/>
    <w:rsid w:val="009837E2"/>
    <w:rsid w:val="00984613"/>
    <w:rsid w:val="00985321"/>
    <w:rsid w:val="009918CC"/>
    <w:rsid w:val="00992E43"/>
    <w:rsid w:val="00997B54"/>
    <w:rsid w:val="009A0065"/>
    <w:rsid w:val="009A2EF2"/>
    <w:rsid w:val="009A3287"/>
    <w:rsid w:val="009A3977"/>
    <w:rsid w:val="009B2C72"/>
    <w:rsid w:val="009B34E2"/>
    <w:rsid w:val="009B430A"/>
    <w:rsid w:val="009B73D6"/>
    <w:rsid w:val="009C0DC9"/>
    <w:rsid w:val="009C1594"/>
    <w:rsid w:val="009C2AB6"/>
    <w:rsid w:val="009D3B74"/>
    <w:rsid w:val="009D7414"/>
    <w:rsid w:val="009E031B"/>
    <w:rsid w:val="009E3BFC"/>
    <w:rsid w:val="009F04CC"/>
    <w:rsid w:val="009F16F5"/>
    <w:rsid w:val="009F60B3"/>
    <w:rsid w:val="009F7FFB"/>
    <w:rsid w:val="00A03822"/>
    <w:rsid w:val="00A05610"/>
    <w:rsid w:val="00A06374"/>
    <w:rsid w:val="00A06C6A"/>
    <w:rsid w:val="00A140D7"/>
    <w:rsid w:val="00A168B7"/>
    <w:rsid w:val="00A21751"/>
    <w:rsid w:val="00A263C6"/>
    <w:rsid w:val="00A27A55"/>
    <w:rsid w:val="00A310A7"/>
    <w:rsid w:val="00A31BC2"/>
    <w:rsid w:val="00A3352E"/>
    <w:rsid w:val="00A36330"/>
    <w:rsid w:val="00A419E5"/>
    <w:rsid w:val="00A41BE6"/>
    <w:rsid w:val="00A44353"/>
    <w:rsid w:val="00A47273"/>
    <w:rsid w:val="00A50383"/>
    <w:rsid w:val="00A50903"/>
    <w:rsid w:val="00A51AF6"/>
    <w:rsid w:val="00A53F3B"/>
    <w:rsid w:val="00A554B1"/>
    <w:rsid w:val="00A56AE3"/>
    <w:rsid w:val="00A57D4F"/>
    <w:rsid w:val="00A61CF5"/>
    <w:rsid w:val="00A640B3"/>
    <w:rsid w:val="00A665C6"/>
    <w:rsid w:val="00A70276"/>
    <w:rsid w:val="00A73D7C"/>
    <w:rsid w:val="00A765D4"/>
    <w:rsid w:val="00A91D73"/>
    <w:rsid w:val="00A9204B"/>
    <w:rsid w:val="00A938AF"/>
    <w:rsid w:val="00A93F6E"/>
    <w:rsid w:val="00A966B4"/>
    <w:rsid w:val="00AA0B25"/>
    <w:rsid w:val="00AB08B5"/>
    <w:rsid w:val="00AB08E6"/>
    <w:rsid w:val="00AB0AE3"/>
    <w:rsid w:val="00AB431C"/>
    <w:rsid w:val="00AD3F44"/>
    <w:rsid w:val="00AD41E1"/>
    <w:rsid w:val="00AD609B"/>
    <w:rsid w:val="00AD6ADD"/>
    <w:rsid w:val="00AE6CA9"/>
    <w:rsid w:val="00AE6D0C"/>
    <w:rsid w:val="00AE6ED8"/>
    <w:rsid w:val="00AE74D3"/>
    <w:rsid w:val="00AF320B"/>
    <w:rsid w:val="00AF5397"/>
    <w:rsid w:val="00AF7127"/>
    <w:rsid w:val="00AF77AB"/>
    <w:rsid w:val="00AF7FFA"/>
    <w:rsid w:val="00B036E4"/>
    <w:rsid w:val="00B065F1"/>
    <w:rsid w:val="00B11F11"/>
    <w:rsid w:val="00B13E00"/>
    <w:rsid w:val="00B13E90"/>
    <w:rsid w:val="00B15220"/>
    <w:rsid w:val="00B40E99"/>
    <w:rsid w:val="00B43040"/>
    <w:rsid w:val="00B503BA"/>
    <w:rsid w:val="00B600BC"/>
    <w:rsid w:val="00B6399C"/>
    <w:rsid w:val="00B734BF"/>
    <w:rsid w:val="00B73634"/>
    <w:rsid w:val="00B74075"/>
    <w:rsid w:val="00B83FD6"/>
    <w:rsid w:val="00B92F71"/>
    <w:rsid w:val="00BA3281"/>
    <w:rsid w:val="00BA6C32"/>
    <w:rsid w:val="00BA7A79"/>
    <w:rsid w:val="00BB0BEF"/>
    <w:rsid w:val="00BB2508"/>
    <w:rsid w:val="00BB481A"/>
    <w:rsid w:val="00BB64C7"/>
    <w:rsid w:val="00BC00A4"/>
    <w:rsid w:val="00BC1279"/>
    <w:rsid w:val="00BC264D"/>
    <w:rsid w:val="00BC3529"/>
    <w:rsid w:val="00BC75F8"/>
    <w:rsid w:val="00BC7741"/>
    <w:rsid w:val="00BD1B13"/>
    <w:rsid w:val="00BE1021"/>
    <w:rsid w:val="00BE2C66"/>
    <w:rsid w:val="00BE339C"/>
    <w:rsid w:val="00BE476F"/>
    <w:rsid w:val="00BE6DBF"/>
    <w:rsid w:val="00BF20F2"/>
    <w:rsid w:val="00BF3ED1"/>
    <w:rsid w:val="00BF44E1"/>
    <w:rsid w:val="00BF570D"/>
    <w:rsid w:val="00C01401"/>
    <w:rsid w:val="00C0361D"/>
    <w:rsid w:val="00C03BC8"/>
    <w:rsid w:val="00C0468F"/>
    <w:rsid w:val="00C04C1D"/>
    <w:rsid w:val="00C074D7"/>
    <w:rsid w:val="00C124DE"/>
    <w:rsid w:val="00C163CD"/>
    <w:rsid w:val="00C16665"/>
    <w:rsid w:val="00C177D0"/>
    <w:rsid w:val="00C203C3"/>
    <w:rsid w:val="00C2050C"/>
    <w:rsid w:val="00C2398A"/>
    <w:rsid w:val="00C2671C"/>
    <w:rsid w:val="00C31031"/>
    <w:rsid w:val="00C319F1"/>
    <w:rsid w:val="00C35FBC"/>
    <w:rsid w:val="00C37E60"/>
    <w:rsid w:val="00C4093B"/>
    <w:rsid w:val="00C42AAB"/>
    <w:rsid w:val="00C43901"/>
    <w:rsid w:val="00C45FC5"/>
    <w:rsid w:val="00C473C0"/>
    <w:rsid w:val="00C54575"/>
    <w:rsid w:val="00C54751"/>
    <w:rsid w:val="00C54AE9"/>
    <w:rsid w:val="00C641B4"/>
    <w:rsid w:val="00C666DD"/>
    <w:rsid w:val="00C7036F"/>
    <w:rsid w:val="00C70908"/>
    <w:rsid w:val="00C76835"/>
    <w:rsid w:val="00C80626"/>
    <w:rsid w:val="00C80BE1"/>
    <w:rsid w:val="00C83499"/>
    <w:rsid w:val="00C83590"/>
    <w:rsid w:val="00C94F76"/>
    <w:rsid w:val="00C9786A"/>
    <w:rsid w:val="00CA498C"/>
    <w:rsid w:val="00CB02B1"/>
    <w:rsid w:val="00CB52A2"/>
    <w:rsid w:val="00CB7B87"/>
    <w:rsid w:val="00CC1F48"/>
    <w:rsid w:val="00CC41FD"/>
    <w:rsid w:val="00CC4E05"/>
    <w:rsid w:val="00CC5565"/>
    <w:rsid w:val="00CC67C3"/>
    <w:rsid w:val="00CC72FB"/>
    <w:rsid w:val="00CD1684"/>
    <w:rsid w:val="00CE3F9E"/>
    <w:rsid w:val="00CF295B"/>
    <w:rsid w:val="00CF5889"/>
    <w:rsid w:val="00CF6B01"/>
    <w:rsid w:val="00D15C8D"/>
    <w:rsid w:val="00D179B1"/>
    <w:rsid w:val="00D2098B"/>
    <w:rsid w:val="00D21FFD"/>
    <w:rsid w:val="00D248A3"/>
    <w:rsid w:val="00D277C2"/>
    <w:rsid w:val="00D33EE2"/>
    <w:rsid w:val="00D3486C"/>
    <w:rsid w:val="00D36D3F"/>
    <w:rsid w:val="00D37125"/>
    <w:rsid w:val="00D37939"/>
    <w:rsid w:val="00D4051C"/>
    <w:rsid w:val="00D46C35"/>
    <w:rsid w:val="00D47DA0"/>
    <w:rsid w:val="00D5113C"/>
    <w:rsid w:val="00D63ED8"/>
    <w:rsid w:val="00D64AFA"/>
    <w:rsid w:val="00D65613"/>
    <w:rsid w:val="00D661D4"/>
    <w:rsid w:val="00D71C79"/>
    <w:rsid w:val="00D744D2"/>
    <w:rsid w:val="00D76E23"/>
    <w:rsid w:val="00D777CE"/>
    <w:rsid w:val="00D8025B"/>
    <w:rsid w:val="00D9157D"/>
    <w:rsid w:val="00D91785"/>
    <w:rsid w:val="00D91F36"/>
    <w:rsid w:val="00D9379A"/>
    <w:rsid w:val="00D97DF0"/>
    <w:rsid w:val="00DA06D9"/>
    <w:rsid w:val="00DA2754"/>
    <w:rsid w:val="00DB0733"/>
    <w:rsid w:val="00DB0B6A"/>
    <w:rsid w:val="00DB40E6"/>
    <w:rsid w:val="00DB4FF8"/>
    <w:rsid w:val="00DB56B2"/>
    <w:rsid w:val="00DB79EA"/>
    <w:rsid w:val="00DC0B5E"/>
    <w:rsid w:val="00DC1046"/>
    <w:rsid w:val="00DC1394"/>
    <w:rsid w:val="00DC5F7A"/>
    <w:rsid w:val="00DC794D"/>
    <w:rsid w:val="00DC7FAF"/>
    <w:rsid w:val="00DD2994"/>
    <w:rsid w:val="00DD3822"/>
    <w:rsid w:val="00DE05D7"/>
    <w:rsid w:val="00DE1390"/>
    <w:rsid w:val="00DE27E8"/>
    <w:rsid w:val="00DE4785"/>
    <w:rsid w:val="00DE6C28"/>
    <w:rsid w:val="00DF0E17"/>
    <w:rsid w:val="00DF0E36"/>
    <w:rsid w:val="00DF2276"/>
    <w:rsid w:val="00DF78EB"/>
    <w:rsid w:val="00E01A27"/>
    <w:rsid w:val="00E01F0D"/>
    <w:rsid w:val="00E0390F"/>
    <w:rsid w:val="00E068EF"/>
    <w:rsid w:val="00E06C07"/>
    <w:rsid w:val="00E12459"/>
    <w:rsid w:val="00E13F66"/>
    <w:rsid w:val="00E146BA"/>
    <w:rsid w:val="00E16BBE"/>
    <w:rsid w:val="00E23E6C"/>
    <w:rsid w:val="00E270D6"/>
    <w:rsid w:val="00E34B56"/>
    <w:rsid w:val="00E37CD5"/>
    <w:rsid w:val="00E4044B"/>
    <w:rsid w:val="00E40F76"/>
    <w:rsid w:val="00E5452A"/>
    <w:rsid w:val="00E55F51"/>
    <w:rsid w:val="00E57132"/>
    <w:rsid w:val="00E57B08"/>
    <w:rsid w:val="00E60584"/>
    <w:rsid w:val="00E662E6"/>
    <w:rsid w:val="00E7180C"/>
    <w:rsid w:val="00E806C5"/>
    <w:rsid w:val="00E81657"/>
    <w:rsid w:val="00E82B63"/>
    <w:rsid w:val="00E833C8"/>
    <w:rsid w:val="00E86044"/>
    <w:rsid w:val="00E8612C"/>
    <w:rsid w:val="00E86446"/>
    <w:rsid w:val="00E91F73"/>
    <w:rsid w:val="00E96B99"/>
    <w:rsid w:val="00E9749E"/>
    <w:rsid w:val="00EA1974"/>
    <w:rsid w:val="00EA2A3A"/>
    <w:rsid w:val="00EA6914"/>
    <w:rsid w:val="00EB1D77"/>
    <w:rsid w:val="00EB4357"/>
    <w:rsid w:val="00EB5098"/>
    <w:rsid w:val="00EC0C0C"/>
    <w:rsid w:val="00ED0EAA"/>
    <w:rsid w:val="00ED12F4"/>
    <w:rsid w:val="00ED1381"/>
    <w:rsid w:val="00ED2196"/>
    <w:rsid w:val="00ED51E4"/>
    <w:rsid w:val="00ED5E65"/>
    <w:rsid w:val="00ED68D4"/>
    <w:rsid w:val="00EE0FBA"/>
    <w:rsid w:val="00EE390C"/>
    <w:rsid w:val="00EF1735"/>
    <w:rsid w:val="00EF2DCB"/>
    <w:rsid w:val="00F04A2C"/>
    <w:rsid w:val="00F13246"/>
    <w:rsid w:val="00F14D26"/>
    <w:rsid w:val="00F23D42"/>
    <w:rsid w:val="00F24CED"/>
    <w:rsid w:val="00F353B8"/>
    <w:rsid w:val="00F369FC"/>
    <w:rsid w:val="00F37CBC"/>
    <w:rsid w:val="00F407B2"/>
    <w:rsid w:val="00F44E19"/>
    <w:rsid w:val="00F500D8"/>
    <w:rsid w:val="00F510BF"/>
    <w:rsid w:val="00F521B8"/>
    <w:rsid w:val="00F54B9D"/>
    <w:rsid w:val="00F56870"/>
    <w:rsid w:val="00F702FE"/>
    <w:rsid w:val="00F705AD"/>
    <w:rsid w:val="00F71955"/>
    <w:rsid w:val="00F76164"/>
    <w:rsid w:val="00F80079"/>
    <w:rsid w:val="00F82737"/>
    <w:rsid w:val="00F847D3"/>
    <w:rsid w:val="00F93C2F"/>
    <w:rsid w:val="00F9418C"/>
    <w:rsid w:val="00F94E7C"/>
    <w:rsid w:val="00F9645C"/>
    <w:rsid w:val="00FB03E5"/>
    <w:rsid w:val="00FB1559"/>
    <w:rsid w:val="00FB1F7F"/>
    <w:rsid w:val="00FB5EA1"/>
    <w:rsid w:val="00FC01E1"/>
    <w:rsid w:val="00FC107A"/>
    <w:rsid w:val="00FC128E"/>
    <w:rsid w:val="00FC16DE"/>
    <w:rsid w:val="00FC3F28"/>
    <w:rsid w:val="00FC4D17"/>
    <w:rsid w:val="00FD16BA"/>
    <w:rsid w:val="00FD2C5F"/>
    <w:rsid w:val="00FD3EF8"/>
    <w:rsid w:val="00FD4231"/>
    <w:rsid w:val="00FD65D7"/>
    <w:rsid w:val="00FD7FD1"/>
    <w:rsid w:val="00FE0DF0"/>
    <w:rsid w:val="00FE2069"/>
    <w:rsid w:val="00FE2070"/>
    <w:rsid w:val="00FE4640"/>
    <w:rsid w:val="00FE67E2"/>
    <w:rsid w:val="00FF2E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7EB117E4-B176-4A65-AC3D-7CE3138F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1598103093">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374085789">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sChild>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apzvalgos-ir-leidiniai/category.39/series.390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2590</Words>
  <Characters>1477</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cp:lastPrinted>2024-01-10T10:26:00Z</cp:lastPrinted>
  <dcterms:created xsi:type="dcterms:W3CDTF">2024-08-14T06:23:00Z</dcterms:created>
  <dcterms:modified xsi:type="dcterms:W3CDTF">2024-08-14T06:23:00Z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2024-07-26T09:13:41Z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b9012386-ef23-4054-bf4d-ef73631d19e5</vt:lpwstr>
  </property>
  <property fmtid="{D5CDD505-2E9C-101B-9397-08002B2CF9AE}" pid="8" name="MSIP_Label_fa72d981-70d3-422f-84c9-c3f8ec269a2c_ContentBits">
    <vt:lpwstr>0</vt:lpwstr>
  </property>
</Properties>
</file>