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83DAF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  <w:b/>
          <w:bCs/>
          <w:sz w:val="24"/>
          <w:szCs w:val="24"/>
        </w:rPr>
      </w:pPr>
      <w:bookmarkStart w:id="0" w:name="_Hlk176205731"/>
      <w:r w:rsidRPr="00610313">
        <w:rPr>
          <w:rFonts w:ascii="Calibri" w:hAnsi="Calibri" w:cs="Calibri"/>
          <w:b/>
          <w:bCs/>
          <w:sz w:val="24"/>
          <w:szCs w:val="24"/>
        </w:rPr>
        <w:t>Trakų rajone profesorius V. A. Bumelis atidarė Lietuvos biotechnologijų muziejų</w:t>
      </w:r>
    </w:p>
    <w:p w14:paraId="7A7354FD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359055D6" w14:textId="1483375E" w:rsidR="00610313" w:rsidRPr="00610313" w:rsidRDefault="00610313" w:rsidP="00610313">
      <w:pPr>
        <w:pStyle w:val="NoSpacing"/>
        <w:jc w:val="both"/>
        <w:rPr>
          <w:rFonts w:ascii="Calibri" w:hAnsi="Calibri" w:cs="Calibri"/>
          <w:b/>
          <w:bCs/>
        </w:rPr>
      </w:pPr>
      <w:r w:rsidRPr="00610313">
        <w:rPr>
          <w:rFonts w:ascii="Calibri" w:hAnsi="Calibri" w:cs="Calibri"/>
          <w:b/>
          <w:bCs/>
        </w:rPr>
        <w:t xml:space="preserve">Lietuvos </w:t>
      </w:r>
      <w:proofErr w:type="spellStart"/>
      <w:r w:rsidRPr="00610313">
        <w:rPr>
          <w:rFonts w:ascii="Calibri" w:hAnsi="Calibri" w:cs="Calibri"/>
          <w:b/>
          <w:bCs/>
        </w:rPr>
        <w:t>biofarmacijos</w:t>
      </w:r>
      <w:proofErr w:type="spellEnd"/>
      <w:r w:rsidRPr="00610313">
        <w:rPr>
          <w:rFonts w:ascii="Calibri" w:hAnsi="Calibri" w:cs="Calibri"/>
          <w:b/>
          <w:bCs/>
        </w:rPr>
        <w:t xml:space="preserve"> pramonės ir mokslo 40-mečio iškilmes pirmadienį vainikavo Lietuvos biotechnologijų muziejaus atidarymas Trakų rajone, </w:t>
      </w:r>
      <w:proofErr w:type="spellStart"/>
      <w:r w:rsidRPr="00610313">
        <w:rPr>
          <w:rFonts w:ascii="Calibri" w:hAnsi="Calibri" w:cs="Calibri"/>
          <w:b/>
          <w:bCs/>
        </w:rPr>
        <w:t>Savaitiškių</w:t>
      </w:r>
      <w:proofErr w:type="spellEnd"/>
      <w:r w:rsidRPr="00610313">
        <w:rPr>
          <w:rFonts w:ascii="Calibri" w:hAnsi="Calibri" w:cs="Calibri"/>
          <w:b/>
          <w:bCs/>
        </w:rPr>
        <w:t xml:space="preserve"> kaime. Muziejaus </w:t>
      </w:r>
      <w:r>
        <w:rPr>
          <w:rFonts w:ascii="Calibri" w:hAnsi="Calibri" w:cs="Calibri"/>
          <w:b/>
          <w:bCs/>
        </w:rPr>
        <w:t>į</w:t>
      </w:r>
      <w:r w:rsidRPr="00610313">
        <w:rPr>
          <w:rFonts w:ascii="Calibri" w:hAnsi="Calibri" w:cs="Calibri"/>
          <w:b/>
          <w:bCs/>
        </w:rPr>
        <w:t xml:space="preserve">kūrėjas, profesorius Vladas Algirdas Bumelis per 50 metų veiklos sukaupė unikalių prietaisų ir įrangos kolekciją, atspindinčią gyvybės mokslų raidą Lietuvoje.  </w:t>
      </w:r>
    </w:p>
    <w:p w14:paraId="7D39CA2E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2D0E45F1" w14:textId="4BE6DC1A" w:rsidR="00610313" w:rsidRDefault="00610313" w:rsidP="00610313">
      <w:pPr>
        <w:pStyle w:val="NoSpacing"/>
        <w:jc w:val="both"/>
        <w:rPr>
          <w:rFonts w:ascii="Calibri" w:hAnsi="Calibri" w:cs="Calibri"/>
        </w:rPr>
      </w:pPr>
      <w:r w:rsidRPr="00610313">
        <w:rPr>
          <w:rFonts w:ascii="Calibri" w:hAnsi="Calibri" w:cs="Calibri"/>
        </w:rPr>
        <w:t xml:space="preserve">„Per 40 metų Lietuvos </w:t>
      </w:r>
      <w:proofErr w:type="spellStart"/>
      <w:r w:rsidRPr="00610313">
        <w:rPr>
          <w:rFonts w:ascii="Calibri" w:hAnsi="Calibri" w:cs="Calibri"/>
        </w:rPr>
        <w:t>biofarmacija</w:t>
      </w:r>
      <w:proofErr w:type="spellEnd"/>
      <w:r w:rsidRPr="00610313">
        <w:rPr>
          <w:rFonts w:ascii="Calibri" w:hAnsi="Calibri" w:cs="Calibri"/>
        </w:rPr>
        <w:t xml:space="preserve"> nuėjo įspūdingą kelią, o svarbiausia – aktyviai įsiliejo į pasaulio mokslo bendruomenę ir tapo aktyvia </w:t>
      </w:r>
      <w:proofErr w:type="spellStart"/>
      <w:r w:rsidRPr="00610313">
        <w:rPr>
          <w:rFonts w:ascii="Calibri" w:hAnsi="Calibri" w:cs="Calibri"/>
        </w:rPr>
        <w:t>inovatore</w:t>
      </w:r>
      <w:proofErr w:type="spellEnd"/>
      <w:r w:rsidRPr="00610313">
        <w:rPr>
          <w:rFonts w:ascii="Calibri" w:hAnsi="Calibri" w:cs="Calibri"/>
        </w:rPr>
        <w:t xml:space="preserve">. Sugebėjome sujungti </w:t>
      </w:r>
      <w:r>
        <w:rPr>
          <w:rFonts w:ascii="Calibri" w:hAnsi="Calibri" w:cs="Calibri"/>
        </w:rPr>
        <w:t>f</w:t>
      </w:r>
      <w:r w:rsidRPr="00610313">
        <w:rPr>
          <w:rFonts w:ascii="Calibri" w:hAnsi="Calibri" w:cs="Calibri"/>
        </w:rPr>
        <w:t>undamentini</w:t>
      </w:r>
      <w:r>
        <w:rPr>
          <w:rFonts w:ascii="Calibri" w:hAnsi="Calibri" w:cs="Calibri"/>
        </w:rPr>
        <w:t>us</w:t>
      </w:r>
      <w:r w:rsidRPr="00610313">
        <w:rPr>
          <w:rFonts w:ascii="Calibri" w:hAnsi="Calibri" w:cs="Calibri"/>
        </w:rPr>
        <w:t xml:space="preserve"> mokslo tyrim</w:t>
      </w:r>
      <w:r>
        <w:rPr>
          <w:rFonts w:ascii="Calibri" w:hAnsi="Calibri" w:cs="Calibri"/>
        </w:rPr>
        <w:t>us</w:t>
      </w:r>
      <w:r w:rsidRPr="00610313">
        <w:rPr>
          <w:rFonts w:ascii="Calibri" w:hAnsi="Calibri" w:cs="Calibri"/>
        </w:rPr>
        <w:t xml:space="preserve"> ir privatų verslą, kurti aukštą pridėtinę vertę ir suburti talentų bendruomenę. Biotechnologijų muziejus rodo, kaip toli gali nuvesti ambicingi tikslai. Taip pat jis atskleidžia, koks milžiniškas yra </w:t>
      </w:r>
      <w:proofErr w:type="spellStart"/>
      <w:r w:rsidRPr="00610313">
        <w:rPr>
          <w:rFonts w:ascii="Calibri" w:hAnsi="Calibri" w:cs="Calibri"/>
        </w:rPr>
        <w:t>biofarmacijos</w:t>
      </w:r>
      <w:proofErr w:type="spellEnd"/>
      <w:r w:rsidRPr="00610313">
        <w:rPr>
          <w:rFonts w:ascii="Calibri" w:hAnsi="Calibri" w:cs="Calibri"/>
        </w:rPr>
        <w:t xml:space="preserve"> pramonės potencialas šių laikų pasaulyje, kur sąveikauja vis daugiau technologijų, o dirbtinis intelektas leidžia pasiekti rezultatų, kurie dar prieš metus atrodė neįmanomi. Tegul muziejus kartu būna įkvėpimas judėti tolyn, kurti pažangą bei vertę“, – atidarydamas Lietuvos biotechnologijų muziejų kalbėjo </w:t>
      </w:r>
      <w:r>
        <w:rPr>
          <w:rFonts w:ascii="Calibri" w:hAnsi="Calibri" w:cs="Calibri"/>
        </w:rPr>
        <w:t>a</w:t>
      </w:r>
      <w:r w:rsidRPr="00610313">
        <w:rPr>
          <w:rFonts w:ascii="Calibri" w:hAnsi="Calibri" w:cs="Calibri"/>
        </w:rPr>
        <w:t xml:space="preserve">kademikas prof. habil. dr. Vladas Algirdas Bumelis. </w:t>
      </w:r>
    </w:p>
    <w:p w14:paraId="744AFDC8" w14:textId="77777777" w:rsid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26C011B6" w14:textId="79006EBF" w:rsidR="00610313" w:rsidRDefault="00610313" w:rsidP="00610313">
      <w:pPr>
        <w:pStyle w:val="NoSpacing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Pr="00610313">
        <w:rPr>
          <w:rFonts w:ascii="Calibri" w:hAnsi="Calibri" w:cs="Calibri"/>
        </w:rPr>
        <w:t>enų inžinerinės farmacijos pradininku Lietuvoje</w:t>
      </w:r>
      <w:r>
        <w:rPr>
          <w:rFonts w:ascii="Calibri" w:hAnsi="Calibri" w:cs="Calibri"/>
        </w:rPr>
        <w:t xml:space="preserve"> laikomas prof. </w:t>
      </w:r>
      <w:r w:rsidRPr="00610313">
        <w:rPr>
          <w:rFonts w:ascii="Calibri" w:hAnsi="Calibri" w:cs="Calibri"/>
        </w:rPr>
        <w:t>V</w:t>
      </w:r>
      <w:r>
        <w:rPr>
          <w:rFonts w:ascii="Calibri" w:hAnsi="Calibri" w:cs="Calibri"/>
        </w:rPr>
        <w:t xml:space="preserve">. A. </w:t>
      </w:r>
      <w:r w:rsidRPr="00610313">
        <w:rPr>
          <w:rFonts w:ascii="Calibri" w:hAnsi="Calibri" w:cs="Calibri"/>
        </w:rPr>
        <w:t>Bumelis</w:t>
      </w:r>
      <w:r>
        <w:rPr>
          <w:rFonts w:ascii="Calibri" w:hAnsi="Calibri" w:cs="Calibri"/>
        </w:rPr>
        <w:t xml:space="preserve"> p</w:t>
      </w:r>
      <w:r w:rsidRPr="00610313">
        <w:rPr>
          <w:rFonts w:ascii="Calibri" w:hAnsi="Calibri" w:cs="Calibri"/>
        </w:rPr>
        <w:t xml:space="preserve">rieš muziejaus atidarymą </w:t>
      </w:r>
      <w:r>
        <w:rPr>
          <w:rFonts w:ascii="Calibri" w:hAnsi="Calibri" w:cs="Calibri"/>
        </w:rPr>
        <w:t xml:space="preserve">sukvietė </w:t>
      </w:r>
      <w:r w:rsidRPr="00610313">
        <w:rPr>
          <w:rFonts w:ascii="Calibri" w:hAnsi="Calibri" w:cs="Calibri"/>
        </w:rPr>
        <w:t xml:space="preserve">Lietuvos mokslo bendruomenę į akademinius skaitymus tema „Lietuvos </w:t>
      </w:r>
      <w:proofErr w:type="spellStart"/>
      <w:r w:rsidRPr="00610313">
        <w:rPr>
          <w:rFonts w:ascii="Calibri" w:hAnsi="Calibri" w:cs="Calibri"/>
        </w:rPr>
        <w:t>biofarmacinės</w:t>
      </w:r>
      <w:proofErr w:type="spellEnd"/>
      <w:r w:rsidRPr="00610313">
        <w:rPr>
          <w:rFonts w:ascii="Calibri" w:hAnsi="Calibri" w:cs="Calibri"/>
        </w:rPr>
        <w:t xml:space="preserve"> pramonės ir mokslo 40-metis“. Renginys vyko Lietuvos mokslų akademijos didžiojoje konferencijų salėje, Vilniuje. Ten pat buvo pristatyta ir jau ketvirtoji prof</w:t>
      </w:r>
      <w:r>
        <w:rPr>
          <w:rFonts w:ascii="Calibri" w:hAnsi="Calibri" w:cs="Calibri"/>
        </w:rPr>
        <w:t>esoriaus</w:t>
      </w:r>
      <w:r w:rsidRPr="00610313">
        <w:rPr>
          <w:rFonts w:ascii="Calibri" w:hAnsi="Calibri" w:cs="Calibri"/>
        </w:rPr>
        <w:t xml:space="preserve"> knyga „Mano DNR“. </w:t>
      </w:r>
    </w:p>
    <w:p w14:paraId="1ED95B89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139969F1" w14:textId="3317FAFF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  <w:r w:rsidRPr="00610313">
        <w:rPr>
          <w:rFonts w:ascii="Calibri" w:hAnsi="Calibri" w:cs="Calibri"/>
        </w:rPr>
        <w:t>Prof</w:t>
      </w:r>
      <w:r>
        <w:rPr>
          <w:rFonts w:ascii="Calibri" w:hAnsi="Calibri" w:cs="Calibri"/>
        </w:rPr>
        <w:t xml:space="preserve">. </w:t>
      </w:r>
      <w:r w:rsidRPr="00610313">
        <w:rPr>
          <w:rFonts w:ascii="Calibri" w:hAnsi="Calibri" w:cs="Calibri"/>
        </w:rPr>
        <w:t>V</w:t>
      </w:r>
      <w:r>
        <w:rPr>
          <w:rFonts w:ascii="Calibri" w:hAnsi="Calibri" w:cs="Calibri"/>
        </w:rPr>
        <w:t xml:space="preserve">. A. </w:t>
      </w:r>
      <w:r w:rsidRPr="00610313">
        <w:rPr>
          <w:rFonts w:ascii="Calibri" w:hAnsi="Calibri" w:cs="Calibri"/>
        </w:rPr>
        <w:t>Bumeli</w:t>
      </w:r>
      <w:r>
        <w:rPr>
          <w:rFonts w:ascii="Calibri" w:hAnsi="Calibri" w:cs="Calibri"/>
        </w:rPr>
        <w:t>o</w:t>
      </w:r>
      <w:r w:rsidRPr="00610313">
        <w:rPr>
          <w:rFonts w:ascii="Calibri" w:hAnsi="Calibri" w:cs="Calibri"/>
        </w:rPr>
        <w:t xml:space="preserve"> knygoje perteikta </w:t>
      </w:r>
      <w:r>
        <w:rPr>
          <w:rFonts w:ascii="Calibri" w:hAnsi="Calibri" w:cs="Calibri"/>
        </w:rPr>
        <w:t xml:space="preserve">autoriaus </w:t>
      </w:r>
      <w:r w:rsidRPr="00610313">
        <w:rPr>
          <w:rFonts w:ascii="Calibri" w:hAnsi="Calibri" w:cs="Calibri"/>
        </w:rPr>
        <w:t>aistra mokslui bei naujovėms įsitikino ir pirmieji Lietuvos biotechnologijų muziejaus lankytojai</w:t>
      </w:r>
      <w:r>
        <w:rPr>
          <w:rFonts w:ascii="Calibri" w:hAnsi="Calibri" w:cs="Calibri"/>
        </w:rPr>
        <w:t xml:space="preserve">, iš arti matydami įrangą, kurią pasitelkęs mokslininkas kūrė </w:t>
      </w:r>
      <w:r w:rsidRPr="00610313">
        <w:rPr>
          <w:rFonts w:ascii="Calibri" w:hAnsi="Calibri" w:cs="Calibri"/>
        </w:rPr>
        <w:t>genų inžinerijos metodais grįstas vaistų gamybos technologijas, padėjusi</w:t>
      </w:r>
      <w:r>
        <w:rPr>
          <w:rFonts w:ascii="Calibri" w:hAnsi="Calibri" w:cs="Calibri"/>
        </w:rPr>
        <w:t>as</w:t>
      </w:r>
      <w:r w:rsidRPr="00610313">
        <w:rPr>
          <w:rFonts w:ascii="Calibri" w:hAnsi="Calibri" w:cs="Calibri"/>
        </w:rPr>
        <w:t xml:space="preserve"> lietuviškos </w:t>
      </w:r>
      <w:proofErr w:type="spellStart"/>
      <w:r w:rsidRPr="00610313">
        <w:rPr>
          <w:rFonts w:ascii="Calibri" w:hAnsi="Calibri" w:cs="Calibri"/>
        </w:rPr>
        <w:t>biofarmacijos</w:t>
      </w:r>
      <w:proofErr w:type="spellEnd"/>
      <w:r w:rsidRPr="00610313">
        <w:rPr>
          <w:rFonts w:ascii="Calibri" w:hAnsi="Calibri" w:cs="Calibri"/>
        </w:rPr>
        <w:t xml:space="preserve"> pramonės pamatus.</w:t>
      </w:r>
    </w:p>
    <w:p w14:paraId="7F820DDA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3B5A5317" w14:textId="43340EAF" w:rsidR="00610313" w:rsidRPr="00AC7724" w:rsidRDefault="00610313" w:rsidP="00610313">
      <w:pPr>
        <w:pStyle w:val="NoSpacing"/>
        <w:jc w:val="both"/>
        <w:rPr>
          <w:rFonts w:ascii="Calibri" w:hAnsi="Calibri" w:cs="Calibri"/>
        </w:rPr>
      </w:pPr>
      <w:r w:rsidRPr="00AC7724">
        <w:rPr>
          <w:rFonts w:ascii="Calibri" w:hAnsi="Calibri" w:cs="Calibri"/>
        </w:rPr>
        <w:t xml:space="preserve">Muziejaus salėse eksponuojama per ilgus metus prof. V. A. Bumelio surinkta įranga. Kolekciją sudaro unikalūs prietaisai, kurie atvėrė naujas galimybes kurti </w:t>
      </w:r>
      <w:proofErr w:type="spellStart"/>
      <w:r w:rsidRPr="00AC7724">
        <w:rPr>
          <w:rFonts w:ascii="Calibri" w:hAnsi="Calibri" w:cs="Calibri"/>
        </w:rPr>
        <w:t>rekombinantinio</w:t>
      </w:r>
      <w:proofErr w:type="spellEnd"/>
      <w:r w:rsidRPr="00AC7724">
        <w:rPr>
          <w:rFonts w:ascii="Calibri" w:hAnsi="Calibri" w:cs="Calibri"/>
        </w:rPr>
        <w:t xml:space="preserve"> žmogaus augimo hormono</w:t>
      </w:r>
      <w:r w:rsidR="00AC7724" w:rsidRPr="00AC7724">
        <w:rPr>
          <w:rFonts w:ascii="Calibri" w:hAnsi="Calibri" w:cs="Calibri"/>
        </w:rPr>
        <w:t>,</w:t>
      </w:r>
      <w:r w:rsidR="00D042FF" w:rsidRPr="00AC7724">
        <w:rPr>
          <w:rFonts w:ascii="Calibri" w:hAnsi="Calibri" w:cs="Calibri"/>
        </w:rPr>
        <w:t xml:space="preserve"> insulino ir kitų </w:t>
      </w:r>
      <w:proofErr w:type="spellStart"/>
      <w:r w:rsidR="00D042FF" w:rsidRPr="00AC7724">
        <w:rPr>
          <w:rFonts w:ascii="Calibri" w:hAnsi="Calibri" w:cs="Calibri"/>
        </w:rPr>
        <w:t>rekombinantinių</w:t>
      </w:r>
      <w:proofErr w:type="spellEnd"/>
      <w:r w:rsidR="00D042FF" w:rsidRPr="00AC7724">
        <w:rPr>
          <w:rFonts w:ascii="Calibri" w:hAnsi="Calibri" w:cs="Calibri"/>
        </w:rPr>
        <w:t xml:space="preserve"> baltymų gamybos technologijas.</w:t>
      </w:r>
      <w:r w:rsidR="00AC7724" w:rsidRPr="00AC7724">
        <w:rPr>
          <w:rFonts w:ascii="Calibri" w:hAnsi="Calibri" w:cs="Calibri"/>
        </w:rPr>
        <w:t xml:space="preserve"> </w:t>
      </w:r>
      <w:r w:rsidRPr="00AC7724">
        <w:rPr>
          <w:rFonts w:ascii="Calibri" w:hAnsi="Calibri" w:cs="Calibri"/>
        </w:rPr>
        <w:t xml:space="preserve">Šie įrenginiai buvo naudojami svarbiausiose </w:t>
      </w:r>
      <w:proofErr w:type="spellStart"/>
      <w:r w:rsidRPr="00AC7724">
        <w:rPr>
          <w:rFonts w:ascii="Calibri" w:hAnsi="Calibri" w:cs="Calibri"/>
        </w:rPr>
        <w:t>biofarmacinėse</w:t>
      </w:r>
      <w:proofErr w:type="spellEnd"/>
      <w:r w:rsidRPr="00AC7724">
        <w:rPr>
          <w:rFonts w:ascii="Calibri" w:hAnsi="Calibri" w:cs="Calibri"/>
        </w:rPr>
        <w:t xml:space="preserve"> laboratorijose, formuojant šiuolaikinės Lietuvos biotechnologijos pamatus.</w:t>
      </w:r>
    </w:p>
    <w:p w14:paraId="13326C9B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107D2238" w14:textId="2638CF61" w:rsidR="00610313" w:rsidRPr="00D20CEF" w:rsidRDefault="00610313" w:rsidP="00610313">
      <w:pPr>
        <w:pStyle w:val="NoSpacing"/>
        <w:jc w:val="both"/>
        <w:rPr>
          <w:rFonts w:ascii="Calibri" w:hAnsi="Calibri" w:cs="Calibri"/>
        </w:rPr>
      </w:pPr>
      <w:r w:rsidRPr="00610313">
        <w:rPr>
          <w:rFonts w:ascii="Calibri" w:hAnsi="Calibri" w:cs="Calibri"/>
        </w:rPr>
        <w:t xml:space="preserve">Nors kai kuriems eksponuojamiems įrenginiams jau daugiau kaip pusšimtis metų, tačiau jie puikiai veikia. Todėl žvilgsnis į </w:t>
      </w:r>
      <w:proofErr w:type="spellStart"/>
      <w:r w:rsidRPr="00610313">
        <w:rPr>
          <w:rFonts w:ascii="Calibri" w:hAnsi="Calibri" w:cs="Calibri"/>
        </w:rPr>
        <w:t>fermentatorius</w:t>
      </w:r>
      <w:proofErr w:type="spellEnd"/>
      <w:r w:rsidRPr="00610313">
        <w:rPr>
          <w:rFonts w:ascii="Calibri" w:hAnsi="Calibri" w:cs="Calibri"/>
        </w:rPr>
        <w:t xml:space="preserve">, </w:t>
      </w:r>
      <w:proofErr w:type="spellStart"/>
      <w:r w:rsidRPr="00610313">
        <w:rPr>
          <w:rFonts w:ascii="Calibri" w:hAnsi="Calibri" w:cs="Calibri"/>
        </w:rPr>
        <w:t>chromatografus</w:t>
      </w:r>
      <w:proofErr w:type="spellEnd"/>
      <w:r w:rsidRPr="00610313">
        <w:rPr>
          <w:rFonts w:ascii="Calibri" w:hAnsi="Calibri" w:cs="Calibri"/>
        </w:rPr>
        <w:t xml:space="preserve"> ar spektrofotometrus yra tarsi kelionė laiku atgal į praeitį. </w:t>
      </w:r>
    </w:p>
    <w:p w14:paraId="2B9682C1" w14:textId="77777777" w:rsidR="00610313" w:rsidRPr="00610313" w:rsidRDefault="00610313" w:rsidP="00610313">
      <w:pPr>
        <w:pStyle w:val="NoSpacing"/>
        <w:jc w:val="both"/>
        <w:rPr>
          <w:rFonts w:ascii="Calibri" w:hAnsi="Calibri" w:cs="Calibri"/>
        </w:rPr>
      </w:pPr>
    </w:p>
    <w:p w14:paraId="4CF7F86A" w14:textId="4834AEDB" w:rsidR="00082D10" w:rsidRPr="00082D10" w:rsidRDefault="00610313" w:rsidP="00610313">
      <w:pPr>
        <w:pStyle w:val="NoSpacing"/>
        <w:jc w:val="both"/>
        <w:rPr>
          <w:rFonts w:ascii="Calibri" w:hAnsi="Calibri" w:cs="Calibri"/>
        </w:rPr>
      </w:pPr>
      <w:r w:rsidRPr="00610313">
        <w:rPr>
          <w:rFonts w:ascii="Calibri" w:hAnsi="Calibri" w:cs="Calibri"/>
        </w:rPr>
        <w:t xml:space="preserve">Biotechnologijų muziejuje eksponuojami prietaisai atspindi technologinę biotechnologijų pažangą per kelis dešimtmečius. Eksponatai aiškiai atskleidžia technologijų raidą nuo senesnių, analoginių prietaisų iki naujesnių, skaitmeninių ar automatizuotų sistemų. </w:t>
      </w:r>
      <w:r w:rsidR="00842AEB" w:rsidRPr="00842AEB">
        <w:rPr>
          <w:rFonts w:ascii="Calibri" w:hAnsi="Calibri" w:cs="Calibri"/>
        </w:rPr>
        <w:t xml:space="preserve">Privačiame muziejuje, įkurtame Bumelių šeimos sodyboje, eksponuojama įranga, pagaminta JAV, Švedijoje, Japonijoje, Prancūzijoje, Vokietijoje ir kitose šalyse, kurią Lietuvos </w:t>
      </w:r>
      <w:proofErr w:type="spellStart"/>
      <w:r w:rsidR="00842AEB" w:rsidRPr="00842AEB">
        <w:rPr>
          <w:rFonts w:ascii="Calibri" w:hAnsi="Calibri" w:cs="Calibri"/>
        </w:rPr>
        <w:t>biofarmacijos</w:t>
      </w:r>
      <w:proofErr w:type="spellEnd"/>
      <w:r w:rsidR="00842AEB" w:rsidRPr="00842AEB">
        <w:rPr>
          <w:rFonts w:ascii="Calibri" w:hAnsi="Calibri" w:cs="Calibri"/>
        </w:rPr>
        <w:t xml:space="preserve"> mokslo ir pramonės įmonės naudojo kurdamos aukščiausios kokybės </w:t>
      </w:r>
      <w:proofErr w:type="spellStart"/>
      <w:r w:rsidR="00842AEB" w:rsidRPr="00842AEB">
        <w:rPr>
          <w:rFonts w:ascii="Calibri" w:hAnsi="Calibri" w:cs="Calibri"/>
        </w:rPr>
        <w:t>biofarmacinius</w:t>
      </w:r>
      <w:proofErr w:type="spellEnd"/>
      <w:r w:rsidR="00842AEB" w:rsidRPr="00842AEB">
        <w:rPr>
          <w:rFonts w:ascii="Calibri" w:hAnsi="Calibri" w:cs="Calibri"/>
        </w:rPr>
        <w:t xml:space="preserve"> produktus. Su šiuolaikine, naujausios kartos </w:t>
      </w:r>
      <w:proofErr w:type="spellStart"/>
      <w:r w:rsidR="00842AEB" w:rsidRPr="00842AEB">
        <w:rPr>
          <w:rFonts w:ascii="Calibri" w:hAnsi="Calibri" w:cs="Calibri"/>
        </w:rPr>
        <w:t>biofarmacine</w:t>
      </w:r>
      <w:proofErr w:type="spellEnd"/>
      <w:r w:rsidR="00842AEB" w:rsidRPr="00842AEB">
        <w:rPr>
          <w:rFonts w:ascii="Calibri" w:hAnsi="Calibri" w:cs="Calibri"/>
        </w:rPr>
        <w:t xml:space="preserve"> įranga galima susipažinti prof. V. A. Bumelio vadovaujamose </w:t>
      </w:r>
      <w:proofErr w:type="spellStart"/>
      <w:r w:rsidR="00842AEB" w:rsidRPr="00842AEB">
        <w:rPr>
          <w:rFonts w:ascii="Calibri" w:hAnsi="Calibri" w:cs="Calibri"/>
        </w:rPr>
        <w:t>Northway</w:t>
      </w:r>
      <w:proofErr w:type="spellEnd"/>
      <w:r w:rsidR="00842AEB" w:rsidRPr="00842AEB">
        <w:rPr>
          <w:rFonts w:ascii="Calibri" w:hAnsi="Calibri" w:cs="Calibri"/>
        </w:rPr>
        <w:t xml:space="preserve"> </w:t>
      </w:r>
      <w:proofErr w:type="spellStart"/>
      <w:r w:rsidR="00842AEB" w:rsidRPr="00842AEB">
        <w:rPr>
          <w:rFonts w:ascii="Calibri" w:hAnsi="Calibri" w:cs="Calibri"/>
        </w:rPr>
        <w:t>Biotech</w:t>
      </w:r>
      <w:proofErr w:type="spellEnd"/>
      <w:r w:rsidR="00842AEB" w:rsidRPr="00842AEB">
        <w:rPr>
          <w:rFonts w:ascii="Calibri" w:hAnsi="Calibri" w:cs="Calibri"/>
        </w:rPr>
        <w:t xml:space="preserve"> ir </w:t>
      </w:r>
      <w:proofErr w:type="spellStart"/>
      <w:r w:rsidR="00842AEB" w:rsidRPr="00842AEB">
        <w:rPr>
          <w:rFonts w:ascii="Calibri" w:hAnsi="Calibri" w:cs="Calibri"/>
        </w:rPr>
        <w:t>Celltechna</w:t>
      </w:r>
      <w:proofErr w:type="spellEnd"/>
      <w:r w:rsidR="00842AEB" w:rsidRPr="00842AEB">
        <w:rPr>
          <w:rFonts w:ascii="Calibri" w:hAnsi="Calibri" w:cs="Calibri"/>
        </w:rPr>
        <w:t xml:space="preserve"> įmonėse Lietuvoje ir JAV.</w:t>
      </w:r>
      <w:bookmarkEnd w:id="0"/>
    </w:p>
    <w:sectPr w:rsidR="00082D10" w:rsidRPr="00082D10" w:rsidSect="000B66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420" w:footer="5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6A27" w14:textId="77777777" w:rsidR="008E2D6D" w:rsidRDefault="008E2D6D" w:rsidP="00A523B8">
      <w:r>
        <w:separator/>
      </w:r>
    </w:p>
  </w:endnote>
  <w:endnote w:type="continuationSeparator" w:id="0">
    <w:p w14:paraId="1BC39176" w14:textId="77777777" w:rsidR="008E2D6D" w:rsidRDefault="008E2D6D" w:rsidP="00A5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01CC" w14:textId="77777777" w:rsidR="00935443" w:rsidRDefault="000557FA" w:rsidP="00A523B8">
    <w:pPr>
      <w:pStyle w:val="Footer"/>
    </w:pPr>
    <w:r w:rsidRPr="000557FA">
      <w:rPr>
        <w:noProof/>
      </w:rPr>
      <w:drawing>
        <wp:inline distT="0" distB="0" distL="0" distR="0" wp14:anchorId="736B471C" wp14:editId="7593EC83">
          <wp:extent cx="6120130" cy="264160"/>
          <wp:effectExtent l="0" t="0" r="127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264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4FB55" w14:textId="77777777" w:rsidR="00935443" w:rsidRDefault="00D317A9" w:rsidP="00A523B8">
    <w:pPr>
      <w:pStyle w:val="Footer"/>
    </w:pPr>
    <w:r w:rsidRPr="00D317A9">
      <w:rPr>
        <w:noProof/>
      </w:rPr>
      <w:drawing>
        <wp:inline distT="0" distB="0" distL="0" distR="0" wp14:anchorId="301490BA" wp14:editId="2000E9F1">
          <wp:extent cx="6120130" cy="264160"/>
          <wp:effectExtent l="0" t="0" r="127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264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D52F7" w14:textId="77777777" w:rsidR="008E2D6D" w:rsidRDefault="008E2D6D" w:rsidP="00A523B8">
      <w:r>
        <w:separator/>
      </w:r>
    </w:p>
  </w:footnote>
  <w:footnote w:type="continuationSeparator" w:id="0">
    <w:p w14:paraId="6ACF23B7" w14:textId="77777777" w:rsidR="008E2D6D" w:rsidRDefault="008E2D6D" w:rsidP="00A52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68C0" w14:textId="77777777" w:rsidR="001565DE" w:rsidRDefault="00622434" w:rsidP="001565DE">
    <w:pPr>
      <w:pStyle w:val="Header"/>
      <w:spacing w:before="120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BDA390" wp14:editId="6438D5B4">
          <wp:simplePos x="0" y="0"/>
          <wp:positionH relativeFrom="column">
            <wp:posOffset>4497705</wp:posOffset>
          </wp:positionH>
          <wp:positionV relativeFrom="paragraph">
            <wp:posOffset>96520</wp:posOffset>
          </wp:positionV>
          <wp:extent cx="1616710" cy="123190"/>
          <wp:effectExtent l="0" t="0" r="0" b="3810"/>
          <wp:wrapTight wrapText="bothSides">
            <wp:wrapPolygon edited="0">
              <wp:start x="170" y="0"/>
              <wp:lineTo x="0" y="17814"/>
              <wp:lineTo x="19852" y="20041"/>
              <wp:lineTo x="20701" y="20041"/>
              <wp:lineTo x="21210" y="6680"/>
              <wp:lineTo x="20361" y="2227"/>
              <wp:lineTo x="17307" y="0"/>
              <wp:lineTo x="170" y="0"/>
            </wp:wrapPolygon>
          </wp:wrapTight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phic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710" cy="12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sz w:val="4"/>
        </w:rPr>
        <w:id w:val="-1435510470"/>
        <w:docPartObj>
          <w:docPartGallery w:val="Page Numbers (Top of Page)"/>
          <w:docPartUnique/>
        </w:docPartObj>
      </w:sdtPr>
      <w:sdtEndPr>
        <w:rPr>
          <w:sz w:val="18"/>
        </w:rPr>
      </w:sdtEndPr>
      <w:sdtContent>
        <w:r w:rsidR="00935443" w:rsidRPr="000557FA">
          <w:rPr>
            <w:rFonts w:ascii="Arial" w:hAnsi="Arial" w:cs="Arial"/>
            <w:sz w:val="18"/>
          </w:rPr>
          <w:fldChar w:fldCharType="begin"/>
        </w:r>
        <w:r w:rsidR="00935443" w:rsidRPr="000557FA">
          <w:rPr>
            <w:rFonts w:ascii="Arial" w:hAnsi="Arial" w:cs="Arial"/>
            <w:sz w:val="18"/>
          </w:rPr>
          <w:instrText>PAGE   \* MERGEFORMAT</w:instrText>
        </w:r>
        <w:r w:rsidR="00935443" w:rsidRPr="000557FA">
          <w:rPr>
            <w:rFonts w:ascii="Arial" w:hAnsi="Arial" w:cs="Arial"/>
            <w:sz w:val="18"/>
          </w:rPr>
          <w:fldChar w:fldCharType="separate"/>
        </w:r>
        <w:r w:rsidR="005D2DFF" w:rsidRPr="000557FA">
          <w:rPr>
            <w:rFonts w:ascii="Arial" w:hAnsi="Arial" w:cs="Arial"/>
            <w:noProof/>
            <w:sz w:val="18"/>
          </w:rPr>
          <w:t>2</w:t>
        </w:r>
        <w:r w:rsidR="00935443" w:rsidRPr="000557FA">
          <w:rPr>
            <w:rFonts w:ascii="Arial" w:hAnsi="Arial" w:cs="Arial"/>
            <w:sz w:val="18"/>
          </w:rPr>
          <w:fldChar w:fldCharType="end"/>
        </w:r>
        <w:r w:rsidR="00935443" w:rsidRPr="00A523B8">
          <w:rPr>
            <w:sz w:val="18"/>
          </w:rPr>
          <w:t xml:space="preserve">  </w:t>
        </w:r>
        <w:r w:rsidR="00935443" w:rsidRPr="00606B89">
          <w:rPr>
            <w:color w:val="FFD32E" w:themeColor="accent1"/>
            <w:sz w:val="18"/>
          </w:rPr>
          <w:t>|</w:t>
        </w:r>
      </w:sdtContent>
    </w:sdt>
    <w:r w:rsidR="001565DE">
      <w:rPr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5E2DB" w14:textId="77777777" w:rsidR="00935443" w:rsidRDefault="00935443" w:rsidP="00A523B8">
    <w:pPr>
      <w:pStyle w:val="Header"/>
    </w:pPr>
    <w:r>
      <w:rPr>
        <w:noProof/>
        <w:lang w:eastAsia="lt-LT"/>
      </w:rPr>
      <w:drawing>
        <wp:inline distT="0" distB="0" distL="0" distR="0" wp14:anchorId="46E55AA5" wp14:editId="67D34BEC">
          <wp:extent cx="1931311" cy="837776"/>
          <wp:effectExtent l="0" t="0" r="0" b="635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5" t="-33807" r="463" b="1"/>
                  <a:stretch/>
                </pic:blipFill>
                <pic:spPr bwMode="auto">
                  <a:xfrm>
                    <a:off x="0" y="0"/>
                    <a:ext cx="2016036" cy="8745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75CDECC" w14:textId="77777777" w:rsidR="00935443" w:rsidRDefault="00935443" w:rsidP="00A523B8">
    <w:pPr>
      <w:pStyle w:val="Header"/>
    </w:pPr>
  </w:p>
  <w:p w14:paraId="70DC1FE2" w14:textId="77777777" w:rsidR="008F45C6" w:rsidRDefault="008F45C6" w:rsidP="00A52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F10"/>
    <w:multiLevelType w:val="hybridMultilevel"/>
    <w:tmpl w:val="556681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81B69"/>
    <w:multiLevelType w:val="hybridMultilevel"/>
    <w:tmpl w:val="2A902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D375C"/>
    <w:multiLevelType w:val="hybridMultilevel"/>
    <w:tmpl w:val="9ECA2C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100726">
    <w:abstractNumId w:val="2"/>
  </w:num>
  <w:num w:numId="2" w16cid:durableId="1879271998">
    <w:abstractNumId w:val="1"/>
  </w:num>
  <w:num w:numId="3" w16cid:durableId="69685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13"/>
    <w:rsid w:val="00017F68"/>
    <w:rsid w:val="00044516"/>
    <w:rsid w:val="000557FA"/>
    <w:rsid w:val="0006542A"/>
    <w:rsid w:val="00075F41"/>
    <w:rsid w:val="00077BD2"/>
    <w:rsid w:val="00082D10"/>
    <w:rsid w:val="000958D9"/>
    <w:rsid w:val="000B663A"/>
    <w:rsid w:val="000B72C4"/>
    <w:rsid w:val="000D31DF"/>
    <w:rsid w:val="000D617C"/>
    <w:rsid w:val="00155D34"/>
    <w:rsid w:val="001565DE"/>
    <w:rsid w:val="002075F4"/>
    <w:rsid w:val="00243B99"/>
    <w:rsid w:val="00270A13"/>
    <w:rsid w:val="00270E2F"/>
    <w:rsid w:val="002975CA"/>
    <w:rsid w:val="002F171B"/>
    <w:rsid w:val="00305A18"/>
    <w:rsid w:val="00314CC0"/>
    <w:rsid w:val="0034528F"/>
    <w:rsid w:val="00372C3C"/>
    <w:rsid w:val="003B243C"/>
    <w:rsid w:val="003E3853"/>
    <w:rsid w:val="003E6B90"/>
    <w:rsid w:val="00420F0E"/>
    <w:rsid w:val="004673C9"/>
    <w:rsid w:val="004A7F97"/>
    <w:rsid w:val="004D5F1B"/>
    <w:rsid w:val="00526EE0"/>
    <w:rsid w:val="00555B26"/>
    <w:rsid w:val="00565CC6"/>
    <w:rsid w:val="00571E47"/>
    <w:rsid w:val="005815F6"/>
    <w:rsid w:val="00587802"/>
    <w:rsid w:val="005A239F"/>
    <w:rsid w:val="005D2DFF"/>
    <w:rsid w:val="005D41AF"/>
    <w:rsid w:val="00602598"/>
    <w:rsid w:val="006055B8"/>
    <w:rsid w:val="00606B89"/>
    <w:rsid w:val="00610313"/>
    <w:rsid w:val="00622434"/>
    <w:rsid w:val="006552B7"/>
    <w:rsid w:val="00665D24"/>
    <w:rsid w:val="006B33D1"/>
    <w:rsid w:val="006C057F"/>
    <w:rsid w:val="006C6BFB"/>
    <w:rsid w:val="006D1264"/>
    <w:rsid w:val="006F5A80"/>
    <w:rsid w:val="0071117A"/>
    <w:rsid w:val="00713B7E"/>
    <w:rsid w:val="00720234"/>
    <w:rsid w:val="0072027C"/>
    <w:rsid w:val="00727101"/>
    <w:rsid w:val="007313C1"/>
    <w:rsid w:val="00745D1A"/>
    <w:rsid w:val="00757943"/>
    <w:rsid w:val="00787658"/>
    <w:rsid w:val="007C0103"/>
    <w:rsid w:val="00842AEB"/>
    <w:rsid w:val="008537FC"/>
    <w:rsid w:val="00883A69"/>
    <w:rsid w:val="00884B3F"/>
    <w:rsid w:val="00895661"/>
    <w:rsid w:val="008B0220"/>
    <w:rsid w:val="008C425B"/>
    <w:rsid w:val="008E2D6D"/>
    <w:rsid w:val="008E67A2"/>
    <w:rsid w:val="008F45C6"/>
    <w:rsid w:val="0091026E"/>
    <w:rsid w:val="00935443"/>
    <w:rsid w:val="009518E0"/>
    <w:rsid w:val="00972F3B"/>
    <w:rsid w:val="00993539"/>
    <w:rsid w:val="0099489E"/>
    <w:rsid w:val="009B00AD"/>
    <w:rsid w:val="00A104F5"/>
    <w:rsid w:val="00A4086C"/>
    <w:rsid w:val="00A447DC"/>
    <w:rsid w:val="00A523B8"/>
    <w:rsid w:val="00A565F3"/>
    <w:rsid w:val="00AB3375"/>
    <w:rsid w:val="00AC7724"/>
    <w:rsid w:val="00AF43B6"/>
    <w:rsid w:val="00B13460"/>
    <w:rsid w:val="00B769F2"/>
    <w:rsid w:val="00B851AE"/>
    <w:rsid w:val="00BB768B"/>
    <w:rsid w:val="00BC1466"/>
    <w:rsid w:val="00BE155C"/>
    <w:rsid w:val="00C325EA"/>
    <w:rsid w:val="00C564C2"/>
    <w:rsid w:val="00C82A49"/>
    <w:rsid w:val="00CC44CA"/>
    <w:rsid w:val="00CC6589"/>
    <w:rsid w:val="00D042FF"/>
    <w:rsid w:val="00D20CEF"/>
    <w:rsid w:val="00D27B66"/>
    <w:rsid w:val="00D317A9"/>
    <w:rsid w:val="00D4795A"/>
    <w:rsid w:val="00D7653E"/>
    <w:rsid w:val="00D9567C"/>
    <w:rsid w:val="00DB5C72"/>
    <w:rsid w:val="00DC4441"/>
    <w:rsid w:val="00DD6C49"/>
    <w:rsid w:val="00E03B3E"/>
    <w:rsid w:val="00E15CC2"/>
    <w:rsid w:val="00E56B53"/>
    <w:rsid w:val="00EA2D4D"/>
    <w:rsid w:val="00EA5AC6"/>
    <w:rsid w:val="00F43403"/>
    <w:rsid w:val="00F5033F"/>
    <w:rsid w:val="00F8506F"/>
    <w:rsid w:val="00F900BD"/>
    <w:rsid w:val="00F90147"/>
    <w:rsid w:val="00FA46D8"/>
    <w:rsid w:val="00FD0D63"/>
    <w:rsid w:val="0E5DA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68BB3C"/>
  <w15:chartTrackingRefBased/>
  <w15:docId w15:val="{D203812F-E867-8F41-85D2-DBD7C3EB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3B8"/>
    <w:pPr>
      <w:spacing w:before="160" w:after="0"/>
    </w:pPr>
    <w:rPr>
      <w:lang w:val="lt-LT"/>
    </w:rPr>
  </w:style>
  <w:style w:type="paragraph" w:styleId="Heading3">
    <w:name w:val="heading 3"/>
    <w:basedOn w:val="Normal"/>
    <w:link w:val="Heading3Char"/>
    <w:uiPriority w:val="9"/>
    <w:qFormat/>
    <w:rsid w:val="000557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44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443"/>
  </w:style>
  <w:style w:type="paragraph" w:styleId="Footer">
    <w:name w:val="footer"/>
    <w:basedOn w:val="Normal"/>
    <w:link w:val="FooterChar"/>
    <w:uiPriority w:val="99"/>
    <w:unhideWhenUsed/>
    <w:rsid w:val="0093544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443"/>
  </w:style>
  <w:style w:type="paragraph" w:styleId="Title">
    <w:name w:val="Title"/>
    <w:basedOn w:val="Normal"/>
    <w:next w:val="Normal"/>
    <w:link w:val="TitleChar"/>
    <w:uiPriority w:val="10"/>
    <w:qFormat/>
    <w:rsid w:val="00A523B8"/>
    <w:pPr>
      <w:spacing w:after="120"/>
      <w:contextualSpacing/>
    </w:pPr>
    <w:rPr>
      <w:rFonts w:eastAsiaTheme="majorEastAsia" w:cstheme="majorBidi"/>
      <w:b/>
      <w:spacing w:val="-10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523B8"/>
    <w:rPr>
      <w:rFonts w:eastAsiaTheme="majorEastAsia" w:cstheme="majorBidi"/>
      <w:b/>
      <w:spacing w:val="-10"/>
      <w:kern w:val="28"/>
      <w:sz w:val="28"/>
      <w:szCs w:val="28"/>
      <w:lang w:val="lt-LT"/>
    </w:rPr>
  </w:style>
  <w:style w:type="paragraph" w:styleId="ListParagraph">
    <w:name w:val="List Paragraph"/>
    <w:basedOn w:val="Normal"/>
    <w:uiPriority w:val="34"/>
    <w:qFormat/>
    <w:rsid w:val="00895661"/>
    <w:pPr>
      <w:spacing w:before="0" w:after="160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557F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5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NoSpacing">
    <w:name w:val="No Spacing"/>
    <w:uiPriority w:val="1"/>
    <w:qFormat/>
    <w:rsid w:val="00526EE0"/>
    <w:pPr>
      <w:spacing w:after="0" w:line="240" w:lineRule="auto"/>
    </w:pPr>
    <w:rPr>
      <w:lang w:val="lt-LT"/>
    </w:rPr>
  </w:style>
  <w:style w:type="paragraph" w:styleId="Revision">
    <w:name w:val="Revision"/>
    <w:hidden/>
    <w:uiPriority w:val="99"/>
    <w:semiHidden/>
    <w:rsid w:val="000D617C"/>
    <w:pPr>
      <w:spacing w:after="0" w:line="240" w:lineRule="auto"/>
    </w:pPr>
    <w:rPr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83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3A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3A69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A69"/>
    <w:rPr>
      <w:b/>
      <w:bCs/>
      <w:sz w:val="20"/>
      <w:szCs w:val="20"/>
      <w:lang w:val="lt-LT"/>
    </w:rPr>
  </w:style>
  <w:style w:type="paragraph" w:customStyle="1" w:styleId="pf0">
    <w:name w:val="pf0"/>
    <w:basedOn w:val="Normal"/>
    <w:rsid w:val="00082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082D1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082D1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3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Fabula_ppt">
      <a:dk1>
        <a:srgbClr val="000000"/>
      </a:dk1>
      <a:lt1>
        <a:srgbClr val="FFFFFF"/>
      </a:lt1>
      <a:dk2>
        <a:srgbClr val="969696"/>
      </a:dk2>
      <a:lt2>
        <a:srgbClr val="E6E6E6"/>
      </a:lt2>
      <a:accent1>
        <a:srgbClr val="FFD32E"/>
      </a:accent1>
      <a:accent2>
        <a:srgbClr val="FFA9BD"/>
      </a:accent2>
      <a:accent3>
        <a:srgbClr val="FA4759"/>
      </a:accent3>
      <a:accent4>
        <a:srgbClr val="E67200"/>
      </a:accent4>
      <a:accent5>
        <a:srgbClr val="03CE97"/>
      </a:accent5>
      <a:accent6>
        <a:srgbClr val="ABE1FA"/>
      </a:accent6>
      <a:hlink>
        <a:srgbClr val="28ABE2"/>
      </a:hlink>
      <a:folHlink>
        <a:srgbClr val="3F3F3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7EA01D20AB247B9D16C1E20BD6A7B" ma:contentTypeVersion="16" ma:contentTypeDescription="Create a new document." ma:contentTypeScope="" ma:versionID="69e525e09b08713544113fe2a405b9e6">
  <xsd:schema xmlns:xsd="http://www.w3.org/2001/XMLSchema" xmlns:xs="http://www.w3.org/2001/XMLSchema" xmlns:p="http://schemas.microsoft.com/office/2006/metadata/properties" xmlns:ns2="865deef2-5bc1-4152-b909-73d5df4c0415" xmlns:ns3="6078598c-14c1-4f90-8a5f-4e3168f7f274" targetNamespace="http://schemas.microsoft.com/office/2006/metadata/properties" ma:root="true" ma:fieldsID="e5c55f9d5b29f63f2fa0cf9402ed6148" ns2:_="" ns3:_="">
    <xsd:import namespace="865deef2-5bc1-4152-b909-73d5df4c0415"/>
    <xsd:import namespace="6078598c-14c1-4f90-8a5f-4e3168f7f2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deef2-5bc1-4152-b909-73d5df4c04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2dacf4-7a6f-4d7a-a489-47a8915adf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78598c-14c1-4f90-8a5f-4e3168f7f2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c14d24c-3ab5-4ceb-b655-819b013f8442}" ma:internalName="TaxCatchAll" ma:showField="CatchAllData" ma:web="6078598c-14c1-4f90-8a5f-4e3168f7f2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78598c-14c1-4f90-8a5f-4e3168f7f274" xsi:nil="true"/>
    <lcf76f155ced4ddcb4097134ff3c332f xmlns="865deef2-5bc1-4152-b909-73d5df4c04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9D740E-6487-40F3-A7AD-8FE755556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D2322-2066-4C93-95AD-32DE17555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A25C0-76DB-4ABB-8457-F206A0DA0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deef2-5bc1-4152-b909-73d5df4c0415"/>
    <ds:schemaRef ds:uri="6078598c-14c1-4f90-8a5f-4e3168f7f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D1C11-848A-493A-B0C3-B1BBAC4CF74B}">
  <ds:schemaRefs>
    <ds:schemaRef ds:uri="http://schemas.microsoft.com/office/2006/metadata/properties"/>
    <ds:schemaRef ds:uri="http://schemas.microsoft.com/office/infopath/2007/PartnerControls"/>
    <ds:schemaRef ds:uri="6078598c-14c1-4f90-8a5f-4e3168f7f274"/>
    <ds:schemaRef ds:uri="865deef2-5bc1-4152-b909-73d5df4c04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2817</Characters>
  <Application>Microsoft Office Word</Application>
  <DocSecurity>0</DocSecurity>
  <Lines>41</Lines>
  <Paragraphs>8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Pučėta</dc:creator>
  <cp:keywords/>
  <dc:description/>
  <cp:lastModifiedBy>Ramunė Milerytė</cp:lastModifiedBy>
  <cp:revision>5</cp:revision>
  <dcterms:created xsi:type="dcterms:W3CDTF">2024-09-04T09:41:00Z</dcterms:created>
  <dcterms:modified xsi:type="dcterms:W3CDTF">2024-09-10T05:49:00Z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0x010100C407EA01D20AB247B9D16C1E20BD6A7B</vt:lpwstr>
  </property>
  <property fmtid="{D5CDD505-2E9C-101B-9397-08002B2CF9AE}" pid="3" name="MSIP_Label_97c4f187-5e78-4ccc-ba06-bd72f8c5cc80_Enabled">
    <vt:lpwstr>true</vt:lpwstr>
  </property>
  <property fmtid="{D5CDD505-2E9C-101B-9397-08002B2CF9AE}" pid="4" name="MSIP_Label_97c4f187-5e78-4ccc-ba06-bd72f8c5cc80_SetDate">
    <vt:lpwstr>2024-09-02T09:47:28Z</vt:lpwstr>
  </property>
  <property fmtid="{D5CDD505-2E9C-101B-9397-08002B2CF9AE}" pid="5" name="MSIP_Label_97c4f187-5e78-4ccc-ba06-bd72f8c5cc80_Method">
    <vt:lpwstr>Privileged</vt:lpwstr>
  </property>
  <property fmtid="{D5CDD505-2E9C-101B-9397-08002B2CF9AE}" pid="6" name="MSIP_Label_97c4f187-5e78-4ccc-ba06-bd72f8c5cc80_Name">
    <vt:lpwstr>Strictly confidential Personal data</vt:lpwstr>
  </property>
  <property fmtid="{D5CDD505-2E9C-101B-9397-08002B2CF9AE}" pid="7" name="MSIP_Label_97c4f187-5e78-4ccc-ba06-bd72f8c5cc80_SiteId">
    <vt:lpwstr>34f1fd88-d36a-47a9-8619-30213cb4f586</vt:lpwstr>
  </property>
  <property fmtid="{D5CDD505-2E9C-101B-9397-08002B2CF9AE}" pid="8" name="MSIP_Label_97c4f187-5e78-4ccc-ba06-bd72f8c5cc80_ActionId">
    <vt:lpwstr>ec69e2b3-2d9a-495d-9d0c-11ff72a4007d</vt:lpwstr>
  </property>
  <property fmtid="{D5CDD505-2E9C-101B-9397-08002B2CF9AE}" pid="9" name="MSIP_Label_97c4f187-5e78-4ccc-ba06-bd72f8c5cc80_ContentBits">
    <vt:lpwstr>0</vt:lpwstr>
  </property>
  <property fmtid="{D5CDD505-2E9C-101B-9397-08002B2CF9AE}" pid="10" name="MediaServiceImageTags">
    <vt:lpwstr/>
  </property>
  <property fmtid="{D5CDD505-2E9C-101B-9397-08002B2CF9AE}" pid="11" name="GrammarlyDocumentId">
    <vt:lpwstr>64ec209b066803f01455e130eef226eb74e7d87de3f9bc668ddf84f60bca1b51</vt:lpwstr>
  </property>
</Properties>
</file>