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0C63F" w14:textId="669372FC" w:rsidR="00E31D1E" w:rsidRPr="00072A1C" w:rsidRDefault="00E31D1E" w:rsidP="005554B7">
      <w:pPr>
        <w:rPr>
          <w:rFonts w:ascii="Times New Roman" w:hAnsi="Times New Roman" w:cs="Times New Roman"/>
          <w:sz w:val="24"/>
          <w:szCs w:val="24"/>
        </w:rPr>
      </w:pPr>
    </w:p>
    <w:p w14:paraId="1BE76D21" w14:textId="6BA0AFE2" w:rsidR="000979AB" w:rsidRPr="00072A1C" w:rsidRDefault="000979AB" w:rsidP="005554B7">
      <w:pPr>
        <w:tabs>
          <w:tab w:val="left" w:pos="1296"/>
          <w:tab w:val="left" w:pos="2592"/>
          <w:tab w:val="left" w:pos="4223"/>
        </w:tabs>
        <w:rPr>
          <w:rFonts w:ascii="Times New Roman" w:hAnsi="Times New Roman" w:cs="Times New Roman"/>
          <w:sz w:val="24"/>
          <w:szCs w:val="24"/>
        </w:rPr>
      </w:pPr>
    </w:p>
    <w:p w14:paraId="5BAB76AC" w14:textId="08843B0E" w:rsidR="00397053" w:rsidRDefault="00F219AC" w:rsidP="005554B7">
      <w:pPr>
        <w:tabs>
          <w:tab w:val="left" w:pos="1296"/>
          <w:tab w:val="left" w:pos="2592"/>
          <w:tab w:val="left" w:pos="4223"/>
        </w:tabs>
        <w:rPr>
          <w:rFonts w:ascii="Times New Roman" w:hAnsi="Times New Roman" w:cs="Times New Roman"/>
          <w:sz w:val="24"/>
          <w:szCs w:val="24"/>
        </w:rPr>
      </w:pPr>
      <w:r>
        <w:rPr>
          <w:rFonts w:ascii="Times New Roman" w:hAnsi="Times New Roman" w:cs="Times New Roman"/>
          <w:sz w:val="24"/>
          <w:szCs w:val="24"/>
        </w:rPr>
        <w:t xml:space="preserve">                                                                                                                   </w:t>
      </w:r>
      <w:r w:rsidR="002F76B5">
        <w:rPr>
          <w:rFonts w:ascii="Times New Roman" w:hAnsi="Times New Roman" w:cs="Times New Roman"/>
          <w:sz w:val="24"/>
          <w:szCs w:val="24"/>
        </w:rPr>
        <w:t xml:space="preserve"> </w:t>
      </w:r>
      <w:r w:rsidR="00567319" w:rsidRPr="00072A1C">
        <w:rPr>
          <w:rFonts w:ascii="Times New Roman" w:hAnsi="Times New Roman" w:cs="Times New Roman"/>
          <w:sz w:val="24"/>
          <w:szCs w:val="24"/>
        </w:rPr>
        <w:t>202</w:t>
      </w:r>
      <w:r w:rsidR="005E4BF0">
        <w:rPr>
          <w:rFonts w:ascii="Times New Roman" w:hAnsi="Times New Roman" w:cs="Times New Roman"/>
          <w:sz w:val="24"/>
          <w:szCs w:val="24"/>
        </w:rPr>
        <w:t>4</w:t>
      </w:r>
      <w:r w:rsidR="00567319" w:rsidRPr="00072A1C">
        <w:rPr>
          <w:rFonts w:ascii="Times New Roman" w:hAnsi="Times New Roman" w:cs="Times New Roman"/>
          <w:sz w:val="24"/>
          <w:szCs w:val="24"/>
        </w:rPr>
        <w:t xml:space="preserve"> </w:t>
      </w:r>
      <w:r w:rsidR="005E4BF0">
        <w:rPr>
          <w:rFonts w:ascii="Times New Roman" w:hAnsi="Times New Roman" w:cs="Times New Roman"/>
          <w:sz w:val="24"/>
          <w:szCs w:val="24"/>
        </w:rPr>
        <w:t xml:space="preserve">m. </w:t>
      </w:r>
      <w:r w:rsidR="00397053" w:rsidRPr="00072A1C">
        <w:rPr>
          <w:rFonts w:ascii="Times New Roman" w:hAnsi="Times New Roman" w:cs="Times New Roman"/>
          <w:sz w:val="24"/>
          <w:szCs w:val="24"/>
        </w:rPr>
        <w:t>rugsėjo 1</w:t>
      </w:r>
      <w:r w:rsidR="00CB6A89">
        <w:rPr>
          <w:rFonts w:ascii="Times New Roman" w:hAnsi="Times New Roman" w:cs="Times New Roman"/>
          <w:sz w:val="24"/>
          <w:szCs w:val="24"/>
        </w:rPr>
        <w:t>3</w:t>
      </w:r>
      <w:r w:rsidR="00397053" w:rsidRPr="00072A1C">
        <w:rPr>
          <w:rFonts w:ascii="Times New Roman" w:hAnsi="Times New Roman" w:cs="Times New Roman"/>
          <w:sz w:val="24"/>
          <w:szCs w:val="24"/>
        </w:rPr>
        <w:t xml:space="preserve"> d.</w:t>
      </w:r>
    </w:p>
    <w:p w14:paraId="0F18EA11" w14:textId="77777777" w:rsidR="002F76B5" w:rsidRPr="00072A1C" w:rsidRDefault="002F76B5" w:rsidP="005554B7">
      <w:pPr>
        <w:tabs>
          <w:tab w:val="left" w:pos="1296"/>
          <w:tab w:val="left" w:pos="2592"/>
          <w:tab w:val="left" w:pos="4223"/>
        </w:tabs>
        <w:rPr>
          <w:rFonts w:ascii="Times New Roman" w:hAnsi="Times New Roman" w:cs="Times New Roman"/>
          <w:b/>
          <w:bCs/>
          <w:sz w:val="24"/>
          <w:szCs w:val="24"/>
        </w:rPr>
      </w:pPr>
    </w:p>
    <w:p w14:paraId="0203FBBF" w14:textId="6A934B46" w:rsidR="00F9715D" w:rsidRDefault="00CB6A89" w:rsidP="00CB6A89">
      <w:pPr>
        <w:rPr>
          <w:rFonts w:ascii="Times New Roman" w:hAnsi="Times New Roman" w:cs="Times New Roman"/>
          <w:b/>
          <w:bCs/>
          <w:sz w:val="28"/>
          <w:szCs w:val="28"/>
        </w:rPr>
      </w:pPr>
      <w:r>
        <w:rPr>
          <w:rFonts w:ascii="Times New Roman" w:hAnsi="Times New Roman" w:cs="Times New Roman"/>
          <w:b/>
          <w:bCs/>
          <w:sz w:val="28"/>
          <w:szCs w:val="28"/>
        </w:rPr>
        <w:t>Prestižiniame ES</w:t>
      </w:r>
      <w:r w:rsidR="005554B7" w:rsidRPr="005554B7">
        <w:rPr>
          <w:rFonts w:ascii="Times New Roman" w:hAnsi="Times New Roman" w:cs="Times New Roman"/>
          <w:b/>
          <w:bCs/>
          <w:sz w:val="28"/>
          <w:szCs w:val="28"/>
        </w:rPr>
        <w:t xml:space="preserve"> jaunųjų mokslininkų konkurse </w:t>
      </w:r>
      <w:r>
        <w:rPr>
          <w:rFonts w:ascii="Times New Roman" w:hAnsi="Times New Roman" w:cs="Times New Roman"/>
          <w:b/>
          <w:bCs/>
          <w:sz w:val="28"/>
          <w:szCs w:val="28"/>
        </w:rPr>
        <w:t xml:space="preserve">apdovanota </w:t>
      </w:r>
      <w:r w:rsidR="005554B7" w:rsidRPr="005554B7">
        <w:rPr>
          <w:rFonts w:ascii="Times New Roman" w:hAnsi="Times New Roman" w:cs="Times New Roman"/>
          <w:b/>
          <w:bCs/>
          <w:sz w:val="28"/>
          <w:szCs w:val="28"/>
        </w:rPr>
        <w:t xml:space="preserve">Lietuvos atstovė </w:t>
      </w:r>
    </w:p>
    <w:p w14:paraId="74196878" w14:textId="77777777" w:rsidR="002F76B5" w:rsidRPr="005554B7" w:rsidRDefault="002F76B5" w:rsidP="002F76B5">
      <w:pPr>
        <w:rPr>
          <w:rFonts w:ascii="Times New Roman" w:hAnsi="Times New Roman" w:cs="Times New Roman"/>
          <w:b/>
          <w:bCs/>
          <w:sz w:val="28"/>
          <w:szCs w:val="28"/>
        </w:rPr>
      </w:pPr>
    </w:p>
    <w:p w14:paraId="13123614" w14:textId="6C4B2559" w:rsidR="002046F2" w:rsidRPr="005D7948" w:rsidRDefault="005805E2" w:rsidP="002046F2">
      <w:pPr>
        <w:rPr>
          <w:rFonts w:ascii="Times New Roman" w:hAnsi="Times New Roman" w:cs="Times New Roman"/>
          <w:b/>
          <w:bCs/>
          <w:sz w:val="24"/>
          <w:szCs w:val="24"/>
        </w:rPr>
      </w:pPr>
      <w:r>
        <w:rPr>
          <w:rFonts w:ascii="Times New Roman" w:hAnsi="Times New Roman" w:cs="Times New Roman"/>
          <w:b/>
          <w:bCs/>
          <w:sz w:val="24"/>
          <w:szCs w:val="24"/>
        </w:rPr>
        <w:t>Penktadienį,</w:t>
      </w:r>
      <w:r w:rsidR="005E4BF0" w:rsidRPr="005D7948">
        <w:rPr>
          <w:rFonts w:ascii="Times New Roman" w:hAnsi="Times New Roman" w:cs="Times New Roman"/>
          <w:b/>
          <w:bCs/>
          <w:sz w:val="24"/>
          <w:szCs w:val="24"/>
        </w:rPr>
        <w:t xml:space="preserve"> rugsėjo 1</w:t>
      </w:r>
      <w:r w:rsidR="00CB6A89">
        <w:rPr>
          <w:rFonts w:ascii="Times New Roman" w:hAnsi="Times New Roman" w:cs="Times New Roman"/>
          <w:b/>
          <w:bCs/>
          <w:sz w:val="24"/>
          <w:szCs w:val="24"/>
        </w:rPr>
        <w:t>3</w:t>
      </w:r>
      <w:r w:rsidR="005E4BF0" w:rsidRPr="005D7948">
        <w:rPr>
          <w:rFonts w:ascii="Times New Roman" w:hAnsi="Times New Roman" w:cs="Times New Roman"/>
          <w:b/>
          <w:bCs/>
          <w:sz w:val="24"/>
          <w:szCs w:val="24"/>
        </w:rPr>
        <w:t xml:space="preserve"> d., Katovicuose, Lenkijoje, </w:t>
      </w:r>
      <w:r w:rsidR="00CB6A89">
        <w:rPr>
          <w:rFonts w:ascii="Times New Roman" w:hAnsi="Times New Roman" w:cs="Times New Roman"/>
          <w:b/>
          <w:bCs/>
          <w:sz w:val="24"/>
          <w:szCs w:val="24"/>
        </w:rPr>
        <w:t xml:space="preserve">pasibaigusiame </w:t>
      </w:r>
      <w:r w:rsidR="005E4BF0" w:rsidRPr="005D7948">
        <w:rPr>
          <w:rFonts w:ascii="Times New Roman" w:hAnsi="Times New Roman" w:cs="Times New Roman"/>
          <w:b/>
          <w:bCs/>
          <w:sz w:val="24"/>
          <w:szCs w:val="24"/>
        </w:rPr>
        <w:t>Europos Sąjungos jaunųjų mokslininkų konkurs</w:t>
      </w:r>
      <w:r w:rsidR="00CB6A89">
        <w:rPr>
          <w:rFonts w:ascii="Times New Roman" w:hAnsi="Times New Roman" w:cs="Times New Roman"/>
          <w:b/>
          <w:bCs/>
          <w:sz w:val="24"/>
          <w:szCs w:val="24"/>
        </w:rPr>
        <w:t>e Lietuv</w:t>
      </w:r>
      <w:r>
        <w:rPr>
          <w:rFonts w:ascii="Times New Roman" w:hAnsi="Times New Roman" w:cs="Times New Roman"/>
          <w:b/>
          <w:bCs/>
          <w:sz w:val="24"/>
          <w:szCs w:val="24"/>
        </w:rPr>
        <w:t xml:space="preserve">os atstovė </w:t>
      </w:r>
      <w:r w:rsidR="00CB6A89" w:rsidRPr="00CB6A89">
        <w:rPr>
          <w:rFonts w:ascii="Times New Roman" w:hAnsi="Times New Roman" w:cs="Times New Roman"/>
          <w:b/>
          <w:bCs/>
          <w:sz w:val="24"/>
          <w:szCs w:val="24"/>
        </w:rPr>
        <w:t xml:space="preserve">Kamilė Milkintaitė </w:t>
      </w:r>
      <w:r w:rsidR="00CB6A89">
        <w:rPr>
          <w:rFonts w:ascii="Times New Roman" w:hAnsi="Times New Roman" w:cs="Times New Roman"/>
          <w:b/>
          <w:bCs/>
          <w:sz w:val="24"/>
          <w:szCs w:val="24"/>
        </w:rPr>
        <w:t>laimėjo</w:t>
      </w:r>
      <w:r w:rsidR="00CB6A89" w:rsidRPr="00CB6A89">
        <w:rPr>
          <w:rFonts w:ascii="Times New Roman" w:hAnsi="Times New Roman" w:cs="Times New Roman"/>
          <w:b/>
          <w:bCs/>
          <w:sz w:val="24"/>
          <w:szCs w:val="24"/>
        </w:rPr>
        <w:t xml:space="preserve"> III viet</w:t>
      </w:r>
      <w:r w:rsidR="00CB6A89">
        <w:rPr>
          <w:rFonts w:ascii="Times New Roman" w:hAnsi="Times New Roman" w:cs="Times New Roman"/>
          <w:b/>
          <w:bCs/>
          <w:sz w:val="24"/>
          <w:szCs w:val="24"/>
        </w:rPr>
        <w:t>ą</w:t>
      </w:r>
      <w:r w:rsidR="00CB6A89" w:rsidRPr="00CB6A89">
        <w:rPr>
          <w:rFonts w:ascii="Times New Roman" w:hAnsi="Times New Roman" w:cs="Times New Roman"/>
          <w:b/>
          <w:bCs/>
          <w:sz w:val="24"/>
          <w:szCs w:val="24"/>
        </w:rPr>
        <w:t xml:space="preserve"> ir special</w:t>
      </w:r>
      <w:r w:rsidR="00CB6A89">
        <w:rPr>
          <w:rFonts w:ascii="Times New Roman" w:hAnsi="Times New Roman" w:cs="Times New Roman"/>
          <w:b/>
          <w:bCs/>
          <w:sz w:val="24"/>
          <w:szCs w:val="24"/>
        </w:rPr>
        <w:t>ųjį</w:t>
      </w:r>
      <w:r w:rsidR="00CB6A89" w:rsidRPr="00CB6A89">
        <w:rPr>
          <w:rFonts w:ascii="Times New Roman" w:hAnsi="Times New Roman" w:cs="Times New Roman"/>
          <w:b/>
          <w:bCs/>
          <w:sz w:val="24"/>
          <w:szCs w:val="24"/>
        </w:rPr>
        <w:t xml:space="preserve"> Europos Komisijos įsteigt</w:t>
      </w:r>
      <w:r w:rsidR="00CB6A89">
        <w:rPr>
          <w:rFonts w:ascii="Times New Roman" w:hAnsi="Times New Roman" w:cs="Times New Roman"/>
          <w:b/>
          <w:bCs/>
          <w:sz w:val="24"/>
          <w:szCs w:val="24"/>
        </w:rPr>
        <w:t>ą</w:t>
      </w:r>
      <w:r w:rsidR="00CB6A89" w:rsidRPr="00CB6A89">
        <w:rPr>
          <w:rFonts w:ascii="Times New Roman" w:hAnsi="Times New Roman" w:cs="Times New Roman"/>
          <w:b/>
          <w:bCs/>
          <w:sz w:val="24"/>
          <w:szCs w:val="24"/>
        </w:rPr>
        <w:t xml:space="preserve"> priz</w:t>
      </w:r>
      <w:r w:rsidR="00CB6A89">
        <w:rPr>
          <w:rFonts w:ascii="Times New Roman" w:hAnsi="Times New Roman" w:cs="Times New Roman"/>
          <w:b/>
          <w:bCs/>
          <w:sz w:val="24"/>
          <w:szCs w:val="24"/>
        </w:rPr>
        <w:t>ą</w:t>
      </w:r>
      <w:r w:rsidR="00CB6A89" w:rsidRPr="00CB6A89">
        <w:rPr>
          <w:rFonts w:ascii="Times New Roman" w:hAnsi="Times New Roman" w:cs="Times New Roman"/>
          <w:b/>
          <w:bCs/>
          <w:sz w:val="24"/>
          <w:szCs w:val="24"/>
        </w:rPr>
        <w:t xml:space="preserve"> </w:t>
      </w:r>
      <w:r w:rsidR="00CB6A89">
        <w:rPr>
          <w:rFonts w:ascii="Times New Roman" w:hAnsi="Times New Roman" w:cs="Times New Roman"/>
          <w:b/>
          <w:bCs/>
          <w:sz w:val="24"/>
          <w:szCs w:val="24"/>
        </w:rPr>
        <w:t>–</w:t>
      </w:r>
      <w:r w:rsidR="00CB6A89" w:rsidRPr="00CB6A89">
        <w:rPr>
          <w:rFonts w:ascii="Times New Roman" w:hAnsi="Times New Roman" w:cs="Times New Roman"/>
          <w:b/>
          <w:bCs/>
          <w:sz w:val="24"/>
          <w:szCs w:val="24"/>
        </w:rPr>
        <w:t xml:space="preserve"> savaitės trukmės kelion</w:t>
      </w:r>
      <w:r w:rsidR="00CB6A89">
        <w:rPr>
          <w:rFonts w:ascii="Times New Roman" w:hAnsi="Times New Roman" w:cs="Times New Roman"/>
          <w:b/>
          <w:bCs/>
          <w:sz w:val="24"/>
          <w:szCs w:val="24"/>
        </w:rPr>
        <w:t>ę</w:t>
      </w:r>
      <w:r w:rsidR="00CB6A89" w:rsidRPr="00CB6A89">
        <w:rPr>
          <w:rFonts w:ascii="Times New Roman" w:hAnsi="Times New Roman" w:cs="Times New Roman"/>
          <w:b/>
          <w:bCs/>
          <w:sz w:val="24"/>
          <w:szCs w:val="24"/>
        </w:rPr>
        <w:t xml:space="preserve"> į </w:t>
      </w:r>
      <w:r w:rsidR="007C6876">
        <w:rPr>
          <w:rFonts w:ascii="Times New Roman" w:hAnsi="Times New Roman" w:cs="Times New Roman"/>
          <w:b/>
          <w:bCs/>
          <w:sz w:val="24"/>
          <w:szCs w:val="24"/>
        </w:rPr>
        <w:t>tarptautinę parod</w:t>
      </w:r>
      <w:r w:rsidR="0071184A">
        <w:rPr>
          <w:rFonts w:ascii="Times New Roman" w:hAnsi="Times New Roman" w:cs="Times New Roman"/>
          <w:b/>
          <w:bCs/>
          <w:sz w:val="24"/>
          <w:szCs w:val="24"/>
        </w:rPr>
        <w:t>ą</w:t>
      </w:r>
      <w:r w:rsidR="007C6876">
        <w:rPr>
          <w:rFonts w:ascii="Times New Roman" w:hAnsi="Times New Roman" w:cs="Times New Roman"/>
          <w:b/>
          <w:bCs/>
          <w:sz w:val="24"/>
          <w:szCs w:val="24"/>
        </w:rPr>
        <w:t xml:space="preserve"> </w:t>
      </w:r>
      <w:r w:rsidR="00CB6A89" w:rsidRPr="005E4BF0">
        <w:rPr>
          <w:rFonts w:ascii="Times New Roman" w:hAnsi="Times New Roman" w:cs="Times New Roman"/>
          <w:sz w:val="24"/>
          <w:szCs w:val="24"/>
        </w:rPr>
        <w:t>„</w:t>
      </w:r>
      <w:r w:rsidR="00CB6A89" w:rsidRPr="00CB6A89">
        <w:rPr>
          <w:rFonts w:ascii="Times New Roman" w:hAnsi="Times New Roman" w:cs="Times New Roman"/>
          <w:b/>
          <w:bCs/>
          <w:sz w:val="24"/>
          <w:szCs w:val="24"/>
        </w:rPr>
        <w:t>Expo 2025</w:t>
      </w:r>
      <w:r w:rsidR="00CB6A89">
        <w:rPr>
          <w:rFonts w:ascii="Times New Roman" w:hAnsi="Times New Roman" w:cs="Times New Roman"/>
          <w:b/>
          <w:bCs/>
          <w:sz w:val="24"/>
          <w:szCs w:val="24"/>
        </w:rPr>
        <w:t>“</w:t>
      </w:r>
      <w:r w:rsidR="007C6876">
        <w:rPr>
          <w:rFonts w:ascii="Times New Roman" w:hAnsi="Times New Roman" w:cs="Times New Roman"/>
          <w:b/>
          <w:bCs/>
          <w:sz w:val="24"/>
          <w:szCs w:val="24"/>
        </w:rPr>
        <w:t xml:space="preserve"> Osakoje,</w:t>
      </w:r>
      <w:r w:rsidR="00CB6A89" w:rsidRPr="00CB6A89">
        <w:rPr>
          <w:rFonts w:ascii="Times New Roman" w:hAnsi="Times New Roman" w:cs="Times New Roman"/>
          <w:b/>
          <w:bCs/>
          <w:sz w:val="24"/>
          <w:szCs w:val="24"/>
        </w:rPr>
        <w:t xml:space="preserve"> Japonijoje.</w:t>
      </w:r>
      <w:r w:rsidR="001B1546">
        <w:rPr>
          <w:rFonts w:ascii="Times New Roman" w:hAnsi="Times New Roman" w:cs="Times New Roman"/>
          <w:b/>
          <w:bCs/>
          <w:sz w:val="24"/>
          <w:szCs w:val="24"/>
        </w:rPr>
        <w:t xml:space="preserve"> </w:t>
      </w:r>
    </w:p>
    <w:p w14:paraId="2F0FAFF0" w14:textId="4CA0A389" w:rsidR="005E4BF0" w:rsidRPr="005E4BF0" w:rsidRDefault="005E4BF0" w:rsidP="005554B7">
      <w:pPr>
        <w:rPr>
          <w:rFonts w:ascii="Times New Roman" w:hAnsi="Times New Roman" w:cs="Times New Roman"/>
          <w:sz w:val="24"/>
          <w:szCs w:val="24"/>
        </w:rPr>
      </w:pPr>
      <w:r w:rsidRPr="005E4BF0">
        <w:rPr>
          <w:rFonts w:ascii="Times New Roman" w:hAnsi="Times New Roman" w:cs="Times New Roman"/>
          <w:sz w:val="24"/>
          <w:szCs w:val="24"/>
        </w:rPr>
        <w:t>Kamil</w:t>
      </w:r>
      <w:r w:rsidR="003C3286">
        <w:rPr>
          <w:rFonts w:ascii="Times New Roman" w:hAnsi="Times New Roman" w:cs="Times New Roman"/>
          <w:sz w:val="24"/>
          <w:szCs w:val="24"/>
        </w:rPr>
        <w:t>ei</w:t>
      </w:r>
      <w:r w:rsidRPr="005E4BF0">
        <w:rPr>
          <w:rFonts w:ascii="Times New Roman" w:hAnsi="Times New Roman" w:cs="Times New Roman"/>
          <w:sz w:val="24"/>
          <w:szCs w:val="24"/>
        </w:rPr>
        <w:t xml:space="preserve"> Milkintait</w:t>
      </w:r>
      <w:r w:rsidR="00CB6A89">
        <w:rPr>
          <w:rFonts w:ascii="Times New Roman" w:hAnsi="Times New Roman" w:cs="Times New Roman"/>
          <w:sz w:val="24"/>
          <w:szCs w:val="24"/>
        </w:rPr>
        <w:t>ei</w:t>
      </w:r>
      <w:r w:rsidRPr="005E4BF0">
        <w:rPr>
          <w:rFonts w:ascii="Times New Roman" w:hAnsi="Times New Roman" w:cs="Times New Roman"/>
          <w:sz w:val="24"/>
          <w:szCs w:val="24"/>
        </w:rPr>
        <w:t>, Kauno technologijos universiteto gimnazijos absolvent</w:t>
      </w:r>
      <w:r w:rsidR="00CB6A89">
        <w:rPr>
          <w:rFonts w:ascii="Times New Roman" w:hAnsi="Times New Roman" w:cs="Times New Roman"/>
          <w:sz w:val="24"/>
          <w:szCs w:val="24"/>
        </w:rPr>
        <w:t>ei</w:t>
      </w:r>
      <w:r w:rsidRPr="005E4BF0">
        <w:rPr>
          <w:rFonts w:ascii="Times New Roman" w:hAnsi="Times New Roman" w:cs="Times New Roman"/>
          <w:sz w:val="24"/>
          <w:szCs w:val="24"/>
        </w:rPr>
        <w:t>, Lietuvos sveikatos mokslų universiteto pirmakurs</w:t>
      </w:r>
      <w:r w:rsidR="00CB6A89">
        <w:rPr>
          <w:rFonts w:ascii="Times New Roman" w:hAnsi="Times New Roman" w:cs="Times New Roman"/>
          <w:sz w:val="24"/>
          <w:szCs w:val="24"/>
        </w:rPr>
        <w:t>ei</w:t>
      </w:r>
      <w:r w:rsidRPr="005E4BF0">
        <w:rPr>
          <w:rFonts w:ascii="Times New Roman" w:hAnsi="Times New Roman" w:cs="Times New Roman"/>
          <w:sz w:val="24"/>
          <w:szCs w:val="24"/>
        </w:rPr>
        <w:t xml:space="preserve">, </w:t>
      </w:r>
      <w:r w:rsidR="00CB6A89">
        <w:rPr>
          <w:rFonts w:ascii="Times New Roman" w:hAnsi="Times New Roman" w:cs="Times New Roman"/>
          <w:sz w:val="24"/>
          <w:szCs w:val="24"/>
        </w:rPr>
        <w:t xml:space="preserve">sėkmę </w:t>
      </w:r>
      <w:r w:rsidRPr="005E4BF0">
        <w:rPr>
          <w:rFonts w:ascii="Times New Roman" w:hAnsi="Times New Roman" w:cs="Times New Roman"/>
          <w:sz w:val="24"/>
          <w:szCs w:val="24"/>
        </w:rPr>
        <w:t xml:space="preserve">ES jaunųjų mokslininkų konkurse </w:t>
      </w:r>
      <w:r w:rsidR="00CB6A89">
        <w:rPr>
          <w:rFonts w:ascii="Times New Roman" w:hAnsi="Times New Roman" w:cs="Times New Roman"/>
          <w:sz w:val="24"/>
          <w:szCs w:val="24"/>
        </w:rPr>
        <w:t>atnešė</w:t>
      </w:r>
      <w:r w:rsidRPr="005E4BF0">
        <w:rPr>
          <w:rFonts w:ascii="Times New Roman" w:hAnsi="Times New Roman" w:cs="Times New Roman"/>
          <w:sz w:val="24"/>
          <w:szCs w:val="24"/>
        </w:rPr>
        <w:t xml:space="preserve"> medicinos srities darb</w:t>
      </w:r>
      <w:r w:rsidR="00CB6A89">
        <w:rPr>
          <w:rFonts w:ascii="Times New Roman" w:hAnsi="Times New Roman" w:cs="Times New Roman"/>
          <w:sz w:val="24"/>
          <w:szCs w:val="24"/>
        </w:rPr>
        <w:t>as</w:t>
      </w:r>
      <w:r w:rsidRPr="005E4BF0">
        <w:rPr>
          <w:rFonts w:ascii="Times New Roman" w:hAnsi="Times New Roman" w:cs="Times New Roman"/>
          <w:sz w:val="24"/>
          <w:szCs w:val="24"/>
        </w:rPr>
        <w:t xml:space="preserve"> </w:t>
      </w:r>
      <w:hyperlink r:id="rId6" w:history="1">
        <w:r w:rsidRPr="002B5C47">
          <w:rPr>
            <w:rStyle w:val="Hyperlink"/>
            <w:rFonts w:ascii="Times New Roman" w:hAnsi="Times New Roman" w:cs="Times New Roman"/>
            <w:sz w:val="24"/>
            <w:szCs w:val="24"/>
          </w:rPr>
          <w:t>„Pažangesnio smegenų navikų gydymo link: nauji terapiniai ir diagnostiniai taikiniai“</w:t>
        </w:r>
      </w:hyperlink>
      <w:r w:rsidRPr="005E4BF0">
        <w:rPr>
          <w:rFonts w:ascii="Times New Roman" w:hAnsi="Times New Roman" w:cs="Times New Roman"/>
          <w:sz w:val="24"/>
          <w:szCs w:val="24"/>
        </w:rPr>
        <w:t xml:space="preserve"> (Towards Improved Brain Tumor Treatment: Novel Therapeutic and Diagnostic Targets).</w:t>
      </w:r>
      <w:r w:rsidR="005554B7">
        <w:rPr>
          <w:rFonts w:ascii="Times New Roman" w:hAnsi="Times New Roman" w:cs="Times New Roman"/>
          <w:sz w:val="24"/>
          <w:szCs w:val="24"/>
        </w:rPr>
        <w:t xml:space="preserve"> </w:t>
      </w:r>
      <w:r w:rsidRPr="005E4BF0">
        <w:rPr>
          <w:rFonts w:ascii="Times New Roman" w:hAnsi="Times New Roman" w:cs="Times New Roman"/>
          <w:sz w:val="24"/>
          <w:szCs w:val="24"/>
        </w:rPr>
        <w:t>Darbo vadovė Rūta Urbanavičiūtė.</w:t>
      </w:r>
    </w:p>
    <w:p w14:paraId="3390ED1C" w14:textId="5C704513" w:rsidR="005554B7" w:rsidRDefault="005E4BF0" w:rsidP="005554B7">
      <w:pPr>
        <w:rPr>
          <w:rFonts w:ascii="Times New Roman" w:hAnsi="Times New Roman" w:cs="Times New Roman"/>
          <w:sz w:val="24"/>
          <w:szCs w:val="24"/>
        </w:rPr>
      </w:pPr>
      <w:r w:rsidRPr="005E4BF0">
        <w:rPr>
          <w:rFonts w:ascii="Times New Roman" w:hAnsi="Times New Roman" w:cs="Times New Roman"/>
          <w:sz w:val="24"/>
          <w:szCs w:val="24"/>
        </w:rPr>
        <w:t>„Glioma yra itin agresyvus smegenų navikas, kurio vidutinė pacientų išgyvenimo trukmė siekia vos apie 15 mėnesių. Deja, dabartinės gydymo galimybės vis dar nėra pakankamai veiksmingos, todėl mirtingumo rodikliai išlieka aukšti. Mano tyrimo tikslas – prisidėti prie gliomos pacientų gydymo rezultatų gerinimo. Šiame darbe tyriau gliomos biožymenis ir jų veikimo mehanizmus, kurie ateityje galėtų būti pritaikomi genų terapijai ir ankstyvai diagnostikai. Kadangi medicinos vystymasis vis labiau krypsta link labiau personalizuoto gydymo, mano tyrimo rezultatai galėtų būti naudingi kuriant naujas genų terapijos strategijas, vaistus arba ankstyvos diagnozės metodus, kurie yra mažiau invaziniai ir jautresni“,  – apie atliktą tyrimą kalba Kamilė.</w:t>
      </w:r>
    </w:p>
    <w:p w14:paraId="150F12E8" w14:textId="77777777" w:rsidR="00A25611" w:rsidRDefault="00A25611" w:rsidP="00A25611">
      <w:pPr>
        <w:rPr>
          <w:rFonts w:ascii="Times New Roman" w:hAnsi="Times New Roman" w:cs="Times New Roman"/>
          <w:sz w:val="24"/>
          <w:szCs w:val="24"/>
        </w:rPr>
      </w:pPr>
      <w:r w:rsidRPr="00A25611">
        <w:rPr>
          <w:rFonts w:ascii="Times New Roman" w:hAnsi="Times New Roman" w:cs="Times New Roman"/>
          <w:sz w:val="24"/>
          <w:szCs w:val="24"/>
        </w:rPr>
        <w:t>ES jaunųjų mokslininkų konkursas yra svarbiausia mokinių mokslo mugė Europos Sąjungoje, skaičiuojanti jau 35-us metus ir pritraukianti tūkstančius dalyvių. Joje pristatomi geriausi mokinių atlikti moksliniai tyrimai ES ir už jos ribų.</w:t>
      </w:r>
    </w:p>
    <w:p w14:paraId="657C82FF" w14:textId="738B477D" w:rsidR="00A25611" w:rsidRPr="005E4BF0" w:rsidRDefault="00A25611" w:rsidP="00A25611">
      <w:pPr>
        <w:rPr>
          <w:rFonts w:ascii="Times New Roman" w:hAnsi="Times New Roman" w:cs="Times New Roman"/>
          <w:sz w:val="24"/>
          <w:szCs w:val="24"/>
        </w:rPr>
      </w:pPr>
      <w:r w:rsidRPr="005E4BF0">
        <w:rPr>
          <w:rFonts w:ascii="Times New Roman" w:hAnsi="Times New Roman" w:cs="Times New Roman"/>
          <w:sz w:val="24"/>
          <w:szCs w:val="24"/>
        </w:rPr>
        <w:t>„</w:t>
      </w:r>
      <w:r>
        <w:rPr>
          <w:rFonts w:ascii="Times New Roman" w:hAnsi="Times New Roman" w:cs="Times New Roman"/>
          <w:sz w:val="24"/>
          <w:szCs w:val="24"/>
        </w:rPr>
        <w:t xml:space="preserve">Džiugu, </w:t>
      </w:r>
      <w:r w:rsidRPr="005E4BF0">
        <w:rPr>
          <w:rFonts w:ascii="Times New Roman" w:hAnsi="Times New Roman" w:cs="Times New Roman"/>
          <w:sz w:val="24"/>
          <w:szCs w:val="24"/>
        </w:rPr>
        <w:t>kad Lietuvos jaunųjų tyrėjų darbai tikrai konkurencingi, mūsų atstovai ir atstovės dažnai grįžta su išskirtiniais laimėjimais“, – sako nacionalinę atranką į šį konkursą organizuojančios Lietuvos neformaliojo švietimo agentūros</w:t>
      </w:r>
      <w:r>
        <w:rPr>
          <w:rFonts w:ascii="Times New Roman" w:hAnsi="Times New Roman" w:cs="Times New Roman"/>
          <w:sz w:val="24"/>
          <w:szCs w:val="24"/>
        </w:rPr>
        <w:t xml:space="preserve"> (LINEŠA)</w:t>
      </w:r>
      <w:r w:rsidRPr="005E4BF0">
        <w:rPr>
          <w:rFonts w:ascii="Times New Roman" w:hAnsi="Times New Roman" w:cs="Times New Roman"/>
          <w:sz w:val="24"/>
          <w:szCs w:val="24"/>
        </w:rPr>
        <w:t xml:space="preserve"> atstovė Viktorija Kalaimaitė.</w:t>
      </w:r>
    </w:p>
    <w:p w14:paraId="34F26DBB" w14:textId="10CCE3F0" w:rsidR="005E4BF0" w:rsidRPr="005E4BF0" w:rsidRDefault="001B1546" w:rsidP="00A25611">
      <w:pPr>
        <w:rPr>
          <w:rFonts w:ascii="Times New Roman" w:hAnsi="Times New Roman" w:cs="Times New Roman"/>
          <w:sz w:val="24"/>
          <w:szCs w:val="24"/>
        </w:rPr>
      </w:pPr>
      <w:r>
        <w:rPr>
          <w:rFonts w:ascii="Times New Roman" w:hAnsi="Times New Roman" w:cs="Times New Roman"/>
          <w:sz w:val="24"/>
          <w:szCs w:val="24"/>
        </w:rPr>
        <w:t xml:space="preserve">ES jaunųjų mokslininkų konkurse Lietuvai </w:t>
      </w:r>
      <w:r w:rsidR="00A25611">
        <w:rPr>
          <w:rFonts w:ascii="Times New Roman" w:hAnsi="Times New Roman" w:cs="Times New Roman"/>
          <w:sz w:val="24"/>
          <w:szCs w:val="24"/>
        </w:rPr>
        <w:t xml:space="preserve">šiemet </w:t>
      </w:r>
      <w:r>
        <w:rPr>
          <w:rFonts w:ascii="Times New Roman" w:hAnsi="Times New Roman" w:cs="Times New Roman"/>
          <w:sz w:val="24"/>
          <w:szCs w:val="24"/>
        </w:rPr>
        <w:t xml:space="preserve">taip pat atstovavo </w:t>
      </w:r>
      <w:r w:rsidR="005E4BF0" w:rsidRPr="005E4BF0">
        <w:rPr>
          <w:rFonts w:ascii="Times New Roman" w:hAnsi="Times New Roman" w:cs="Times New Roman"/>
          <w:sz w:val="24"/>
          <w:szCs w:val="24"/>
        </w:rPr>
        <w:t xml:space="preserve">„Kauno tvirtovės VII forto“ ugdytinės, Vilniaus universiteto studentės Gabija Paulauskaitė ir Liepa Raudoniūtė konkurse pristato biologijos srities darbą </w:t>
      </w:r>
      <w:hyperlink r:id="rId7" w:history="1">
        <w:r w:rsidR="005E4BF0" w:rsidRPr="00815168">
          <w:rPr>
            <w:rStyle w:val="Hyperlink"/>
            <w:rFonts w:ascii="Times New Roman" w:hAnsi="Times New Roman" w:cs="Times New Roman"/>
            <w:sz w:val="24"/>
            <w:szCs w:val="24"/>
          </w:rPr>
          <w:t>„Nauji 2 tipo cukriniu diabetu sergančių pacientų atsparumo insulinui prognoziniai biomarkeriai“</w:t>
        </w:r>
      </w:hyperlink>
      <w:r w:rsidR="005E4BF0" w:rsidRPr="005E4BF0">
        <w:rPr>
          <w:rFonts w:ascii="Times New Roman" w:hAnsi="Times New Roman" w:cs="Times New Roman"/>
          <w:sz w:val="24"/>
          <w:szCs w:val="24"/>
        </w:rPr>
        <w:t xml:space="preserve"> (New Prognostic Biomarkers of Insulin Resistance in Patients with Type 2 Diabetes).</w:t>
      </w:r>
      <w:r w:rsidR="005554B7">
        <w:rPr>
          <w:rFonts w:ascii="Times New Roman" w:hAnsi="Times New Roman" w:cs="Times New Roman"/>
          <w:sz w:val="24"/>
          <w:szCs w:val="24"/>
        </w:rPr>
        <w:t xml:space="preserve"> </w:t>
      </w:r>
      <w:r w:rsidR="005E4BF0" w:rsidRPr="005E4BF0">
        <w:rPr>
          <w:rFonts w:ascii="Times New Roman" w:hAnsi="Times New Roman" w:cs="Times New Roman"/>
          <w:sz w:val="24"/>
          <w:szCs w:val="24"/>
        </w:rPr>
        <w:t xml:space="preserve">Darbo vadovė Ugnė Meškauskaitė. </w:t>
      </w:r>
    </w:p>
    <w:p w14:paraId="5769CAC2" w14:textId="0BEF00FC" w:rsidR="005E4BF0" w:rsidRPr="005E4BF0" w:rsidRDefault="005E4BF0" w:rsidP="005554B7">
      <w:pPr>
        <w:rPr>
          <w:rFonts w:ascii="Times New Roman" w:hAnsi="Times New Roman" w:cs="Times New Roman"/>
          <w:sz w:val="24"/>
          <w:szCs w:val="24"/>
        </w:rPr>
      </w:pPr>
      <w:r w:rsidRPr="005E4BF0">
        <w:rPr>
          <w:rFonts w:ascii="Times New Roman" w:hAnsi="Times New Roman" w:cs="Times New Roman"/>
          <w:sz w:val="24"/>
          <w:szCs w:val="24"/>
        </w:rPr>
        <w:t>Europos Komisijos inicijuojamame tarptautiniame konkurse šiemet dalyva</w:t>
      </w:r>
      <w:r w:rsidR="001B1546">
        <w:rPr>
          <w:rFonts w:ascii="Times New Roman" w:hAnsi="Times New Roman" w:cs="Times New Roman"/>
          <w:sz w:val="24"/>
          <w:szCs w:val="24"/>
        </w:rPr>
        <w:t>vo</w:t>
      </w:r>
      <w:r w:rsidRPr="005E4BF0">
        <w:rPr>
          <w:rFonts w:ascii="Times New Roman" w:hAnsi="Times New Roman" w:cs="Times New Roman"/>
          <w:sz w:val="24"/>
          <w:szCs w:val="24"/>
        </w:rPr>
        <w:t xml:space="preserve"> apie 150 jaunųjų mokslininkų iš 40 šalių. 90 tiriamųjų darbų </w:t>
      </w:r>
      <w:r w:rsidR="001B1546">
        <w:rPr>
          <w:rFonts w:ascii="Times New Roman" w:hAnsi="Times New Roman" w:cs="Times New Roman"/>
          <w:sz w:val="24"/>
          <w:szCs w:val="24"/>
        </w:rPr>
        <w:t xml:space="preserve">buvo </w:t>
      </w:r>
      <w:r w:rsidRPr="005E4BF0">
        <w:rPr>
          <w:rFonts w:ascii="Times New Roman" w:hAnsi="Times New Roman" w:cs="Times New Roman"/>
          <w:sz w:val="24"/>
          <w:szCs w:val="24"/>
        </w:rPr>
        <w:t>pristat</w:t>
      </w:r>
      <w:r w:rsidR="001B1546">
        <w:rPr>
          <w:rFonts w:ascii="Times New Roman" w:hAnsi="Times New Roman" w:cs="Times New Roman"/>
          <w:sz w:val="24"/>
          <w:szCs w:val="24"/>
        </w:rPr>
        <w:t xml:space="preserve">yta </w:t>
      </w:r>
      <w:r w:rsidRPr="005E4BF0">
        <w:rPr>
          <w:rFonts w:ascii="Times New Roman" w:hAnsi="Times New Roman" w:cs="Times New Roman"/>
          <w:sz w:val="24"/>
          <w:szCs w:val="24"/>
        </w:rPr>
        <w:t>gamtos, matematikos, technologijų, ekonomikos ir socialinių mokslų srityse.</w:t>
      </w:r>
    </w:p>
    <w:p w14:paraId="48B1A0ED" w14:textId="77777777" w:rsidR="005554B7" w:rsidRDefault="005554B7" w:rsidP="005554B7">
      <w:pPr>
        <w:rPr>
          <w:rFonts w:ascii="Times New Roman" w:hAnsi="Times New Roman" w:cs="Times New Roman"/>
          <w:sz w:val="24"/>
          <w:szCs w:val="24"/>
        </w:rPr>
      </w:pPr>
    </w:p>
    <w:p w14:paraId="241B7169" w14:textId="1B71D132" w:rsidR="005E4BF0" w:rsidRPr="005554B7" w:rsidRDefault="005E4BF0" w:rsidP="005554B7">
      <w:pPr>
        <w:rPr>
          <w:rFonts w:ascii="Times New Roman" w:hAnsi="Times New Roman" w:cs="Times New Roman"/>
          <w:i/>
          <w:iCs/>
          <w:sz w:val="24"/>
          <w:szCs w:val="24"/>
        </w:rPr>
      </w:pPr>
      <w:r w:rsidRPr="005554B7">
        <w:rPr>
          <w:rFonts w:ascii="Times New Roman" w:hAnsi="Times New Roman" w:cs="Times New Roman"/>
          <w:i/>
          <w:iCs/>
          <w:sz w:val="24"/>
          <w:szCs w:val="24"/>
        </w:rPr>
        <w:t xml:space="preserve">Papildomos informacijos teirautis: </w:t>
      </w:r>
    </w:p>
    <w:p w14:paraId="1D3E3423" w14:textId="3E2FDE9D" w:rsidR="005E4BF0" w:rsidRPr="005E4BF0" w:rsidRDefault="005E4BF0" w:rsidP="005554B7">
      <w:pPr>
        <w:rPr>
          <w:rFonts w:ascii="Times New Roman" w:hAnsi="Times New Roman" w:cs="Times New Roman"/>
          <w:sz w:val="24"/>
          <w:szCs w:val="24"/>
        </w:rPr>
      </w:pPr>
      <w:r w:rsidRPr="005E4BF0">
        <w:rPr>
          <w:rFonts w:ascii="Times New Roman" w:hAnsi="Times New Roman" w:cs="Times New Roman"/>
          <w:sz w:val="24"/>
          <w:szCs w:val="24"/>
        </w:rPr>
        <w:lastRenderedPageBreak/>
        <w:t xml:space="preserve">Viktorija Kalaimaitė </w:t>
      </w:r>
    </w:p>
    <w:p w14:paraId="492762D1" w14:textId="57DA5D25" w:rsidR="005E4BF0" w:rsidRPr="005E4BF0" w:rsidRDefault="005E4BF0" w:rsidP="005554B7">
      <w:pPr>
        <w:rPr>
          <w:rFonts w:ascii="Times New Roman" w:hAnsi="Times New Roman" w:cs="Times New Roman"/>
          <w:sz w:val="24"/>
          <w:szCs w:val="24"/>
        </w:rPr>
      </w:pPr>
      <w:r w:rsidRPr="005E4BF0">
        <w:rPr>
          <w:rFonts w:ascii="Times New Roman" w:hAnsi="Times New Roman" w:cs="Times New Roman"/>
          <w:sz w:val="24"/>
          <w:szCs w:val="24"/>
        </w:rPr>
        <w:t>Nacionalinė ES jaunųjų mokslininkų konkurso organizatorė</w:t>
      </w:r>
    </w:p>
    <w:p w14:paraId="0706CA90" w14:textId="77777777" w:rsidR="005E4BF0" w:rsidRPr="005E4BF0" w:rsidRDefault="005E4BF0" w:rsidP="005554B7">
      <w:pPr>
        <w:rPr>
          <w:rFonts w:ascii="Times New Roman" w:hAnsi="Times New Roman" w:cs="Times New Roman"/>
          <w:sz w:val="24"/>
          <w:szCs w:val="24"/>
        </w:rPr>
      </w:pPr>
      <w:r w:rsidRPr="005E4BF0">
        <w:rPr>
          <w:rFonts w:ascii="Times New Roman" w:hAnsi="Times New Roman" w:cs="Times New Roman"/>
          <w:sz w:val="24"/>
          <w:szCs w:val="24"/>
        </w:rPr>
        <w:t xml:space="preserve">+37067478881 </w:t>
      </w:r>
    </w:p>
    <w:p w14:paraId="2A95B99A" w14:textId="77777777" w:rsidR="005E4BF0" w:rsidRPr="005E4BF0" w:rsidRDefault="005E4BF0" w:rsidP="005554B7">
      <w:pPr>
        <w:rPr>
          <w:rFonts w:ascii="Times New Roman" w:hAnsi="Times New Roman" w:cs="Times New Roman"/>
          <w:sz w:val="24"/>
          <w:szCs w:val="24"/>
        </w:rPr>
      </w:pPr>
      <w:r w:rsidRPr="005E4BF0">
        <w:rPr>
          <w:rFonts w:ascii="Times New Roman" w:hAnsi="Times New Roman" w:cs="Times New Roman"/>
          <w:sz w:val="24"/>
          <w:szCs w:val="24"/>
        </w:rPr>
        <w:t xml:space="preserve">viktorija.kalaimaite@linesa.lt </w:t>
      </w:r>
    </w:p>
    <w:p w14:paraId="4CFE00C4" w14:textId="77777777" w:rsidR="005E4BF0" w:rsidRPr="005E4BF0" w:rsidRDefault="005E4BF0" w:rsidP="005554B7">
      <w:pPr>
        <w:rPr>
          <w:rFonts w:ascii="Times New Roman" w:hAnsi="Times New Roman" w:cs="Times New Roman"/>
          <w:sz w:val="24"/>
          <w:szCs w:val="24"/>
        </w:rPr>
      </w:pPr>
    </w:p>
    <w:p w14:paraId="3063D8D6" w14:textId="581894FA" w:rsidR="008438E2" w:rsidRPr="00F219AC" w:rsidRDefault="00BD43B3" w:rsidP="00F219AC">
      <w:pPr>
        <w:rPr>
          <w:rFonts w:ascii="Times New Roman" w:hAnsi="Times New Roman" w:cs="Times New Roman"/>
          <w:i/>
          <w:iCs/>
          <w:sz w:val="24"/>
          <w:szCs w:val="24"/>
        </w:rPr>
      </w:pPr>
      <w:r w:rsidRPr="00F219AC">
        <w:rPr>
          <w:rFonts w:ascii="Times New Roman" w:hAnsi="Times New Roman" w:cs="Times New Roman"/>
          <w:i/>
          <w:iCs/>
          <w:sz w:val="24"/>
          <w:szCs w:val="24"/>
        </w:rPr>
        <w:t xml:space="preserve">Daugiau informacijos apie konkursą: </w:t>
      </w:r>
    </w:p>
    <w:p w14:paraId="7E3E3E35" w14:textId="684B279C" w:rsidR="00072A1C" w:rsidRPr="00F219AC" w:rsidRDefault="003C3286" w:rsidP="00F219AC">
      <w:pPr>
        <w:rPr>
          <w:rFonts w:ascii="Times New Roman" w:hAnsi="Times New Roman" w:cs="Times New Roman"/>
          <w:sz w:val="24"/>
          <w:szCs w:val="24"/>
        </w:rPr>
      </w:pPr>
      <w:hyperlink r:id="rId8" w:history="1">
        <w:r w:rsidR="005554B7" w:rsidRPr="007D6D48">
          <w:rPr>
            <w:rStyle w:val="Hyperlink"/>
            <w:rFonts w:ascii="Times New Roman" w:hAnsi="Times New Roman" w:cs="Times New Roman"/>
            <w:sz w:val="24"/>
            <w:szCs w:val="24"/>
          </w:rPr>
          <w:t>https://eucyskatowice2024.eu/</w:t>
        </w:r>
      </w:hyperlink>
      <w:r w:rsidR="00BD43B3" w:rsidRPr="005E4BF0">
        <w:br/>
        <w:t xml:space="preserve">Facebook: </w:t>
      </w:r>
      <w:hyperlink r:id="rId9" w:history="1">
        <w:r w:rsidR="00BD43B3" w:rsidRPr="005E4BF0">
          <w:rPr>
            <w:rStyle w:val="Hyperlink"/>
          </w:rPr>
          <w:t>https://www.facebook.com/EUCYS</w:t>
        </w:r>
      </w:hyperlink>
      <w:r w:rsidR="00BD43B3" w:rsidRPr="005E4BF0">
        <w:t xml:space="preserve"> </w:t>
      </w:r>
      <w:r w:rsidR="00BD43B3" w:rsidRPr="005E4BF0">
        <w:br/>
        <w:t xml:space="preserve">Instagram: </w:t>
      </w:r>
      <w:hyperlink r:id="rId10" w:history="1">
        <w:r w:rsidR="00BD43B3" w:rsidRPr="005E4BF0">
          <w:rPr>
            <w:rStyle w:val="Hyperlink"/>
          </w:rPr>
          <w:t>EUCYS (@eucys) • Instagram photos and videos</w:t>
        </w:r>
      </w:hyperlink>
      <w:r w:rsidR="00BD43B3" w:rsidRPr="005E4BF0">
        <w:br/>
        <w:t xml:space="preserve">YouTube: </w:t>
      </w:r>
      <w:hyperlink r:id="rId11" w:history="1">
        <w:r w:rsidR="00BD43B3" w:rsidRPr="005E4BF0">
          <w:rPr>
            <w:rStyle w:val="Hyperlink"/>
          </w:rPr>
          <w:t>https://www.youtube.com/user/EUCYS2010</w:t>
        </w:r>
      </w:hyperlink>
      <w:r w:rsidR="00BD43B3" w:rsidRPr="005E4BF0">
        <w:br/>
        <w:t xml:space="preserve">Twitter: </w:t>
      </w:r>
      <w:hyperlink r:id="rId12" w:history="1">
        <w:r w:rsidR="00BD43B3" w:rsidRPr="005E4BF0">
          <w:rPr>
            <w:rStyle w:val="Hyperlink"/>
          </w:rPr>
          <w:t>https://twitter.com/EUCYS</w:t>
        </w:r>
      </w:hyperlink>
    </w:p>
    <w:sectPr w:rsidR="00072A1C" w:rsidRPr="00F219AC" w:rsidSect="00567319">
      <w:headerReference w:type="even" r:id="rId13"/>
      <w:headerReference w:type="default" r:id="rId14"/>
      <w:footerReference w:type="even" r:id="rId15"/>
      <w:footerReference w:type="default" r:id="rId16"/>
      <w:headerReference w:type="first" r:id="rId17"/>
      <w:footerReference w:type="first" r:id="rId18"/>
      <w:pgSz w:w="11906" w:h="16838"/>
      <w:pgMar w:top="284"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65E0A" w14:textId="77777777" w:rsidR="00861A14" w:rsidRDefault="00861A14" w:rsidP="00240D71">
      <w:pPr>
        <w:spacing w:after="0" w:line="240" w:lineRule="auto"/>
      </w:pPr>
      <w:r>
        <w:separator/>
      </w:r>
    </w:p>
  </w:endnote>
  <w:endnote w:type="continuationSeparator" w:id="0">
    <w:p w14:paraId="26CB52A4" w14:textId="77777777" w:rsidR="00861A14" w:rsidRDefault="00861A14" w:rsidP="00240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356F" w14:textId="77777777" w:rsidR="00830D35" w:rsidRDefault="00830D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90F0" w14:textId="77777777" w:rsidR="00830D35" w:rsidRDefault="00830D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C10C" w14:textId="77777777" w:rsidR="00830D35" w:rsidRDefault="00830D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27E9" w14:textId="77777777" w:rsidR="00861A14" w:rsidRDefault="00861A14" w:rsidP="00240D71">
      <w:pPr>
        <w:spacing w:after="0" w:line="240" w:lineRule="auto"/>
      </w:pPr>
      <w:r>
        <w:separator/>
      </w:r>
    </w:p>
  </w:footnote>
  <w:footnote w:type="continuationSeparator" w:id="0">
    <w:p w14:paraId="5688D522" w14:textId="77777777" w:rsidR="00861A14" w:rsidRDefault="00861A14" w:rsidP="00240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FA64D" w14:textId="77777777" w:rsidR="00830D35" w:rsidRDefault="00830D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50FF" w14:textId="1B476D9E" w:rsidR="00240D71" w:rsidRDefault="00240D71">
    <w:pPr>
      <w:pStyle w:val="Header"/>
    </w:pPr>
    <w:r w:rsidRPr="00072A1C">
      <w:rPr>
        <w:rFonts w:ascii="Times New Roman" w:hAnsi="Times New Roman" w:cs="Times New Roman"/>
        <w:noProof/>
        <w:sz w:val="24"/>
        <w:szCs w:val="24"/>
        <w:lang w:val="en-GB" w:eastAsia="en-GB"/>
      </w:rPr>
      <w:drawing>
        <wp:anchor distT="0" distB="0" distL="114300" distR="114300" simplePos="0" relativeHeight="251659264" behindDoc="0" locked="0" layoutInCell="1" allowOverlap="1" wp14:anchorId="730DBF53" wp14:editId="7478024A">
          <wp:simplePos x="0" y="0"/>
          <wp:positionH relativeFrom="column">
            <wp:posOffset>4539615</wp:posOffset>
          </wp:positionH>
          <wp:positionV relativeFrom="paragraph">
            <wp:posOffset>-302895</wp:posOffset>
          </wp:positionV>
          <wp:extent cx="1711960" cy="1209675"/>
          <wp:effectExtent l="0" t="0" r="254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1960" cy="1209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0D35">
      <w:rPr>
        <w:noProof/>
        <w:lang w:val="en-GB" w:eastAsia="en-GB"/>
      </w:rPr>
      <w:drawing>
        <wp:inline distT="0" distB="0" distL="0" distR="0" wp14:anchorId="1E4510A8" wp14:editId="7A09D3E6">
          <wp:extent cx="1387473" cy="51435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CYS_2024_logo-juodas.png"/>
                  <pic:cNvPicPr/>
                </pic:nvPicPr>
                <pic:blipFill>
                  <a:blip r:embed="rId2">
                    <a:extLst>
                      <a:ext uri="{28A0092B-C50C-407E-A947-70E740481C1C}">
                        <a14:useLocalDpi xmlns:a14="http://schemas.microsoft.com/office/drawing/2010/main" val="0"/>
                      </a:ext>
                    </a:extLst>
                  </a:blip>
                  <a:stretch>
                    <a:fillRect/>
                  </a:stretch>
                </pic:blipFill>
                <pic:spPr>
                  <a:xfrm>
                    <a:off x="0" y="0"/>
                    <a:ext cx="1419724" cy="526306"/>
                  </a:xfrm>
                  <a:prstGeom prst="rect">
                    <a:avLst/>
                  </a:prstGeom>
                </pic:spPr>
              </pic:pic>
            </a:graphicData>
          </a:graphic>
        </wp:inline>
      </w:drawing>
    </w:r>
    <w:r>
      <w:ptab w:relativeTo="margin" w:alignment="center" w:leader="none"/>
    </w:r>
    <w:r>
      <w:rPr>
        <w:noProof/>
        <w:lang w:val="en-GB" w:eastAsia="en-GB"/>
      </w:rPr>
      <w:drawing>
        <wp:inline distT="0" distB="0" distL="0" distR="0" wp14:anchorId="6B149F92" wp14:editId="79C0C091">
          <wp:extent cx="2141491" cy="585343"/>
          <wp:effectExtent l="0" t="0" r="0" b="571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3">
                    <a:extLst>
                      <a:ext uri="{28A0092B-C50C-407E-A947-70E740481C1C}">
                        <a14:useLocalDpi xmlns:a14="http://schemas.microsoft.com/office/drawing/2010/main" val="0"/>
                      </a:ext>
                    </a:extLst>
                  </a:blip>
                  <a:srcRect l="12997" t="39951" r="14802" b="40313"/>
                  <a:stretch/>
                </pic:blipFill>
                <pic:spPr bwMode="auto">
                  <a:xfrm>
                    <a:off x="0" y="0"/>
                    <a:ext cx="2202586" cy="602042"/>
                  </a:xfrm>
                  <a:prstGeom prst="rect">
                    <a:avLst/>
                  </a:prstGeom>
                  <a:ln>
                    <a:noFill/>
                  </a:ln>
                  <a:extLst>
                    <a:ext uri="{53640926-AAD7-44D8-BBD7-CCE9431645EC}">
                      <a14:shadowObscured xmlns:a14="http://schemas.microsoft.com/office/drawing/2010/main"/>
                    </a:ext>
                  </a:extLst>
                </pic:spPr>
              </pic:pic>
            </a:graphicData>
          </a:graphic>
        </wp:inline>
      </w:drawing>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07E4" w14:textId="77777777" w:rsidR="00830D35" w:rsidRDefault="00830D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CCA"/>
    <w:rsid w:val="000360F6"/>
    <w:rsid w:val="00052779"/>
    <w:rsid w:val="00072A1C"/>
    <w:rsid w:val="000979AB"/>
    <w:rsid w:val="000E4252"/>
    <w:rsid w:val="00102693"/>
    <w:rsid w:val="00154736"/>
    <w:rsid w:val="001B1546"/>
    <w:rsid w:val="00200B83"/>
    <w:rsid w:val="002046F2"/>
    <w:rsid w:val="00240D71"/>
    <w:rsid w:val="00284B70"/>
    <w:rsid w:val="002B5C47"/>
    <w:rsid w:val="002C057D"/>
    <w:rsid w:val="002E1DB9"/>
    <w:rsid w:val="002F76B5"/>
    <w:rsid w:val="00357B46"/>
    <w:rsid w:val="00397053"/>
    <w:rsid w:val="003C3286"/>
    <w:rsid w:val="00434969"/>
    <w:rsid w:val="004E63E1"/>
    <w:rsid w:val="004F2631"/>
    <w:rsid w:val="004F3835"/>
    <w:rsid w:val="004F4F60"/>
    <w:rsid w:val="00520B73"/>
    <w:rsid w:val="00547CCA"/>
    <w:rsid w:val="005554B7"/>
    <w:rsid w:val="00567319"/>
    <w:rsid w:val="005805E2"/>
    <w:rsid w:val="005D7948"/>
    <w:rsid w:val="005E4BF0"/>
    <w:rsid w:val="00643D32"/>
    <w:rsid w:val="006F0FF9"/>
    <w:rsid w:val="0070245B"/>
    <w:rsid w:val="0071184A"/>
    <w:rsid w:val="007207A6"/>
    <w:rsid w:val="00775A7F"/>
    <w:rsid w:val="007A5AE7"/>
    <w:rsid w:val="007C5EF5"/>
    <w:rsid w:val="007C6876"/>
    <w:rsid w:val="00815168"/>
    <w:rsid w:val="00830D35"/>
    <w:rsid w:val="008438E2"/>
    <w:rsid w:val="00861A14"/>
    <w:rsid w:val="008D06E3"/>
    <w:rsid w:val="00907408"/>
    <w:rsid w:val="00A25611"/>
    <w:rsid w:val="00B519E9"/>
    <w:rsid w:val="00B61C43"/>
    <w:rsid w:val="00BD43B3"/>
    <w:rsid w:val="00C13C61"/>
    <w:rsid w:val="00C3322E"/>
    <w:rsid w:val="00CB6A89"/>
    <w:rsid w:val="00DA5CA0"/>
    <w:rsid w:val="00E31D1E"/>
    <w:rsid w:val="00E978E7"/>
    <w:rsid w:val="00F062B9"/>
    <w:rsid w:val="00F219AC"/>
    <w:rsid w:val="00F40110"/>
    <w:rsid w:val="00F9715D"/>
    <w:rsid w:val="00FE33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0B52927"/>
  <w15:chartTrackingRefBased/>
  <w15:docId w15:val="{BD0D3D0F-BD83-4ACC-A480-37C34F204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8E2"/>
    <w:rPr>
      <w:color w:val="0563C1" w:themeColor="hyperlink"/>
      <w:u w:val="single"/>
    </w:rPr>
  </w:style>
  <w:style w:type="character" w:customStyle="1" w:styleId="UnresolvedMention1">
    <w:name w:val="Unresolved Mention1"/>
    <w:basedOn w:val="DefaultParagraphFont"/>
    <w:uiPriority w:val="99"/>
    <w:semiHidden/>
    <w:unhideWhenUsed/>
    <w:rsid w:val="008438E2"/>
    <w:rPr>
      <w:color w:val="605E5C"/>
      <w:shd w:val="clear" w:color="auto" w:fill="E1DFDD"/>
    </w:rPr>
  </w:style>
  <w:style w:type="paragraph" w:styleId="NormalWeb">
    <w:name w:val="Normal (Web)"/>
    <w:basedOn w:val="Normal"/>
    <w:uiPriority w:val="99"/>
    <w:semiHidden/>
    <w:unhideWhenUsed/>
    <w:rsid w:val="00BD43B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link w:val="NoSpacingChar"/>
    <w:uiPriority w:val="1"/>
    <w:qFormat/>
    <w:rsid w:val="000979A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979AB"/>
    <w:rPr>
      <w:rFonts w:eastAsiaTheme="minorEastAsia"/>
      <w:lang w:val="en-US"/>
    </w:rPr>
  </w:style>
  <w:style w:type="paragraph" w:styleId="Header">
    <w:name w:val="header"/>
    <w:basedOn w:val="Normal"/>
    <w:link w:val="HeaderChar"/>
    <w:uiPriority w:val="99"/>
    <w:unhideWhenUsed/>
    <w:rsid w:val="00240D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D71"/>
  </w:style>
  <w:style w:type="paragraph" w:styleId="Footer">
    <w:name w:val="footer"/>
    <w:basedOn w:val="Normal"/>
    <w:link w:val="FooterChar"/>
    <w:uiPriority w:val="99"/>
    <w:unhideWhenUsed/>
    <w:rsid w:val="00240D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D71"/>
  </w:style>
  <w:style w:type="character" w:styleId="UnresolvedMention">
    <w:name w:val="Unresolved Mention"/>
    <w:basedOn w:val="DefaultParagraphFont"/>
    <w:uiPriority w:val="99"/>
    <w:semiHidden/>
    <w:unhideWhenUsed/>
    <w:rsid w:val="005554B7"/>
    <w:rPr>
      <w:color w:val="605E5C"/>
      <w:shd w:val="clear" w:color="auto" w:fill="E1DFDD"/>
    </w:rPr>
  </w:style>
  <w:style w:type="character" w:styleId="FollowedHyperlink">
    <w:name w:val="FollowedHyperlink"/>
    <w:basedOn w:val="DefaultParagraphFont"/>
    <w:uiPriority w:val="99"/>
    <w:semiHidden/>
    <w:unhideWhenUsed/>
    <w:rsid w:val="00C3322E"/>
    <w:rPr>
      <w:color w:val="954F72" w:themeColor="followedHyperlink"/>
      <w:u w:val="single"/>
    </w:rPr>
  </w:style>
  <w:style w:type="character" w:customStyle="1" w:styleId="normaltextrun">
    <w:name w:val="normaltextrun"/>
    <w:basedOn w:val="DefaultParagraphFont"/>
    <w:rsid w:val="00A25611"/>
  </w:style>
  <w:style w:type="character" w:customStyle="1" w:styleId="eop">
    <w:name w:val="eop"/>
    <w:basedOn w:val="DefaultParagraphFont"/>
    <w:rsid w:val="00A25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9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cyskatowice2024.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eucyskatowice2024.eu/new-prognostic-biomarkers-of-insulin-resistance-in-patients-with-type-2-diabetes/" TargetMode="External"/><Relationship Id="rId12" Type="http://schemas.openxmlformats.org/officeDocument/2006/relationships/hyperlink" Target="https://twitter.com/EUCYS"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eucyskatowice2024.eu/towards-improved-brain-tumor-treatment-novel-therapeutic-and-diagnostic-targets/" TargetMode="External"/><Relationship Id="rId11" Type="http://schemas.openxmlformats.org/officeDocument/2006/relationships/hyperlink" Target="https://www.youtube.com/user/EUCYS2010"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instagram.com/eucys/"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facebook.com/EUCY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Kalaimaitė</dc:creator>
  <cp:keywords/>
  <dc:description/>
  <cp:lastModifiedBy>Sigita Migonytė</cp:lastModifiedBy>
  <cp:revision>48</cp:revision>
  <dcterms:created xsi:type="dcterms:W3CDTF">2023-09-13T07:23:00Z</dcterms:created>
  <dcterms:modified xsi:type="dcterms:W3CDTF">2024-09-13T15:26:00Z</dcterms:modified>
</cp:coreProperties>
</file>